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F12DF2" w14:textId="77777777" w:rsidR="008E29F9" w:rsidRDefault="008E29F9">
      <w:pPr>
        <w:pStyle w:val="Textoindependiente"/>
        <w:spacing w:before="341"/>
        <w:rPr>
          <w:sz w:val="32"/>
        </w:rPr>
      </w:pPr>
    </w:p>
    <w:p w14:paraId="3A7C710F" w14:textId="77777777" w:rsidR="008E29F9" w:rsidRDefault="005F750F">
      <w:pPr>
        <w:pStyle w:val="Ttulo"/>
      </w:pPr>
      <w:r>
        <w:t>INFORME DE LAS NECESIDADES PARA LA ASISTENCIA DEL VISITANTE</w:t>
      </w:r>
      <w:r>
        <w:rPr>
          <w:spacing w:val="-7"/>
        </w:rPr>
        <w:t xml:space="preserve"> </w:t>
      </w:r>
      <w:r>
        <w:t>EN</w:t>
      </w:r>
      <w:r>
        <w:rPr>
          <w:spacing w:val="-3"/>
        </w:rPr>
        <w:t xml:space="preserve"> </w:t>
      </w:r>
      <w:r>
        <w:t>EL</w:t>
      </w:r>
      <w:r>
        <w:rPr>
          <w:spacing w:val="-6"/>
        </w:rPr>
        <w:t xml:space="preserve"> </w:t>
      </w:r>
      <w:r>
        <w:t>PARQUE</w:t>
      </w:r>
      <w:r>
        <w:rPr>
          <w:spacing w:val="-5"/>
        </w:rPr>
        <w:t xml:space="preserve"> </w:t>
      </w:r>
      <w:r>
        <w:t>NACIONAL</w:t>
      </w:r>
      <w:r>
        <w:rPr>
          <w:spacing w:val="-7"/>
        </w:rPr>
        <w:t xml:space="preserve"> </w:t>
      </w:r>
      <w:r>
        <w:t>NATURAL</w:t>
      </w:r>
      <w:r>
        <w:rPr>
          <w:spacing w:val="-7"/>
        </w:rPr>
        <w:t xml:space="preserve"> </w:t>
      </w:r>
      <w:r>
        <w:t>LOS</w:t>
      </w:r>
      <w:r>
        <w:rPr>
          <w:spacing w:val="-7"/>
        </w:rPr>
        <w:t xml:space="preserve"> </w:t>
      </w:r>
      <w:r>
        <w:t>CORALES DEL ROSARIO Y DE SAN BERNARDO</w:t>
      </w:r>
    </w:p>
    <w:p w14:paraId="65626959" w14:textId="77777777" w:rsidR="007556E7" w:rsidRDefault="007556E7">
      <w:pPr>
        <w:pStyle w:val="Ttulo"/>
      </w:pPr>
    </w:p>
    <w:p w14:paraId="74AA8F2A" w14:textId="77777777" w:rsidR="007556E7" w:rsidRDefault="007556E7">
      <w:pPr>
        <w:pStyle w:val="Ttulo"/>
      </w:pPr>
    </w:p>
    <w:p w14:paraId="024D62D0" w14:textId="3D644216" w:rsidR="007556E7" w:rsidRDefault="007556E7">
      <w:pPr>
        <w:pStyle w:val="Ttulo"/>
      </w:pPr>
      <w:r>
        <w:rPr>
          <w:noProof/>
          <w:lang w:val="es-CO" w:eastAsia="es-CO"/>
        </w:rPr>
        <w:drawing>
          <wp:inline distT="0" distB="0" distL="0" distR="0" wp14:anchorId="35CED9F8" wp14:editId="468F5E1B">
            <wp:extent cx="5909229" cy="3324225"/>
            <wp:effectExtent l="0" t="0" r="0" b="0"/>
            <wp:docPr id="496155805" name="Imagen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12082" cy="3325830"/>
                    </a:xfrm>
                    <a:prstGeom prst="rect">
                      <a:avLst/>
                    </a:prstGeom>
                    <a:noFill/>
                    <a:ln>
                      <a:noFill/>
                    </a:ln>
                  </pic:spPr>
                </pic:pic>
              </a:graphicData>
            </a:graphic>
          </wp:inline>
        </w:drawing>
      </w:r>
    </w:p>
    <w:p w14:paraId="08D5C199" w14:textId="77777777" w:rsidR="007556E7" w:rsidRDefault="007556E7">
      <w:pPr>
        <w:pStyle w:val="Ttulo"/>
      </w:pPr>
    </w:p>
    <w:p w14:paraId="5AE7CDBE" w14:textId="77777777" w:rsidR="00DB0700" w:rsidRDefault="00DB0700">
      <w:pPr>
        <w:pStyle w:val="Ttulo"/>
      </w:pPr>
    </w:p>
    <w:p w14:paraId="3EB93F7F" w14:textId="514EE0DC" w:rsidR="007556E7" w:rsidRDefault="007556E7">
      <w:pPr>
        <w:pStyle w:val="Ttulo"/>
        <w:rPr>
          <w:b w:val="0"/>
          <w:bCs w:val="0"/>
        </w:rPr>
      </w:pPr>
      <w:r>
        <w:t xml:space="preserve">  </w:t>
      </w:r>
      <w:r w:rsidRPr="00DB0700">
        <w:rPr>
          <w:b w:val="0"/>
          <w:bCs w:val="0"/>
        </w:rPr>
        <w:t xml:space="preserve">Resolución 0273 del 24 de julio del </w:t>
      </w:r>
      <w:r w:rsidR="00DB0700" w:rsidRPr="00DB0700">
        <w:rPr>
          <w:b w:val="0"/>
          <w:bCs w:val="0"/>
        </w:rPr>
        <w:t>2024</w:t>
      </w:r>
      <w:r w:rsidR="00DB0700" w:rsidRPr="00DB0700">
        <w:t>,</w:t>
      </w:r>
      <w:r w:rsidR="00DB0700">
        <w:t xml:space="preserve"> </w:t>
      </w:r>
      <w:r w:rsidR="00DB0700" w:rsidRPr="00DB0700">
        <w:rPr>
          <w:b w:val="0"/>
          <w:bCs w:val="0"/>
        </w:rPr>
        <w:t>Artículo 06</w:t>
      </w:r>
      <w:r w:rsidR="00DB0700" w:rsidRPr="00DB0700">
        <w:t xml:space="preserve"> </w:t>
      </w:r>
      <w:r w:rsidR="00DB0700" w:rsidRPr="00DB0700">
        <w:rPr>
          <w:b w:val="0"/>
          <w:bCs w:val="0"/>
        </w:rPr>
        <w:t>INFORME DE NECESIDADES DE ASISTENCIA: Las áreas protegidas con vocación ecoturística</w:t>
      </w:r>
    </w:p>
    <w:p w14:paraId="5DEBE956" w14:textId="77777777" w:rsidR="00DB0700" w:rsidRDefault="00DB0700">
      <w:pPr>
        <w:pStyle w:val="Ttulo"/>
        <w:rPr>
          <w:b w:val="0"/>
          <w:bCs w:val="0"/>
        </w:rPr>
      </w:pPr>
    </w:p>
    <w:p w14:paraId="09E9A0F0" w14:textId="77777777" w:rsidR="00DB0700" w:rsidRDefault="00DB0700">
      <w:pPr>
        <w:pStyle w:val="Ttulo"/>
        <w:rPr>
          <w:b w:val="0"/>
          <w:bCs w:val="0"/>
        </w:rPr>
      </w:pPr>
    </w:p>
    <w:p w14:paraId="2995A020" w14:textId="77777777" w:rsidR="00DB0700" w:rsidRDefault="00DB0700">
      <w:pPr>
        <w:pStyle w:val="Ttulo"/>
        <w:rPr>
          <w:b w:val="0"/>
          <w:bCs w:val="0"/>
        </w:rPr>
      </w:pPr>
    </w:p>
    <w:p w14:paraId="09E2D776" w14:textId="77777777" w:rsidR="00DB0700" w:rsidRDefault="00DB0700">
      <w:pPr>
        <w:pStyle w:val="Ttulo"/>
        <w:rPr>
          <w:b w:val="0"/>
          <w:bCs w:val="0"/>
        </w:rPr>
      </w:pPr>
    </w:p>
    <w:p w14:paraId="1DB05D31" w14:textId="77777777" w:rsidR="00DB0700" w:rsidRDefault="00DB0700">
      <w:pPr>
        <w:pStyle w:val="Ttulo"/>
        <w:rPr>
          <w:b w:val="0"/>
          <w:bCs w:val="0"/>
        </w:rPr>
      </w:pPr>
    </w:p>
    <w:p w14:paraId="578AB9D8" w14:textId="678A7D8F" w:rsidR="00DB0700" w:rsidRPr="00DB0700" w:rsidRDefault="00DB0700">
      <w:pPr>
        <w:pStyle w:val="Ttulo"/>
        <w:rPr>
          <w:b w:val="0"/>
          <w:bCs w:val="0"/>
        </w:rPr>
      </w:pPr>
      <w:r>
        <w:rPr>
          <w:b w:val="0"/>
          <w:bCs w:val="0"/>
        </w:rPr>
        <w:t>Informe presentado 2024</w:t>
      </w:r>
    </w:p>
    <w:p w14:paraId="759CF1E7" w14:textId="77777777" w:rsidR="00DB0700" w:rsidRDefault="00DB0700">
      <w:pPr>
        <w:pStyle w:val="Ttulo"/>
      </w:pPr>
    </w:p>
    <w:p w14:paraId="107F86E1" w14:textId="77777777" w:rsidR="00DB0700" w:rsidRDefault="00DB0700">
      <w:pPr>
        <w:pStyle w:val="Ttulo"/>
      </w:pPr>
    </w:p>
    <w:p w14:paraId="00ADC650" w14:textId="77777777" w:rsidR="007556E7" w:rsidRDefault="007556E7">
      <w:pPr>
        <w:pStyle w:val="Ttulo"/>
      </w:pPr>
    </w:p>
    <w:p w14:paraId="1236DDA1" w14:textId="77777777" w:rsidR="00DB0700" w:rsidRDefault="00DB0700">
      <w:pPr>
        <w:pStyle w:val="Textoindependiente"/>
        <w:spacing w:before="276"/>
        <w:ind w:left="265" w:right="181"/>
        <w:jc w:val="center"/>
      </w:pPr>
    </w:p>
    <w:p w14:paraId="238ADA17" w14:textId="4B156720" w:rsidR="00DB0700" w:rsidRDefault="006C1E5D">
      <w:pPr>
        <w:pStyle w:val="Textoindependiente"/>
        <w:spacing w:before="276"/>
        <w:ind w:left="265" w:right="181"/>
        <w:jc w:val="center"/>
      </w:pPr>
      <w:r w:rsidRPr="009A4C7D">
        <w:rPr>
          <w:rFonts w:ascii="Arial Narrow" w:hAnsi="Arial Narrow"/>
          <w:noProof/>
          <w:lang w:val="es-CO" w:eastAsia="es-CO"/>
        </w:rPr>
        <mc:AlternateContent>
          <mc:Choice Requires="wps">
            <w:drawing>
              <wp:anchor distT="0" distB="0" distL="114300" distR="114300" simplePos="0" relativeHeight="251662336" behindDoc="0" locked="0" layoutInCell="1" allowOverlap="1" wp14:anchorId="6C5E930A" wp14:editId="1BA5C7B9">
                <wp:simplePos x="0" y="0"/>
                <wp:positionH relativeFrom="column">
                  <wp:posOffset>3425825</wp:posOffset>
                </wp:positionH>
                <wp:positionV relativeFrom="paragraph">
                  <wp:posOffset>275589</wp:posOffset>
                </wp:positionV>
                <wp:extent cx="3095625" cy="428625"/>
                <wp:effectExtent l="0" t="0" r="28575" b="28575"/>
                <wp:wrapNone/>
                <wp:docPr id="728032678" name="Forma libr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95625" cy="428625"/>
                        </a:xfrm>
                        <a:custGeom>
                          <a:avLst/>
                          <a:gdLst>
                            <a:gd name="T0" fmla="*/ 55478 w 3181"/>
                            <a:gd name="T1" fmla="*/ 0 h 543"/>
                            <a:gd name="T2" fmla="*/ 1390142 w 3181"/>
                            <a:gd name="T3" fmla="*/ 0 h 543"/>
                            <a:gd name="T4" fmla="*/ 1396054 w 3181"/>
                            <a:gd name="T5" fmla="*/ 482 h 543"/>
                            <a:gd name="T6" fmla="*/ 1401511 w 3181"/>
                            <a:gd name="T7" fmla="*/ 1445 h 543"/>
                            <a:gd name="T8" fmla="*/ 1406968 w 3181"/>
                            <a:gd name="T9" fmla="*/ 3373 h 543"/>
                            <a:gd name="T10" fmla="*/ 1411970 w 3181"/>
                            <a:gd name="T11" fmla="*/ 6263 h 543"/>
                            <a:gd name="T12" fmla="*/ 1416972 w 3181"/>
                            <a:gd name="T13" fmla="*/ 9636 h 543"/>
                            <a:gd name="T14" fmla="*/ 1421519 w 3181"/>
                            <a:gd name="T15" fmla="*/ 13009 h 543"/>
                            <a:gd name="T16" fmla="*/ 1425612 w 3181"/>
                            <a:gd name="T17" fmla="*/ 17827 h 543"/>
                            <a:gd name="T18" fmla="*/ 1430159 w 3181"/>
                            <a:gd name="T19" fmla="*/ 22645 h 543"/>
                            <a:gd name="T20" fmla="*/ 1433343 w 3181"/>
                            <a:gd name="T21" fmla="*/ 28426 h 543"/>
                            <a:gd name="T22" fmla="*/ 1436526 w 3181"/>
                            <a:gd name="T23" fmla="*/ 34690 h 543"/>
                            <a:gd name="T24" fmla="*/ 1439254 w 3181"/>
                            <a:gd name="T25" fmla="*/ 40953 h 543"/>
                            <a:gd name="T26" fmla="*/ 1441983 w 3181"/>
                            <a:gd name="T27" fmla="*/ 47699 h 543"/>
                            <a:gd name="T28" fmla="*/ 1443802 w 3181"/>
                            <a:gd name="T29" fmla="*/ 54444 h 543"/>
                            <a:gd name="T30" fmla="*/ 1445166 w 3181"/>
                            <a:gd name="T31" fmla="*/ 62153 h 543"/>
                            <a:gd name="T32" fmla="*/ 1445621 w 3181"/>
                            <a:gd name="T33" fmla="*/ 69862 h 543"/>
                            <a:gd name="T34" fmla="*/ 1446530 w 3181"/>
                            <a:gd name="T35" fmla="*/ 78052 h 543"/>
                            <a:gd name="T36" fmla="*/ 1446530 w 3181"/>
                            <a:gd name="T37" fmla="*/ 261620 h 543"/>
                            <a:gd name="T38" fmla="*/ 0 w 3181"/>
                            <a:gd name="T39" fmla="*/ 261620 h 543"/>
                            <a:gd name="T40" fmla="*/ 0 w 3181"/>
                            <a:gd name="T41" fmla="*/ 78052 h 543"/>
                            <a:gd name="T42" fmla="*/ 0 w 3181"/>
                            <a:gd name="T43" fmla="*/ 69862 h 543"/>
                            <a:gd name="T44" fmla="*/ 1364 w 3181"/>
                            <a:gd name="T45" fmla="*/ 62153 h 543"/>
                            <a:gd name="T46" fmla="*/ 2728 w 3181"/>
                            <a:gd name="T47" fmla="*/ 54444 h 543"/>
                            <a:gd name="T48" fmla="*/ 4547 w 3181"/>
                            <a:gd name="T49" fmla="*/ 47699 h 543"/>
                            <a:gd name="T50" fmla="*/ 6366 w 3181"/>
                            <a:gd name="T51" fmla="*/ 40953 h 543"/>
                            <a:gd name="T52" fmla="*/ 10004 w 3181"/>
                            <a:gd name="T53" fmla="*/ 34690 h 543"/>
                            <a:gd name="T54" fmla="*/ 13187 w 3181"/>
                            <a:gd name="T55" fmla="*/ 28426 h 543"/>
                            <a:gd name="T56" fmla="*/ 16371 w 3181"/>
                            <a:gd name="T57" fmla="*/ 22645 h 543"/>
                            <a:gd name="T58" fmla="*/ 20463 w 3181"/>
                            <a:gd name="T59" fmla="*/ 17827 h 543"/>
                            <a:gd name="T60" fmla="*/ 25011 w 3181"/>
                            <a:gd name="T61" fmla="*/ 13009 h 543"/>
                            <a:gd name="T62" fmla="*/ 29558 w 3181"/>
                            <a:gd name="T63" fmla="*/ 9636 h 543"/>
                            <a:gd name="T64" fmla="*/ 34106 w 3181"/>
                            <a:gd name="T65" fmla="*/ 6263 h 543"/>
                            <a:gd name="T66" fmla="*/ 39108 w 3181"/>
                            <a:gd name="T67" fmla="*/ 3373 h 543"/>
                            <a:gd name="T68" fmla="*/ 44565 w 3181"/>
                            <a:gd name="T69" fmla="*/ 1445 h 543"/>
                            <a:gd name="T70" fmla="*/ 50476 w 3181"/>
                            <a:gd name="T71" fmla="*/ 482 h 543"/>
                            <a:gd name="T72" fmla="*/ 55478 w 3181"/>
                            <a:gd name="T73" fmla="*/ 0 h 543"/>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w 3181"/>
                            <a:gd name="T112" fmla="*/ 0 h 543"/>
                            <a:gd name="T113" fmla="*/ 3181 w 3181"/>
                            <a:gd name="T114" fmla="*/ 543 h 543"/>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T111" t="T112" r="T113" b="T114"/>
                          <a:pathLst>
                            <a:path w="3181" h="543">
                              <a:moveTo>
                                <a:pt x="122" y="0"/>
                              </a:moveTo>
                              <a:lnTo>
                                <a:pt x="3057" y="0"/>
                              </a:lnTo>
                              <a:lnTo>
                                <a:pt x="3070" y="1"/>
                              </a:lnTo>
                              <a:lnTo>
                                <a:pt x="3082" y="3"/>
                              </a:lnTo>
                              <a:lnTo>
                                <a:pt x="3094" y="7"/>
                              </a:lnTo>
                              <a:lnTo>
                                <a:pt x="3105" y="13"/>
                              </a:lnTo>
                              <a:lnTo>
                                <a:pt x="3116" y="20"/>
                              </a:lnTo>
                              <a:lnTo>
                                <a:pt x="3126" y="27"/>
                              </a:lnTo>
                              <a:lnTo>
                                <a:pt x="3135" y="37"/>
                              </a:lnTo>
                              <a:lnTo>
                                <a:pt x="3145" y="47"/>
                              </a:lnTo>
                              <a:lnTo>
                                <a:pt x="3152" y="59"/>
                              </a:lnTo>
                              <a:lnTo>
                                <a:pt x="3159" y="72"/>
                              </a:lnTo>
                              <a:lnTo>
                                <a:pt x="3165" y="85"/>
                              </a:lnTo>
                              <a:lnTo>
                                <a:pt x="3171" y="99"/>
                              </a:lnTo>
                              <a:lnTo>
                                <a:pt x="3175" y="113"/>
                              </a:lnTo>
                              <a:lnTo>
                                <a:pt x="3178" y="129"/>
                              </a:lnTo>
                              <a:lnTo>
                                <a:pt x="3179" y="145"/>
                              </a:lnTo>
                              <a:lnTo>
                                <a:pt x="3181" y="162"/>
                              </a:lnTo>
                              <a:lnTo>
                                <a:pt x="3181" y="543"/>
                              </a:lnTo>
                              <a:lnTo>
                                <a:pt x="0" y="543"/>
                              </a:lnTo>
                              <a:lnTo>
                                <a:pt x="0" y="162"/>
                              </a:lnTo>
                              <a:lnTo>
                                <a:pt x="0" y="145"/>
                              </a:lnTo>
                              <a:lnTo>
                                <a:pt x="3" y="129"/>
                              </a:lnTo>
                              <a:lnTo>
                                <a:pt x="6" y="113"/>
                              </a:lnTo>
                              <a:lnTo>
                                <a:pt x="10" y="99"/>
                              </a:lnTo>
                              <a:lnTo>
                                <a:pt x="14" y="85"/>
                              </a:lnTo>
                              <a:lnTo>
                                <a:pt x="22" y="72"/>
                              </a:lnTo>
                              <a:lnTo>
                                <a:pt x="29" y="59"/>
                              </a:lnTo>
                              <a:lnTo>
                                <a:pt x="36" y="47"/>
                              </a:lnTo>
                              <a:lnTo>
                                <a:pt x="45" y="37"/>
                              </a:lnTo>
                              <a:lnTo>
                                <a:pt x="55" y="27"/>
                              </a:lnTo>
                              <a:lnTo>
                                <a:pt x="65" y="20"/>
                              </a:lnTo>
                              <a:lnTo>
                                <a:pt x="75" y="13"/>
                              </a:lnTo>
                              <a:lnTo>
                                <a:pt x="86" y="7"/>
                              </a:lnTo>
                              <a:lnTo>
                                <a:pt x="98" y="3"/>
                              </a:lnTo>
                              <a:lnTo>
                                <a:pt x="111" y="1"/>
                              </a:lnTo>
                              <a:lnTo>
                                <a:pt x="122" y="0"/>
                              </a:lnTo>
                              <a:close/>
                            </a:path>
                          </a:pathLst>
                        </a:custGeom>
                        <a:ln>
                          <a:solidFill>
                            <a:schemeClr val="accent6"/>
                          </a:solidFill>
                          <a:headEnd/>
                          <a:tailEnd/>
                        </a:ln>
                      </wps:spPr>
                      <wps:style>
                        <a:lnRef idx="2">
                          <a:schemeClr val="accent1"/>
                        </a:lnRef>
                        <a:fillRef idx="1">
                          <a:schemeClr val="lt1"/>
                        </a:fillRef>
                        <a:effectRef idx="0">
                          <a:schemeClr val="accent1"/>
                        </a:effectRef>
                        <a:fontRef idx="minor">
                          <a:schemeClr val="dk1"/>
                        </a:fontRef>
                      </wps:style>
                      <wps:txbx>
                        <w:txbxContent>
                          <w:p w14:paraId="6D96D631" w14:textId="77777777" w:rsidR="001B7708" w:rsidRPr="00306044" w:rsidRDefault="001B7708" w:rsidP="006C1E5D">
                            <w:pPr>
                              <w:jc w:val="center"/>
                            </w:pPr>
                            <w:r>
                              <w:rPr>
                                <w:b/>
                              </w:rPr>
                              <w:t xml:space="preserve">Colaboración y apoyo </w:t>
                            </w:r>
                            <w:r w:rsidRPr="00306044">
                              <w:rPr>
                                <w:b/>
                              </w:rPr>
                              <w:t xml:space="preserve">Equipo </w:t>
                            </w:r>
                            <w:r>
                              <w:rPr>
                                <w:b/>
                              </w:rPr>
                              <w:t>de Trabajo</w:t>
                            </w:r>
                            <w:r w:rsidRPr="00306044">
                              <w:rPr>
                                <w:noProof/>
                                <w:sz w:val="20"/>
                                <w:szCs w:val="20"/>
                                <w:lang w:val="es-CO" w:eastAsia="es-CO"/>
                              </w:rPr>
                              <w:drawing>
                                <wp:inline distT="0" distB="0" distL="0" distR="0" wp14:anchorId="033E4C1E" wp14:editId="07FAD3FF">
                                  <wp:extent cx="1383665" cy="246380"/>
                                  <wp:effectExtent l="0" t="0" r="0" b="1270"/>
                                  <wp:docPr id="451489198"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83665" cy="24638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5E930A" id="Forma libre 211" o:spid="_x0000_s1026" style="position:absolute;left:0;text-align:left;margin-left:269.75pt;margin-top:21.7pt;width:243.75pt;height:3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81,5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" adj="-11796480,,5400" path="m122,l3057,r13,1l3082,3r12,4l3105,13r11,7l3126,27r9,10l3145,47r7,12l3159,72r6,13l3171,99r4,14l3178,129r1,16l3181,162r,381l,543,,162,,145,3,129,6,113,10,99,14,85,22,72,29,59,36,47,45,37,55,27,65,20,75,13,86,7,98,3,111,1,122,xe" fillcolor="white [3201]" strokecolor="#f79646 [3209]" strokeweight="2pt">
                <v:stroke joinstyle="miter"/>
                <v:formulas/>
                <v:path arrowok="t" o:connecttype="custom" o:connectlocs="53989023,0;1352831917,0;1358585245,380474;1363895784,1140632;1369206323,2662527;1374074075,4943791;1378941826,7606318;1383366789,10268845;1387349936,14072003;1391774899,17875162;1394873444,22438479;1397971015,27383059;1400625798,32326850;1403281554,37651904;1405051734,42976169;1406379126,49061381;1406821914,55146593;1407706517,61611489;1407706517,206513577;0,206513577;0,61611489;0,55146593;1327392,49061381;2654783,42976169;4424963,37651904;6195143,32326850;9735502,27383059;12833074,22438479;15931618,17875162;19913793,14072003;24339729,10268845;28764692,7606318;33190628,4943791;38058379,2662527;43368918,1140632;49121272,380474;53989023,0" o:connectangles="0,0,0,0,0,0,0,0,0,0,0,0,0,0,0,0,0,0,0,0,0,0,0,0,0,0,0,0,0,0,0,0,0,0,0,0,0" textboxrect="0,0,3181,543"/>
                <v:textbox>
                  <w:txbxContent>
                    <w:p w14:paraId="6D96D631" w14:textId="77777777" w:rsidR="001B7708" w:rsidRPr="00306044" w:rsidRDefault="001B7708" w:rsidP="006C1E5D">
                      <w:pPr>
                        <w:jc w:val="center"/>
                      </w:pPr>
                      <w:r>
                        <w:rPr>
                          <w:b/>
                        </w:rPr>
                        <w:t xml:space="preserve">Colaboración y apoyo </w:t>
                      </w:r>
                      <w:r w:rsidRPr="00306044">
                        <w:rPr>
                          <w:b/>
                        </w:rPr>
                        <w:t xml:space="preserve">Equipo </w:t>
                      </w:r>
                      <w:r>
                        <w:rPr>
                          <w:b/>
                        </w:rPr>
                        <w:t>de Trabajo</w:t>
                      </w:r>
                      <w:r w:rsidRPr="00306044">
                        <w:rPr>
                          <w:noProof/>
                          <w:sz w:val="20"/>
                          <w:szCs w:val="20"/>
                          <w:lang w:val="es-CO" w:eastAsia="es-CO"/>
                        </w:rPr>
                        <w:drawing>
                          <wp:inline distT="0" distB="0" distL="0" distR="0" wp14:anchorId="033E4C1E" wp14:editId="07FAD3FF">
                            <wp:extent cx="1383665" cy="246380"/>
                            <wp:effectExtent l="0" t="0" r="0" b="1270"/>
                            <wp:docPr id="451489198"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3665" cy="246380"/>
                                    </a:xfrm>
                                    <a:prstGeom prst="rect">
                                      <a:avLst/>
                                    </a:prstGeom>
                                    <a:noFill/>
                                    <a:ln>
                                      <a:noFill/>
                                    </a:ln>
                                  </pic:spPr>
                                </pic:pic>
                              </a:graphicData>
                            </a:graphic>
                          </wp:inline>
                        </w:drawing>
                      </w:r>
                    </w:p>
                  </w:txbxContent>
                </v:textbox>
              </v:shape>
            </w:pict>
          </mc:Fallback>
        </mc:AlternateContent>
      </w:r>
      <w:r w:rsidRPr="009A4C7D">
        <w:rPr>
          <w:rFonts w:ascii="Arial Narrow" w:hAnsi="Arial Narrow"/>
          <w:noProof/>
          <w:lang w:val="es-CO" w:eastAsia="es-CO"/>
        </w:rPr>
        <mc:AlternateContent>
          <mc:Choice Requires="wps">
            <w:drawing>
              <wp:anchor distT="0" distB="0" distL="114300" distR="114300" simplePos="0" relativeHeight="251632640" behindDoc="0" locked="0" layoutInCell="1" allowOverlap="1" wp14:anchorId="56A8937D" wp14:editId="3B3D7EFB">
                <wp:simplePos x="0" y="0"/>
                <wp:positionH relativeFrom="column">
                  <wp:posOffset>238125</wp:posOffset>
                </wp:positionH>
                <wp:positionV relativeFrom="paragraph">
                  <wp:posOffset>264160</wp:posOffset>
                </wp:positionV>
                <wp:extent cx="1446530" cy="261620"/>
                <wp:effectExtent l="0" t="0" r="20320" b="24130"/>
                <wp:wrapNone/>
                <wp:docPr id="1463306961" name="Forma libr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6530" cy="261620"/>
                        </a:xfrm>
                        <a:custGeom>
                          <a:avLst/>
                          <a:gdLst>
                            <a:gd name="T0" fmla="*/ 55478 w 3181"/>
                            <a:gd name="T1" fmla="*/ 0 h 543"/>
                            <a:gd name="T2" fmla="*/ 1390142 w 3181"/>
                            <a:gd name="T3" fmla="*/ 0 h 543"/>
                            <a:gd name="T4" fmla="*/ 1396054 w 3181"/>
                            <a:gd name="T5" fmla="*/ 482 h 543"/>
                            <a:gd name="T6" fmla="*/ 1401511 w 3181"/>
                            <a:gd name="T7" fmla="*/ 1445 h 543"/>
                            <a:gd name="T8" fmla="*/ 1406968 w 3181"/>
                            <a:gd name="T9" fmla="*/ 3373 h 543"/>
                            <a:gd name="T10" fmla="*/ 1411970 w 3181"/>
                            <a:gd name="T11" fmla="*/ 6263 h 543"/>
                            <a:gd name="T12" fmla="*/ 1416972 w 3181"/>
                            <a:gd name="T13" fmla="*/ 9636 h 543"/>
                            <a:gd name="T14" fmla="*/ 1421519 w 3181"/>
                            <a:gd name="T15" fmla="*/ 13009 h 543"/>
                            <a:gd name="T16" fmla="*/ 1425612 w 3181"/>
                            <a:gd name="T17" fmla="*/ 17827 h 543"/>
                            <a:gd name="T18" fmla="*/ 1430159 w 3181"/>
                            <a:gd name="T19" fmla="*/ 22645 h 543"/>
                            <a:gd name="T20" fmla="*/ 1433343 w 3181"/>
                            <a:gd name="T21" fmla="*/ 28426 h 543"/>
                            <a:gd name="T22" fmla="*/ 1436526 w 3181"/>
                            <a:gd name="T23" fmla="*/ 34690 h 543"/>
                            <a:gd name="T24" fmla="*/ 1439254 w 3181"/>
                            <a:gd name="T25" fmla="*/ 40953 h 543"/>
                            <a:gd name="T26" fmla="*/ 1441983 w 3181"/>
                            <a:gd name="T27" fmla="*/ 47699 h 543"/>
                            <a:gd name="T28" fmla="*/ 1443802 w 3181"/>
                            <a:gd name="T29" fmla="*/ 54444 h 543"/>
                            <a:gd name="T30" fmla="*/ 1445166 w 3181"/>
                            <a:gd name="T31" fmla="*/ 62153 h 543"/>
                            <a:gd name="T32" fmla="*/ 1445621 w 3181"/>
                            <a:gd name="T33" fmla="*/ 69862 h 543"/>
                            <a:gd name="T34" fmla="*/ 1446530 w 3181"/>
                            <a:gd name="T35" fmla="*/ 78052 h 543"/>
                            <a:gd name="T36" fmla="*/ 1446530 w 3181"/>
                            <a:gd name="T37" fmla="*/ 261620 h 543"/>
                            <a:gd name="T38" fmla="*/ 0 w 3181"/>
                            <a:gd name="T39" fmla="*/ 261620 h 543"/>
                            <a:gd name="T40" fmla="*/ 0 w 3181"/>
                            <a:gd name="T41" fmla="*/ 78052 h 543"/>
                            <a:gd name="T42" fmla="*/ 0 w 3181"/>
                            <a:gd name="T43" fmla="*/ 69862 h 543"/>
                            <a:gd name="T44" fmla="*/ 1364 w 3181"/>
                            <a:gd name="T45" fmla="*/ 62153 h 543"/>
                            <a:gd name="T46" fmla="*/ 2728 w 3181"/>
                            <a:gd name="T47" fmla="*/ 54444 h 543"/>
                            <a:gd name="T48" fmla="*/ 4547 w 3181"/>
                            <a:gd name="T49" fmla="*/ 47699 h 543"/>
                            <a:gd name="T50" fmla="*/ 6366 w 3181"/>
                            <a:gd name="T51" fmla="*/ 40953 h 543"/>
                            <a:gd name="T52" fmla="*/ 10004 w 3181"/>
                            <a:gd name="T53" fmla="*/ 34690 h 543"/>
                            <a:gd name="T54" fmla="*/ 13187 w 3181"/>
                            <a:gd name="T55" fmla="*/ 28426 h 543"/>
                            <a:gd name="T56" fmla="*/ 16371 w 3181"/>
                            <a:gd name="T57" fmla="*/ 22645 h 543"/>
                            <a:gd name="T58" fmla="*/ 20463 w 3181"/>
                            <a:gd name="T59" fmla="*/ 17827 h 543"/>
                            <a:gd name="T60" fmla="*/ 25011 w 3181"/>
                            <a:gd name="T61" fmla="*/ 13009 h 543"/>
                            <a:gd name="T62" fmla="*/ 29558 w 3181"/>
                            <a:gd name="T63" fmla="*/ 9636 h 543"/>
                            <a:gd name="T64" fmla="*/ 34106 w 3181"/>
                            <a:gd name="T65" fmla="*/ 6263 h 543"/>
                            <a:gd name="T66" fmla="*/ 39108 w 3181"/>
                            <a:gd name="T67" fmla="*/ 3373 h 543"/>
                            <a:gd name="T68" fmla="*/ 44565 w 3181"/>
                            <a:gd name="T69" fmla="*/ 1445 h 543"/>
                            <a:gd name="T70" fmla="*/ 50476 w 3181"/>
                            <a:gd name="T71" fmla="*/ 482 h 543"/>
                            <a:gd name="T72" fmla="*/ 55478 w 3181"/>
                            <a:gd name="T73" fmla="*/ 0 h 543"/>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w 3181"/>
                            <a:gd name="T112" fmla="*/ 0 h 543"/>
                            <a:gd name="T113" fmla="*/ 3181 w 3181"/>
                            <a:gd name="T114" fmla="*/ 543 h 543"/>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T111" t="T112" r="T113" b="T114"/>
                          <a:pathLst>
                            <a:path w="3181" h="543">
                              <a:moveTo>
                                <a:pt x="122" y="0"/>
                              </a:moveTo>
                              <a:lnTo>
                                <a:pt x="3057" y="0"/>
                              </a:lnTo>
                              <a:lnTo>
                                <a:pt x="3070" y="1"/>
                              </a:lnTo>
                              <a:lnTo>
                                <a:pt x="3082" y="3"/>
                              </a:lnTo>
                              <a:lnTo>
                                <a:pt x="3094" y="7"/>
                              </a:lnTo>
                              <a:lnTo>
                                <a:pt x="3105" y="13"/>
                              </a:lnTo>
                              <a:lnTo>
                                <a:pt x="3116" y="20"/>
                              </a:lnTo>
                              <a:lnTo>
                                <a:pt x="3126" y="27"/>
                              </a:lnTo>
                              <a:lnTo>
                                <a:pt x="3135" y="37"/>
                              </a:lnTo>
                              <a:lnTo>
                                <a:pt x="3145" y="47"/>
                              </a:lnTo>
                              <a:lnTo>
                                <a:pt x="3152" y="59"/>
                              </a:lnTo>
                              <a:lnTo>
                                <a:pt x="3159" y="72"/>
                              </a:lnTo>
                              <a:lnTo>
                                <a:pt x="3165" y="85"/>
                              </a:lnTo>
                              <a:lnTo>
                                <a:pt x="3171" y="99"/>
                              </a:lnTo>
                              <a:lnTo>
                                <a:pt x="3175" y="113"/>
                              </a:lnTo>
                              <a:lnTo>
                                <a:pt x="3178" y="129"/>
                              </a:lnTo>
                              <a:lnTo>
                                <a:pt x="3179" y="145"/>
                              </a:lnTo>
                              <a:lnTo>
                                <a:pt x="3181" y="162"/>
                              </a:lnTo>
                              <a:lnTo>
                                <a:pt x="3181" y="543"/>
                              </a:lnTo>
                              <a:lnTo>
                                <a:pt x="0" y="543"/>
                              </a:lnTo>
                              <a:lnTo>
                                <a:pt x="0" y="162"/>
                              </a:lnTo>
                              <a:lnTo>
                                <a:pt x="0" y="145"/>
                              </a:lnTo>
                              <a:lnTo>
                                <a:pt x="3" y="129"/>
                              </a:lnTo>
                              <a:lnTo>
                                <a:pt x="6" y="113"/>
                              </a:lnTo>
                              <a:lnTo>
                                <a:pt x="10" y="99"/>
                              </a:lnTo>
                              <a:lnTo>
                                <a:pt x="14" y="85"/>
                              </a:lnTo>
                              <a:lnTo>
                                <a:pt x="22" y="72"/>
                              </a:lnTo>
                              <a:lnTo>
                                <a:pt x="29" y="59"/>
                              </a:lnTo>
                              <a:lnTo>
                                <a:pt x="36" y="47"/>
                              </a:lnTo>
                              <a:lnTo>
                                <a:pt x="45" y="37"/>
                              </a:lnTo>
                              <a:lnTo>
                                <a:pt x="55" y="27"/>
                              </a:lnTo>
                              <a:lnTo>
                                <a:pt x="65" y="20"/>
                              </a:lnTo>
                              <a:lnTo>
                                <a:pt x="75" y="13"/>
                              </a:lnTo>
                              <a:lnTo>
                                <a:pt x="86" y="7"/>
                              </a:lnTo>
                              <a:lnTo>
                                <a:pt x="98" y="3"/>
                              </a:lnTo>
                              <a:lnTo>
                                <a:pt x="111" y="1"/>
                              </a:lnTo>
                              <a:lnTo>
                                <a:pt x="122" y="0"/>
                              </a:lnTo>
                              <a:close/>
                            </a:path>
                          </a:pathLst>
                        </a:custGeom>
                        <a:ln>
                          <a:solidFill>
                            <a:schemeClr val="accent6"/>
                          </a:solidFill>
                          <a:headEnd/>
                          <a:tailEnd/>
                        </a:ln>
                      </wps:spPr>
                      <wps:style>
                        <a:lnRef idx="2">
                          <a:schemeClr val="accent1"/>
                        </a:lnRef>
                        <a:fillRef idx="1">
                          <a:schemeClr val="lt1"/>
                        </a:fillRef>
                        <a:effectRef idx="0">
                          <a:schemeClr val="accent1"/>
                        </a:effectRef>
                        <a:fontRef idx="minor">
                          <a:schemeClr val="dk1"/>
                        </a:fontRef>
                      </wps:style>
                      <wps:txbx>
                        <w:txbxContent>
                          <w:p w14:paraId="4AD679B3" w14:textId="77777777" w:rsidR="001B7708" w:rsidRPr="00306044" w:rsidRDefault="001B7708" w:rsidP="00DB0700">
                            <w:pPr>
                              <w:jc w:val="center"/>
                            </w:pPr>
                            <w:r>
                              <w:rPr>
                                <w:b/>
                              </w:rPr>
                              <w:t>Dirección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A8937D" id="_x0000_s1027" style="position:absolute;left:0;text-align:left;margin-left:18.75pt;margin-top:20.8pt;width:113.9pt;height:20.6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81,5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" adj="-11796480,,5400" path="m122,l3057,r13,1l3082,3r12,4l3105,13r11,7l3126,27r9,10l3145,47r7,12l3159,72r6,13l3171,99r4,14l3178,129r1,16l3181,162r,381l,543,,162,,145,3,129,6,113,10,99,14,85,22,72,29,59,36,47,45,37,55,27,65,20,75,13,86,7,98,3,111,1,122,xe" fillcolor="white [3201]" strokecolor="#f79646 [3209]" strokeweight="2pt">
                <v:stroke joinstyle="miter"/>
                <v:formulas/>
                <v:path arrowok="t" o:connecttype="custom" o:connectlocs="25228102,0;632154073,0;634842500,232230;637324020,696208;639805539,1625128;642080152,3017543;644354765,4642671;646422471,6267798;648283724,8589134;650351430,10910469;651799324,13695783;653246764,16713808;654487296,19731351;655728283,22981607;656555456,26231380;657175723,29945613;657382630,33659846;657795989,37605827;657795989,126049769;0,126049769;0,37605827;0,33659846;620266,29945613;1240532,26231380;2067706,22981607;2894879,19731351;4549225,16713808;5996665,13695783;7444559,10910469;9305358,8589134;11373518,6267798;13441224,4642671;15509385,3017543;17783997,1625128;20265517,696208;22953489,232230;25228102,0" o:connectangles="0,0,0,0,0,0,0,0,0,0,0,0,0,0,0,0,0,0,0,0,0,0,0,0,0,0,0,0,0,0,0,0,0,0,0,0,0" textboxrect="0,0,3181,543"/>
                <v:textbox>
                  <w:txbxContent>
                    <w:p w14:paraId="4AD679B3" w14:textId="77777777" w:rsidR="001B7708" w:rsidRPr="00306044" w:rsidRDefault="001B7708" w:rsidP="00DB0700">
                      <w:pPr>
                        <w:jc w:val="center"/>
                      </w:pPr>
                      <w:r>
                        <w:rPr>
                          <w:b/>
                        </w:rPr>
                        <w:t>Dirección</w:t>
                      </w:r>
                    </w:p>
                  </w:txbxContent>
                </v:textbox>
              </v:shape>
            </w:pict>
          </mc:Fallback>
        </mc:AlternateContent>
      </w:r>
    </w:p>
    <w:p w14:paraId="68680210" w14:textId="6BD826A9" w:rsidR="00DB0700" w:rsidRDefault="00DB0700" w:rsidP="00DB0700">
      <w:pPr>
        <w:pStyle w:val="Textoindependiente"/>
        <w:spacing w:before="276"/>
        <w:ind w:left="265" w:right="181"/>
      </w:pPr>
    </w:p>
    <w:p w14:paraId="785A9D3A" w14:textId="18DEA59F" w:rsidR="00DB0700" w:rsidRDefault="00BD3778">
      <w:pPr>
        <w:pStyle w:val="Textoindependiente"/>
        <w:spacing w:before="276"/>
        <w:ind w:left="265" w:right="181"/>
        <w:jc w:val="center"/>
      </w:pPr>
      <w:r w:rsidRPr="009A4C7D">
        <w:rPr>
          <w:rFonts w:ascii="Arial Narrow" w:hAnsi="Arial Narrow"/>
          <w:noProof/>
          <w:lang w:val="es-CO" w:eastAsia="es-CO"/>
        </w:rPr>
        <mc:AlternateContent>
          <mc:Choice Requires="wps">
            <w:drawing>
              <wp:anchor distT="45720" distB="45720" distL="114300" distR="114300" simplePos="0" relativeHeight="251652096" behindDoc="0" locked="0" layoutInCell="1" allowOverlap="1" wp14:anchorId="436A12AB" wp14:editId="1C6CA3D7">
                <wp:simplePos x="0" y="0"/>
                <wp:positionH relativeFrom="page">
                  <wp:posOffset>3971925</wp:posOffset>
                </wp:positionH>
                <wp:positionV relativeFrom="paragraph">
                  <wp:posOffset>203200</wp:posOffset>
                </wp:positionV>
                <wp:extent cx="2495550" cy="819150"/>
                <wp:effectExtent l="0" t="0" r="0" b="0"/>
                <wp:wrapSquare wrapText="bothSides"/>
                <wp:docPr id="94132628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5550" cy="819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813E6C" w14:textId="5DE5C067" w:rsidR="001B7708" w:rsidRPr="00306044" w:rsidRDefault="001B7708" w:rsidP="006C1E5D">
                            <w:pPr>
                              <w:pStyle w:val="Sinespaciado"/>
                              <w:rPr>
                                <w:rFonts w:ascii="Arial Narrow" w:hAnsi="Arial Narrow"/>
                                <w:b/>
                                <w:snapToGrid w:val="0"/>
                                <w:szCs w:val="20"/>
                              </w:rPr>
                            </w:pPr>
                            <w:r>
                              <w:rPr>
                                <w:rFonts w:ascii="Arial Narrow" w:hAnsi="Arial Narrow"/>
                                <w:b/>
                                <w:snapToGrid w:val="0"/>
                                <w:szCs w:val="20"/>
                              </w:rPr>
                              <w:t>Yemenis Ordosgoitia Ordosgoitia</w:t>
                            </w:r>
                          </w:p>
                          <w:p w14:paraId="4D44A494" w14:textId="283FB6C9" w:rsidR="001B7708" w:rsidRPr="00306044" w:rsidRDefault="001B7708" w:rsidP="006C1E5D">
                            <w:pPr>
                              <w:pStyle w:val="Sinespaciado"/>
                              <w:rPr>
                                <w:rFonts w:ascii="Arial Narrow" w:hAnsi="Arial Narrow"/>
                                <w:snapToGrid w:val="0"/>
                                <w:szCs w:val="20"/>
                              </w:rPr>
                            </w:pPr>
                            <w:r w:rsidRPr="00306044">
                              <w:rPr>
                                <w:rFonts w:ascii="Arial Narrow" w:hAnsi="Arial Narrow"/>
                                <w:snapToGrid w:val="0"/>
                                <w:szCs w:val="20"/>
                              </w:rPr>
                              <w:t xml:space="preserve">Profesional de Ecoturismo del PNN de </w:t>
                            </w:r>
                            <w:r>
                              <w:rPr>
                                <w:rFonts w:ascii="Arial Narrow" w:hAnsi="Arial Narrow"/>
                                <w:snapToGrid w:val="0"/>
                                <w:szCs w:val="20"/>
                              </w:rPr>
                              <w:t>PNNCRSB (2019-2023)</w:t>
                            </w:r>
                          </w:p>
                          <w:p w14:paraId="7059579F" w14:textId="77777777" w:rsidR="001B7708" w:rsidRPr="00306044" w:rsidRDefault="001B7708" w:rsidP="006C1E5D">
                            <w:pPr>
                              <w:rPr>
                                <w:rFonts w:ascii="Arial Narrow" w:hAnsi="Arial Narrow"/>
                              </w:rPr>
                            </w:pPr>
                          </w:p>
                          <w:p w14:paraId="2E835185" w14:textId="77777777" w:rsidR="001B7708" w:rsidRDefault="001B7708" w:rsidP="006C1E5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36A12AB" id="_x0000_t202" coordsize="21600,21600" o:spt="202" path="m,l,21600r21600,l21600,xe">
                <v:stroke joinstyle="miter"/>
                <v:path gradientshapeok="t" o:connecttype="rect"/>
              </v:shapetype>
              <v:shape id="Cuadro de texto 2" o:spid="_x0000_s1028" type="#_x0000_t202" style="position:absolute;left:0;text-align:left;margin-left:312.75pt;margin-top:16pt;width:196.5pt;height:64.5pt;z-index:2516520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" stroked="f">
                <v:textbox>
                  <w:txbxContent>
                    <w:p w14:paraId="64813E6C" w14:textId="5DE5C067" w:rsidR="001B7708" w:rsidRPr="00306044" w:rsidRDefault="001B7708" w:rsidP="006C1E5D">
                      <w:pPr>
                        <w:pStyle w:val="Sinespaciado"/>
                        <w:rPr>
                          <w:rFonts w:ascii="Arial Narrow" w:hAnsi="Arial Narrow"/>
                          <w:b/>
                          <w:snapToGrid w:val="0"/>
                          <w:szCs w:val="20"/>
                        </w:rPr>
                      </w:pPr>
                      <w:proofErr w:type="spellStart"/>
                      <w:r>
                        <w:rPr>
                          <w:rFonts w:ascii="Arial Narrow" w:hAnsi="Arial Narrow"/>
                          <w:b/>
                          <w:snapToGrid w:val="0"/>
                          <w:szCs w:val="20"/>
                        </w:rPr>
                        <w:t>Yemenis</w:t>
                      </w:r>
                      <w:proofErr w:type="spellEnd"/>
                      <w:r>
                        <w:rPr>
                          <w:rFonts w:ascii="Arial Narrow" w:hAnsi="Arial Narrow"/>
                          <w:b/>
                          <w:snapToGrid w:val="0"/>
                          <w:szCs w:val="20"/>
                        </w:rPr>
                        <w:t xml:space="preserve"> Ordosgoitia </w:t>
                      </w:r>
                      <w:proofErr w:type="spellStart"/>
                      <w:r>
                        <w:rPr>
                          <w:rFonts w:ascii="Arial Narrow" w:hAnsi="Arial Narrow"/>
                          <w:b/>
                          <w:snapToGrid w:val="0"/>
                          <w:szCs w:val="20"/>
                        </w:rPr>
                        <w:t>Ordosgoitia</w:t>
                      </w:r>
                      <w:proofErr w:type="spellEnd"/>
                    </w:p>
                    <w:p w14:paraId="4D44A494" w14:textId="283FB6C9" w:rsidR="001B7708" w:rsidRPr="00306044" w:rsidRDefault="001B7708" w:rsidP="006C1E5D">
                      <w:pPr>
                        <w:pStyle w:val="Sinespaciado"/>
                        <w:rPr>
                          <w:rFonts w:ascii="Arial Narrow" w:hAnsi="Arial Narrow"/>
                          <w:snapToGrid w:val="0"/>
                          <w:szCs w:val="20"/>
                        </w:rPr>
                      </w:pPr>
                      <w:r w:rsidRPr="00306044">
                        <w:rPr>
                          <w:rFonts w:ascii="Arial Narrow" w:hAnsi="Arial Narrow"/>
                          <w:snapToGrid w:val="0"/>
                          <w:szCs w:val="20"/>
                        </w:rPr>
                        <w:t xml:space="preserve">Profesional de Ecoturismo del PNN de </w:t>
                      </w:r>
                      <w:r>
                        <w:rPr>
                          <w:rFonts w:ascii="Arial Narrow" w:hAnsi="Arial Narrow"/>
                          <w:snapToGrid w:val="0"/>
                          <w:szCs w:val="20"/>
                        </w:rPr>
                        <w:t>PNNCRSB (2019-2023)</w:t>
                      </w:r>
                    </w:p>
                    <w:p w14:paraId="7059579F" w14:textId="77777777" w:rsidR="001B7708" w:rsidRPr="00306044" w:rsidRDefault="001B7708" w:rsidP="006C1E5D">
                      <w:pPr>
                        <w:rPr>
                          <w:rFonts w:ascii="Arial Narrow" w:hAnsi="Arial Narrow"/>
                        </w:rPr>
                      </w:pPr>
                    </w:p>
                    <w:p w14:paraId="2E835185" w14:textId="77777777" w:rsidR="001B7708" w:rsidRDefault="001B7708" w:rsidP="006C1E5D"/>
                  </w:txbxContent>
                </v:textbox>
                <w10:wrap type="square" anchorx="page"/>
              </v:shape>
            </w:pict>
          </mc:Fallback>
        </mc:AlternateContent>
      </w:r>
      <w:r w:rsidR="00DB0700" w:rsidRPr="009A4C7D">
        <w:rPr>
          <w:rFonts w:ascii="Arial Narrow" w:hAnsi="Arial Narrow"/>
          <w:noProof/>
          <w:lang w:val="es-CO" w:eastAsia="es-CO"/>
        </w:rPr>
        <mc:AlternateContent>
          <mc:Choice Requires="wps">
            <w:drawing>
              <wp:anchor distT="45720" distB="45720" distL="114300" distR="114300" simplePos="0" relativeHeight="251634688" behindDoc="0" locked="0" layoutInCell="1" allowOverlap="1" wp14:anchorId="4D051B1F" wp14:editId="5AA6EF23">
                <wp:simplePos x="0" y="0"/>
                <wp:positionH relativeFrom="column">
                  <wp:posOffset>8255</wp:posOffset>
                </wp:positionH>
                <wp:positionV relativeFrom="paragraph">
                  <wp:posOffset>181610</wp:posOffset>
                </wp:positionV>
                <wp:extent cx="1983105" cy="416560"/>
                <wp:effectExtent l="0" t="0" r="0" b="2540"/>
                <wp:wrapSquare wrapText="bothSides"/>
                <wp:docPr id="94789968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3105" cy="4165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D55A98" w14:textId="77777777" w:rsidR="001B7708" w:rsidRDefault="001B7708" w:rsidP="00DB0700">
                            <w:pPr>
                              <w:pStyle w:val="Sinespaciado"/>
                              <w:jc w:val="left"/>
                              <w:rPr>
                                <w:rFonts w:ascii="Arial Narrow" w:hAnsi="Arial Narrow" w:cs="Arial"/>
                                <w:b/>
                                <w:color w:val="222222"/>
                              </w:rPr>
                            </w:pPr>
                            <w:r>
                              <w:rPr>
                                <w:rFonts w:ascii="Arial Narrow" w:hAnsi="Arial Narrow" w:cs="Arial"/>
                                <w:b/>
                                <w:color w:val="222222"/>
                              </w:rPr>
                              <w:t xml:space="preserve">Luis Olmedo </w:t>
                            </w:r>
                            <w:r w:rsidRPr="00306044">
                              <w:rPr>
                                <w:rFonts w:ascii="Arial Narrow" w:hAnsi="Arial Narrow" w:cs="Arial"/>
                                <w:b/>
                                <w:color w:val="222222"/>
                              </w:rPr>
                              <w:t>Martínez</w:t>
                            </w:r>
                            <w:r>
                              <w:rPr>
                                <w:rFonts w:ascii="Arial Narrow" w:hAnsi="Arial Narrow" w:cs="Arial"/>
                                <w:b/>
                                <w:color w:val="222222"/>
                              </w:rPr>
                              <w:t xml:space="preserve"> Za</w:t>
                            </w:r>
                            <w:r w:rsidRPr="00306044">
                              <w:rPr>
                                <w:rFonts w:ascii="Arial Narrow" w:hAnsi="Arial Narrow" w:cs="Arial"/>
                                <w:b/>
                                <w:color w:val="222222"/>
                              </w:rPr>
                              <w:t>mora</w:t>
                            </w:r>
                          </w:p>
                          <w:p w14:paraId="05014DD1" w14:textId="77777777" w:rsidR="001B7708" w:rsidRPr="00857B53" w:rsidRDefault="001B7708" w:rsidP="00DB0700">
                            <w:pPr>
                              <w:shd w:val="clear" w:color="auto" w:fill="FFFFFF"/>
                              <w:spacing w:line="240" w:lineRule="atLeast"/>
                              <w:rPr>
                                <w:rFonts w:ascii="Arial Narrow" w:hAnsi="Arial Narrow" w:cs="Arial"/>
                                <w:color w:val="222222"/>
                              </w:rPr>
                            </w:pPr>
                            <w:r w:rsidRPr="00857B53">
                              <w:rPr>
                                <w:rFonts w:ascii="Arial Narrow" w:hAnsi="Arial Narrow" w:cs="Arial"/>
                                <w:color w:val="222222"/>
                              </w:rPr>
                              <w:t xml:space="preserve">Director </w:t>
                            </w:r>
                            <w:r>
                              <w:rPr>
                                <w:rFonts w:ascii="Arial Narrow" w:hAnsi="Arial Narrow" w:cs="Arial"/>
                                <w:color w:val="222222"/>
                              </w:rPr>
                              <w:t>General</w:t>
                            </w:r>
                          </w:p>
                          <w:p w14:paraId="1E130CAE" w14:textId="77777777" w:rsidR="001B7708" w:rsidRDefault="001B7708" w:rsidP="00DB0700">
                            <w:pPr>
                              <w:pStyle w:val="Sinespaciado"/>
                              <w:jc w:val="left"/>
                              <w:rPr>
                                <w:rFonts w:ascii="Arial Narrow" w:hAnsi="Arial Narrow"/>
                              </w:rPr>
                            </w:pPr>
                          </w:p>
                          <w:p w14:paraId="5BDA1E74" w14:textId="77777777" w:rsidR="001B7708" w:rsidRDefault="001B7708" w:rsidP="00DB070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D051B1F" id="_x0000_s1029" type="#_x0000_t202" style="position:absolute;left:0;text-align:left;margin-left:.65pt;margin-top:14.3pt;width:156.15pt;height:32.8pt;z-index:251634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" stroked="f">
                <v:textbox>
                  <w:txbxContent>
                    <w:p w14:paraId="25D55A98" w14:textId="77777777" w:rsidR="001B7708" w:rsidRDefault="001B7708" w:rsidP="00DB0700">
                      <w:pPr>
                        <w:pStyle w:val="Sinespaciado"/>
                        <w:jc w:val="left"/>
                        <w:rPr>
                          <w:rFonts w:ascii="Arial Narrow" w:hAnsi="Arial Narrow" w:cs="Arial"/>
                          <w:b/>
                          <w:color w:val="222222"/>
                        </w:rPr>
                      </w:pPr>
                      <w:r>
                        <w:rPr>
                          <w:rFonts w:ascii="Arial Narrow" w:hAnsi="Arial Narrow" w:cs="Arial"/>
                          <w:b/>
                          <w:color w:val="222222"/>
                        </w:rPr>
                        <w:t xml:space="preserve">Luis Olmedo </w:t>
                      </w:r>
                      <w:r w:rsidRPr="00306044">
                        <w:rPr>
                          <w:rFonts w:ascii="Arial Narrow" w:hAnsi="Arial Narrow" w:cs="Arial"/>
                          <w:b/>
                          <w:color w:val="222222"/>
                        </w:rPr>
                        <w:t>Martínez</w:t>
                      </w:r>
                      <w:r>
                        <w:rPr>
                          <w:rFonts w:ascii="Arial Narrow" w:hAnsi="Arial Narrow" w:cs="Arial"/>
                          <w:b/>
                          <w:color w:val="222222"/>
                        </w:rPr>
                        <w:t xml:space="preserve"> Za</w:t>
                      </w:r>
                      <w:r w:rsidRPr="00306044">
                        <w:rPr>
                          <w:rFonts w:ascii="Arial Narrow" w:hAnsi="Arial Narrow" w:cs="Arial"/>
                          <w:b/>
                          <w:color w:val="222222"/>
                        </w:rPr>
                        <w:t>mora</w:t>
                      </w:r>
                    </w:p>
                    <w:p w14:paraId="05014DD1" w14:textId="77777777" w:rsidR="001B7708" w:rsidRPr="00857B53" w:rsidRDefault="001B7708" w:rsidP="00DB0700">
                      <w:pPr>
                        <w:shd w:val="clear" w:color="auto" w:fill="FFFFFF"/>
                        <w:spacing w:line="240" w:lineRule="atLeast"/>
                        <w:rPr>
                          <w:rFonts w:ascii="Arial Narrow" w:hAnsi="Arial Narrow" w:cs="Arial"/>
                          <w:color w:val="222222"/>
                        </w:rPr>
                      </w:pPr>
                      <w:r w:rsidRPr="00857B53">
                        <w:rPr>
                          <w:rFonts w:ascii="Arial Narrow" w:hAnsi="Arial Narrow" w:cs="Arial"/>
                          <w:color w:val="222222"/>
                        </w:rPr>
                        <w:t xml:space="preserve">Director </w:t>
                      </w:r>
                      <w:r>
                        <w:rPr>
                          <w:rFonts w:ascii="Arial Narrow" w:hAnsi="Arial Narrow" w:cs="Arial"/>
                          <w:color w:val="222222"/>
                        </w:rPr>
                        <w:t>General</w:t>
                      </w:r>
                    </w:p>
                    <w:p w14:paraId="1E130CAE" w14:textId="77777777" w:rsidR="001B7708" w:rsidRDefault="001B7708" w:rsidP="00DB0700">
                      <w:pPr>
                        <w:pStyle w:val="Sinespaciado"/>
                        <w:jc w:val="left"/>
                        <w:rPr>
                          <w:rFonts w:ascii="Arial Narrow" w:hAnsi="Arial Narrow"/>
                        </w:rPr>
                      </w:pPr>
                    </w:p>
                    <w:p w14:paraId="5BDA1E74" w14:textId="77777777" w:rsidR="001B7708" w:rsidRDefault="001B7708" w:rsidP="00DB0700"/>
                  </w:txbxContent>
                </v:textbox>
                <w10:wrap type="square"/>
              </v:shape>
            </w:pict>
          </mc:Fallback>
        </mc:AlternateContent>
      </w:r>
    </w:p>
    <w:p w14:paraId="327ADF1C" w14:textId="0903A6BE" w:rsidR="00DB0700" w:rsidRDefault="006C1E5D">
      <w:pPr>
        <w:pStyle w:val="Textoindependiente"/>
        <w:spacing w:before="276"/>
        <w:ind w:left="265" w:right="181"/>
        <w:jc w:val="center"/>
      </w:pPr>
      <w:r w:rsidRPr="009A4C7D">
        <w:rPr>
          <w:rFonts w:ascii="Arial Narrow" w:hAnsi="Arial Narrow"/>
          <w:noProof/>
          <w:lang w:val="es-CO" w:eastAsia="es-CO"/>
        </w:rPr>
        <mc:AlternateContent>
          <mc:Choice Requires="wps">
            <w:drawing>
              <wp:anchor distT="45720" distB="45720" distL="114300" distR="114300" simplePos="0" relativeHeight="251646976" behindDoc="0" locked="0" layoutInCell="1" allowOverlap="1" wp14:anchorId="458AD0B1" wp14:editId="1CB4A138">
                <wp:simplePos x="0" y="0"/>
                <wp:positionH relativeFrom="page">
                  <wp:posOffset>569595</wp:posOffset>
                </wp:positionH>
                <wp:positionV relativeFrom="paragraph">
                  <wp:posOffset>295275</wp:posOffset>
                </wp:positionV>
                <wp:extent cx="2220595" cy="494030"/>
                <wp:effectExtent l="0" t="0" r="8255" b="1270"/>
                <wp:wrapSquare wrapText="bothSides"/>
                <wp:docPr id="166325412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0595" cy="4940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ACDA70" w14:textId="1270052E" w:rsidR="001B7708" w:rsidRDefault="001B7708" w:rsidP="00DB0700">
                            <w:pPr>
                              <w:rPr>
                                <w:rFonts w:ascii="Arial Narrow" w:hAnsi="Arial Narrow"/>
                                <w:b/>
                              </w:rPr>
                            </w:pPr>
                            <w:r>
                              <w:rPr>
                                <w:rFonts w:ascii="Arial Narrow" w:hAnsi="Arial Narrow"/>
                                <w:b/>
                              </w:rPr>
                              <w:t xml:space="preserve">Carlos Vidal </w:t>
                            </w:r>
                          </w:p>
                          <w:p w14:paraId="0744D4D4" w14:textId="73942E4F" w:rsidR="001B7708" w:rsidRPr="009476F6" w:rsidRDefault="001B7708" w:rsidP="00DB0700">
                            <w:r>
                              <w:rPr>
                                <w:rFonts w:ascii="Arial Narrow" w:hAnsi="Arial Narrow"/>
                              </w:rPr>
                              <w:t>Director Dirección Territorial Caribe (e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8AD0B1" id="_x0000_s1030" type="#_x0000_t202" style="position:absolute;left:0;text-align:left;margin-left:44.85pt;margin-top:23.25pt;width:174.85pt;height:38.9pt;z-index:25164697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" stroked="f">
                <v:textbox>
                  <w:txbxContent>
                    <w:p w14:paraId="49ACDA70" w14:textId="1270052E" w:rsidR="001B7708" w:rsidRDefault="001B7708" w:rsidP="00DB0700">
                      <w:pPr>
                        <w:rPr>
                          <w:rFonts w:ascii="Arial Narrow" w:hAnsi="Arial Narrow"/>
                          <w:b/>
                        </w:rPr>
                      </w:pPr>
                      <w:r>
                        <w:rPr>
                          <w:rFonts w:ascii="Arial Narrow" w:hAnsi="Arial Narrow"/>
                          <w:b/>
                        </w:rPr>
                        <w:t xml:space="preserve">Carlos Vidal </w:t>
                      </w:r>
                    </w:p>
                    <w:p w14:paraId="0744D4D4" w14:textId="73942E4F" w:rsidR="001B7708" w:rsidRPr="009476F6" w:rsidRDefault="001B7708" w:rsidP="00DB0700">
                      <w:r>
                        <w:rPr>
                          <w:rFonts w:ascii="Arial Narrow" w:hAnsi="Arial Narrow"/>
                        </w:rPr>
                        <w:t>Director Dirección Territorial Caribe (</w:t>
                      </w:r>
                      <w:proofErr w:type="gramStart"/>
                      <w:r>
                        <w:rPr>
                          <w:rFonts w:ascii="Arial Narrow" w:hAnsi="Arial Narrow"/>
                        </w:rPr>
                        <w:t>e )</w:t>
                      </w:r>
                      <w:proofErr w:type="gramEnd"/>
                    </w:p>
                  </w:txbxContent>
                </v:textbox>
                <w10:wrap type="square" anchorx="page"/>
              </v:shape>
            </w:pict>
          </mc:Fallback>
        </mc:AlternateContent>
      </w:r>
    </w:p>
    <w:p w14:paraId="4CD2E9B7" w14:textId="14F112D0" w:rsidR="00DB0700" w:rsidRDefault="00BD3778">
      <w:pPr>
        <w:pStyle w:val="Textoindependiente"/>
        <w:spacing w:before="276"/>
        <w:ind w:left="265" w:right="181"/>
        <w:jc w:val="center"/>
      </w:pPr>
      <w:r w:rsidRPr="009A4C7D">
        <w:rPr>
          <w:rFonts w:ascii="Arial Narrow" w:hAnsi="Arial Narrow"/>
          <w:b/>
          <w:noProof/>
          <w:lang w:val="es-CO" w:eastAsia="es-CO"/>
        </w:rPr>
        <mc:AlternateContent>
          <mc:Choice Requires="wps">
            <w:drawing>
              <wp:anchor distT="0" distB="0" distL="114300" distR="114300" simplePos="0" relativeHeight="251666432" behindDoc="0" locked="0" layoutInCell="1" allowOverlap="1" wp14:anchorId="41B3BD9A" wp14:editId="1863C1A8">
                <wp:simplePos x="0" y="0"/>
                <wp:positionH relativeFrom="column">
                  <wp:posOffset>3510280</wp:posOffset>
                </wp:positionH>
                <wp:positionV relativeFrom="paragraph">
                  <wp:posOffset>83185</wp:posOffset>
                </wp:positionV>
                <wp:extent cx="3038475" cy="1800225"/>
                <wp:effectExtent l="0" t="0" r="9525" b="9525"/>
                <wp:wrapNone/>
                <wp:docPr id="22885123" name="Rectángulo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38475" cy="1800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6ED618" w14:textId="77777777" w:rsidR="001B7708" w:rsidRPr="00306044" w:rsidRDefault="001B7708" w:rsidP="00E35969">
                            <w:pPr>
                              <w:rPr>
                                <w:rFonts w:ascii="Arial Narrow" w:hAnsi="Arial Narrow"/>
                              </w:rPr>
                            </w:pPr>
                          </w:p>
                          <w:p w14:paraId="5E184B3B" w14:textId="0121635C" w:rsidR="001B7708" w:rsidRPr="00306044" w:rsidRDefault="001B7708" w:rsidP="00E35969">
                            <w:pPr>
                              <w:rPr>
                                <w:rFonts w:ascii="Arial Narrow" w:hAnsi="Arial Narrow"/>
                                <w:b/>
                              </w:rPr>
                            </w:pPr>
                            <w:r>
                              <w:rPr>
                                <w:rFonts w:ascii="Arial Narrow" w:hAnsi="Arial Narrow"/>
                                <w:b/>
                              </w:rPr>
                              <w:t xml:space="preserve">Hugo Andrés Baquero Reyes </w:t>
                            </w:r>
                          </w:p>
                          <w:p w14:paraId="650B0194" w14:textId="05BA535B" w:rsidR="001B7708" w:rsidRDefault="001B7708" w:rsidP="00E35969">
                            <w:pPr>
                              <w:rPr>
                                <w:rFonts w:ascii="Arial Narrow" w:hAnsi="Arial Narrow"/>
                              </w:rPr>
                            </w:pPr>
                            <w:bookmarkStart w:id="0" w:name="_Hlk180425401"/>
                            <w:r>
                              <w:rPr>
                                <w:rFonts w:ascii="Arial Narrow" w:hAnsi="Arial Narrow"/>
                              </w:rPr>
                              <w:t xml:space="preserve">Técnico de apoyo SST – PVC </w:t>
                            </w:r>
                          </w:p>
                          <w:bookmarkEnd w:id="0"/>
                          <w:p w14:paraId="42DC4BF9" w14:textId="77777777" w:rsidR="001B7708" w:rsidRDefault="001B7708" w:rsidP="00E35969">
                            <w:pPr>
                              <w:rPr>
                                <w:rFonts w:ascii="Arial Narrow" w:hAnsi="Arial Narrow"/>
                              </w:rPr>
                            </w:pPr>
                          </w:p>
                          <w:p w14:paraId="2E9FDCCA" w14:textId="77777777" w:rsidR="001B7708" w:rsidRPr="00877E4B" w:rsidRDefault="001B7708" w:rsidP="00E35969">
                            <w:pPr>
                              <w:rPr>
                                <w:rFonts w:ascii="Arial Narrow" w:hAnsi="Arial Narrow"/>
                                <w:b/>
                              </w:rPr>
                            </w:pPr>
                            <w:r w:rsidRPr="00877E4B">
                              <w:rPr>
                                <w:rFonts w:ascii="Arial Narrow" w:hAnsi="Arial Narrow"/>
                                <w:b/>
                              </w:rPr>
                              <w:t xml:space="preserve">José David Mendoza Carrascal </w:t>
                            </w:r>
                          </w:p>
                          <w:p w14:paraId="28F99A49" w14:textId="3995F888" w:rsidR="001B7708" w:rsidRDefault="001B7708" w:rsidP="00877E4B">
                            <w:pPr>
                              <w:rPr>
                                <w:rFonts w:ascii="Arial Narrow" w:hAnsi="Arial Narrow"/>
                              </w:rPr>
                            </w:pPr>
                            <w:r>
                              <w:rPr>
                                <w:rFonts w:ascii="Arial Narrow" w:hAnsi="Arial Narrow"/>
                              </w:rPr>
                              <w:t>Técnico de apoyo PVC -Ecoturismo</w:t>
                            </w:r>
                          </w:p>
                          <w:p w14:paraId="5ACA2D32" w14:textId="77777777" w:rsidR="001B7708" w:rsidRPr="00306044" w:rsidRDefault="001B7708" w:rsidP="00E35969">
                            <w:pPr>
                              <w:rPr>
                                <w:rFonts w:ascii="Arial Narrow" w:hAnsi="Arial Narrow"/>
                              </w:rPr>
                            </w:pPr>
                          </w:p>
                          <w:p w14:paraId="28E1EE95" w14:textId="77777777" w:rsidR="001B7708" w:rsidRPr="00877E4B" w:rsidRDefault="001B7708" w:rsidP="00E35969">
                            <w:pPr>
                              <w:rPr>
                                <w:rFonts w:ascii="Arial Narrow" w:hAnsi="Arial Narrow"/>
                                <w:b/>
                              </w:rPr>
                            </w:pPr>
                            <w:r w:rsidRPr="00877E4B">
                              <w:rPr>
                                <w:rFonts w:ascii="Arial Narrow" w:hAnsi="Arial Narrow"/>
                                <w:b/>
                              </w:rPr>
                              <w:t xml:space="preserve">Sonia Cañate Vargas </w:t>
                            </w:r>
                          </w:p>
                          <w:p w14:paraId="5D2F7922" w14:textId="77777777" w:rsidR="001B7708" w:rsidRDefault="001B7708" w:rsidP="00877E4B">
                            <w:pPr>
                              <w:rPr>
                                <w:rFonts w:ascii="Arial Narrow" w:hAnsi="Arial Narrow"/>
                              </w:rPr>
                            </w:pPr>
                            <w:r>
                              <w:rPr>
                                <w:rFonts w:ascii="Arial Narrow" w:hAnsi="Arial Narrow"/>
                              </w:rPr>
                              <w:t>Técnico de apoyo PVC -Ecoturismo</w:t>
                            </w:r>
                          </w:p>
                          <w:p w14:paraId="55068754" w14:textId="77777777" w:rsidR="001B7708" w:rsidRDefault="001B7708" w:rsidP="00877E4B">
                            <w:pPr>
                              <w:rPr>
                                <w:rFonts w:ascii="Arial Narrow" w:hAnsi="Arial Narrow"/>
                              </w:rPr>
                            </w:pPr>
                          </w:p>
                          <w:p w14:paraId="7223DA45" w14:textId="77777777" w:rsidR="001B7708" w:rsidRDefault="001B7708" w:rsidP="00877E4B">
                            <w:pPr>
                              <w:rPr>
                                <w:rFonts w:ascii="Arial Narrow" w:hAnsi="Arial Narrow"/>
                              </w:rPr>
                            </w:pPr>
                          </w:p>
                          <w:p w14:paraId="32D04BBF" w14:textId="77777777" w:rsidR="001B7708" w:rsidRPr="00306044" w:rsidRDefault="001B7708" w:rsidP="00E35969">
                            <w:pPr>
                              <w:rPr>
                                <w:rFonts w:ascii="Arial Narrow" w:hAnsi="Arial Narrow"/>
                                <w:b/>
                              </w:rPr>
                            </w:pPr>
                          </w:p>
                          <w:p w14:paraId="22CDCF2D" w14:textId="606D75FE" w:rsidR="001B7708" w:rsidRDefault="001B7708" w:rsidP="00E35969">
                            <w:pPr>
                              <w:rPr>
                                <w:rFonts w:ascii="Arial Narrow" w:hAnsi="Arial Narrow"/>
                              </w:rPr>
                            </w:pPr>
                          </w:p>
                          <w:p w14:paraId="4C91BADA" w14:textId="77777777" w:rsidR="001B7708" w:rsidRDefault="001B7708" w:rsidP="00E35969">
                            <w:pPr>
                              <w:rPr>
                                <w:rFonts w:ascii="Arial Narrow" w:hAnsi="Arial Narrow"/>
                                <w:i/>
                              </w:rPr>
                            </w:pPr>
                          </w:p>
                          <w:p w14:paraId="0DBA1E4E" w14:textId="77777777" w:rsidR="001B7708" w:rsidRDefault="001B7708" w:rsidP="00E35969">
                            <w:pPr>
                              <w:rPr>
                                <w:rFonts w:ascii="Arial Narrow" w:hAnsi="Arial Narrow"/>
                              </w:rPr>
                            </w:pPr>
                          </w:p>
                          <w:p w14:paraId="38295966" w14:textId="77777777" w:rsidR="001B7708" w:rsidRDefault="001B7708" w:rsidP="00E35969">
                            <w:pPr>
                              <w:rPr>
                                <w:rFonts w:ascii="Arial Narrow" w:hAnsi="Arial Narrow"/>
                                <w:i/>
                              </w:rPr>
                            </w:pPr>
                          </w:p>
                          <w:p w14:paraId="25576756" w14:textId="77777777" w:rsidR="001B7708" w:rsidRDefault="001B7708" w:rsidP="00E35969">
                            <w:pPr>
                              <w:rPr>
                                <w:rFonts w:ascii="Arial Narrow" w:hAnsi="Arial Narrow"/>
                                <w:i/>
                              </w:rPr>
                            </w:pPr>
                          </w:p>
                          <w:p w14:paraId="25241A72" w14:textId="77777777" w:rsidR="001B7708" w:rsidRDefault="001B7708" w:rsidP="00E35969">
                            <w:pPr>
                              <w:rPr>
                                <w:rFonts w:ascii="Arial Narrow" w:hAnsi="Arial Narrow"/>
                                <w:i/>
                              </w:rPr>
                            </w:pPr>
                          </w:p>
                          <w:p w14:paraId="751756D6" w14:textId="77777777" w:rsidR="001B7708" w:rsidRDefault="001B7708" w:rsidP="00E35969">
                            <w:pPr>
                              <w:rPr>
                                <w:rFonts w:ascii="Arial Narrow" w:hAnsi="Arial Narrow"/>
                                <w:i/>
                              </w:rPr>
                            </w:pPr>
                          </w:p>
                          <w:p w14:paraId="1B6B3E44" w14:textId="77777777" w:rsidR="001B7708" w:rsidRDefault="001B7708" w:rsidP="00E35969">
                            <w:pPr>
                              <w:rPr>
                                <w:rFonts w:ascii="Arial Narrow" w:hAnsi="Arial Narrow"/>
                                <w:i/>
                              </w:rPr>
                            </w:pPr>
                          </w:p>
                          <w:p w14:paraId="7C40672E" w14:textId="77777777" w:rsidR="001B7708" w:rsidRPr="00857B53" w:rsidRDefault="001B7708" w:rsidP="00E35969">
                            <w:pPr>
                              <w:rPr>
                                <w:rFonts w:ascii="Arial Narrow" w:hAnsi="Arial Narrow"/>
                                <w:i/>
                              </w:rPr>
                            </w:pPr>
                          </w:p>
                          <w:p w14:paraId="4DC33D8E" w14:textId="77777777" w:rsidR="001B7708" w:rsidRDefault="001B7708" w:rsidP="00E35969">
                            <w:pPr>
                              <w:rPr>
                                <w:rFonts w:ascii="Arial Narrow" w:hAnsi="Arial Narrow"/>
                                <w:i/>
                              </w:rPr>
                            </w:pPr>
                          </w:p>
                          <w:p w14:paraId="561D5583" w14:textId="77777777" w:rsidR="001B7708" w:rsidRDefault="001B7708" w:rsidP="00E35969">
                            <w:pPr>
                              <w:rPr>
                                <w:rFonts w:ascii="Arial Narrow" w:hAnsi="Arial Narrow"/>
                                <w:i/>
                              </w:rPr>
                            </w:pPr>
                          </w:p>
                          <w:p w14:paraId="3E667621" w14:textId="77777777" w:rsidR="001B7708" w:rsidRPr="00857B53" w:rsidRDefault="001B7708" w:rsidP="00E35969">
                            <w:pPr>
                              <w:rPr>
                                <w:rFonts w:ascii="Arial Narrow" w:hAnsi="Arial Narrow"/>
                                <w:i/>
                              </w:rPr>
                            </w:pPr>
                          </w:p>
                          <w:p w14:paraId="7BCEAD45" w14:textId="77777777" w:rsidR="001B7708" w:rsidRPr="00210EB9" w:rsidRDefault="001B7708" w:rsidP="00E35969">
                            <w:pPr>
                              <w:rPr>
                                <w:rFonts w:ascii="Arial Narrow" w:hAnsi="Arial Narrow"/>
                              </w:rPr>
                            </w:pPr>
                          </w:p>
                          <w:p w14:paraId="42DA35BD" w14:textId="77777777" w:rsidR="001B7708" w:rsidRDefault="001B7708" w:rsidP="00E35969">
                            <w:pPr>
                              <w:ind w:right="102"/>
                              <w:rPr>
                                <w:i/>
                                <w:snapToGrid w:val="0"/>
                                <w:sz w:val="20"/>
                              </w:rPr>
                            </w:pPr>
                          </w:p>
                          <w:p w14:paraId="484C6F4C" w14:textId="77777777" w:rsidR="001B7708" w:rsidRDefault="001B7708" w:rsidP="00E35969">
                            <w:pPr>
                              <w:ind w:right="102"/>
                              <w:rPr>
                                <w:i/>
                                <w:snapToGrid w:val="0"/>
                                <w:sz w:val="20"/>
                              </w:rPr>
                            </w:pPr>
                          </w:p>
                          <w:p w14:paraId="37569612" w14:textId="77777777" w:rsidR="001B7708" w:rsidRDefault="001B7708" w:rsidP="00E35969">
                            <w:pPr>
                              <w:ind w:right="102"/>
                              <w:rPr>
                                <w:i/>
                                <w:snapToGrid w:val="0"/>
                                <w:sz w:val="20"/>
                              </w:rPr>
                            </w:pPr>
                          </w:p>
                          <w:p w14:paraId="0FC7F3C1" w14:textId="77777777" w:rsidR="001B7708" w:rsidRDefault="001B7708" w:rsidP="00E35969">
                            <w:pPr>
                              <w:ind w:right="102"/>
                              <w:rPr>
                                <w:i/>
                                <w:snapToGrid w:val="0"/>
                                <w:sz w:val="20"/>
                              </w:rPr>
                            </w:pPr>
                          </w:p>
                          <w:p w14:paraId="04DEE3F8" w14:textId="77777777" w:rsidR="001B7708" w:rsidRDefault="001B7708" w:rsidP="00E35969">
                            <w:pPr>
                              <w:ind w:right="102"/>
                              <w:rPr>
                                <w:i/>
                                <w:snapToGrid w:val="0"/>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B3BD9A" id="Rectángulo 212" o:spid="_x0000_s1031" style="position:absolute;left:0;text-align:left;margin-left:276.4pt;margin-top:6.55pt;width:239.25pt;height:14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" filled="f" stroked="f">
                <v:textbox inset="0,0,0,0">
                  <w:txbxContent>
                    <w:p w14:paraId="536ED618" w14:textId="77777777" w:rsidR="001B7708" w:rsidRPr="00306044" w:rsidRDefault="001B7708" w:rsidP="00E35969">
                      <w:pPr>
                        <w:rPr>
                          <w:rFonts w:ascii="Arial Narrow" w:hAnsi="Arial Narrow"/>
                        </w:rPr>
                      </w:pPr>
                    </w:p>
                    <w:p w14:paraId="5E184B3B" w14:textId="0121635C" w:rsidR="001B7708" w:rsidRPr="00306044" w:rsidRDefault="001B7708" w:rsidP="00E35969">
                      <w:pPr>
                        <w:rPr>
                          <w:rFonts w:ascii="Arial Narrow" w:hAnsi="Arial Narrow"/>
                          <w:b/>
                        </w:rPr>
                      </w:pPr>
                      <w:r>
                        <w:rPr>
                          <w:rFonts w:ascii="Arial Narrow" w:hAnsi="Arial Narrow"/>
                          <w:b/>
                        </w:rPr>
                        <w:t xml:space="preserve">Hugo Andrés Baquero Reyes </w:t>
                      </w:r>
                    </w:p>
                    <w:p w14:paraId="650B0194" w14:textId="05BA535B" w:rsidR="001B7708" w:rsidRDefault="001B7708" w:rsidP="00E35969">
                      <w:pPr>
                        <w:rPr>
                          <w:rFonts w:ascii="Arial Narrow" w:hAnsi="Arial Narrow"/>
                        </w:rPr>
                      </w:pPr>
                      <w:bookmarkStart w:id="1" w:name="_Hlk180425401"/>
                      <w:r>
                        <w:rPr>
                          <w:rFonts w:ascii="Arial Narrow" w:hAnsi="Arial Narrow"/>
                        </w:rPr>
                        <w:t xml:space="preserve">Técnico de apoyo SST – PVC </w:t>
                      </w:r>
                    </w:p>
                    <w:bookmarkEnd w:id="1"/>
                    <w:p w14:paraId="42DC4BF9" w14:textId="77777777" w:rsidR="001B7708" w:rsidRDefault="001B7708" w:rsidP="00E35969">
                      <w:pPr>
                        <w:rPr>
                          <w:rFonts w:ascii="Arial Narrow" w:hAnsi="Arial Narrow"/>
                        </w:rPr>
                      </w:pPr>
                    </w:p>
                    <w:p w14:paraId="2E9FDCCA" w14:textId="77777777" w:rsidR="001B7708" w:rsidRPr="00877E4B" w:rsidRDefault="001B7708" w:rsidP="00E35969">
                      <w:pPr>
                        <w:rPr>
                          <w:rFonts w:ascii="Arial Narrow" w:hAnsi="Arial Narrow"/>
                          <w:b/>
                        </w:rPr>
                      </w:pPr>
                      <w:r w:rsidRPr="00877E4B">
                        <w:rPr>
                          <w:rFonts w:ascii="Arial Narrow" w:hAnsi="Arial Narrow"/>
                          <w:b/>
                        </w:rPr>
                        <w:t xml:space="preserve">José David Mendoza Carrascal </w:t>
                      </w:r>
                    </w:p>
                    <w:p w14:paraId="28F99A49" w14:textId="3995F888" w:rsidR="001B7708" w:rsidRDefault="001B7708" w:rsidP="00877E4B">
                      <w:pPr>
                        <w:rPr>
                          <w:rFonts w:ascii="Arial Narrow" w:hAnsi="Arial Narrow"/>
                        </w:rPr>
                      </w:pPr>
                      <w:r>
                        <w:rPr>
                          <w:rFonts w:ascii="Arial Narrow" w:hAnsi="Arial Narrow"/>
                        </w:rPr>
                        <w:t>Técnico de apoyo PVC -Ecoturismo</w:t>
                      </w:r>
                    </w:p>
                    <w:p w14:paraId="5ACA2D32" w14:textId="77777777" w:rsidR="001B7708" w:rsidRPr="00306044" w:rsidRDefault="001B7708" w:rsidP="00E35969">
                      <w:pPr>
                        <w:rPr>
                          <w:rFonts w:ascii="Arial Narrow" w:hAnsi="Arial Narrow"/>
                        </w:rPr>
                      </w:pPr>
                    </w:p>
                    <w:p w14:paraId="28E1EE95" w14:textId="77777777" w:rsidR="001B7708" w:rsidRPr="00877E4B" w:rsidRDefault="001B7708" w:rsidP="00E35969">
                      <w:pPr>
                        <w:rPr>
                          <w:rFonts w:ascii="Arial Narrow" w:hAnsi="Arial Narrow"/>
                          <w:b/>
                        </w:rPr>
                      </w:pPr>
                      <w:r w:rsidRPr="00877E4B">
                        <w:rPr>
                          <w:rFonts w:ascii="Arial Narrow" w:hAnsi="Arial Narrow"/>
                          <w:b/>
                        </w:rPr>
                        <w:t xml:space="preserve">Sonia Cañate Vargas </w:t>
                      </w:r>
                    </w:p>
                    <w:p w14:paraId="5D2F7922" w14:textId="77777777" w:rsidR="001B7708" w:rsidRDefault="001B7708" w:rsidP="00877E4B">
                      <w:pPr>
                        <w:rPr>
                          <w:rFonts w:ascii="Arial Narrow" w:hAnsi="Arial Narrow"/>
                        </w:rPr>
                      </w:pPr>
                      <w:r>
                        <w:rPr>
                          <w:rFonts w:ascii="Arial Narrow" w:hAnsi="Arial Narrow"/>
                        </w:rPr>
                        <w:t>Técnico de apoyo PVC -Ecoturismo</w:t>
                      </w:r>
                    </w:p>
                    <w:p w14:paraId="55068754" w14:textId="77777777" w:rsidR="001B7708" w:rsidRDefault="001B7708" w:rsidP="00877E4B">
                      <w:pPr>
                        <w:rPr>
                          <w:rFonts w:ascii="Arial Narrow" w:hAnsi="Arial Narrow"/>
                        </w:rPr>
                      </w:pPr>
                    </w:p>
                    <w:p w14:paraId="7223DA45" w14:textId="77777777" w:rsidR="001B7708" w:rsidRDefault="001B7708" w:rsidP="00877E4B">
                      <w:pPr>
                        <w:rPr>
                          <w:rFonts w:ascii="Arial Narrow" w:hAnsi="Arial Narrow"/>
                        </w:rPr>
                      </w:pPr>
                    </w:p>
                    <w:p w14:paraId="32D04BBF" w14:textId="77777777" w:rsidR="001B7708" w:rsidRPr="00306044" w:rsidRDefault="001B7708" w:rsidP="00E35969">
                      <w:pPr>
                        <w:rPr>
                          <w:rFonts w:ascii="Arial Narrow" w:hAnsi="Arial Narrow"/>
                          <w:b/>
                        </w:rPr>
                      </w:pPr>
                    </w:p>
                    <w:p w14:paraId="22CDCF2D" w14:textId="606D75FE" w:rsidR="001B7708" w:rsidRDefault="001B7708" w:rsidP="00E35969">
                      <w:pPr>
                        <w:rPr>
                          <w:rFonts w:ascii="Arial Narrow" w:hAnsi="Arial Narrow"/>
                        </w:rPr>
                      </w:pPr>
                    </w:p>
                    <w:p w14:paraId="4C91BADA" w14:textId="77777777" w:rsidR="001B7708" w:rsidRDefault="001B7708" w:rsidP="00E35969">
                      <w:pPr>
                        <w:rPr>
                          <w:rFonts w:ascii="Arial Narrow" w:hAnsi="Arial Narrow"/>
                          <w:i/>
                        </w:rPr>
                      </w:pPr>
                    </w:p>
                    <w:p w14:paraId="0DBA1E4E" w14:textId="77777777" w:rsidR="001B7708" w:rsidRDefault="001B7708" w:rsidP="00E35969">
                      <w:pPr>
                        <w:rPr>
                          <w:rFonts w:ascii="Arial Narrow" w:hAnsi="Arial Narrow"/>
                        </w:rPr>
                      </w:pPr>
                    </w:p>
                    <w:p w14:paraId="38295966" w14:textId="77777777" w:rsidR="001B7708" w:rsidRDefault="001B7708" w:rsidP="00E35969">
                      <w:pPr>
                        <w:rPr>
                          <w:rFonts w:ascii="Arial Narrow" w:hAnsi="Arial Narrow"/>
                          <w:i/>
                        </w:rPr>
                      </w:pPr>
                    </w:p>
                    <w:p w14:paraId="25576756" w14:textId="77777777" w:rsidR="001B7708" w:rsidRDefault="001B7708" w:rsidP="00E35969">
                      <w:pPr>
                        <w:rPr>
                          <w:rFonts w:ascii="Arial Narrow" w:hAnsi="Arial Narrow"/>
                          <w:i/>
                        </w:rPr>
                      </w:pPr>
                    </w:p>
                    <w:p w14:paraId="25241A72" w14:textId="77777777" w:rsidR="001B7708" w:rsidRDefault="001B7708" w:rsidP="00E35969">
                      <w:pPr>
                        <w:rPr>
                          <w:rFonts w:ascii="Arial Narrow" w:hAnsi="Arial Narrow"/>
                          <w:i/>
                        </w:rPr>
                      </w:pPr>
                    </w:p>
                    <w:p w14:paraId="751756D6" w14:textId="77777777" w:rsidR="001B7708" w:rsidRDefault="001B7708" w:rsidP="00E35969">
                      <w:pPr>
                        <w:rPr>
                          <w:rFonts w:ascii="Arial Narrow" w:hAnsi="Arial Narrow"/>
                          <w:i/>
                        </w:rPr>
                      </w:pPr>
                    </w:p>
                    <w:p w14:paraId="1B6B3E44" w14:textId="77777777" w:rsidR="001B7708" w:rsidRDefault="001B7708" w:rsidP="00E35969">
                      <w:pPr>
                        <w:rPr>
                          <w:rFonts w:ascii="Arial Narrow" w:hAnsi="Arial Narrow"/>
                          <w:i/>
                        </w:rPr>
                      </w:pPr>
                    </w:p>
                    <w:p w14:paraId="7C40672E" w14:textId="77777777" w:rsidR="001B7708" w:rsidRPr="00857B53" w:rsidRDefault="001B7708" w:rsidP="00E35969">
                      <w:pPr>
                        <w:rPr>
                          <w:rFonts w:ascii="Arial Narrow" w:hAnsi="Arial Narrow"/>
                          <w:i/>
                        </w:rPr>
                      </w:pPr>
                    </w:p>
                    <w:p w14:paraId="4DC33D8E" w14:textId="77777777" w:rsidR="001B7708" w:rsidRDefault="001B7708" w:rsidP="00E35969">
                      <w:pPr>
                        <w:rPr>
                          <w:rFonts w:ascii="Arial Narrow" w:hAnsi="Arial Narrow"/>
                          <w:i/>
                        </w:rPr>
                      </w:pPr>
                    </w:p>
                    <w:p w14:paraId="561D5583" w14:textId="77777777" w:rsidR="001B7708" w:rsidRDefault="001B7708" w:rsidP="00E35969">
                      <w:pPr>
                        <w:rPr>
                          <w:rFonts w:ascii="Arial Narrow" w:hAnsi="Arial Narrow"/>
                          <w:i/>
                        </w:rPr>
                      </w:pPr>
                    </w:p>
                    <w:p w14:paraId="3E667621" w14:textId="77777777" w:rsidR="001B7708" w:rsidRPr="00857B53" w:rsidRDefault="001B7708" w:rsidP="00E35969">
                      <w:pPr>
                        <w:rPr>
                          <w:rFonts w:ascii="Arial Narrow" w:hAnsi="Arial Narrow"/>
                          <w:i/>
                        </w:rPr>
                      </w:pPr>
                    </w:p>
                    <w:p w14:paraId="7BCEAD45" w14:textId="77777777" w:rsidR="001B7708" w:rsidRPr="00210EB9" w:rsidRDefault="001B7708" w:rsidP="00E35969">
                      <w:pPr>
                        <w:rPr>
                          <w:rFonts w:ascii="Arial Narrow" w:hAnsi="Arial Narrow"/>
                        </w:rPr>
                      </w:pPr>
                    </w:p>
                    <w:p w14:paraId="42DA35BD" w14:textId="77777777" w:rsidR="001B7708" w:rsidRDefault="001B7708" w:rsidP="00E35969">
                      <w:pPr>
                        <w:ind w:right="102"/>
                        <w:rPr>
                          <w:i/>
                          <w:snapToGrid w:val="0"/>
                          <w:sz w:val="20"/>
                        </w:rPr>
                      </w:pPr>
                    </w:p>
                    <w:p w14:paraId="484C6F4C" w14:textId="77777777" w:rsidR="001B7708" w:rsidRDefault="001B7708" w:rsidP="00E35969">
                      <w:pPr>
                        <w:ind w:right="102"/>
                        <w:rPr>
                          <w:i/>
                          <w:snapToGrid w:val="0"/>
                          <w:sz w:val="20"/>
                        </w:rPr>
                      </w:pPr>
                    </w:p>
                    <w:p w14:paraId="37569612" w14:textId="77777777" w:rsidR="001B7708" w:rsidRDefault="001B7708" w:rsidP="00E35969">
                      <w:pPr>
                        <w:ind w:right="102"/>
                        <w:rPr>
                          <w:i/>
                          <w:snapToGrid w:val="0"/>
                          <w:sz w:val="20"/>
                        </w:rPr>
                      </w:pPr>
                    </w:p>
                    <w:p w14:paraId="0FC7F3C1" w14:textId="77777777" w:rsidR="001B7708" w:rsidRDefault="001B7708" w:rsidP="00E35969">
                      <w:pPr>
                        <w:ind w:right="102"/>
                        <w:rPr>
                          <w:i/>
                          <w:snapToGrid w:val="0"/>
                          <w:sz w:val="20"/>
                        </w:rPr>
                      </w:pPr>
                    </w:p>
                    <w:p w14:paraId="04DEE3F8" w14:textId="77777777" w:rsidR="001B7708" w:rsidRDefault="001B7708" w:rsidP="00E35969">
                      <w:pPr>
                        <w:ind w:right="102"/>
                        <w:rPr>
                          <w:i/>
                          <w:snapToGrid w:val="0"/>
                          <w:sz w:val="20"/>
                        </w:rPr>
                      </w:pPr>
                    </w:p>
                  </w:txbxContent>
                </v:textbox>
              </v:rect>
            </w:pict>
          </mc:Fallback>
        </mc:AlternateContent>
      </w:r>
    </w:p>
    <w:p w14:paraId="52B0CF78" w14:textId="7F6B6883" w:rsidR="00DB0700" w:rsidRDefault="00E94022">
      <w:pPr>
        <w:pStyle w:val="Textoindependiente"/>
        <w:spacing w:before="276"/>
        <w:ind w:left="265" w:right="181"/>
        <w:jc w:val="center"/>
      </w:pPr>
      <w:r w:rsidRPr="009A4C7D">
        <w:rPr>
          <w:rFonts w:ascii="Arial Narrow" w:hAnsi="Arial Narrow"/>
          <w:noProof/>
          <w:lang w:val="es-CO" w:eastAsia="es-CO"/>
        </w:rPr>
        <mc:AlternateContent>
          <mc:Choice Requires="wps">
            <w:drawing>
              <wp:anchor distT="45720" distB="45720" distL="114300" distR="114300" simplePos="0" relativeHeight="251640832" behindDoc="0" locked="0" layoutInCell="1" allowOverlap="1" wp14:anchorId="6EC94F80" wp14:editId="6A61778C">
                <wp:simplePos x="0" y="0"/>
                <wp:positionH relativeFrom="page">
                  <wp:posOffset>552450</wp:posOffset>
                </wp:positionH>
                <wp:positionV relativeFrom="paragraph">
                  <wp:posOffset>83185</wp:posOffset>
                </wp:positionV>
                <wp:extent cx="2533650" cy="581025"/>
                <wp:effectExtent l="0" t="0" r="0" b="9525"/>
                <wp:wrapSquare wrapText="bothSides"/>
                <wp:docPr id="101626937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3650"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7B5A33" w14:textId="4A057108" w:rsidR="001B7708" w:rsidRPr="00404EDE" w:rsidRDefault="001B7708" w:rsidP="00DB0700">
                            <w:pPr>
                              <w:rPr>
                                <w:b/>
                              </w:rPr>
                            </w:pPr>
                            <w:r>
                              <w:rPr>
                                <w:b/>
                              </w:rPr>
                              <w:t xml:space="preserve">Claudia Marcela Sanchez </w:t>
                            </w:r>
                          </w:p>
                          <w:p w14:paraId="694045A5" w14:textId="77777777" w:rsidR="001B7708" w:rsidRDefault="001B7708" w:rsidP="00DB0700">
                            <w:r>
                              <w:t>Jefe del Área Protegida</w:t>
                            </w:r>
                          </w:p>
                          <w:p w14:paraId="61BCB32A" w14:textId="77777777" w:rsidR="001B7708" w:rsidRDefault="001B7708" w:rsidP="00DB0700">
                            <w:r>
                              <w:t>Parque Nacional Natural de Macuira</w:t>
                            </w:r>
                          </w:p>
                          <w:p w14:paraId="1F324580" w14:textId="77777777" w:rsidR="001B7708" w:rsidRDefault="001B7708" w:rsidP="00DB070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C94F80" id="_x0000_s1032" type="#_x0000_t202" style="position:absolute;left:0;text-align:left;margin-left:43.5pt;margin-top:6.55pt;width:199.5pt;height:45.75pt;z-index:25164083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" stroked="f">
                <v:textbox>
                  <w:txbxContent>
                    <w:p w14:paraId="7A7B5A33" w14:textId="4A057108" w:rsidR="001B7708" w:rsidRPr="00404EDE" w:rsidRDefault="001B7708" w:rsidP="00DB0700">
                      <w:pPr>
                        <w:rPr>
                          <w:b/>
                        </w:rPr>
                      </w:pPr>
                      <w:r>
                        <w:rPr>
                          <w:b/>
                        </w:rPr>
                        <w:t xml:space="preserve">Claudia Marcela </w:t>
                      </w:r>
                      <w:proofErr w:type="spellStart"/>
                      <w:r>
                        <w:rPr>
                          <w:b/>
                        </w:rPr>
                        <w:t>Sanchez</w:t>
                      </w:r>
                      <w:proofErr w:type="spellEnd"/>
                      <w:r>
                        <w:rPr>
                          <w:b/>
                        </w:rPr>
                        <w:t xml:space="preserve"> </w:t>
                      </w:r>
                    </w:p>
                    <w:p w14:paraId="694045A5" w14:textId="77777777" w:rsidR="001B7708" w:rsidRDefault="001B7708" w:rsidP="00DB0700">
                      <w:r>
                        <w:t>Jefe del Área Protegida</w:t>
                      </w:r>
                    </w:p>
                    <w:p w14:paraId="61BCB32A" w14:textId="77777777" w:rsidR="001B7708" w:rsidRDefault="001B7708" w:rsidP="00DB0700">
                      <w:r>
                        <w:t xml:space="preserve">Parque Nacional Natural de </w:t>
                      </w:r>
                      <w:proofErr w:type="spellStart"/>
                      <w:r>
                        <w:t>Macuira</w:t>
                      </w:r>
                      <w:proofErr w:type="spellEnd"/>
                    </w:p>
                    <w:p w14:paraId="1F324580" w14:textId="77777777" w:rsidR="001B7708" w:rsidRDefault="001B7708" w:rsidP="00DB0700"/>
                  </w:txbxContent>
                </v:textbox>
                <w10:wrap type="square" anchorx="page"/>
              </v:shape>
            </w:pict>
          </mc:Fallback>
        </mc:AlternateContent>
      </w:r>
    </w:p>
    <w:p w14:paraId="6EC2856F" w14:textId="2E291EA7" w:rsidR="00DB0700" w:rsidRDefault="006C1E5D">
      <w:pPr>
        <w:pStyle w:val="Textoindependiente"/>
        <w:spacing w:before="276"/>
        <w:ind w:left="265" w:right="181"/>
        <w:jc w:val="center"/>
      </w:pPr>
      <w:r w:rsidRPr="009A4C7D">
        <w:rPr>
          <w:rFonts w:ascii="Arial Narrow" w:hAnsi="Arial Narrow"/>
          <w:noProof/>
          <w:lang w:val="es-CO" w:eastAsia="es-CO"/>
        </w:rPr>
        <mc:AlternateContent>
          <mc:Choice Requires="wps">
            <w:drawing>
              <wp:anchor distT="0" distB="0" distL="114300" distR="114300" simplePos="0" relativeHeight="251650048" behindDoc="0" locked="0" layoutInCell="1" allowOverlap="1" wp14:anchorId="1BDCD952" wp14:editId="1132D43A">
                <wp:simplePos x="0" y="0"/>
                <wp:positionH relativeFrom="column">
                  <wp:posOffset>-2435225</wp:posOffset>
                </wp:positionH>
                <wp:positionV relativeFrom="paragraph">
                  <wp:posOffset>340360</wp:posOffset>
                </wp:positionV>
                <wp:extent cx="1446530" cy="261620"/>
                <wp:effectExtent l="0" t="0" r="20320" b="24130"/>
                <wp:wrapNone/>
                <wp:docPr id="807243264" name="Forma libr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6530" cy="261620"/>
                        </a:xfrm>
                        <a:custGeom>
                          <a:avLst/>
                          <a:gdLst>
                            <a:gd name="T0" fmla="*/ 55478 w 3181"/>
                            <a:gd name="T1" fmla="*/ 0 h 543"/>
                            <a:gd name="T2" fmla="*/ 1390142 w 3181"/>
                            <a:gd name="T3" fmla="*/ 0 h 543"/>
                            <a:gd name="T4" fmla="*/ 1396054 w 3181"/>
                            <a:gd name="T5" fmla="*/ 482 h 543"/>
                            <a:gd name="T6" fmla="*/ 1401511 w 3181"/>
                            <a:gd name="T7" fmla="*/ 1445 h 543"/>
                            <a:gd name="T8" fmla="*/ 1406968 w 3181"/>
                            <a:gd name="T9" fmla="*/ 3373 h 543"/>
                            <a:gd name="T10" fmla="*/ 1411970 w 3181"/>
                            <a:gd name="T11" fmla="*/ 6263 h 543"/>
                            <a:gd name="T12" fmla="*/ 1416972 w 3181"/>
                            <a:gd name="T13" fmla="*/ 9636 h 543"/>
                            <a:gd name="T14" fmla="*/ 1421519 w 3181"/>
                            <a:gd name="T15" fmla="*/ 13009 h 543"/>
                            <a:gd name="T16" fmla="*/ 1425612 w 3181"/>
                            <a:gd name="T17" fmla="*/ 17827 h 543"/>
                            <a:gd name="T18" fmla="*/ 1430159 w 3181"/>
                            <a:gd name="T19" fmla="*/ 22645 h 543"/>
                            <a:gd name="T20" fmla="*/ 1433343 w 3181"/>
                            <a:gd name="T21" fmla="*/ 28426 h 543"/>
                            <a:gd name="T22" fmla="*/ 1436526 w 3181"/>
                            <a:gd name="T23" fmla="*/ 34690 h 543"/>
                            <a:gd name="T24" fmla="*/ 1439254 w 3181"/>
                            <a:gd name="T25" fmla="*/ 40953 h 543"/>
                            <a:gd name="T26" fmla="*/ 1441983 w 3181"/>
                            <a:gd name="T27" fmla="*/ 47699 h 543"/>
                            <a:gd name="T28" fmla="*/ 1443802 w 3181"/>
                            <a:gd name="T29" fmla="*/ 54444 h 543"/>
                            <a:gd name="T30" fmla="*/ 1445166 w 3181"/>
                            <a:gd name="T31" fmla="*/ 62153 h 543"/>
                            <a:gd name="T32" fmla="*/ 1445621 w 3181"/>
                            <a:gd name="T33" fmla="*/ 69862 h 543"/>
                            <a:gd name="T34" fmla="*/ 1446530 w 3181"/>
                            <a:gd name="T35" fmla="*/ 78052 h 543"/>
                            <a:gd name="T36" fmla="*/ 1446530 w 3181"/>
                            <a:gd name="T37" fmla="*/ 261620 h 543"/>
                            <a:gd name="T38" fmla="*/ 0 w 3181"/>
                            <a:gd name="T39" fmla="*/ 261620 h 543"/>
                            <a:gd name="T40" fmla="*/ 0 w 3181"/>
                            <a:gd name="T41" fmla="*/ 78052 h 543"/>
                            <a:gd name="T42" fmla="*/ 0 w 3181"/>
                            <a:gd name="T43" fmla="*/ 69862 h 543"/>
                            <a:gd name="T44" fmla="*/ 1364 w 3181"/>
                            <a:gd name="T45" fmla="*/ 62153 h 543"/>
                            <a:gd name="T46" fmla="*/ 2728 w 3181"/>
                            <a:gd name="T47" fmla="*/ 54444 h 543"/>
                            <a:gd name="T48" fmla="*/ 4547 w 3181"/>
                            <a:gd name="T49" fmla="*/ 47699 h 543"/>
                            <a:gd name="T50" fmla="*/ 6366 w 3181"/>
                            <a:gd name="T51" fmla="*/ 40953 h 543"/>
                            <a:gd name="T52" fmla="*/ 10004 w 3181"/>
                            <a:gd name="T53" fmla="*/ 34690 h 543"/>
                            <a:gd name="T54" fmla="*/ 13187 w 3181"/>
                            <a:gd name="T55" fmla="*/ 28426 h 543"/>
                            <a:gd name="T56" fmla="*/ 16371 w 3181"/>
                            <a:gd name="T57" fmla="*/ 22645 h 543"/>
                            <a:gd name="T58" fmla="*/ 20463 w 3181"/>
                            <a:gd name="T59" fmla="*/ 17827 h 543"/>
                            <a:gd name="T60" fmla="*/ 25011 w 3181"/>
                            <a:gd name="T61" fmla="*/ 13009 h 543"/>
                            <a:gd name="T62" fmla="*/ 29558 w 3181"/>
                            <a:gd name="T63" fmla="*/ 9636 h 543"/>
                            <a:gd name="T64" fmla="*/ 34106 w 3181"/>
                            <a:gd name="T65" fmla="*/ 6263 h 543"/>
                            <a:gd name="T66" fmla="*/ 39108 w 3181"/>
                            <a:gd name="T67" fmla="*/ 3373 h 543"/>
                            <a:gd name="T68" fmla="*/ 44565 w 3181"/>
                            <a:gd name="T69" fmla="*/ 1445 h 543"/>
                            <a:gd name="T70" fmla="*/ 50476 w 3181"/>
                            <a:gd name="T71" fmla="*/ 482 h 543"/>
                            <a:gd name="T72" fmla="*/ 55478 w 3181"/>
                            <a:gd name="T73" fmla="*/ 0 h 543"/>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w 3181"/>
                            <a:gd name="T112" fmla="*/ 0 h 543"/>
                            <a:gd name="T113" fmla="*/ 3181 w 3181"/>
                            <a:gd name="T114" fmla="*/ 543 h 543"/>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T111" t="T112" r="T113" b="T114"/>
                          <a:pathLst>
                            <a:path w="3181" h="543">
                              <a:moveTo>
                                <a:pt x="122" y="0"/>
                              </a:moveTo>
                              <a:lnTo>
                                <a:pt x="3057" y="0"/>
                              </a:lnTo>
                              <a:lnTo>
                                <a:pt x="3070" y="1"/>
                              </a:lnTo>
                              <a:lnTo>
                                <a:pt x="3082" y="3"/>
                              </a:lnTo>
                              <a:lnTo>
                                <a:pt x="3094" y="7"/>
                              </a:lnTo>
                              <a:lnTo>
                                <a:pt x="3105" y="13"/>
                              </a:lnTo>
                              <a:lnTo>
                                <a:pt x="3116" y="20"/>
                              </a:lnTo>
                              <a:lnTo>
                                <a:pt x="3126" y="27"/>
                              </a:lnTo>
                              <a:lnTo>
                                <a:pt x="3135" y="37"/>
                              </a:lnTo>
                              <a:lnTo>
                                <a:pt x="3145" y="47"/>
                              </a:lnTo>
                              <a:lnTo>
                                <a:pt x="3152" y="59"/>
                              </a:lnTo>
                              <a:lnTo>
                                <a:pt x="3159" y="72"/>
                              </a:lnTo>
                              <a:lnTo>
                                <a:pt x="3165" y="85"/>
                              </a:lnTo>
                              <a:lnTo>
                                <a:pt x="3171" y="99"/>
                              </a:lnTo>
                              <a:lnTo>
                                <a:pt x="3175" y="113"/>
                              </a:lnTo>
                              <a:lnTo>
                                <a:pt x="3178" y="129"/>
                              </a:lnTo>
                              <a:lnTo>
                                <a:pt x="3179" y="145"/>
                              </a:lnTo>
                              <a:lnTo>
                                <a:pt x="3181" y="162"/>
                              </a:lnTo>
                              <a:lnTo>
                                <a:pt x="3181" y="543"/>
                              </a:lnTo>
                              <a:lnTo>
                                <a:pt x="0" y="543"/>
                              </a:lnTo>
                              <a:lnTo>
                                <a:pt x="0" y="162"/>
                              </a:lnTo>
                              <a:lnTo>
                                <a:pt x="0" y="145"/>
                              </a:lnTo>
                              <a:lnTo>
                                <a:pt x="3" y="129"/>
                              </a:lnTo>
                              <a:lnTo>
                                <a:pt x="6" y="113"/>
                              </a:lnTo>
                              <a:lnTo>
                                <a:pt x="10" y="99"/>
                              </a:lnTo>
                              <a:lnTo>
                                <a:pt x="14" y="85"/>
                              </a:lnTo>
                              <a:lnTo>
                                <a:pt x="22" y="72"/>
                              </a:lnTo>
                              <a:lnTo>
                                <a:pt x="29" y="59"/>
                              </a:lnTo>
                              <a:lnTo>
                                <a:pt x="36" y="47"/>
                              </a:lnTo>
                              <a:lnTo>
                                <a:pt x="45" y="37"/>
                              </a:lnTo>
                              <a:lnTo>
                                <a:pt x="55" y="27"/>
                              </a:lnTo>
                              <a:lnTo>
                                <a:pt x="65" y="20"/>
                              </a:lnTo>
                              <a:lnTo>
                                <a:pt x="75" y="13"/>
                              </a:lnTo>
                              <a:lnTo>
                                <a:pt x="86" y="7"/>
                              </a:lnTo>
                              <a:lnTo>
                                <a:pt x="98" y="3"/>
                              </a:lnTo>
                              <a:lnTo>
                                <a:pt x="111" y="1"/>
                              </a:lnTo>
                              <a:lnTo>
                                <a:pt x="122" y="0"/>
                              </a:lnTo>
                              <a:close/>
                            </a:path>
                          </a:pathLst>
                        </a:custGeom>
                        <a:ln>
                          <a:solidFill>
                            <a:schemeClr val="accent6"/>
                          </a:solidFill>
                          <a:headEnd/>
                          <a:tailEnd/>
                        </a:ln>
                      </wps:spPr>
                      <wps:style>
                        <a:lnRef idx="2">
                          <a:schemeClr val="accent1"/>
                        </a:lnRef>
                        <a:fillRef idx="1">
                          <a:schemeClr val="lt1"/>
                        </a:fillRef>
                        <a:effectRef idx="0">
                          <a:schemeClr val="accent1"/>
                        </a:effectRef>
                        <a:fontRef idx="minor">
                          <a:schemeClr val="dk1"/>
                        </a:fontRef>
                      </wps:style>
                      <wps:txbx>
                        <w:txbxContent>
                          <w:p w14:paraId="3A41BA59" w14:textId="77777777" w:rsidR="001B7708" w:rsidRPr="00306044" w:rsidRDefault="001B7708" w:rsidP="006C1E5D">
                            <w:pPr>
                              <w:jc w:val="center"/>
                            </w:pPr>
                            <w:r>
                              <w:rPr>
                                <w:b/>
                              </w:rPr>
                              <w:t>Elaboración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DCD952" id="_x0000_s1033" style="position:absolute;left:0;text-align:left;margin-left:-191.75pt;margin-top:26.8pt;width:113.9pt;height:20.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81,5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" adj="-11796480,,5400" path="m122,l3057,r13,1l3082,3r12,4l3105,13r11,7l3126,27r9,10l3145,47r7,12l3159,72r6,13l3171,99r4,14l3178,129r1,16l3181,162r,381l,543,,162,,145,3,129,6,113,10,99,14,85,22,72,29,59,36,47,45,37,55,27,65,20,75,13,86,7,98,3,111,1,122,xe" fillcolor="white [3201]" strokecolor="#f79646 [3209]" strokeweight="2pt">
                <v:stroke joinstyle="miter"/>
                <v:formulas/>
                <v:path arrowok="t" o:connecttype="custom" o:connectlocs="25228102,0;632154073,0;634842500,232230;637324020,696208;639805539,1625128;642080152,3017543;644354765,4642671;646422471,6267798;648283724,8589134;650351430,10910469;651799324,13695783;653246764,16713808;654487296,19731351;655728283,22981607;656555456,26231380;657175723,29945613;657382630,33659846;657795989,37605827;657795989,126049769;0,126049769;0,37605827;0,33659846;620266,29945613;1240532,26231380;2067706,22981607;2894879,19731351;4549225,16713808;5996665,13695783;7444559,10910469;9305358,8589134;11373518,6267798;13441224,4642671;15509385,3017543;17783997,1625128;20265517,696208;22953489,232230;25228102,0" o:connectangles="0,0,0,0,0,0,0,0,0,0,0,0,0,0,0,0,0,0,0,0,0,0,0,0,0,0,0,0,0,0,0,0,0,0,0,0,0" textboxrect="0,0,3181,543"/>
                <v:textbox>
                  <w:txbxContent>
                    <w:p w14:paraId="3A41BA59" w14:textId="77777777" w:rsidR="001B7708" w:rsidRPr="00306044" w:rsidRDefault="001B7708" w:rsidP="006C1E5D">
                      <w:pPr>
                        <w:jc w:val="center"/>
                      </w:pPr>
                      <w:r>
                        <w:rPr>
                          <w:b/>
                        </w:rPr>
                        <w:t>Elaboración</w:t>
                      </w:r>
                    </w:p>
                  </w:txbxContent>
                </v:textbox>
              </v:shape>
            </w:pict>
          </mc:Fallback>
        </mc:AlternateContent>
      </w:r>
    </w:p>
    <w:p w14:paraId="27E23EF8" w14:textId="25D39149" w:rsidR="00DB0700" w:rsidRDefault="00DB0700">
      <w:pPr>
        <w:pStyle w:val="Textoindependiente"/>
        <w:spacing w:before="276"/>
        <w:ind w:left="265" w:right="181"/>
        <w:jc w:val="center"/>
      </w:pPr>
    </w:p>
    <w:p w14:paraId="0B3480C9" w14:textId="035617E0" w:rsidR="006C1E5D" w:rsidRDefault="006C1E5D">
      <w:pPr>
        <w:pStyle w:val="Textoindependiente"/>
        <w:spacing w:before="276"/>
        <w:ind w:left="265" w:right="181"/>
        <w:jc w:val="center"/>
      </w:pPr>
    </w:p>
    <w:p w14:paraId="620E9544" w14:textId="61830318" w:rsidR="006C1E5D" w:rsidRDefault="006C1E5D">
      <w:pPr>
        <w:pStyle w:val="Textoindependiente"/>
        <w:spacing w:before="276"/>
        <w:ind w:left="265" w:right="181"/>
        <w:jc w:val="center"/>
      </w:pPr>
    </w:p>
    <w:p w14:paraId="4C8D90CD" w14:textId="4F4DD2D4" w:rsidR="006C1E5D" w:rsidRDefault="006C1E5D">
      <w:pPr>
        <w:pStyle w:val="Textoindependiente"/>
        <w:spacing w:before="276"/>
        <w:ind w:left="265" w:right="181"/>
        <w:jc w:val="center"/>
      </w:pPr>
      <w:r w:rsidRPr="009A4C7D">
        <w:rPr>
          <w:rFonts w:ascii="Arial Narrow" w:hAnsi="Arial Narrow"/>
          <w:noProof/>
          <w:lang w:val="es-CO" w:eastAsia="es-CO"/>
        </w:rPr>
        <mc:AlternateContent>
          <mc:Choice Requires="wps">
            <w:drawing>
              <wp:anchor distT="0" distB="0" distL="114300" distR="114300" simplePos="0" relativeHeight="251654144" behindDoc="0" locked="0" layoutInCell="1" allowOverlap="1" wp14:anchorId="33EBB370" wp14:editId="261225AC">
                <wp:simplePos x="0" y="0"/>
                <wp:positionH relativeFrom="column">
                  <wp:posOffset>219075</wp:posOffset>
                </wp:positionH>
                <wp:positionV relativeFrom="paragraph">
                  <wp:posOffset>199390</wp:posOffset>
                </wp:positionV>
                <wp:extent cx="2381250" cy="514350"/>
                <wp:effectExtent l="0" t="0" r="19050" b="19050"/>
                <wp:wrapNone/>
                <wp:docPr id="9" name="Forma libr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81250" cy="514350"/>
                        </a:xfrm>
                        <a:custGeom>
                          <a:avLst/>
                          <a:gdLst>
                            <a:gd name="T0" fmla="*/ 55478 w 3181"/>
                            <a:gd name="T1" fmla="*/ 0 h 543"/>
                            <a:gd name="T2" fmla="*/ 1390142 w 3181"/>
                            <a:gd name="T3" fmla="*/ 0 h 543"/>
                            <a:gd name="T4" fmla="*/ 1396054 w 3181"/>
                            <a:gd name="T5" fmla="*/ 482 h 543"/>
                            <a:gd name="T6" fmla="*/ 1401511 w 3181"/>
                            <a:gd name="T7" fmla="*/ 1445 h 543"/>
                            <a:gd name="T8" fmla="*/ 1406968 w 3181"/>
                            <a:gd name="T9" fmla="*/ 3373 h 543"/>
                            <a:gd name="T10" fmla="*/ 1411970 w 3181"/>
                            <a:gd name="T11" fmla="*/ 6263 h 543"/>
                            <a:gd name="T12" fmla="*/ 1416972 w 3181"/>
                            <a:gd name="T13" fmla="*/ 9636 h 543"/>
                            <a:gd name="T14" fmla="*/ 1421519 w 3181"/>
                            <a:gd name="T15" fmla="*/ 13009 h 543"/>
                            <a:gd name="T16" fmla="*/ 1425612 w 3181"/>
                            <a:gd name="T17" fmla="*/ 17827 h 543"/>
                            <a:gd name="T18" fmla="*/ 1430159 w 3181"/>
                            <a:gd name="T19" fmla="*/ 22645 h 543"/>
                            <a:gd name="T20" fmla="*/ 1433343 w 3181"/>
                            <a:gd name="T21" fmla="*/ 28426 h 543"/>
                            <a:gd name="T22" fmla="*/ 1436526 w 3181"/>
                            <a:gd name="T23" fmla="*/ 34690 h 543"/>
                            <a:gd name="T24" fmla="*/ 1439254 w 3181"/>
                            <a:gd name="T25" fmla="*/ 40953 h 543"/>
                            <a:gd name="T26" fmla="*/ 1441983 w 3181"/>
                            <a:gd name="T27" fmla="*/ 47699 h 543"/>
                            <a:gd name="T28" fmla="*/ 1443802 w 3181"/>
                            <a:gd name="T29" fmla="*/ 54444 h 543"/>
                            <a:gd name="T30" fmla="*/ 1445166 w 3181"/>
                            <a:gd name="T31" fmla="*/ 62153 h 543"/>
                            <a:gd name="T32" fmla="*/ 1445621 w 3181"/>
                            <a:gd name="T33" fmla="*/ 69862 h 543"/>
                            <a:gd name="T34" fmla="*/ 1446530 w 3181"/>
                            <a:gd name="T35" fmla="*/ 78052 h 543"/>
                            <a:gd name="T36" fmla="*/ 1446530 w 3181"/>
                            <a:gd name="T37" fmla="*/ 261620 h 543"/>
                            <a:gd name="T38" fmla="*/ 0 w 3181"/>
                            <a:gd name="T39" fmla="*/ 261620 h 543"/>
                            <a:gd name="T40" fmla="*/ 0 w 3181"/>
                            <a:gd name="T41" fmla="*/ 78052 h 543"/>
                            <a:gd name="T42" fmla="*/ 0 w 3181"/>
                            <a:gd name="T43" fmla="*/ 69862 h 543"/>
                            <a:gd name="T44" fmla="*/ 1364 w 3181"/>
                            <a:gd name="T45" fmla="*/ 62153 h 543"/>
                            <a:gd name="T46" fmla="*/ 2728 w 3181"/>
                            <a:gd name="T47" fmla="*/ 54444 h 543"/>
                            <a:gd name="T48" fmla="*/ 4547 w 3181"/>
                            <a:gd name="T49" fmla="*/ 47699 h 543"/>
                            <a:gd name="T50" fmla="*/ 6366 w 3181"/>
                            <a:gd name="T51" fmla="*/ 40953 h 543"/>
                            <a:gd name="T52" fmla="*/ 10004 w 3181"/>
                            <a:gd name="T53" fmla="*/ 34690 h 543"/>
                            <a:gd name="T54" fmla="*/ 13187 w 3181"/>
                            <a:gd name="T55" fmla="*/ 28426 h 543"/>
                            <a:gd name="T56" fmla="*/ 16371 w 3181"/>
                            <a:gd name="T57" fmla="*/ 22645 h 543"/>
                            <a:gd name="T58" fmla="*/ 20463 w 3181"/>
                            <a:gd name="T59" fmla="*/ 17827 h 543"/>
                            <a:gd name="T60" fmla="*/ 25011 w 3181"/>
                            <a:gd name="T61" fmla="*/ 13009 h 543"/>
                            <a:gd name="T62" fmla="*/ 29558 w 3181"/>
                            <a:gd name="T63" fmla="*/ 9636 h 543"/>
                            <a:gd name="T64" fmla="*/ 34106 w 3181"/>
                            <a:gd name="T65" fmla="*/ 6263 h 543"/>
                            <a:gd name="T66" fmla="*/ 39108 w 3181"/>
                            <a:gd name="T67" fmla="*/ 3373 h 543"/>
                            <a:gd name="T68" fmla="*/ 44565 w 3181"/>
                            <a:gd name="T69" fmla="*/ 1445 h 543"/>
                            <a:gd name="T70" fmla="*/ 50476 w 3181"/>
                            <a:gd name="T71" fmla="*/ 482 h 543"/>
                            <a:gd name="T72" fmla="*/ 55478 w 3181"/>
                            <a:gd name="T73" fmla="*/ 0 h 543"/>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w 3181"/>
                            <a:gd name="T112" fmla="*/ 0 h 543"/>
                            <a:gd name="T113" fmla="*/ 3181 w 3181"/>
                            <a:gd name="T114" fmla="*/ 543 h 543"/>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T111" t="T112" r="T113" b="T114"/>
                          <a:pathLst>
                            <a:path w="3181" h="543">
                              <a:moveTo>
                                <a:pt x="122" y="0"/>
                              </a:moveTo>
                              <a:lnTo>
                                <a:pt x="3057" y="0"/>
                              </a:lnTo>
                              <a:lnTo>
                                <a:pt x="3070" y="1"/>
                              </a:lnTo>
                              <a:lnTo>
                                <a:pt x="3082" y="3"/>
                              </a:lnTo>
                              <a:lnTo>
                                <a:pt x="3094" y="7"/>
                              </a:lnTo>
                              <a:lnTo>
                                <a:pt x="3105" y="13"/>
                              </a:lnTo>
                              <a:lnTo>
                                <a:pt x="3116" y="20"/>
                              </a:lnTo>
                              <a:lnTo>
                                <a:pt x="3126" y="27"/>
                              </a:lnTo>
                              <a:lnTo>
                                <a:pt x="3135" y="37"/>
                              </a:lnTo>
                              <a:lnTo>
                                <a:pt x="3145" y="47"/>
                              </a:lnTo>
                              <a:lnTo>
                                <a:pt x="3152" y="59"/>
                              </a:lnTo>
                              <a:lnTo>
                                <a:pt x="3159" y="72"/>
                              </a:lnTo>
                              <a:lnTo>
                                <a:pt x="3165" y="85"/>
                              </a:lnTo>
                              <a:lnTo>
                                <a:pt x="3171" y="99"/>
                              </a:lnTo>
                              <a:lnTo>
                                <a:pt x="3175" y="113"/>
                              </a:lnTo>
                              <a:lnTo>
                                <a:pt x="3178" y="129"/>
                              </a:lnTo>
                              <a:lnTo>
                                <a:pt x="3179" y="145"/>
                              </a:lnTo>
                              <a:lnTo>
                                <a:pt x="3181" y="162"/>
                              </a:lnTo>
                              <a:lnTo>
                                <a:pt x="3181" y="543"/>
                              </a:lnTo>
                              <a:lnTo>
                                <a:pt x="0" y="543"/>
                              </a:lnTo>
                              <a:lnTo>
                                <a:pt x="0" y="162"/>
                              </a:lnTo>
                              <a:lnTo>
                                <a:pt x="0" y="145"/>
                              </a:lnTo>
                              <a:lnTo>
                                <a:pt x="3" y="129"/>
                              </a:lnTo>
                              <a:lnTo>
                                <a:pt x="6" y="113"/>
                              </a:lnTo>
                              <a:lnTo>
                                <a:pt x="10" y="99"/>
                              </a:lnTo>
                              <a:lnTo>
                                <a:pt x="14" y="85"/>
                              </a:lnTo>
                              <a:lnTo>
                                <a:pt x="22" y="72"/>
                              </a:lnTo>
                              <a:lnTo>
                                <a:pt x="29" y="59"/>
                              </a:lnTo>
                              <a:lnTo>
                                <a:pt x="36" y="47"/>
                              </a:lnTo>
                              <a:lnTo>
                                <a:pt x="45" y="37"/>
                              </a:lnTo>
                              <a:lnTo>
                                <a:pt x="55" y="27"/>
                              </a:lnTo>
                              <a:lnTo>
                                <a:pt x="65" y="20"/>
                              </a:lnTo>
                              <a:lnTo>
                                <a:pt x="75" y="13"/>
                              </a:lnTo>
                              <a:lnTo>
                                <a:pt x="86" y="7"/>
                              </a:lnTo>
                              <a:lnTo>
                                <a:pt x="98" y="3"/>
                              </a:lnTo>
                              <a:lnTo>
                                <a:pt x="111" y="1"/>
                              </a:lnTo>
                              <a:lnTo>
                                <a:pt x="122" y="0"/>
                              </a:lnTo>
                              <a:close/>
                            </a:path>
                          </a:pathLst>
                        </a:custGeom>
                        <a:ln>
                          <a:solidFill>
                            <a:schemeClr val="accent6"/>
                          </a:solidFill>
                          <a:headEnd/>
                          <a:tailEnd/>
                        </a:ln>
                      </wps:spPr>
                      <wps:style>
                        <a:lnRef idx="2">
                          <a:schemeClr val="accent1"/>
                        </a:lnRef>
                        <a:fillRef idx="1">
                          <a:schemeClr val="lt1"/>
                        </a:fillRef>
                        <a:effectRef idx="0">
                          <a:schemeClr val="accent1"/>
                        </a:effectRef>
                        <a:fontRef idx="minor">
                          <a:schemeClr val="dk1"/>
                        </a:fontRef>
                      </wps:style>
                      <wps:txbx>
                        <w:txbxContent>
                          <w:p w14:paraId="1881C103" w14:textId="2ABD7A72" w:rsidR="001B7708" w:rsidRPr="00306044" w:rsidRDefault="001B7708" w:rsidP="006C1E5D">
                            <w:pPr>
                              <w:jc w:val="center"/>
                            </w:pPr>
                            <w:r>
                              <w:rPr>
                                <w:b/>
                              </w:rPr>
                              <w:t xml:space="preserve">Colaboración Dirección Territorial Caribe y Nivel Central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EBB370" id="_x0000_s1034" style="position:absolute;left:0;text-align:left;margin-left:17.25pt;margin-top:15.7pt;width:187.5pt;height:40.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81,5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" adj="-11796480,,5400" path="m122,l3057,r13,1l3082,3r12,4l3105,13r11,7l3126,27r9,10l3145,47r7,12l3159,72r6,13l3171,99r4,14l3178,129r1,16l3181,162r,381l,543,,162,,145,3,129,6,113,10,99,14,85,22,72,29,59,36,47,45,37,55,27,65,20,75,13,86,7,98,3,111,1,122,xe" fillcolor="white [3201]" strokecolor="#f79646 [3209]" strokeweight="2pt">
                <v:stroke joinstyle="miter"/>
                <v:formulas/>
                <v:path arrowok="t" o:connecttype="custom" o:connectlocs="41530018,0;1040639936,0;1045065573,456569;1049150603,1368758;1053235633,3195032;1056980057,5932549;1060724481,9127581;1064128299,12322614;1067192259,16886404;1070596076,21450195;1072979572,26926175;1075362319,32859671;1077404460,38792220;1079447349,45182285;1080809026,51571402;1081830097,58873657;1082170703,66175911;1082851167,73933787;1082851167,247816293;0,247816293;0,73933787;0,66175911;1021070,58873657;2042141,51571402;3403818,45182285;4765494,38792220;7488848,32859671;9871595,26926175;12255091,21450195;15318302,16886404;18722868,12322614;22126686,9127581;25531252,5932549;29275676,3195032;33360706,1368758;37785594,456569;41530018,0" o:connectangles="0,0,0,0,0,0,0,0,0,0,0,0,0,0,0,0,0,0,0,0,0,0,0,0,0,0,0,0,0,0,0,0,0,0,0,0,0" textboxrect="0,0,3181,543"/>
                <v:textbox>
                  <w:txbxContent>
                    <w:p w14:paraId="1881C103" w14:textId="2ABD7A72" w:rsidR="001B7708" w:rsidRPr="00306044" w:rsidRDefault="001B7708" w:rsidP="006C1E5D">
                      <w:pPr>
                        <w:jc w:val="center"/>
                      </w:pPr>
                      <w:r>
                        <w:rPr>
                          <w:b/>
                        </w:rPr>
                        <w:t xml:space="preserve">Colaboración Dirección Territorial Caribe y Nivel Central </w:t>
                      </w:r>
                    </w:p>
                  </w:txbxContent>
                </v:textbox>
              </v:shape>
            </w:pict>
          </mc:Fallback>
        </mc:AlternateContent>
      </w:r>
    </w:p>
    <w:p w14:paraId="037E812A" w14:textId="4C2F57F3" w:rsidR="006C1E5D" w:rsidRDefault="006C1E5D">
      <w:pPr>
        <w:pStyle w:val="Textoindependiente"/>
        <w:spacing w:before="276"/>
        <w:ind w:left="265" w:right="181"/>
        <w:jc w:val="center"/>
      </w:pPr>
    </w:p>
    <w:p w14:paraId="26000536" w14:textId="26E9B195" w:rsidR="006C1E5D" w:rsidRDefault="006C1E5D">
      <w:pPr>
        <w:pStyle w:val="Textoindependiente"/>
        <w:spacing w:before="276"/>
        <w:ind w:left="265" w:right="181"/>
        <w:jc w:val="center"/>
      </w:pPr>
      <w:r w:rsidRPr="009A4C7D">
        <w:rPr>
          <w:rFonts w:ascii="Arial Narrow" w:hAnsi="Arial Narrow"/>
          <w:noProof/>
          <w:lang w:val="es-CO" w:eastAsia="es-CO"/>
        </w:rPr>
        <mc:AlternateContent>
          <mc:Choice Requires="wps">
            <w:drawing>
              <wp:anchor distT="45720" distB="45720" distL="114300" distR="114300" simplePos="0" relativeHeight="251657216" behindDoc="0" locked="0" layoutInCell="1" allowOverlap="1" wp14:anchorId="17F6C031" wp14:editId="2A8F7095">
                <wp:simplePos x="0" y="0"/>
                <wp:positionH relativeFrom="column">
                  <wp:posOffset>177800</wp:posOffset>
                </wp:positionH>
                <wp:positionV relativeFrom="paragraph">
                  <wp:posOffset>184150</wp:posOffset>
                </wp:positionV>
                <wp:extent cx="4819650" cy="1200150"/>
                <wp:effectExtent l="0" t="0" r="0" b="0"/>
                <wp:wrapSquare wrapText="bothSides"/>
                <wp:docPr id="28549357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9650" cy="1200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1CD070" w14:textId="77777777" w:rsidR="001B7708" w:rsidRPr="009476F6" w:rsidRDefault="001B7708" w:rsidP="006C1E5D">
                            <w:pPr>
                              <w:rPr>
                                <w:rFonts w:ascii="Arial Narrow" w:hAnsi="Arial Narrow"/>
                                <w:b/>
                              </w:rPr>
                            </w:pPr>
                            <w:r w:rsidRPr="009476F6">
                              <w:rPr>
                                <w:rFonts w:ascii="Arial Narrow" w:hAnsi="Arial Narrow"/>
                                <w:b/>
                              </w:rPr>
                              <w:t>Olga Daniela Medrano Parra</w:t>
                            </w:r>
                          </w:p>
                          <w:p w14:paraId="59752CC1" w14:textId="77777777" w:rsidR="001B7708" w:rsidRDefault="001B7708" w:rsidP="006C1E5D">
                            <w:pPr>
                              <w:rPr>
                                <w:rFonts w:ascii="Arial Narrow" w:hAnsi="Arial Narrow"/>
                              </w:rPr>
                            </w:pPr>
                            <w:r>
                              <w:rPr>
                                <w:rFonts w:ascii="Arial Narrow" w:hAnsi="Arial Narrow"/>
                              </w:rPr>
                              <w:t>Profesional Ecoturismo Dirección Territorial Caribe</w:t>
                            </w:r>
                          </w:p>
                          <w:p w14:paraId="18DB5B20" w14:textId="77777777" w:rsidR="001B7708" w:rsidRPr="00455EAF" w:rsidRDefault="001B7708" w:rsidP="006C1E5D">
                            <w:pPr>
                              <w:rPr>
                                <w:rFonts w:ascii="Arial Narrow" w:hAnsi="Arial Narrow"/>
                                <w:b/>
                              </w:rPr>
                            </w:pPr>
                          </w:p>
                          <w:p w14:paraId="52C7B5B9" w14:textId="77777777" w:rsidR="001B7708" w:rsidRDefault="001B7708" w:rsidP="00877E4B">
                            <w:pPr>
                              <w:pStyle w:val="Textoindependiente"/>
                              <w:ind w:right="181"/>
                            </w:pPr>
                            <w:r w:rsidRPr="00455EAF">
                              <w:rPr>
                                <w:rFonts w:ascii="Arial Narrow" w:hAnsi="Arial Narrow"/>
                                <w:b/>
                                <w:sz w:val="22"/>
                                <w:szCs w:val="22"/>
                              </w:rPr>
                              <w:t>Clara Roció Burgos-Profesional Ecoturismo</w:t>
                            </w:r>
                            <w:r>
                              <w:rPr>
                                <w:spacing w:val="-4"/>
                              </w:rPr>
                              <w:t xml:space="preserve"> </w:t>
                            </w:r>
                          </w:p>
                          <w:p w14:paraId="3598C0ED" w14:textId="348F5B8C" w:rsidR="001B7708" w:rsidRDefault="001B7708" w:rsidP="00877E4B">
                            <w:pPr>
                              <w:pStyle w:val="Textoindependiente"/>
                              <w:ind w:right="181"/>
                            </w:pPr>
                            <w:r>
                              <w:t>Profesional de la Subdirección</w:t>
                            </w:r>
                            <w:r>
                              <w:rPr>
                                <w:spacing w:val="-5"/>
                              </w:rPr>
                              <w:t xml:space="preserve"> </w:t>
                            </w:r>
                            <w:r>
                              <w:t>de</w:t>
                            </w:r>
                            <w:r>
                              <w:rPr>
                                <w:spacing w:val="-5"/>
                              </w:rPr>
                              <w:t xml:space="preserve"> </w:t>
                            </w:r>
                            <w:r>
                              <w:t>Sostenibilidad</w:t>
                            </w:r>
                            <w:r>
                              <w:rPr>
                                <w:spacing w:val="-5"/>
                              </w:rPr>
                              <w:t xml:space="preserve"> </w:t>
                            </w:r>
                            <w:r>
                              <w:t>y Negocios Ambientales</w:t>
                            </w:r>
                          </w:p>
                          <w:p w14:paraId="680226D6" w14:textId="77777777" w:rsidR="001B7708" w:rsidRDefault="001B7708" w:rsidP="006C1E5D">
                            <w:pPr>
                              <w:rPr>
                                <w:rFonts w:ascii="Arial Narrow" w:hAnsi="Arial Narrow"/>
                              </w:rPr>
                            </w:pPr>
                          </w:p>
                          <w:p w14:paraId="5B58EE0A" w14:textId="77777777" w:rsidR="001B7708" w:rsidRDefault="001B7708" w:rsidP="006C1E5D">
                            <w:pPr>
                              <w:rPr>
                                <w:rFonts w:ascii="Arial Narrow" w:hAnsi="Arial Narrow"/>
                              </w:rPr>
                            </w:pPr>
                          </w:p>
                          <w:p w14:paraId="033984F4" w14:textId="77777777" w:rsidR="001B7708" w:rsidRPr="009476F6" w:rsidRDefault="001B7708" w:rsidP="006C1E5D">
                            <w:pPr>
                              <w:rPr>
                                <w:rFonts w:ascii="Arial" w:hAnsi="Arial" w:cs="Arial"/>
                              </w:rPr>
                            </w:pPr>
                          </w:p>
                          <w:p w14:paraId="7F42E0AB" w14:textId="77777777" w:rsidR="001B7708" w:rsidRDefault="001B7708" w:rsidP="006C1E5D">
                            <w:pPr>
                              <w:pStyle w:val="Sinespaciado"/>
                              <w:jc w:val="left"/>
                              <w:rPr>
                                <w:rFonts w:ascii="Arial Narrow" w:hAnsi="Arial Narrow"/>
                              </w:rPr>
                            </w:pPr>
                          </w:p>
                          <w:p w14:paraId="43B20A4A" w14:textId="77777777" w:rsidR="001B7708" w:rsidRDefault="001B7708" w:rsidP="006C1E5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F6C031" id="_x0000_s1035" type="#_x0000_t202" style="position:absolute;left:0;text-align:left;margin-left:14pt;margin-top:14.5pt;width:379.5pt;height:94.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" stroked="f">
                <v:textbox>
                  <w:txbxContent>
                    <w:p w14:paraId="511CD070" w14:textId="77777777" w:rsidR="001B7708" w:rsidRPr="009476F6" w:rsidRDefault="001B7708" w:rsidP="006C1E5D">
                      <w:pPr>
                        <w:rPr>
                          <w:rFonts w:ascii="Arial Narrow" w:hAnsi="Arial Narrow"/>
                          <w:b/>
                        </w:rPr>
                      </w:pPr>
                      <w:r w:rsidRPr="009476F6">
                        <w:rPr>
                          <w:rFonts w:ascii="Arial Narrow" w:hAnsi="Arial Narrow"/>
                          <w:b/>
                        </w:rPr>
                        <w:t>Olga Daniela Medrano Parra</w:t>
                      </w:r>
                    </w:p>
                    <w:p w14:paraId="59752CC1" w14:textId="77777777" w:rsidR="001B7708" w:rsidRDefault="001B7708" w:rsidP="006C1E5D">
                      <w:pPr>
                        <w:rPr>
                          <w:rFonts w:ascii="Arial Narrow" w:hAnsi="Arial Narrow"/>
                        </w:rPr>
                      </w:pPr>
                      <w:r>
                        <w:rPr>
                          <w:rFonts w:ascii="Arial Narrow" w:hAnsi="Arial Narrow"/>
                        </w:rPr>
                        <w:t>Profesional Ecoturismo Dirección Territorial Caribe</w:t>
                      </w:r>
                    </w:p>
                    <w:p w14:paraId="18DB5B20" w14:textId="77777777" w:rsidR="001B7708" w:rsidRPr="00455EAF" w:rsidRDefault="001B7708" w:rsidP="006C1E5D">
                      <w:pPr>
                        <w:rPr>
                          <w:rFonts w:ascii="Arial Narrow" w:hAnsi="Arial Narrow"/>
                          <w:b/>
                        </w:rPr>
                      </w:pPr>
                    </w:p>
                    <w:p w14:paraId="52C7B5B9" w14:textId="77777777" w:rsidR="001B7708" w:rsidRDefault="001B7708" w:rsidP="00877E4B">
                      <w:pPr>
                        <w:pStyle w:val="Textoindependiente"/>
                        <w:ind w:right="181"/>
                      </w:pPr>
                      <w:r w:rsidRPr="00455EAF">
                        <w:rPr>
                          <w:rFonts w:ascii="Arial Narrow" w:hAnsi="Arial Narrow"/>
                          <w:b/>
                          <w:sz w:val="22"/>
                          <w:szCs w:val="22"/>
                        </w:rPr>
                        <w:t>Clara Roció Burgos-Profesional Ecoturismo</w:t>
                      </w:r>
                      <w:r>
                        <w:rPr>
                          <w:spacing w:val="-4"/>
                        </w:rPr>
                        <w:t xml:space="preserve"> </w:t>
                      </w:r>
                    </w:p>
                    <w:p w14:paraId="3598C0ED" w14:textId="348F5B8C" w:rsidR="001B7708" w:rsidRDefault="001B7708" w:rsidP="00877E4B">
                      <w:pPr>
                        <w:pStyle w:val="Textoindependiente"/>
                        <w:ind w:right="181"/>
                      </w:pPr>
                      <w:r>
                        <w:t>Profesional de la Subdirección</w:t>
                      </w:r>
                      <w:r>
                        <w:rPr>
                          <w:spacing w:val="-5"/>
                        </w:rPr>
                        <w:t xml:space="preserve"> </w:t>
                      </w:r>
                      <w:r>
                        <w:t>de</w:t>
                      </w:r>
                      <w:r>
                        <w:rPr>
                          <w:spacing w:val="-5"/>
                        </w:rPr>
                        <w:t xml:space="preserve"> </w:t>
                      </w:r>
                      <w:r>
                        <w:t>Sostenibilidad</w:t>
                      </w:r>
                      <w:r>
                        <w:rPr>
                          <w:spacing w:val="-5"/>
                        </w:rPr>
                        <w:t xml:space="preserve"> </w:t>
                      </w:r>
                      <w:r>
                        <w:t>y Negocios Ambientales</w:t>
                      </w:r>
                    </w:p>
                    <w:p w14:paraId="680226D6" w14:textId="77777777" w:rsidR="001B7708" w:rsidRDefault="001B7708" w:rsidP="006C1E5D">
                      <w:pPr>
                        <w:rPr>
                          <w:rFonts w:ascii="Arial Narrow" w:hAnsi="Arial Narrow"/>
                        </w:rPr>
                      </w:pPr>
                    </w:p>
                    <w:p w14:paraId="5B58EE0A" w14:textId="77777777" w:rsidR="001B7708" w:rsidRDefault="001B7708" w:rsidP="006C1E5D">
                      <w:pPr>
                        <w:rPr>
                          <w:rFonts w:ascii="Arial Narrow" w:hAnsi="Arial Narrow"/>
                        </w:rPr>
                      </w:pPr>
                    </w:p>
                    <w:p w14:paraId="033984F4" w14:textId="77777777" w:rsidR="001B7708" w:rsidRPr="009476F6" w:rsidRDefault="001B7708" w:rsidP="006C1E5D">
                      <w:pPr>
                        <w:rPr>
                          <w:rFonts w:ascii="Arial" w:hAnsi="Arial" w:cs="Arial"/>
                        </w:rPr>
                      </w:pPr>
                    </w:p>
                    <w:p w14:paraId="7F42E0AB" w14:textId="77777777" w:rsidR="001B7708" w:rsidRDefault="001B7708" w:rsidP="006C1E5D">
                      <w:pPr>
                        <w:pStyle w:val="Sinespaciado"/>
                        <w:jc w:val="left"/>
                        <w:rPr>
                          <w:rFonts w:ascii="Arial Narrow" w:hAnsi="Arial Narrow"/>
                        </w:rPr>
                      </w:pPr>
                    </w:p>
                    <w:p w14:paraId="43B20A4A" w14:textId="77777777" w:rsidR="001B7708" w:rsidRDefault="001B7708" w:rsidP="006C1E5D"/>
                  </w:txbxContent>
                </v:textbox>
                <w10:wrap type="square"/>
              </v:shape>
            </w:pict>
          </mc:Fallback>
        </mc:AlternateContent>
      </w:r>
    </w:p>
    <w:p w14:paraId="13F25037" w14:textId="70FFF868" w:rsidR="006C1E5D" w:rsidRDefault="006C1E5D">
      <w:pPr>
        <w:pStyle w:val="Textoindependiente"/>
        <w:spacing w:before="276"/>
        <w:ind w:left="265" w:right="181"/>
        <w:jc w:val="center"/>
      </w:pPr>
    </w:p>
    <w:p w14:paraId="4F011272" w14:textId="77777777" w:rsidR="006C1E5D" w:rsidRDefault="006C1E5D">
      <w:pPr>
        <w:pStyle w:val="Textoindependiente"/>
        <w:spacing w:before="276"/>
        <w:ind w:left="265" w:right="181"/>
        <w:jc w:val="center"/>
      </w:pPr>
    </w:p>
    <w:p w14:paraId="4F471C22" w14:textId="77777777" w:rsidR="008E29F9" w:rsidRDefault="008E29F9">
      <w:pPr>
        <w:pStyle w:val="Textoindependiente"/>
      </w:pPr>
    </w:p>
    <w:p w14:paraId="448B79C5" w14:textId="77777777" w:rsidR="008E29F9" w:rsidRDefault="008E29F9">
      <w:pPr>
        <w:pStyle w:val="Textoindependiente"/>
      </w:pPr>
    </w:p>
    <w:p w14:paraId="08CE5C63" w14:textId="77777777" w:rsidR="008E29F9" w:rsidRDefault="008E29F9">
      <w:pPr>
        <w:pStyle w:val="Textoindependiente"/>
      </w:pPr>
    </w:p>
    <w:p w14:paraId="06537595" w14:textId="77777777" w:rsidR="00455EAF" w:rsidRDefault="00455EAF">
      <w:pPr>
        <w:pStyle w:val="Textoindependiente"/>
      </w:pPr>
    </w:p>
    <w:p w14:paraId="6FBAFC7B" w14:textId="77777777" w:rsidR="008E29F9" w:rsidRDefault="008E29F9">
      <w:pPr>
        <w:pStyle w:val="Textoindependiente"/>
      </w:pPr>
    </w:p>
    <w:p w14:paraId="7374F590" w14:textId="77777777" w:rsidR="008E29F9" w:rsidRDefault="005F750F">
      <w:pPr>
        <w:pStyle w:val="Textoindependiente"/>
        <w:ind w:left="1700" w:right="1620"/>
        <w:jc w:val="center"/>
      </w:pPr>
      <w:r>
        <w:t>PARQUES</w:t>
      </w:r>
      <w:r>
        <w:rPr>
          <w:spacing w:val="-11"/>
        </w:rPr>
        <w:t xml:space="preserve"> </w:t>
      </w:r>
      <w:r>
        <w:t>NACIONALES</w:t>
      </w:r>
      <w:r>
        <w:rPr>
          <w:spacing w:val="-9"/>
        </w:rPr>
        <w:t xml:space="preserve"> </w:t>
      </w:r>
      <w:r>
        <w:t>NATURALES</w:t>
      </w:r>
      <w:r>
        <w:rPr>
          <w:spacing w:val="-11"/>
        </w:rPr>
        <w:t xml:space="preserve"> </w:t>
      </w:r>
      <w:r>
        <w:t>DE</w:t>
      </w:r>
      <w:r>
        <w:rPr>
          <w:spacing w:val="-11"/>
        </w:rPr>
        <w:t xml:space="preserve"> </w:t>
      </w:r>
      <w:r>
        <w:t>COLOMBIA DIRECCION TERRITORIAL CARIBE</w:t>
      </w:r>
    </w:p>
    <w:p w14:paraId="68FD9151" w14:textId="77777777" w:rsidR="008E29F9" w:rsidRDefault="005F750F">
      <w:pPr>
        <w:pStyle w:val="Textoindependiente"/>
        <w:ind w:left="263" w:right="181"/>
        <w:jc w:val="center"/>
      </w:pPr>
      <w:r>
        <w:rPr>
          <w:spacing w:val="-4"/>
        </w:rPr>
        <w:t>2024</w:t>
      </w:r>
    </w:p>
    <w:p w14:paraId="62BCC1F1" w14:textId="77777777" w:rsidR="008E29F9" w:rsidRDefault="008E29F9">
      <w:pPr>
        <w:jc w:val="center"/>
        <w:sectPr w:rsidR="008E29F9">
          <w:headerReference w:type="default" r:id="rId10"/>
          <w:footerReference w:type="default" r:id="rId11"/>
          <w:type w:val="continuous"/>
          <w:pgSz w:w="12240" w:h="15840"/>
          <w:pgMar w:top="1900" w:right="940" w:bottom="940" w:left="860" w:header="358" w:footer="757" w:gutter="0"/>
          <w:pgNumType w:start="1"/>
          <w:cols w:space="720"/>
        </w:sectPr>
      </w:pPr>
    </w:p>
    <w:p w14:paraId="7E691B81" w14:textId="77777777" w:rsidR="008E29F9" w:rsidRDefault="008E29F9">
      <w:pPr>
        <w:pStyle w:val="Textoindependiente"/>
        <w:spacing w:before="116"/>
        <w:rPr>
          <w:sz w:val="20"/>
        </w:rPr>
      </w:pPr>
    </w:p>
    <w:p w14:paraId="215125B7" w14:textId="77777777" w:rsidR="008E29F9" w:rsidRDefault="005F750F">
      <w:pPr>
        <w:pStyle w:val="Textoindependiente"/>
        <w:spacing w:line="20" w:lineRule="exact"/>
        <w:ind w:left="474"/>
        <w:rPr>
          <w:sz w:val="2"/>
        </w:rPr>
      </w:pPr>
      <w:r>
        <w:rPr>
          <w:noProof/>
          <w:sz w:val="2"/>
          <w:lang w:val="es-CO" w:eastAsia="es-CO"/>
        </w:rPr>
        <mc:AlternateContent>
          <mc:Choice Requires="wpg">
            <w:drawing>
              <wp:inline distT="0" distB="0" distL="0" distR="0" wp14:anchorId="68C6734D" wp14:editId="204238FA">
                <wp:extent cx="6258560" cy="3175"/>
                <wp:effectExtent l="9525" t="0" r="0" b="635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58560" cy="3175"/>
                          <a:chOff x="0" y="0"/>
                          <a:chExt cx="6258560" cy="3175"/>
                        </a:xfrm>
                      </wpg:grpSpPr>
                      <wps:wsp>
                        <wps:cNvPr id="7" name="Graphic 4"/>
                        <wps:cNvSpPr/>
                        <wps:spPr>
                          <a:xfrm>
                            <a:off x="0" y="1523"/>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3CE6B39F" id="Group 3" o:spid="_x0000_s1026" style="width:492.8pt;height:.25pt;mso-position-horizontal-relative:char;mso-position-vertical-relative:line" coordsize="6258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">
                <v:shape id="Graphic 4" o:spid="_x0000_s1027" style="position:absolute;top:15;width:62585;height:12;visibility:visible;mso-wrap-style:square;v-text-anchor:top" coordsize="62585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" path="m,l6258509,e" filled="f" strokecolor="#622322" strokeweight=".24pt">
                  <v:stroke dashstyle="1 1"/>
                  <v:path arrowok="t"/>
                </v:shape>
                <w10:anchorlock/>
              </v:group>
            </w:pict>
          </mc:Fallback>
        </mc:AlternateContent>
      </w:r>
    </w:p>
    <w:bookmarkStart w:id="1" w:name="_Toc180617151"/>
    <w:p w14:paraId="4120AF14" w14:textId="77777777" w:rsidR="008E29F9" w:rsidRDefault="005F750F">
      <w:pPr>
        <w:pStyle w:val="Ttulo1"/>
        <w:spacing w:before="1"/>
        <w:ind w:left="309"/>
        <w:jc w:val="center"/>
      </w:pPr>
      <w:r>
        <w:rPr>
          <w:noProof/>
          <w:lang w:val="es-CO" w:eastAsia="es-CO"/>
        </w:rPr>
        <mc:AlternateContent>
          <mc:Choice Requires="wps">
            <w:drawing>
              <wp:anchor distT="0" distB="0" distL="0" distR="0" simplePos="0" relativeHeight="251616256" behindDoc="0" locked="0" layoutInCell="1" allowOverlap="1" wp14:anchorId="279086CB" wp14:editId="6E8FE785">
                <wp:simplePos x="0" y="0"/>
                <wp:positionH relativeFrom="page">
                  <wp:posOffset>847648</wp:posOffset>
                </wp:positionH>
                <wp:positionV relativeFrom="paragraph">
                  <wp:posOffset>284479</wp:posOffset>
                </wp:positionV>
                <wp:extent cx="6258560" cy="127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9223406" id="Graphic 5" o:spid="_x0000_s1026" style="position:absolute;margin-left:66.75pt;margin-top:22.4pt;width:492.8pt;height:.1pt;z-index:25161625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" path="m,l6258509,e" filled="f" strokecolor="#622322" strokeweight=".24pt">
                <v:stroke dashstyle="1 1"/>
                <v:path arrowok="t"/>
                <w10:wrap anchorx="page"/>
              </v:shape>
            </w:pict>
          </mc:Fallback>
        </mc:AlternateContent>
      </w:r>
      <w:r>
        <w:rPr>
          <w:spacing w:val="13"/>
        </w:rPr>
        <w:t>TA</w:t>
      </w:r>
      <w:r>
        <w:rPr>
          <w:spacing w:val="-22"/>
        </w:rPr>
        <w:t xml:space="preserve"> </w:t>
      </w:r>
      <w:r>
        <w:t>B</w:t>
      </w:r>
      <w:r>
        <w:rPr>
          <w:spacing w:val="-21"/>
        </w:rPr>
        <w:t xml:space="preserve"> </w:t>
      </w:r>
      <w:r>
        <w:t>L</w:t>
      </w:r>
      <w:r>
        <w:rPr>
          <w:spacing w:val="-22"/>
        </w:rPr>
        <w:t xml:space="preserve"> </w:t>
      </w:r>
      <w:r>
        <w:t>A</w:t>
      </w:r>
      <w:r>
        <w:rPr>
          <w:spacing w:val="49"/>
          <w:w w:val="150"/>
        </w:rPr>
        <w:t xml:space="preserve"> </w:t>
      </w:r>
      <w:r>
        <w:t>D</w:t>
      </w:r>
      <w:r>
        <w:rPr>
          <w:spacing w:val="-22"/>
        </w:rPr>
        <w:t xml:space="preserve"> </w:t>
      </w:r>
      <w:r>
        <w:t>E</w:t>
      </w:r>
      <w:r>
        <w:rPr>
          <w:spacing w:val="63"/>
          <w:w w:val="150"/>
        </w:rPr>
        <w:t xml:space="preserve"> </w:t>
      </w:r>
      <w:r>
        <w:t>C</w:t>
      </w:r>
      <w:r>
        <w:rPr>
          <w:spacing w:val="-21"/>
        </w:rPr>
        <w:t xml:space="preserve"> </w:t>
      </w:r>
      <w:r>
        <w:t>O</w:t>
      </w:r>
      <w:r>
        <w:rPr>
          <w:spacing w:val="-24"/>
        </w:rPr>
        <w:t xml:space="preserve"> </w:t>
      </w:r>
      <w:r>
        <w:t>N</w:t>
      </w:r>
      <w:r>
        <w:rPr>
          <w:spacing w:val="-22"/>
        </w:rPr>
        <w:t xml:space="preserve"> </w:t>
      </w:r>
      <w:r>
        <w:t>T</w:t>
      </w:r>
      <w:r>
        <w:rPr>
          <w:spacing w:val="-22"/>
        </w:rPr>
        <w:t xml:space="preserve"> </w:t>
      </w:r>
      <w:r>
        <w:t>E</w:t>
      </w:r>
      <w:r>
        <w:rPr>
          <w:spacing w:val="-22"/>
        </w:rPr>
        <w:t xml:space="preserve"> </w:t>
      </w:r>
      <w:r>
        <w:t>N</w:t>
      </w:r>
      <w:r>
        <w:rPr>
          <w:spacing w:val="-22"/>
        </w:rPr>
        <w:t xml:space="preserve"> </w:t>
      </w:r>
      <w:r>
        <w:t>I</w:t>
      </w:r>
      <w:r>
        <w:rPr>
          <w:spacing w:val="-20"/>
        </w:rPr>
        <w:t xml:space="preserve"> </w:t>
      </w:r>
      <w:r>
        <w:t>D</w:t>
      </w:r>
      <w:r>
        <w:rPr>
          <w:spacing w:val="-21"/>
        </w:rPr>
        <w:t xml:space="preserve"> </w:t>
      </w:r>
      <w:r>
        <w:rPr>
          <w:spacing w:val="-10"/>
        </w:rPr>
        <w:t>O</w:t>
      </w:r>
      <w:bookmarkEnd w:id="1"/>
    </w:p>
    <w:sdt>
      <w:sdtPr>
        <w:rPr>
          <w:rFonts w:ascii="Times New Roman" w:eastAsia="Times New Roman" w:hAnsi="Times New Roman" w:cs="Times New Roman"/>
          <w:color w:val="auto"/>
          <w:sz w:val="22"/>
          <w:szCs w:val="22"/>
          <w:lang w:val="es-ES" w:eastAsia="en-US"/>
        </w:rPr>
        <w:id w:val="-406003300"/>
        <w:docPartObj>
          <w:docPartGallery w:val="Table of Contents"/>
          <w:docPartUnique/>
        </w:docPartObj>
      </w:sdtPr>
      <w:sdtEndPr>
        <w:rPr>
          <w:b/>
          <w:bCs/>
        </w:rPr>
      </w:sdtEndPr>
      <w:sdtContent>
        <w:p w14:paraId="7057C43A" w14:textId="7125F7E6" w:rsidR="00026B16" w:rsidRDefault="00026B16">
          <w:pPr>
            <w:pStyle w:val="TtuloTDC"/>
          </w:pPr>
        </w:p>
        <w:p w14:paraId="608C4EF1" w14:textId="723C5274" w:rsidR="00026B16" w:rsidRDefault="00026B16">
          <w:pPr>
            <w:pStyle w:val="TDC1"/>
            <w:tabs>
              <w:tab w:val="right" w:leader="dot" w:pos="10430"/>
            </w:tabs>
            <w:rPr>
              <w:rFonts w:asciiTheme="minorHAnsi" w:eastAsiaTheme="minorEastAsia" w:hAnsiTheme="minorHAnsi" w:cstheme="minorBidi"/>
              <w:noProof/>
              <w:sz w:val="22"/>
              <w:szCs w:val="22"/>
              <w:lang w:val="es-CO" w:eastAsia="es-CO"/>
            </w:rPr>
          </w:pPr>
          <w:r>
            <w:fldChar w:fldCharType="begin"/>
          </w:r>
          <w:r>
            <w:instrText xml:space="preserve"> TOC \o "1-3" \h \z \u </w:instrText>
          </w:r>
          <w:r>
            <w:fldChar w:fldCharType="separate"/>
          </w:r>
          <w:hyperlink w:anchor="_Toc180617151" w:history="1">
            <w:r w:rsidRPr="00E72862">
              <w:rPr>
                <w:rStyle w:val="Hipervnculo"/>
                <w:noProof/>
                <w:spacing w:val="13"/>
              </w:rPr>
              <w:t>TA</w:t>
            </w:r>
            <w:r w:rsidRPr="00E72862">
              <w:rPr>
                <w:rStyle w:val="Hipervnculo"/>
                <w:noProof/>
                <w:spacing w:val="-22"/>
              </w:rPr>
              <w:t xml:space="preserve"> </w:t>
            </w:r>
            <w:r w:rsidRPr="00E72862">
              <w:rPr>
                <w:rStyle w:val="Hipervnculo"/>
                <w:noProof/>
              </w:rPr>
              <w:t>B</w:t>
            </w:r>
            <w:r w:rsidRPr="00E72862">
              <w:rPr>
                <w:rStyle w:val="Hipervnculo"/>
                <w:noProof/>
                <w:spacing w:val="-21"/>
              </w:rPr>
              <w:t xml:space="preserve"> </w:t>
            </w:r>
            <w:r w:rsidRPr="00E72862">
              <w:rPr>
                <w:rStyle w:val="Hipervnculo"/>
                <w:noProof/>
              </w:rPr>
              <w:t>L</w:t>
            </w:r>
            <w:r w:rsidRPr="00E72862">
              <w:rPr>
                <w:rStyle w:val="Hipervnculo"/>
                <w:noProof/>
                <w:spacing w:val="-22"/>
              </w:rPr>
              <w:t xml:space="preserve"> </w:t>
            </w:r>
            <w:r w:rsidRPr="00E72862">
              <w:rPr>
                <w:rStyle w:val="Hipervnculo"/>
                <w:noProof/>
              </w:rPr>
              <w:t>A</w:t>
            </w:r>
            <w:r w:rsidRPr="00E72862">
              <w:rPr>
                <w:rStyle w:val="Hipervnculo"/>
                <w:noProof/>
                <w:spacing w:val="49"/>
                <w:w w:val="150"/>
              </w:rPr>
              <w:t xml:space="preserve"> </w:t>
            </w:r>
            <w:r w:rsidRPr="00E72862">
              <w:rPr>
                <w:rStyle w:val="Hipervnculo"/>
                <w:noProof/>
              </w:rPr>
              <w:t>D</w:t>
            </w:r>
            <w:r w:rsidRPr="00E72862">
              <w:rPr>
                <w:rStyle w:val="Hipervnculo"/>
                <w:noProof/>
                <w:spacing w:val="-22"/>
              </w:rPr>
              <w:t xml:space="preserve"> </w:t>
            </w:r>
            <w:r w:rsidRPr="00E72862">
              <w:rPr>
                <w:rStyle w:val="Hipervnculo"/>
                <w:noProof/>
              </w:rPr>
              <w:t>E</w:t>
            </w:r>
            <w:r w:rsidRPr="00E72862">
              <w:rPr>
                <w:rStyle w:val="Hipervnculo"/>
                <w:noProof/>
                <w:spacing w:val="63"/>
                <w:w w:val="150"/>
              </w:rPr>
              <w:t xml:space="preserve"> </w:t>
            </w:r>
            <w:r w:rsidRPr="00E72862">
              <w:rPr>
                <w:rStyle w:val="Hipervnculo"/>
                <w:noProof/>
              </w:rPr>
              <w:t>C</w:t>
            </w:r>
            <w:r w:rsidRPr="00E72862">
              <w:rPr>
                <w:rStyle w:val="Hipervnculo"/>
                <w:noProof/>
                <w:spacing w:val="-21"/>
              </w:rPr>
              <w:t xml:space="preserve"> </w:t>
            </w:r>
            <w:r w:rsidRPr="00E72862">
              <w:rPr>
                <w:rStyle w:val="Hipervnculo"/>
                <w:noProof/>
              </w:rPr>
              <w:t>O</w:t>
            </w:r>
            <w:r w:rsidRPr="00E72862">
              <w:rPr>
                <w:rStyle w:val="Hipervnculo"/>
                <w:noProof/>
                <w:spacing w:val="-24"/>
              </w:rPr>
              <w:t xml:space="preserve"> </w:t>
            </w:r>
            <w:r w:rsidRPr="00E72862">
              <w:rPr>
                <w:rStyle w:val="Hipervnculo"/>
                <w:noProof/>
              </w:rPr>
              <w:t>N</w:t>
            </w:r>
            <w:r w:rsidRPr="00E72862">
              <w:rPr>
                <w:rStyle w:val="Hipervnculo"/>
                <w:noProof/>
                <w:spacing w:val="-22"/>
              </w:rPr>
              <w:t xml:space="preserve"> </w:t>
            </w:r>
            <w:r w:rsidRPr="00E72862">
              <w:rPr>
                <w:rStyle w:val="Hipervnculo"/>
                <w:noProof/>
              </w:rPr>
              <w:t>T</w:t>
            </w:r>
            <w:r w:rsidRPr="00E72862">
              <w:rPr>
                <w:rStyle w:val="Hipervnculo"/>
                <w:noProof/>
                <w:spacing w:val="-22"/>
              </w:rPr>
              <w:t xml:space="preserve"> </w:t>
            </w:r>
            <w:r w:rsidRPr="00E72862">
              <w:rPr>
                <w:rStyle w:val="Hipervnculo"/>
                <w:noProof/>
              </w:rPr>
              <w:t>E</w:t>
            </w:r>
            <w:r w:rsidRPr="00E72862">
              <w:rPr>
                <w:rStyle w:val="Hipervnculo"/>
                <w:noProof/>
                <w:spacing w:val="-22"/>
              </w:rPr>
              <w:t xml:space="preserve"> </w:t>
            </w:r>
            <w:r w:rsidRPr="00E72862">
              <w:rPr>
                <w:rStyle w:val="Hipervnculo"/>
                <w:noProof/>
              </w:rPr>
              <w:t>N</w:t>
            </w:r>
            <w:r w:rsidRPr="00E72862">
              <w:rPr>
                <w:rStyle w:val="Hipervnculo"/>
                <w:noProof/>
                <w:spacing w:val="-22"/>
              </w:rPr>
              <w:t xml:space="preserve"> </w:t>
            </w:r>
            <w:r w:rsidRPr="00E72862">
              <w:rPr>
                <w:rStyle w:val="Hipervnculo"/>
                <w:noProof/>
              </w:rPr>
              <w:t>I</w:t>
            </w:r>
            <w:r w:rsidRPr="00E72862">
              <w:rPr>
                <w:rStyle w:val="Hipervnculo"/>
                <w:noProof/>
                <w:spacing w:val="-20"/>
              </w:rPr>
              <w:t xml:space="preserve"> </w:t>
            </w:r>
            <w:r w:rsidRPr="00E72862">
              <w:rPr>
                <w:rStyle w:val="Hipervnculo"/>
                <w:noProof/>
              </w:rPr>
              <w:t>D</w:t>
            </w:r>
            <w:r w:rsidRPr="00E72862">
              <w:rPr>
                <w:rStyle w:val="Hipervnculo"/>
                <w:noProof/>
                <w:spacing w:val="-21"/>
              </w:rPr>
              <w:t xml:space="preserve"> </w:t>
            </w:r>
            <w:r w:rsidRPr="00E72862">
              <w:rPr>
                <w:rStyle w:val="Hipervnculo"/>
                <w:noProof/>
                <w:spacing w:val="-10"/>
              </w:rPr>
              <w:t>O</w:t>
            </w:r>
            <w:r>
              <w:rPr>
                <w:noProof/>
                <w:webHidden/>
              </w:rPr>
              <w:tab/>
            </w:r>
            <w:r>
              <w:rPr>
                <w:noProof/>
                <w:webHidden/>
              </w:rPr>
              <w:fldChar w:fldCharType="begin"/>
            </w:r>
            <w:r>
              <w:rPr>
                <w:noProof/>
                <w:webHidden/>
              </w:rPr>
              <w:instrText xml:space="preserve"> PAGEREF _Toc180617151 \h </w:instrText>
            </w:r>
            <w:r>
              <w:rPr>
                <w:noProof/>
                <w:webHidden/>
              </w:rPr>
            </w:r>
            <w:r>
              <w:rPr>
                <w:noProof/>
                <w:webHidden/>
              </w:rPr>
              <w:fldChar w:fldCharType="separate"/>
            </w:r>
            <w:r>
              <w:rPr>
                <w:noProof/>
                <w:webHidden/>
              </w:rPr>
              <w:t>3</w:t>
            </w:r>
            <w:r>
              <w:rPr>
                <w:noProof/>
                <w:webHidden/>
              </w:rPr>
              <w:fldChar w:fldCharType="end"/>
            </w:r>
          </w:hyperlink>
        </w:p>
        <w:p w14:paraId="01BD6812" w14:textId="083267B0"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2" w:history="1">
            <w:r w:rsidR="00026B16" w:rsidRPr="00E72862">
              <w:rPr>
                <w:rStyle w:val="Hipervnculo"/>
                <w:noProof/>
                <w:spacing w:val="-19"/>
              </w:rPr>
              <w:t>1.</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INTRODUCCIÓ</w:t>
            </w:r>
            <w:r w:rsidR="00026B16" w:rsidRPr="00E72862">
              <w:rPr>
                <w:rStyle w:val="Hipervnculo"/>
                <w:noProof/>
                <w:spacing w:val="-10"/>
              </w:rPr>
              <w:t>N</w:t>
            </w:r>
            <w:r w:rsidR="00026B16">
              <w:rPr>
                <w:noProof/>
                <w:webHidden/>
              </w:rPr>
              <w:tab/>
            </w:r>
            <w:r w:rsidR="00026B16">
              <w:rPr>
                <w:noProof/>
                <w:webHidden/>
              </w:rPr>
              <w:fldChar w:fldCharType="begin"/>
            </w:r>
            <w:r w:rsidR="00026B16">
              <w:rPr>
                <w:noProof/>
                <w:webHidden/>
              </w:rPr>
              <w:instrText xml:space="preserve"> PAGEREF _Toc180617152 \h </w:instrText>
            </w:r>
            <w:r w:rsidR="00026B16">
              <w:rPr>
                <w:noProof/>
                <w:webHidden/>
              </w:rPr>
            </w:r>
            <w:r w:rsidR="00026B16">
              <w:rPr>
                <w:noProof/>
                <w:webHidden/>
              </w:rPr>
              <w:fldChar w:fldCharType="separate"/>
            </w:r>
            <w:r w:rsidR="00026B16">
              <w:rPr>
                <w:noProof/>
                <w:webHidden/>
              </w:rPr>
              <w:t>3</w:t>
            </w:r>
            <w:r w:rsidR="00026B16">
              <w:rPr>
                <w:noProof/>
                <w:webHidden/>
              </w:rPr>
              <w:fldChar w:fldCharType="end"/>
            </w:r>
          </w:hyperlink>
        </w:p>
        <w:p w14:paraId="5A4E18F5" w14:textId="488AB355" w:rsidR="00026B16" w:rsidRDefault="00EC1FFC">
          <w:pPr>
            <w:pStyle w:val="TDC1"/>
            <w:tabs>
              <w:tab w:val="right" w:leader="dot" w:pos="10430"/>
            </w:tabs>
            <w:rPr>
              <w:rFonts w:asciiTheme="minorHAnsi" w:eastAsiaTheme="minorEastAsia" w:hAnsiTheme="minorHAnsi" w:cstheme="minorBidi"/>
              <w:noProof/>
              <w:sz w:val="22"/>
              <w:szCs w:val="22"/>
              <w:lang w:val="es-CO" w:eastAsia="es-CO"/>
            </w:rPr>
          </w:pPr>
          <w:hyperlink w:anchor="_Toc180617153" w:history="1">
            <w:r w:rsidR="00026B16" w:rsidRPr="00E72862">
              <w:rPr>
                <w:rStyle w:val="Hipervnculo"/>
                <w:noProof/>
              </w:rPr>
              <w:t>2. CARACTERÍSTICAS</w:t>
            </w:r>
            <w:r w:rsidR="00026B16" w:rsidRPr="00E72862">
              <w:rPr>
                <w:rStyle w:val="Hipervnculo"/>
                <w:noProof/>
                <w:spacing w:val="64"/>
                <w:w w:val="150"/>
              </w:rPr>
              <w:t xml:space="preserve"> </w:t>
            </w:r>
            <w:r w:rsidR="00026B16" w:rsidRPr="00E72862">
              <w:rPr>
                <w:rStyle w:val="Hipervnculo"/>
                <w:noProof/>
              </w:rPr>
              <w:t>GENERALES</w:t>
            </w:r>
            <w:r w:rsidR="00026B16" w:rsidRPr="00E72862">
              <w:rPr>
                <w:rStyle w:val="Hipervnculo"/>
                <w:noProof/>
                <w:spacing w:val="64"/>
                <w:w w:val="150"/>
              </w:rPr>
              <w:t xml:space="preserve"> </w:t>
            </w:r>
            <w:r w:rsidR="00026B16" w:rsidRPr="00E72862">
              <w:rPr>
                <w:rStyle w:val="Hipervnculo"/>
                <w:noProof/>
              </w:rPr>
              <w:t>DEL</w:t>
            </w:r>
            <w:r w:rsidR="00026B16" w:rsidRPr="00E72862">
              <w:rPr>
                <w:rStyle w:val="Hipervnculo"/>
                <w:noProof/>
                <w:spacing w:val="53"/>
                <w:w w:val="150"/>
              </w:rPr>
              <w:t xml:space="preserve"> </w:t>
            </w:r>
            <w:r w:rsidR="00026B16" w:rsidRPr="00E72862">
              <w:rPr>
                <w:rStyle w:val="Hipervnculo"/>
                <w:noProof/>
              </w:rPr>
              <w:t>ÁRE</w:t>
            </w:r>
            <w:r w:rsidR="00026B16" w:rsidRPr="00E72862">
              <w:rPr>
                <w:rStyle w:val="Hipervnculo"/>
                <w:noProof/>
                <w:spacing w:val="-10"/>
              </w:rPr>
              <w:t xml:space="preserve">A   </w:t>
            </w:r>
            <w:r w:rsidR="00026B16" w:rsidRPr="00E72862">
              <w:rPr>
                <w:rStyle w:val="Hipervnculo"/>
                <w:noProof/>
              </w:rPr>
              <w:t>PROTEGID</w:t>
            </w:r>
            <w:r w:rsidR="00026B16" w:rsidRPr="00E72862">
              <w:rPr>
                <w:rStyle w:val="Hipervnculo"/>
                <w:noProof/>
                <w:spacing w:val="-10"/>
              </w:rPr>
              <w:t>A</w:t>
            </w:r>
            <w:r w:rsidR="00026B16">
              <w:rPr>
                <w:noProof/>
                <w:webHidden/>
              </w:rPr>
              <w:tab/>
            </w:r>
            <w:r w:rsidR="00026B16">
              <w:rPr>
                <w:noProof/>
                <w:webHidden/>
              </w:rPr>
              <w:fldChar w:fldCharType="begin"/>
            </w:r>
            <w:r w:rsidR="00026B16">
              <w:rPr>
                <w:noProof/>
                <w:webHidden/>
              </w:rPr>
              <w:instrText xml:space="preserve"> PAGEREF _Toc180617153 \h </w:instrText>
            </w:r>
            <w:r w:rsidR="00026B16">
              <w:rPr>
                <w:noProof/>
                <w:webHidden/>
              </w:rPr>
            </w:r>
            <w:r w:rsidR="00026B16">
              <w:rPr>
                <w:noProof/>
                <w:webHidden/>
              </w:rPr>
              <w:fldChar w:fldCharType="separate"/>
            </w:r>
            <w:r w:rsidR="00026B16">
              <w:rPr>
                <w:noProof/>
                <w:webHidden/>
              </w:rPr>
              <w:t>5</w:t>
            </w:r>
            <w:r w:rsidR="00026B16">
              <w:rPr>
                <w:noProof/>
                <w:webHidden/>
              </w:rPr>
              <w:fldChar w:fldCharType="end"/>
            </w:r>
          </w:hyperlink>
        </w:p>
        <w:p w14:paraId="01206579" w14:textId="3A1825DA"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4" w:history="1">
            <w:r w:rsidR="00026B16" w:rsidRPr="00E72862">
              <w:rPr>
                <w:rStyle w:val="Hipervnculo"/>
                <w:noProof/>
              </w:rPr>
              <w:t>3.</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PLAN</w:t>
            </w:r>
            <w:r w:rsidR="00026B16" w:rsidRPr="00E72862">
              <w:rPr>
                <w:rStyle w:val="Hipervnculo"/>
                <w:noProof/>
                <w:spacing w:val="80"/>
              </w:rPr>
              <w:t xml:space="preserve"> </w:t>
            </w:r>
            <w:r w:rsidR="00026B16" w:rsidRPr="00E72862">
              <w:rPr>
                <w:rStyle w:val="Hipervnculo"/>
                <w:noProof/>
              </w:rPr>
              <w:t>DE</w:t>
            </w:r>
            <w:r w:rsidR="00026B16" w:rsidRPr="00E72862">
              <w:rPr>
                <w:rStyle w:val="Hipervnculo"/>
                <w:noProof/>
                <w:spacing w:val="80"/>
              </w:rPr>
              <w:t xml:space="preserve"> </w:t>
            </w:r>
            <w:r w:rsidR="00026B16" w:rsidRPr="00E72862">
              <w:rPr>
                <w:rStyle w:val="Hipervnculo"/>
                <w:noProof/>
              </w:rPr>
              <w:t>EMERGENCIAS</w:t>
            </w:r>
            <w:r w:rsidR="00026B16" w:rsidRPr="00E72862">
              <w:rPr>
                <w:rStyle w:val="Hipervnculo"/>
                <w:noProof/>
                <w:spacing w:val="80"/>
              </w:rPr>
              <w:t xml:space="preserve"> </w:t>
            </w:r>
            <w:r w:rsidR="00026B16" w:rsidRPr="00E72862">
              <w:rPr>
                <w:rStyle w:val="Hipervnculo"/>
                <w:noProof/>
              </w:rPr>
              <w:t>Y</w:t>
            </w:r>
            <w:r w:rsidR="00026B16" w:rsidRPr="00E72862">
              <w:rPr>
                <w:rStyle w:val="Hipervnculo"/>
                <w:noProof/>
                <w:spacing w:val="80"/>
              </w:rPr>
              <w:t xml:space="preserve"> </w:t>
            </w:r>
            <w:r w:rsidR="00026B16" w:rsidRPr="00E72862">
              <w:rPr>
                <w:rStyle w:val="Hipervnculo"/>
                <w:noProof/>
              </w:rPr>
              <w:t>CONTINGENCIAS</w:t>
            </w:r>
            <w:r w:rsidR="00026B16" w:rsidRPr="00E72862">
              <w:rPr>
                <w:rStyle w:val="Hipervnculo"/>
                <w:noProof/>
                <w:spacing w:val="80"/>
              </w:rPr>
              <w:t xml:space="preserve"> </w:t>
            </w:r>
            <w:r w:rsidR="00026B16" w:rsidRPr="00E72862">
              <w:rPr>
                <w:rStyle w:val="Hipervnculo"/>
                <w:noProof/>
              </w:rPr>
              <w:t>POR DESASTRES</w:t>
            </w:r>
            <w:r w:rsidR="00026B16" w:rsidRPr="00E72862">
              <w:rPr>
                <w:rStyle w:val="Hipervnculo"/>
                <w:noProof/>
                <w:spacing w:val="80"/>
                <w:w w:val="150"/>
              </w:rPr>
              <w:t xml:space="preserve"> </w:t>
            </w:r>
            <w:r w:rsidR="00026B16" w:rsidRPr="00E72862">
              <w:rPr>
                <w:rStyle w:val="Hipervnculo"/>
                <w:noProof/>
              </w:rPr>
              <w:t>N</w:t>
            </w:r>
            <w:r w:rsidR="00026B16" w:rsidRPr="00E72862">
              <w:rPr>
                <w:rStyle w:val="Hipervnculo"/>
                <w:noProof/>
                <w:spacing w:val="10"/>
              </w:rPr>
              <w:t>AT</w:t>
            </w:r>
            <w:r w:rsidR="00026B16" w:rsidRPr="00E72862">
              <w:rPr>
                <w:rStyle w:val="Hipervnculo"/>
                <w:noProof/>
              </w:rPr>
              <w:t>URALES</w:t>
            </w:r>
            <w:r w:rsidR="00026B16">
              <w:rPr>
                <w:noProof/>
                <w:webHidden/>
              </w:rPr>
              <w:tab/>
            </w:r>
            <w:r w:rsidR="00026B16">
              <w:rPr>
                <w:noProof/>
                <w:webHidden/>
              </w:rPr>
              <w:fldChar w:fldCharType="begin"/>
            </w:r>
            <w:r w:rsidR="00026B16">
              <w:rPr>
                <w:noProof/>
                <w:webHidden/>
              </w:rPr>
              <w:instrText xml:space="preserve"> PAGEREF _Toc180617154 \h </w:instrText>
            </w:r>
            <w:r w:rsidR="00026B16">
              <w:rPr>
                <w:noProof/>
                <w:webHidden/>
              </w:rPr>
            </w:r>
            <w:r w:rsidR="00026B16">
              <w:rPr>
                <w:noProof/>
                <w:webHidden/>
              </w:rPr>
              <w:fldChar w:fldCharType="separate"/>
            </w:r>
            <w:r w:rsidR="00026B16">
              <w:rPr>
                <w:noProof/>
                <w:webHidden/>
              </w:rPr>
              <w:t>10</w:t>
            </w:r>
            <w:r w:rsidR="00026B16">
              <w:rPr>
                <w:noProof/>
                <w:webHidden/>
              </w:rPr>
              <w:fldChar w:fldCharType="end"/>
            </w:r>
          </w:hyperlink>
        </w:p>
        <w:p w14:paraId="52E17DBE" w14:textId="027FFB2A"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5" w:history="1">
            <w:r w:rsidR="00026B16" w:rsidRPr="00E72862">
              <w:rPr>
                <w:rStyle w:val="Hipervnculo"/>
                <w:noProof/>
              </w:rPr>
              <w:t>4.</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PLAN</w:t>
            </w:r>
            <w:r w:rsidR="00026B16" w:rsidRPr="00E72862">
              <w:rPr>
                <w:rStyle w:val="Hipervnculo"/>
                <w:noProof/>
                <w:spacing w:val="63"/>
                <w:w w:val="150"/>
              </w:rPr>
              <w:t xml:space="preserve"> </w:t>
            </w:r>
            <w:r w:rsidR="00026B16" w:rsidRPr="00E72862">
              <w:rPr>
                <w:rStyle w:val="Hipervnculo"/>
                <w:noProof/>
              </w:rPr>
              <w:t>DE</w:t>
            </w:r>
            <w:r w:rsidR="00026B16" w:rsidRPr="00E72862">
              <w:rPr>
                <w:rStyle w:val="Hipervnculo"/>
                <w:noProof/>
                <w:spacing w:val="63"/>
                <w:w w:val="150"/>
              </w:rPr>
              <w:t xml:space="preserve"> </w:t>
            </w:r>
            <w:r w:rsidR="00026B16" w:rsidRPr="00E72862">
              <w:rPr>
                <w:rStyle w:val="Hipervnculo"/>
                <w:noProof/>
              </w:rPr>
              <w:t>RIESGO</w:t>
            </w:r>
            <w:r w:rsidR="00026B16" w:rsidRPr="00E72862">
              <w:rPr>
                <w:rStyle w:val="Hipervnculo"/>
                <w:noProof/>
                <w:spacing w:val="63"/>
                <w:w w:val="150"/>
              </w:rPr>
              <w:t xml:space="preserve"> </w:t>
            </w:r>
            <w:r w:rsidR="00026B16" w:rsidRPr="00E72862">
              <w:rPr>
                <w:rStyle w:val="Hipervnculo"/>
                <w:noProof/>
              </w:rPr>
              <w:t>PÚBLIC</w:t>
            </w:r>
            <w:r w:rsidR="00026B16" w:rsidRPr="00E72862">
              <w:rPr>
                <w:rStyle w:val="Hipervnculo"/>
                <w:noProof/>
                <w:spacing w:val="-10"/>
              </w:rPr>
              <w:t>O</w:t>
            </w:r>
            <w:r w:rsidR="00026B16">
              <w:rPr>
                <w:noProof/>
                <w:webHidden/>
              </w:rPr>
              <w:tab/>
            </w:r>
            <w:r w:rsidR="00026B16">
              <w:rPr>
                <w:noProof/>
                <w:webHidden/>
              </w:rPr>
              <w:fldChar w:fldCharType="begin"/>
            </w:r>
            <w:r w:rsidR="00026B16">
              <w:rPr>
                <w:noProof/>
                <w:webHidden/>
              </w:rPr>
              <w:instrText xml:space="preserve"> PAGEREF _Toc180617155 \h </w:instrText>
            </w:r>
            <w:r w:rsidR="00026B16">
              <w:rPr>
                <w:noProof/>
                <w:webHidden/>
              </w:rPr>
            </w:r>
            <w:r w:rsidR="00026B16">
              <w:rPr>
                <w:noProof/>
                <w:webHidden/>
              </w:rPr>
              <w:fldChar w:fldCharType="separate"/>
            </w:r>
            <w:r w:rsidR="00026B16">
              <w:rPr>
                <w:noProof/>
                <w:webHidden/>
              </w:rPr>
              <w:t>14</w:t>
            </w:r>
            <w:r w:rsidR="00026B16">
              <w:rPr>
                <w:noProof/>
                <w:webHidden/>
              </w:rPr>
              <w:fldChar w:fldCharType="end"/>
            </w:r>
          </w:hyperlink>
        </w:p>
        <w:p w14:paraId="2FA1B100" w14:textId="4B65D048"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6" w:history="1">
            <w:r w:rsidR="00026B16" w:rsidRPr="00E72862">
              <w:rPr>
                <w:rStyle w:val="Hipervnculo"/>
                <w:noProof/>
              </w:rPr>
              <w:t>5.</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ZONIFICACIÓN Y REGLAMENTACIÓN PARA EL MANEJO ESTABLECIDA EN EL PLAN DE MANEJO Y/O EN EL PLAN DEORDENAMIENTO ECOTURÍSTICO (POE)</w:t>
            </w:r>
            <w:r w:rsidR="00026B16">
              <w:rPr>
                <w:noProof/>
                <w:webHidden/>
              </w:rPr>
              <w:tab/>
            </w:r>
            <w:r w:rsidR="00026B16">
              <w:rPr>
                <w:noProof/>
                <w:webHidden/>
              </w:rPr>
              <w:fldChar w:fldCharType="begin"/>
            </w:r>
            <w:r w:rsidR="00026B16">
              <w:rPr>
                <w:noProof/>
                <w:webHidden/>
              </w:rPr>
              <w:instrText xml:space="preserve"> PAGEREF _Toc180617156 \h </w:instrText>
            </w:r>
            <w:r w:rsidR="00026B16">
              <w:rPr>
                <w:noProof/>
                <w:webHidden/>
              </w:rPr>
            </w:r>
            <w:r w:rsidR="00026B16">
              <w:rPr>
                <w:noProof/>
                <w:webHidden/>
              </w:rPr>
              <w:fldChar w:fldCharType="separate"/>
            </w:r>
            <w:r w:rsidR="00026B16">
              <w:rPr>
                <w:noProof/>
                <w:webHidden/>
              </w:rPr>
              <w:t>23</w:t>
            </w:r>
            <w:r w:rsidR="00026B16">
              <w:rPr>
                <w:noProof/>
                <w:webHidden/>
              </w:rPr>
              <w:fldChar w:fldCharType="end"/>
            </w:r>
          </w:hyperlink>
        </w:p>
        <w:p w14:paraId="69101D2C" w14:textId="661B94F3"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7" w:history="1">
            <w:r w:rsidR="00026B16" w:rsidRPr="00E72862">
              <w:rPr>
                <w:rStyle w:val="Hipervnculo"/>
                <w:noProof/>
              </w:rPr>
              <w:t>6.</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INFRAESTRUCTUR</w:t>
            </w:r>
            <w:r w:rsidR="00026B16" w:rsidRPr="00E72862">
              <w:rPr>
                <w:rStyle w:val="Hipervnculo"/>
                <w:noProof/>
                <w:spacing w:val="-10"/>
              </w:rPr>
              <w:t>A</w:t>
            </w:r>
            <w:r w:rsidR="00026B16">
              <w:rPr>
                <w:noProof/>
                <w:webHidden/>
              </w:rPr>
              <w:tab/>
            </w:r>
            <w:r w:rsidR="00026B16">
              <w:rPr>
                <w:noProof/>
                <w:webHidden/>
              </w:rPr>
              <w:fldChar w:fldCharType="begin"/>
            </w:r>
            <w:r w:rsidR="00026B16">
              <w:rPr>
                <w:noProof/>
                <w:webHidden/>
              </w:rPr>
              <w:instrText xml:space="preserve"> PAGEREF _Toc180617157 \h </w:instrText>
            </w:r>
            <w:r w:rsidR="00026B16">
              <w:rPr>
                <w:noProof/>
                <w:webHidden/>
              </w:rPr>
            </w:r>
            <w:r w:rsidR="00026B16">
              <w:rPr>
                <w:noProof/>
                <w:webHidden/>
              </w:rPr>
              <w:fldChar w:fldCharType="separate"/>
            </w:r>
            <w:r w:rsidR="00026B16">
              <w:rPr>
                <w:noProof/>
                <w:webHidden/>
              </w:rPr>
              <w:t>27</w:t>
            </w:r>
            <w:r w:rsidR="00026B16">
              <w:rPr>
                <w:noProof/>
                <w:webHidden/>
              </w:rPr>
              <w:fldChar w:fldCharType="end"/>
            </w:r>
          </w:hyperlink>
        </w:p>
        <w:p w14:paraId="2A3C0876" w14:textId="71C1D191"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8" w:history="1">
            <w:r w:rsidR="00026B16" w:rsidRPr="00E72862">
              <w:rPr>
                <w:rStyle w:val="Hipervnculo"/>
                <w:noProof/>
              </w:rPr>
              <w:t>7.</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ACTIVIDADES</w:t>
            </w:r>
            <w:r w:rsidR="00026B16" w:rsidRPr="00E72862">
              <w:rPr>
                <w:rStyle w:val="Hipervnculo"/>
                <w:noProof/>
                <w:spacing w:val="55"/>
                <w:w w:val="150"/>
              </w:rPr>
              <w:t xml:space="preserve"> </w:t>
            </w:r>
            <w:r w:rsidR="00026B16" w:rsidRPr="00E72862">
              <w:rPr>
                <w:rStyle w:val="Hipervnculo"/>
                <w:noProof/>
              </w:rPr>
              <w:t>Y</w:t>
            </w:r>
            <w:r w:rsidR="00026B16" w:rsidRPr="00E72862">
              <w:rPr>
                <w:rStyle w:val="Hipervnculo"/>
                <w:noProof/>
                <w:spacing w:val="59"/>
                <w:w w:val="150"/>
              </w:rPr>
              <w:t xml:space="preserve"> </w:t>
            </w:r>
            <w:r w:rsidR="00026B16" w:rsidRPr="00E72862">
              <w:rPr>
                <w:rStyle w:val="Hipervnculo"/>
                <w:noProof/>
              </w:rPr>
              <w:t>SE</w:t>
            </w:r>
            <w:r w:rsidR="00026B16" w:rsidRPr="00E72862">
              <w:rPr>
                <w:rStyle w:val="Hipervnculo"/>
                <w:noProof/>
                <w:spacing w:val="14"/>
              </w:rPr>
              <w:t>RV</w:t>
            </w:r>
            <w:r w:rsidR="00026B16" w:rsidRPr="00E72862">
              <w:rPr>
                <w:rStyle w:val="Hipervnculo"/>
                <w:noProof/>
              </w:rPr>
              <w:t>ICIOS</w:t>
            </w:r>
            <w:r w:rsidR="00026B16" w:rsidRPr="00E72862">
              <w:rPr>
                <w:rStyle w:val="Hipervnculo"/>
                <w:noProof/>
                <w:spacing w:val="64"/>
                <w:w w:val="150"/>
              </w:rPr>
              <w:t xml:space="preserve"> </w:t>
            </w:r>
            <w:r w:rsidR="00026B16" w:rsidRPr="00E72862">
              <w:rPr>
                <w:rStyle w:val="Hipervnculo"/>
                <w:noProof/>
              </w:rPr>
              <w:t>PRES</w:t>
            </w:r>
            <w:r w:rsidR="00026B16" w:rsidRPr="00E72862">
              <w:rPr>
                <w:rStyle w:val="Hipervnculo"/>
                <w:noProof/>
                <w:spacing w:val="13"/>
              </w:rPr>
              <w:t>TA</w:t>
            </w:r>
            <w:r w:rsidR="00026B16" w:rsidRPr="00E72862">
              <w:rPr>
                <w:rStyle w:val="Hipervnculo"/>
                <w:noProof/>
              </w:rPr>
              <w:t>DOS</w:t>
            </w:r>
            <w:r w:rsidR="00026B16" w:rsidRPr="00E72862">
              <w:rPr>
                <w:rStyle w:val="Hipervnculo"/>
                <w:noProof/>
                <w:spacing w:val="64"/>
                <w:w w:val="150"/>
              </w:rPr>
              <w:t xml:space="preserve"> </w:t>
            </w:r>
            <w:r w:rsidR="00026B16" w:rsidRPr="00E72862">
              <w:rPr>
                <w:rStyle w:val="Hipervnculo"/>
                <w:noProof/>
              </w:rPr>
              <w:t>EN</w:t>
            </w:r>
            <w:r w:rsidR="00026B16" w:rsidRPr="00E72862">
              <w:rPr>
                <w:rStyle w:val="Hipervnculo"/>
                <w:noProof/>
                <w:spacing w:val="72"/>
                <w:w w:val="150"/>
              </w:rPr>
              <w:t xml:space="preserve"> </w:t>
            </w:r>
            <w:r w:rsidR="00026B16" w:rsidRPr="00E72862">
              <w:rPr>
                <w:rStyle w:val="Hipervnculo"/>
                <w:noProof/>
              </w:rPr>
              <w:t>PNNCRS</w:t>
            </w:r>
            <w:r w:rsidR="00026B16" w:rsidRPr="00E72862">
              <w:rPr>
                <w:rStyle w:val="Hipervnculo"/>
                <w:noProof/>
                <w:spacing w:val="-10"/>
              </w:rPr>
              <w:t>B</w:t>
            </w:r>
            <w:r w:rsidR="00026B16">
              <w:rPr>
                <w:noProof/>
                <w:webHidden/>
              </w:rPr>
              <w:tab/>
            </w:r>
            <w:r w:rsidR="00026B16">
              <w:rPr>
                <w:noProof/>
                <w:webHidden/>
              </w:rPr>
              <w:fldChar w:fldCharType="begin"/>
            </w:r>
            <w:r w:rsidR="00026B16">
              <w:rPr>
                <w:noProof/>
                <w:webHidden/>
              </w:rPr>
              <w:instrText xml:space="preserve"> PAGEREF _Toc180617158 \h </w:instrText>
            </w:r>
            <w:r w:rsidR="00026B16">
              <w:rPr>
                <w:noProof/>
                <w:webHidden/>
              </w:rPr>
            </w:r>
            <w:r w:rsidR="00026B16">
              <w:rPr>
                <w:noProof/>
                <w:webHidden/>
              </w:rPr>
              <w:fldChar w:fldCharType="separate"/>
            </w:r>
            <w:r w:rsidR="00026B16">
              <w:rPr>
                <w:noProof/>
                <w:webHidden/>
              </w:rPr>
              <w:t>37</w:t>
            </w:r>
            <w:r w:rsidR="00026B16">
              <w:rPr>
                <w:noProof/>
                <w:webHidden/>
              </w:rPr>
              <w:fldChar w:fldCharType="end"/>
            </w:r>
          </w:hyperlink>
        </w:p>
        <w:p w14:paraId="5C1D6AC9" w14:textId="1C59D9E0"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59" w:history="1">
            <w:r w:rsidR="00026B16" w:rsidRPr="00E72862">
              <w:rPr>
                <w:rStyle w:val="Hipervnculo"/>
                <w:noProof/>
              </w:rPr>
              <w:t>8.</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COMUNIDADE</w:t>
            </w:r>
            <w:r w:rsidR="00026B16" w:rsidRPr="00E72862">
              <w:rPr>
                <w:rStyle w:val="Hipervnculo"/>
                <w:noProof/>
                <w:spacing w:val="-10"/>
              </w:rPr>
              <w:t>S</w:t>
            </w:r>
            <w:r w:rsidR="00026B16">
              <w:rPr>
                <w:noProof/>
                <w:webHidden/>
              </w:rPr>
              <w:tab/>
            </w:r>
            <w:r w:rsidR="00026B16">
              <w:rPr>
                <w:noProof/>
                <w:webHidden/>
              </w:rPr>
              <w:fldChar w:fldCharType="begin"/>
            </w:r>
            <w:r w:rsidR="00026B16">
              <w:rPr>
                <w:noProof/>
                <w:webHidden/>
              </w:rPr>
              <w:instrText xml:space="preserve"> PAGEREF _Toc180617159 \h </w:instrText>
            </w:r>
            <w:r w:rsidR="00026B16">
              <w:rPr>
                <w:noProof/>
                <w:webHidden/>
              </w:rPr>
            </w:r>
            <w:r w:rsidR="00026B16">
              <w:rPr>
                <w:noProof/>
                <w:webHidden/>
              </w:rPr>
              <w:fldChar w:fldCharType="separate"/>
            </w:r>
            <w:r w:rsidR="00026B16">
              <w:rPr>
                <w:noProof/>
                <w:webHidden/>
              </w:rPr>
              <w:t>43</w:t>
            </w:r>
            <w:r w:rsidR="00026B16">
              <w:rPr>
                <w:noProof/>
                <w:webHidden/>
              </w:rPr>
              <w:fldChar w:fldCharType="end"/>
            </w:r>
          </w:hyperlink>
        </w:p>
        <w:p w14:paraId="6F968BA4" w14:textId="507ED2A6" w:rsidR="00026B16" w:rsidRDefault="00EC1FFC">
          <w:pPr>
            <w:pStyle w:val="TDC1"/>
            <w:tabs>
              <w:tab w:val="left" w:pos="660"/>
              <w:tab w:val="right" w:leader="dot" w:pos="10430"/>
            </w:tabs>
            <w:rPr>
              <w:rFonts w:asciiTheme="minorHAnsi" w:eastAsiaTheme="minorEastAsia" w:hAnsiTheme="minorHAnsi" w:cstheme="minorBidi"/>
              <w:noProof/>
              <w:sz w:val="22"/>
              <w:szCs w:val="22"/>
              <w:lang w:val="es-CO" w:eastAsia="es-CO"/>
            </w:rPr>
          </w:pPr>
          <w:hyperlink w:anchor="_Toc180617160" w:history="1">
            <w:r w:rsidR="00026B16" w:rsidRPr="00E72862">
              <w:rPr>
                <w:rStyle w:val="Hipervnculo"/>
                <w:noProof/>
              </w:rPr>
              <w:t>9.</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INFORMACIÓN</w:t>
            </w:r>
            <w:r w:rsidR="00026B16" w:rsidRPr="00E72862">
              <w:rPr>
                <w:rStyle w:val="Hipervnculo"/>
                <w:noProof/>
                <w:spacing w:val="63"/>
                <w:w w:val="150"/>
              </w:rPr>
              <w:t xml:space="preserve"> </w:t>
            </w:r>
            <w:r w:rsidR="00026B16" w:rsidRPr="00E72862">
              <w:rPr>
                <w:rStyle w:val="Hipervnculo"/>
                <w:noProof/>
              </w:rPr>
              <w:t>GENERAL</w:t>
            </w:r>
            <w:r w:rsidR="00026B16" w:rsidRPr="00E72862">
              <w:rPr>
                <w:rStyle w:val="Hipervnculo"/>
                <w:noProof/>
                <w:spacing w:val="53"/>
                <w:w w:val="150"/>
              </w:rPr>
              <w:t xml:space="preserve"> </w:t>
            </w:r>
            <w:r w:rsidR="00026B16" w:rsidRPr="00E72862">
              <w:rPr>
                <w:rStyle w:val="Hipervnculo"/>
                <w:noProof/>
              </w:rPr>
              <w:t>DE</w:t>
            </w:r>
            <w:r w:rsidR="00026B16" w:rsidRPr="00E72862">
              <w:rPr>
                <w:rStyle w:val="Hipervnculo"/>
                <w:noProof/>
                <w:spacing w:val="58"/>
                <w:w w:val="150"/>
              </w:rPr>
              <w:t xml:space="preserve"> </w:t>
            </w:r>
            <w:r w:rsidR="00026B16" w:rsidRPr="00E72862">
              <w:rPr>
                <w:rStyle w:val="Hipervnculo"/>
                <w:noProof/>
              </w:rPr>
              <w:t>VISI</w:t>
            </w:r>
            <w:r w:rsidR="00026B16" w:rsidRPr="00E72862">
              <w:rPr>
                <w:rStyle w:val="Hipervnculo"/>
                <w:noProof/>
                <w:spacing w:val="13"/>
              </w:rPr>
              <w:t>TA</w:t>
            </w:r>
            <w:r w:rsidR="00026B16" w:rsidRPr="00E72862">
              <w:rPr>
                <w:rStyle w:val="Hipervnculo"/>
                <w:noProof/>
              </w:rPr>
              <w:t>NTE</w:t>
            </w:r>
            <w:r w:rsidR="00026B16" w:rsidRPr="00E72862">
              <w:rPr>
                <w:rStyle w:val="Hipervnculo"/>
                <w:noProof/>
                <w:spacing w:val="-10"/>
              </w:rPr>
              <w:t>S</w:t>
            </w:r>
            <w:r w:rsidR="00026B16">
              <w:rPr>
                <w:noProof/>
                <w:webHidden/>
              </w:rPr>
              <w:tab/>
            </w:r>
            <w:r w:rsidR="00026B16">
              <w:rPr>
                <w:noProof/>
                <w:webHidden/>
              </w:rPr>
              <w:fldChar w:fldCharType="begin"/>
            </w:r>
            <w:r w:rsidR="00026B16">
              <w:rPr>
                <w:noProof/>
                <w:webHidden/>
              </w:rPr>
              <w:instrText xml:space="preserve"> PAGEREF _Toc180617160 \h </w:instrText>
            </w:r>
            <w:r w:rsidR="00026B16">
              <w:rPr>
                <w:noProof/>
                <w:webHidden/>
              </w:rPr>
            </w:r>
            <w:r w:rsidR="00026B16">
              <w:rPr>
                <w:noProof/>
                <w:webHidden/>
              </w:rPr>
              <w:fldChar w:fldCharType="separate"/>
            </w:r>
            <w:r w:rsidR="00026B16">
              <w:rPr>
                <w:noProof/>
                <w:webHidden/>
              </w:rPr>
              <w:t>45</w:t>
            </w:r>
            <w:r w:rsidR="00026B16">
              <w:rPr>
                <w:noProof/>
                <w:webHidden/>
              </w:rPr>
              <w:fldChar w:fldCharType="end"/>
            </w:r>
          </w:hyperlink>
        </w:p>
        <w:p w14:paraId="7D77FE9F" w14:textId="4969F95C" w:rsidR="00026B16" w:rsidRDefault="00EC1FFC">
          <w:pPr>
            <w:pStyle w:val="TDC1"/>
            <w:tabs>
              <w:tab w:val="left" w:pos="880"/>
              <w:tab w:val="right" w:leader="dot" w:pos="10430"/>
            </w:tabs>
            <w:rPr>
              <w:rFonts w:asciiTheme="minorHAnsi" w:eastAsiaTheme="minorEastAsia" w:hAnsiTheme="minorHAnsi" w:cstheme="minorBidi"/>
              <w:noProof/>
              <w:sz w:val="22"/>
              <w:szCs w:val="22"/>
              <w:lang w:val="es-CO" w:eastAsia="es-CO"/>
            </w:rPr>
          </w:pPr>
          <w:hyperlink w:anchor="_Toc180617161" w:history="1">
            <w:r w:rsidR="00026B16" w:rsidRPr="00E72862">
              <w:rPr>
                <w:rStyle w:val="Hipervnculo"/>
                <w:noProof/>
              </w:rPr>
              <w:t>10.</w:t>
            </w:r>
            <w:r w:rsidR="00026B16">
              <w:rPr>
                <w:rFonts w:asciiTheme="minorHAnsi" w:eastAsiaTheme="minorEastAsia" w:hAnsiTheme="minorHAnsi" w:cstheme="minorBidi"/>
                <w:noProof/>
                <w:sz w:val="22"/>
                <w:szCs w:val="22"/>
                <w:lang w:val="es-CO" w:eastAsia="es-CO"/>
              </w:rPr>
              <w:tab/>
            </w:r>
            <w:r w:rsidR="00026B16" w:rsidRPr="00E72862">
              <w:rPr>
                <w:rStyle w:val="Hipervnculo"/>
                <w:noProof/>
              </w:rPr>
              <w:t>IDENTIFICACIÓN</w:t>
            </w:r>
            <w:r w:rsidR="00026B16" w:rsidRPr="00E72862">
              <w:rPr>
                <w:rStyle w:val="Hipervnculo"/>
                <w:noProof/>
                <w:spacing w:val="67"/>
                <w:w w:val="150"/>
              </w:rPr>
              <w:t xml:space="preserve"> </w:t>
            </w:r>
            <w:r w:rsidR="00026B16" w:rsidRPr="00E72862">
              <w:rPr>
                <w:rStyle w:val="Hipervnculo"/>
                <w:noProof/>
              </w:rPr>
              <w:t>DE</w:t>
            </w:r>
            <w:r w:rsidR="00026B16" w:rsidRPr="00E72862">
              <w:rPr>
                <w:rStyle w:val="Hipervnculo"/>
                <w:noProof/>
                <w:spacing w:val="80"/>
              </w:rPr>
              <w:t xml:space="preserve"> </w:t>
            </w:r>
            <w:r w:rsidR="00026B16" w:rsidRPr="00E72862">
              <w:rPr>
                <w:rStyle w:val="Hipervnculo"/>
                <w:noProof/>
              </w:rPr>
              <w:t>ACTORES</w:t>
            </w:r>
            <w:r w:rsidR="00026B16" w:rsidRPr="00E72862">
              <w:rPr>
                <w:rStyle w:val="Hipervnculo"/>
                <w:noProof/>
                <w:spacing w:val="68"/>
                <w:w w:val="150"/>
              </w:rPr>
              <w:t xml:space="preserve"> </w:t>
            </w:r>
            <w:r w:rsidR="00026B16" w:rsidRPr="00E72862">
              <w:rPr>
                <w:rStyle w:val="Hipervnculo"/>
                <w:noProof/>
              </w:rPr>
              <w:t>INVOLUCRADOS</w:t>
            </w:r>
            <w:r w:rsidR="00026B16" w:rsidRPr="00E72862">
              <w:rPr>
                <w:rStyle w:val="Hipervnculo"/>
                <w:noProof/>
                <w:spacing w:val="68"/>
                <w:w w:val="150"/>
              </w:rPr>
              <w:t xml:space="preserve"> </w:t>
            </w:r>
            <w:r w:rsidR="00026B16" w:rsidRPr="00E72862">
              <w:rPr>
                <w:rStyle w:val="Hipervnculo"/>
                <w:noProof/>
              </w:rPr>
              <w:t>EN PROCESOS</w:t>
            </w:r>
            <w:r w:rsidR="00026B16" w:rsidRPr="00E72862">
              <w:rPr>
                <w:rStyle w:val="Hipervnculo"/>
                <w:noProof/>
                <w:spacing w:val="64"/>
                <w:w w:val="150"/>
              </w:rPr>
              <w:t xml:space="preserve"> </w:t>
            </w:r>
            <w:r w:rsidR="00026B16" w:rsidRPr="00E72862">
              <w:rPr>
                <w:rStyle w:val="Hipervnculo"/>
                <w:noProof/>
              </w:rPr>
              <w:t>DE</w:t>
            </w:r>
            <w:r w:rsidR="00026B16" w:rsidRPr="00E72862">
              <w:rPr>
                <w:rStyle w:val="Hipervnculo"/>
                <w:noProof/>
                <w:spacing w:val="80"/>
              </w:rPr>
              <w:t xml:space="preserve"> </w:t>
            </w:r>
            <w:r w:rsidR="00026B16" w:rsidRPr="00E72862">
              <w:rPr>
                <w:rStyle w:val="Hipervnculo"/>
                <w:noProof/>
                <w:spacing w:val="10"/>
              </w:rPr>
              <w:t>AT</w:t>
            </w:r>
            <w:r w:rsidR="00026B16" w:rsidRPr="00E72862">
              <w:rPr>
                <w:rStyle w:val="Hipervnculo"/>
                <w:noProof/>
              </w:rPr>
              <w:t>ENCIÓN</w:t>
            </w:r>
            <w:r w:rsidR="00026B16" w:rsidRPr="00E72862">
              <w:rPr>
                <w:rStyle w:val="Hipervnculo"/>
                <w:noProof/>
                <w:spacing w:val="80"/>
              </w:rPr>
              <w:t xml:space="preserve"> </w:t>
            </w:r>
            <w:r w:rsidR="00026B16" w:rsidRPr="00E72862">
              <w:rPr>
                <w:rStyle w:val="Hipervnculo"/>
                <w:noProof/>
              </w:rPr>
              <w:t>Y</w:t>
            </w:r>
            <w:r w:rsidR="00026B16" w:rsidRPr="00E72862">
              <w:rPr>
                <w:rStyle w:val="Hipervnculo"/>
                <w:noProof/>
                <w:spacing w:val="80"/>
              </w:rPr>
              <w:t xml:space="preserve"> </w:t>
            </w:r>
            <w:r w:rsidR="00026B16" w:rsidRPr="00E72862">
              <w:rPr>
                <w:rStyle w:val="Hipervnculo"/>
                <w:noProof/>
              </w:rPr>
              <w:t>RIESGO</w:t>
            </w:r>
            <w:r w:rsidR="00026B16" w:rsidRPr="00E72862">
              <w:rPr>
                <w:rStyle w:val="Hipervnculo"/>
                <w:noProof/>
                <w:spacing w:val="63"/>
                <w:w w:val="150"/>
              </w:rPr>
              <w:t xml:space="preserve"> </w:t>
            </w:r>
            <w:r w:rsidR="00026B16" w:rsidRPr="00E72862">
              <w:rPr>
                <w:rStyle w:val="Hipervnculo"/>
                <w:noProof/>
              </w:rPr>
              <w:t>CON</w:t>
            </w:r>
            <w:r w:rsidR="00026B16" w:rsidRPr="00E72862">
              <w:rPr>
                <w:rStyle w:val="Hipervnculo"/>
                <w:noProof/>
                <w:spacing w:val="80"/>
              </w:rPr>
              <w:t xml:space="preserve"> </w:t>
            </w:r>
            <w:r w:rsidR="00026B16" w:rsidRPr="00E72862">
              <w:rPr>
                <w:rStyle w:val="Hipervnculo"/>
                <w:noProof/>
              </w:rPr>
              <w:t>VISI</w:t>
            </w:r>
            <w:r w:rsidR="00026B16" w:rsidRPr="00E72862">
              <w:rPr>
                <w:rStyle w:val="Hipervnculo"/>
                <w:noProof/>
                <w:spacing w:val="13"/>
              </w:rPr>
              <w:t>TA</w:t>
            </w:r>
            <w:r w:rsidR="00026B16" w:rsidRPr="00E72862">
              <w:rPr>
                <w:rStyle w:val="Hipervnculo"/>
                <w:noProof/>
              </w:rPr>
              <w:t>NTES</w:t>
            </w:r>
            <w:r w:rsidR="00026B16">
              <w:rPr>
                <w:noProof/>
                <w:webHidden/>
              </w:rPr>
              <w:tab/>
            </w:r>
            <w:r w:rsidR="00026B16">
              <w:rPr>
                <w:noProof/>
                <w:webHidden/>
              </w:rPr>
              <w:fldChar w:fldCharType="begin"/>
            </w:r>
            <w:r w:rsidR="00026B16">
              <w:rPr>
                <w:noProof/>
                <w:webHidden/>
              </w:rPr>
              <w:instrText xml:space="preserve"> PAGEREF _Toc180617161 \h </w:instrText>
            </w:r>
            <w:r w:rsidR="00026B16">
              <w:rPr>
                <w:noProof/>
                <w:webHidden/>
              </w:rPr>
            </w:r>
            <w:r w:rsidR="00026B16">
              <w:rPr>
                <w:noProof/>
                <w:webHidden/>
              </w:rPr>
              <w:fldChar w:fldCharType="separate"/>
            </w:r>
            <w:r w:rsidR="00026B16">
              <w:rPr>
                <w:noProof/>
                <w:webHidden/>
              </w:rPr>
              <w:t>51</w:t>
            </w:r>
            <w:r w:rsidR="00026B16">
              <w:rPr>
                <w:noProof/>
                <w:webHidden/>
              </w:rPr>
              <w:fldChar w:fldCharType="end"/>
            </w:r>
          </w:hyperlink>
        </w:p>
        <w:p w14:paraId="7F701743" w14:textId="024966C5" w:rsidR="00026B16" w:rsidRDefault="00EC1FFC">
          <w:pPr>
            <w:pStyle w:val="TDC2"/>
            <w:tabs>
              <w:tab w:val="right" w:leader="dot" w:pos="10430"/>
            </w:tabs>
            <w:rPr>
              <w:rFonts w:asciiTheme="minorHAnsi" w:eastAsiaTheme="minorEastAsia" w:hAnsiTheme="minorHAnsi" w:cstheme="minorBidi"/>
              <w:noProof/>
              <w:lang w:val="es-CO" w:eastAsia="es-CO"/>
            </w:rPr>
          </w:pPr>
          <w:hyperlink w:anchor="_Toc180617162" w:history="1">
            <w:r w:rsidR="00026B16">
              <w:rPr>
                <w:noProof/>
                <w:webHidden/>
              </w:rPr>
              <w:tab/>
            </w:r>
            <w:r w:rsidR="00026B16">
              <w:rPr>
                <w:noProof/>
                <w:webHidden/>
              </w:rPr>
              <w:fldChar w:fldCharType="begin"/>
            </w:r>
            <w:r w:rsidR="00026B16">
              <w:rPr>
                <w:noProof/>
                <w:webHidden/>
              </w:rPr>
              <w:instrText xml:space="preserve"> PAGEREF _Toc180617162 \h </w:instrText>
            </w:r>
            <w:r w:rsidR="00026B16">
              <w:rPr>
                <w:noProof/>
                <w:webHidden/>
              </w:rPr>
            </w:r>
            <w:r w:rsidR="00026B16">
              <w:rPr>
                <w:noProof/>
                <w:webHidden/>
              </w:rPr>
              <w:fldChar w:fldCharType="separate"/>
            </w:r>
            <w:r w:rsidR="00026B16">
              <w:rPr>
                <w:noProof/>
                <w:webHidden/>
              </w:rPr>
              <w:t>56</w:t>
            </w:r>
            <w:r w:rsidR="00026B16">
              <w:rPr>
                <w:noProof/>
                <w:webHidden/>
              </w:rPr>
              <w:fldChar w:fldCharType="end"/>
            </w:r>
          </w:hyperlink>
        </w:p>
        <w:p w14:paraId="0A396F23" w14:textId="32CE8EBE" w:rsidR="00026B16" w:rsidRDefault="00EC1FFC">
          <w:pPr>
            <w:pStyle w:val="TDC1"/>
            <w:tabs>
              <w:tab w:val="right" w:leader="dot" w:pos="10430"/>
            </w:tabs>
            <w:rPr>
              <w:rFonts w:asciiTheme="minorHAnsi" w:eastAsiaTheme="minorEastAsia" w:hAnsiTheme="minorHAnsi" w:cstheme="minorBidi"/>
              <w:noProof/>
              <w:sz w:val="22"/>
              <w:szCs w:val="22"/>
              <w:lang w:val="es-CO" w:eastAsia="es-CO"/>
            </w:rPr>
          </w:pPr>
          <w:hyperlink w:anchor="_Toc180617163" w:history="1">
            <w:r w:rsidR="00026B16" w:rsidRPr="00E72862">
              <w:rPr>
                <w:rStyle w:val="Hipervnculo"/>
                <w:noProof/>
                <w:lang w:val="es-CO"/>
              </w:rPr>
              <w:t>10.</w:t>
            </w:r>
            <w:r w:rsidR="00026B16" w:rsidRPr="00E72862">
              <w:rPr>
                <w:rStyle w:val="Hipervnculo"/>
                <w:noProof/>
                <w:spacing w:val="49"/>
                <w:w w:val="150"/>
                <w:lang w:val="es-CO"/>
              </w:rPr>
              <w:t xml:space="preserve"> </w:t>
            </w:r>
            <w:r w:rsidR="00026B16" w:rsidRPr="00E72862">
              <w:rPr>
                <w:rStyle w:val="Hipervnculo"/>
                <w:noProof/>
                <w:lang w:val="es-CO"/>
              </w:rPr>
              <w:t>ANÁLISIS</w:t>
            </w:r>
            <w:r w:rsidR="00026B16" w:rsidRPr="00E72862">
              <w:rPr>
                <w:rStyle w:val="Hipervnculo"/>
                <w:noProof/>
                <w:spacing w:val="62"/>
                <w:w w:val="150"/>
                <w:lang w:val="es-CO"/>
              </w:rPr>
              <w:t xml:space="preserve"> </w:t>
            </w:r>
            <w:r w:rsidR="00026B16" w:rsidRPr="00E72862">
              <w:rPr>
                <w:rStyle w:val="Hipervnculo"/>
                <w:noProof/>
                <w:lang w:val="es-CO"/>
              </w:rPr>
              <w:t>DE</w:t>
            </w:r>
            <w:r w:rsidR="00026B16" w:rsidRPr="00E72862">
              <w:rPr>
                <w:rStyle w:val="Hipervnculo"/>
                <w:noProof/>
                <w:spacing w:val="63"/>
                <w:w w:val="150"/>
                <w:lang w:val="es-CO"/>
              </w:rPr>
              <w:t xml:space="preserve"> </w:t>
            </w:r>
            <w:r w:rsidR="00026B16" w:rsidRPr="00E72862">
              <w:rPr>
                <w:rStyle w:val="Hipervnculo"/>
                <w:noProof/>
                <w:lang w:val="es-CO"/>
              </w:rPr>
              <w:t>RIESGO</w:t>
            </w:r>
            <w:r w:rsidR="00026B16" w:rsidRPr="00E72862">
              <w:rPr>
                <w:rStyle w:val="Hipervnculo"/>
                <w:noProof/>
                <w:spacing w:val="49"/>
                <w:w w:val="150"/>
                <w:lang w:val="es-CO"/>
              </w:rPr>
              <w:t xml:space="preserve"> </w:t>
            </w:r>
            <w:r w:rsidR="00026B16" w:rsidRPr="00E72862">
              <w:rPr>
                <w:rStyle w:val="Hipervnculo"/>
                <w:noProof/>
                <w:lang w:val="es-CO"/>
              </w:rPr>
              <w:t>ASOCIADO</w:t>
            </w:r>
            <w:r w:rsidR="00026B16" w:rsidRPr="00E72862">
              <w:rPr>
                <w:rStyle w:val="Hipervnculo"/>
                <w:noProof/>
                <w:spacing w:val="49"/>
                <w:w w:val="150"/>
                <w:lang w:val="es-CO"/>
              </w:rPr>
              <w:t xml:space="preserve"> </w:t>
            </w:r>
            <w:r w:rsidR="00026B16" w:rsidRPr="00E72862">
              <w:rPr>
                <w:rStyle w:val="Hipervnculo"/>
                <w:noProof/>
                <w:lang w:val="es-CO"/>
              </w:rPr>
              <w:t>A</w:t>
            </w:r>
            <w:r w:rsidR="00026B16" w:rsidRPr="00E72862">
              <w:rPr>
                <w:rStyle w:val="Hipervnculo"/>
                <w:noProof/>
                <w:spacing w:val="49"/>
                <w:w w:val="150"/>
                <w:lang w:val="es-CO"/>
              </w:rPr>
              <w:t xml:space="preserve"> </w:t>
            </w:r>
            <w:r w:rsidR="00026B16" w:rsidRPr="00E72862">
              <w:rPr>
                <w:rStyle w:val="Hipervnculo"/>
                <w:noProof/>
                <w:lang w:val="es-CO"/>
              </w:rPr>
              <w:t>LA</w:t>
            </w:r>
            <w:r w:rsidR="00026B16" w:rsidRPr="00E72862">
              <w:rPr>
                <w:rStyle w:val="Hipervnculo"/>
                <w:noProof/>
                <w:spacing w:val="69"/>
                <w:lang w:val="es-CO"/>
              </w:rPr>
              <w:t xml:space="preserve"> </w:t>
            </w:r>
            <w:r w:rsidR="00026B16" w:rsidRPr="00E72862">
              <w:rPr>
                <w:rStyle w:val="Hipervnculo"/>
                <w:noProof/>
                <w:lang w:val="es-CO"/>
              </w:rPr>
              <w:t>ACTIVIDA</w:t>
            </w:r>
            <w:r w:rsidR="00026B16" w:rsidRPr="00E72862">
              <w:rPr>
                <w:rStyle w:val="Hipervnculo"/>
                <w:noProof/>
                <w:spacing w:val="-10"/>
                <w:lang w:val="es-CO"/>
              </w:rPr>
              <w:t>D</w:t>
            </w:r>
            <w:r w:rsidR="00026B16">
              <w:rPr>
                <w:noProof/>
                <w:webHidden/>
              </w:rPr>
              <w:tab/>
            </w:r>
            <w:r w:rsidR="00026B16">
              <w:rPr>
                <w:noProof/>
                <w:webHidden/>
              </w:rPr>
              <w:fldChar w:fldCharType="begin"/>
            </w:r>
            <w:r w:rsidR="00026B16">
              <w:rPr>
                <w:noProof/>
                <w:webHidden/>
              </w:rPr>
              <w:instrText xml:space="preserve"> PAGEREF _Toc180617163 \h </w:instrText>
            </w:r>
            <w:r w:rsidR="00026B16">
              <w:rPr>
                <w:noProof/>
                <w:webHidden/>
              </w:rPr>
            </w:r>
            <w:r w:rsidR="00026B16">
              <w:rPr>
                <w:noProof/>
                <w:webHidden/>
              </w:rPr>
              <w:fldChar w:fldCharType="separate"/>
            </w:r>
            <w:r w:rsidR="00026B16">
              <w:rPr>
                <w:noProof/>
                <w:webHidden/>
              </w:rPr>
              <w:t>56</w:t>
            </w:r>
            <w:r w:rsidR="00026B16">
              <w:rPr>
                <w:noProof/>
                <w:webHidden/>
              </w:rPr>
              <w:fldChar w:fldCharType="end"/>
            </w:r>
          </w:hyperlink>
        </w:p>
        <w:p w14:paraId="586946B0" w14:textId="0CA5A303" w:rsidR="00026B16" w:rsidRDefault="00EC1FFC">
          <w:pPr>
            <w:pStyle w:val="TDC1"/>
            <w:tabs>
              <w:tab w:val="right" w:leader="dot" w:pos="10430"/>
            </w:tabs>
            <w:rPr>
              <w:rFonts w:asciiTheme="minorHAnsi" w:eastAsiaTheme="minorEastAsia" w:hAnsiTheme="minorHAnsi" w:cstheme="minorBidi"/>
              <w:noProof/>
              <w:sz w:val="22"/>
              <w:szCs w:val="22"/>
              <w:lang w:val="es-CO" w:eastAsia="es-CO"/>
            </w:rPr>
          </w:pPr>
          <w:hyperlink w:anchor="_Toc180617164" w:history="1">
            <w:r w:rsidR="00026B16" w:rsidRPr="00E72862">
              <w:rPr>
                <w:rStyle w:val="Hipervnculo"/>
                <w:noProof/>
                <w:lang w:val="en-NZ"/>
              </w:rPr>
              <w:t>1</w:t>
            </w:r>
            <w:r w:rsidR="00026B16" w:rsidRPr="00E72862">
              <w:rPr>
                <w:rStyle w:val="Hipervnculo"/>
                <w:noProof/>
                <w:spacing w:val="-31"/>
                <w:lang w:val="en-NZ"/>
              </w:rPr>
              <w:t xml:space="preserve"> </w:t>
            </w:r>
            <w:r w:rsidR="00026B16" w:rsidRPr="00E72862">
              <w:rPr>
                <w:rStyle w:val="Hipervnculo"/>
                <w:noProof/>
                <w:lang w:val="en-NZ"/>
              </w:rPr>
              <w:t>1.</w:t>
            </w:r>
            <w:r w:rsidR="00026B16" w:rsidRPr="00E72862">
              <w:rPr>
                <w:rStyle w:val="Hipervnculo"/>
                <w:noProof/>
                <w:spacing w:val="64"/>
                <w:w w:val="150"/>
                <w:lang w:val="en-NZ"/>
              </w:rPr>
              <w:t xml:space="preserve"> </w:t>
            </w:r>
            <w:r w:rsidR="00026B16" w:rsidRPr="00E72862">
              <w:rPr>
                <w:rStyle w:val="Hipervnculo"/>
                <w:noProof/>
                <w:lang w:val="es-CO"/>
              </w:rPr>
              <w:t>NECESIDADES</w:t>
            </w:r>
            <w:r w:rsidR="00026B16" w:rsidRPr="00E72862">
              <w:rPr>
                <w:rStyle w:val="Hipervnculo"/>
                <w:noProof/>
                <w:spacing w:val="64"/>
                <w:w w:val="150"/>
                <w:lang w:val="es-CO"/>
              </w:rPr>
              <w:t xml:space="preserve"> </w:t>
            </w:r>
            <w:r w:rsidR="00026B16" w:rsidRPr="00E72862">
              <w:rPr>
                <w:rStyle w:val="Hipervnculo"/>
                <w:noProof/>
                <w:lang w:val="es-CO"/>
              </w:rPr>
              <w:t>DE</w:t>
            </w:r>
            <w:r w:rsidR="00026B16" w:rsidRPr="00E72862">
              <w:rPr>
                <w:rStyle w:val="Hipervnculo"/>
                <w:noProof/>
                <w:spacing w:val="80"/>
                <w:lang w:val="es-CO"/>
              </w:rPr>
              <w:t xml:space="preserve"> </w:t>
            </w:r>
            <w:r w:rsidR="00026B16" w:rsidRPr="00E72862">
              <w:rPr>
                <w:rStyle w:val="Hipervnculo"/>
                <w:noProof/>
                <w:lang w:val="es-CO"/>
              </w:rPr>
              <w:t>ASISTENCIA,</w:t>
            </w:r>
            <w:r w:rsidR="00026B16" w:rsidRPr="00E72862">
              <w:rPr>
                <w:rStyle w:val="Hipervnculo"/>
                <w:noProof/>
                <w:spacing w:val="80"/>
                <w:lang w:val="es-CO"/>
              </w:rPr>
              <w:t xml:space="preserve"> </w:t>
            </w:r>
            <w:r w:rsidR="00026B16" w:rsidRPr="00E72862">
              <w:rPr>
                <w:rStyle w:val="Hipervnculo"/>
                <w:noProof/>
                <w:lang w:val="es-CO"/>
              </w:rPr>
              <w:t>ASOCIADAS</w:t>
            </w:r>
            <w:r w:rsidR="00026B16" w:rsidRPr="00E72862">
              <w:rPr>
                <w:rStyle w:val="Hipervnculo"/>
                <w:noProof/>
                <w:spacing w:val="64"/>
                <w:w w:val="150"/>
                <w:lang w:val="es-CO"/>
              </w:rPr>
              <w:t xml:space="preserve"> </w:t>
            </w:r>
            <w:r w:rsidR="00026B16" w:rsidRPr="00E72862">
              <w:rPr>
                <w:rStyle w:val="Hipervnculo"/>
                <w:noProof/>
                <w:lang w:val="es-CO"/>
              </w:rPr>
              <w:t>CON</w:t>
            </w:r>
            <w:r w:rsidR="00026B16" w:rsidRPr="00E72862">
              <w:rPr>
                <w:rStyle w:val="Hipervnculo"/>
                <w:noProof/>
                <w:spacing w:val="63"/>
                <w:w w:val="150"/>
                <w:lang w:val="es-CO"/>
              </w:rPr>
              <w:t xml:space="preserve"> </w:t>
            </w:r>
            <w:r w:rsidR="00026B16" w:rsidRPr="00E72862">
              <w:rPr>
                <w:rStyle w:val="Hipervnculo"/>
                <w:noProof/>
                <w:lang w:val="es-CO"/>
              </w:rPr>
              <w:t>LA PRES</w:t>
            </w:r>
            <w:r w:rsidR="00026B16" w:rsidRPr="00E72862">
              <w:rPr>
                <w:rStyle w:val="Hipervnculo"/>
                <w:noProof/>
                <w:spacing w:val="13"/>
                <w:lang w:val="es-CO"/>
              </w:rPr>
              <w:t>TA</w:t>
            </w:r>
            <w:r w:rsidR="00026B16" w:rsidRPr="00E72862">
              <w:rPr>
                <w:rStyle w:val="Hipervnculo"/>
                <w:noProof/>
                <w:lang w:val="es-CO"/>
              </w:rPr>
              <w:t>CIÓN</w:t>
            </w:r>
            <w:r w:rsidR="00026B16" w:rsidRPr="00E72862">
              <w:rPr>
                <w:rStyle w:val="Hipervnculo"/>
                <w:noProof/>
                <w:spacing w:val="78"/>
                <w:w w:val="150"/>
                <w:lang w:val="es-CO"/>
              </w:rPr>
              <w:t xml:space="preserve"> </w:t>
            </w:r>
            <w:r w:rsidR="00026B16" w:rsidRPr="00E72862">
              <w:rPr>
                <w:rStyle w:val="Hipervnculo"/>
                <w:noProof/>
                <w:lang w:val="es-CO"/>
              </w:rPr>
              <w:t>DE</w:t>
            </w:r>
            <w:r w:rsidR="00026B16" w:rsidRPr="00E72862">
              <w:rPr>
                <w:rStyle w:val="Hipervnculo"/>
                <w:noProof/>
                <w:spacing w:val="78"/>
                <w:w w:val="150"/>
                <w:lang w:val="es-CO"/>
              </w:rPr>
              <w:t xml:space="preserve"> </w:t>
            </w:r>
            <w:r w:rsidR="00026B16" w:rsidRPr="00E72862">
              <w:rPr>
                <w:rStyle w:val="Hipervnculo"/>
                <w:noProof/>
                <w:lang w:val="es-CO"/>
              </w:rPr>
              <w:t>SE</w:t>
            </w:r>
            <w:r w:rsidR="00026B16" w:rsidRPr="00E72862">
              <w:rPr>
                <w:rStyle w:val="Hipervnculo"/>
                <w:noProof/>
                <w:spacing w:val="14"/>
                <w:lang w:val="es-CO"/>
              </w:rPr>
              <w:t>RV</w:t>
            </w:r>
            <w:r w:rsidR="00026B16" w:rsidRPr="00E72862">
              <w:rPr>
                <w:rStyle w:val="Hipervnculo"/>
                <w:noProof/>
                <w:lang w:val="es-CO"/>
              </w:rPr>
              <w:t>ICIOS</w:t>
            </w:r>
            <w:r w:rsidR="00026B16" w:rsidRPr="00E72862">
              <w:rPr>
                <w:rStyle w:val="Hipervnculo"/>
                <w:noProof/>
                <w:spacing w:val="80"/>
                <w:w w:val="150"/>
                <w:lang w:val="es-CO"/>
              </w:rPr>
              <w:t xml:space="preserve"> </w:t>
            </w:r>
            <w:r w:rsidR="00026B16" w:rsidRPr="00E72862">
              <w:rPr>
                <w:rStyle w:val="Hipervnculo"/>
                <w:noProof/>
                <w:lang w:val="es-CO"/>
              </w:rPr>
              <w:t>ECOTURÍSTICOS</w:t>
            </w:r>
            <w:r w:rsidR="00026B16">
              <w:rPr>
                <w:noProof/>
                <w:webHidden/>
              </w:rPr>
              <w:tab/>
            </w:r>
            <w:r w:rsidR="00026B16">
              <w:rPr>
                <w:noProof/>
                <w:webHidden/>
              </w:rPr>
              <w:fldChar w:fldCharType="begin"/>
            </w:r>
            <w:r w:rsidR="00026B16">
              <w:rPr>
                <w:noProof/>
                <w:webHidden/>
              </w:rPr>
              <w:instrText xml:space="preserve"> PAGEREF _Toc180617164 \h </w:instrText>
            </w:r>
            <w:r w:rsidR="00026B16">
              <w:rPr>
                <w:noProof/>
                <w:webHidden/>
              </w:rPr>
            </w:r>
            <w:r w:rsidR="00026B16">
              <w:rPr>
                <w:noProof/>
                <w:webHidden/>
              </w:rPr>
              <w:fldChar w:fldCharType="separate"/>
            </w:r>
            <w:r w:rsidR="00026B16">
              <w:rPr>
                <w:noProof/>
                <w:webHidden/>
              </w:rPr>
              <w:t>62</w:t>
            </w:r>
            <w:r w:rsidR="00026B16">
              <w:rPr>
                <w:noProof/>
                <w:webHidden/>
              </w:rPr>
              <w:fldChar w:fldCharType="end"/>
            </w:r>
          </w:hyperlink>
        </w:p>
        <w:p w14:paraId="59C9B7E3" w14:textId="23BB1D85" w:rsidR="00026B16" w:rsidRDefault="00EC1FFC">
          <w:pPr>
            <w:pStyle w:val="TDC2"/>
            <w:tabs>
              <w:tab w:val="left" w:pos="880"/>
              <w:tab w:val="right" w:leader="dot" w:pos="10430"/>
            </w:tabs>
            <w:rPr>
              <w:rFonts w:asciiTheme="minorHAnsi" w:eastAsiaTheme="minorEastAsia" w:hAnsiTheme="minorHAnsi" w:cstheme="minorBidi"/>
              <w:noProof/>
              <w:lang w:val="es-CO" w:eastAsia="es-CO"/>
            </w:rPr>
          </w:pPr>
          <w:hyperlink w:anchor="_Toc180617165" w:history="1">
            <w:r w:rsidR="00026B16" w:rsidRPr="00E72862">
              <w:rPr>
                <w:rStyle w:val="Hipervnculo"/>
                <w:noProof/>
              </w:rPr>
              <w:t>11.1</w:t>
            </w:r>
            <w:r w:rsidR="00026B16">
              <w:rPr>
                <w:rFonts w:asciiTheme="minorHAnsi" w:eastAsiaTheme="minorEastAsia" w:hAnsiTheme="minorHAnsi" w:cstheme="minorBidi"/>
                <w:noProof/>
                <w:lang w:val="es-CO" w:eastAsia="es-CO"/>
              </w:rPr>
              <w:tab/>
            </w:r>
            <w:r w:rsidR="00026B16" w:rsidRPr="00E72862">
              <w:rPr>
                <w:rStyle w:val="Hipervnculo"/>
                <w:noProof/>
              </w:rPr>
              <w:t>Necesidades</w:t>
            </w:r>
            <w:r w:rsidR="00026B16" w:rsidRPr="00E72862">
              <w:rPr>
                <w:rStyle w:val="Hipervnculo"/>
                <w:noProof/>
                <w:spacing w:val="-4"/>
              </w:rPr>
              <w:t xml:space="preserve"> </w:t>
            </w:r>
            <w:r w:rsidR="00026B16" w:rsidRPr="00E72862">
              <w:rPr>
                <w:rStyle w:val="Hipervnculo"/>
                <w:noProof/>
                <w:spacing w:val="-2"/>
              </w:rPr>
              <w:t>generales</w:t>
            </w:r>
            <w:r w:rsidR="00026B16">
              <w:rPr>
                <w:noProof/>
                <w:webHidden/>
              </w:rPr>
              <w:tab/>
            </w:r>
            <w:r w:rsidR="00026B16">
              <w:rPr>
                <w:noProof/>
                <w:webHidden/>
              </w:rPr>
              <w:fldChar w:fldCharType="begin"/>
            </w:r>
            <w:r w:rsidR="00026B16">
              <w:rPr>
                <w:noProof/>
                <w:webHidden/>
              </w:rPr>
              <w:instrText xml:space="preserve"> PAGEREF _Toc180617165 \h </w:instrText>
            </w:r>
            <w:r w:rsidR="00026B16">
              <w:rPr>
                <w:noProof/>
                <w:webHidden/>
              </w:rPr>
            </w:r>
            <w:r w:rsidR="00026B16">
              <w:rPr>
                <w:noProof/>
                <w:webHidden/>
              </w:rPr>
              <w:fldChar w:fldCharType="separate"/>
            </w:r>
            <w:r w:rsidR="00026B16">
              <w:rPr>
                <w:noProof/>
                <w:webHidden/>
              </w:rPr>
              <w:t>62</w:t>
            </w:r>
            <w:r w:rsidR="00026B16">
              <w:rPr>
                <w:noProof/>
                <w:webHidden/>
              </w:rPr>
              <w:fldChar w:fldCharType="end"/>
            </w:r>
          </w:hyperlink>
        </w:p>
        <w:p w14:paraId="2AA05329" w14:textId="2377A4D3" w:rsidR="00026B16" w:rsidRDefault="00EC1FFC">
          <w:pPr>
            <w:pStyle w:val="TDC2"/>
            <w:tabs>
              <w:tab w:val="left" w:pos="1100"/>
              <w:tab w:val="right" w:leader="dot" w:pos="10430"/>
            </w:tabs>
            <w:rPr>
              <w:rFonts w:asciiTheme="minorHAnsi" w:eastAsiaTheme="minorEastAsia" w:hAnsiTheme="minorHAnsi" w:cstheme="minorBidi"/>
              <w:noProof/>
              <w:lang w:val="es-CO" w:eastAsia="es-CO"/>
            </w:rPr>
          </w:pPr>
          <w:hyperlink w:anchor="_Toc180617166" w:history="1">
            <w:r w:rsidR="00026B16" w:rsidRPr="00E72862">
              <w:rPr>
                <w:rStyle w:val="Hipervnculo"/>
                <w:noProof/>
              </w:rPr>
              <w:t>11.2.</w:t>
            </w:r>
            <w:r w:rsidR="00026B16">
              <w:rPr>
                <w:rFonts w:asciiTheme="minorHAnsi" w:eastAsiaTheme="minorEastAsia" w:hAnsiTheme="minorHAnsi" w:cstheme="minorBidi"/>
                <w:noProof/>
                <w:lang w:val="es-CO" w:eastAsia="es-CO"/>
              </w:rPr>
              <w:t xml:space="preserve">    </w:t>
            </w:r>
            <w:r w:rsidR="00026B16" w:rsidRPr="00E72862">
              <w:rPr>
                <w:rStyle w:val="Hipervnculo"/>
                <w:noProof/>
              </w:rPr>
              <w:t>Necesidades</w:t>
            </w:r>
            <w:r w:rsidR="00026B16" w:rsidRPr="00E72862">
              <w:rPr>
                <w:rStyle w:val="Hipervnculo"/>
                <w:noProof/>
                <w:spacing w:val="-4"/>
              </w:rPr>
              <w:t xml:space="preserve"> </w:t>
            </w:r>
            <w:r w:rsidR="00026B16" w:rsidRPr="00E72862">
              <w:rPr>
                <w:rStyle w:val="Hipervnculo"/>
                <w:noProof/>
                <w:spacing w:val="-2"/>
              </w:rPr>
              <w:t>específicas</w:t>
            </w:r>
            <w:r w:rsidR="00026B16">
              <w:rPr>
                <w:noProof/>
                <w:webHidden/>
              </w:rPr>
              <w:tab/>
            </w:r>
            <w:r w:rsidR="00026B16">
              <w:rPr>
                <w:noProof/>
                <w:webHidden/>
              </w:rPr>
              <w:fldChar w:fldCharType="begin"/>
            </w:r>
            <w:r w:rsidR="00026B16">
              <w:rPr>
                <w:noProof/>
                <w:webHidden/>
              </w:rPr>
              <w:instrText xml:space="preserve"> PAGEREF _Toc180617166 \h </w:instrText>
            </w:r>
            <w:r w:rsidR="00026B16">
              <w:rPr>
                <w:noProof/>
                <w:webHidden/>
              </w:rPr>
            </w:r>
            <w:r w:rsidR="00026B16">
              <w:rPr>
                <w:noProof/>
                <w:webHidden/>
              </w:rPr>
              <w:fldChar w:fldCharType="separate"/>
            </w:r>
            <w:r w:rsidR="00026B16">
              <w:rPr>
                <w:noProof/>
                <w:webHidden/>
              </w:rPr>
              <w:t>63</w:t>
            </w:r>
            <w:r w:rsidR="00026B16">
              <w:rPr>
                <w:noProof/>
                <w:webHidden/>
              </w:rPr>
              <w:fldChar w:fldCharType="end"/>
            </w:r>
          </w:hyperlink>
        </w:p>
        <w:p w14:paraId="63A3219C" w14:textId="38ED8FE5" w:rsidR="00026B16" w:rsidRDefault="00EC1FFC">
          <w:pPr>
            <w:pStyle w:val="TDC1"/>
            <w:tabs>
              <w:tab w:val="right" w:leader="dot" w:pos="10430"/>
            </w:tabs>
            <w:rPr>
              <w:rFonts w:asciiTheme="minorHAnsi" w:eastAsiaTheme="minorEastAsia" w:hAnsiTheme="minorHAnsi" w:cstheme="minorBidi"/>
              <w:noProof/>
              <w:sz w:val="22"/>
              <w:szCs w:val="22"/>
              <w:lang w:val="es-CO" w:eastAsia="es-CO"/>
            </w:rPr>
          </w:pPr>
          <w:hyperlink w:anchor="_Toc180617167" w:history="1">
            <w:r w:rsidR="00026B16" w:rsidRPr="00E72862">
              <w:rPr>
                <w:rStyle w:val="Hipervnculo"/>
                <w:noProof/>
              </w:rPr>
              <w:t>12.</w:t>
            </w:r>
            <w:r w:rsidR="00026B16" w:rsidRPr="00E72862">
              <w:rPr>
                <w:rStyle w:val="Hipervnculo"/>
                <w:noProof/>
                <w:spacing w:val="59"/>
                <w:w w:val="150"/>
              </w:rPr>
              <w:t xml:space="preserve"> </w:t>
            </w:r>
            <w:r w:rsidR="00026B16" w:rsidRPr="00E72862">
              <w:rPr>
                <w:rStyle w:val="Hipervnculo"/>
                <w:noProof/>
              </w:rPr>
              <w:t>AVALE</w:t>
            </w:r>
            <w:r w:rsidR="00026B16" w:rsidRPr="00E72862">
              <w:rPr>
                <w:rStyle w:val="Hipervnculo"/>
                <w:noProof/>
                <w:spacing w:val="-10"/>
              </w:rPr>
              <w:t>S</w:t>
            </w:r>
            <w:r w:rsidR="00026B16">
              <w:rPr>
                <w:noProof/>
                <w:webHidden/>
              </w:rPr>
              <w:tab/>
            </w:r>
            <w:r w:rsidR="00026B16">
              <w:rPr>
                <w:noProof/>
                <w:webHidden/>
              </w:rPr>
              <w:fldChar w:fldCharType="begin"/>
            </w:r>
            <w:r w:rsidR="00026B16">
              <w:rPr>
                <w:noProof/>
                <w:webHidden/>
              </w:rPr>
              <w:instrText xml:space="preserve"> PAGEREF _Toc180617167 \h </w:instrText>
            </w:r>
            <w:r w:rsidR="00026B16">
              <w:rPr>
                <w:noProof/>
                <w:webHidden/>
              </w:rPr>
            </w:r>
            <w:r w:rsidR="00026B16">
              <w:rPr>
                <w:noProof/>
                <w:webHidden/>
              </w:rPr>
              <w:fldChar w:fldCharType="separate"/>
            </w:r>
            <w:r w:rsidR="00026B16">
              <w:rPr>
                <w:noProof/>
                <w:webHidden/>
              </w:rPr>
              <w:t>82</w:t>
            </w:r>
            <w:r w:rsidR="00026B16">
              <w:rPr>
                <w:noProof/>
                <w:webHidden/>
              </w:rPr>
              <w:fldChar w:fldCharType="end"/>
            </w:r>
          </w:hyperlink>
        </w:p>
        <w:p w14:paraId="044D5616" w14:textId="3B271FEA" w:rsidR="00026B16" w:rsidRDefault="00EC1FFC">
          <w:pPr>
            <w:pStyle w:val="TDC1"/>
            <w:tabs>
              <w:tab w:val="right" w:leader="dot" w:pos="10430"/>
            </w:tabs>
            <w:rPr>
              <w:rFonts w:asciiTheme="minorHAnsi" w:eastAsiaTheme="minorEastAsia" w:hAnsiTheme="minorHAnsi" w:cstheme="minorBidi"/>
              <w:noProof/>
              <w:sz w:val="22"/>
              <w:szCs w:val="22"/>
              <w:lang w:val="es-CO" w:eastAsia="es-CO"/>
            </w:rPr>
          </w:pPr>
          <w:hyperlink w:anchor="_Toc180617168" w:history="1">
            <w:r w:rsidR="00026B16" w:rsidRPr="00E72862">
              <w:rPr>
                <w:rStyle w:val="Hipervnculo"/>
                <w:noProof/>
                <w:lang w:val="en-NZ"/>
              </w:rPr>
              <w:t>13.</w:t>
            </w:r>
            <w:r w:rsidR="00026B16" w:rsidRPr="00E72862">
              <w:rPr>
                <w:rStyle w:val="Hipervnculo"/>
                <w:noProof/>
                <w:spacing w:val="-23"/>
                <w:lang w:val="en-NZ"/>
              </w:rPr>
              <w:t xml:space="preserve"> </w:t>
            </w:r>
            <w:r w:rsidR="00026B16" w:rsidRPr="00E72862">
              <w:rPr>
                <w:rStyle w:val="Hipervnculo"/>
                <w:noProof/>
                <w:lang w:val="en-NZ"/>
              </w:rPr>
              <w:t>BIBLIOGRAFÍ</w:t>
            </w:r>
            <w:r w:rsidR="00026B16" w:rsidRPr="00E72862">
              <w:rPr>
                <w:rStyle w:val="Hipervnculo"/>
                <w:noProof/>
                <w:spacing w:val="-10"/>
                <w:lang w:val="en-NZ"/>
              </w:rPr>
              <w:t>A</w:t>
            </w:r>
            <w:r w:rsidR="00026B16">
              <w:rPr>
                <w:noProof/>
                <w:webHidden/>
              </w:rPr>
              <w:tab/>
            </w:r>
            <w:r w:rsidR="00026B16">
              <w:rPr>
                <w:noProof/>
                <w:webHidden/>
              </w:rPr>
              <w:fldChar w:fldCharType="begin"/>
            </w:r>
            <w:r w:rsidR="00026B16">
              <w:rPr>
                <w:noProof/>
                <w:webHidden/>
              </w:rPr>
              <w:instrText xml:space="preserve"> PAGEREF _Toc180617168 \h </w:instrText>
            </w:r>
            <w:r w:rsidR="00026B16">
              <w:rPr>
                <w:noProof/>
                <w:webHidden/>
              </w:rPr>
            </w:r>
            <w:r w:rsidR="00026B16">
              <w:rPr>
                <w:noProof/>
                <w:webHidden/>
              </w:rPr>
              <w:fldChar w:fldCharType="separate"/>
            </w:r>
            <w:r w:rsidR="00026B16">
              <w:rPr>
                <w:noProof/>
                <w:webHidden/>
              </w:rPr>
              <w:t>83</w:t>
            </w:r>
            <w:r w:rsidR="00026B16">
              <w:rPr>
                <w:noProof/>
                <w:webHidden/>
              </w:rPr>
              <w:fldChar w:fldCharType="end"/>
            </w:r>
          </w:hyperlink>
        </w:p>
        <w:p w14:paraId="720FC8F2" w14:textId="6700339D" w:rsidR="00026B16" w:rsidRDefault="00026B16">
          <w:r>
            <w:rPr>
              <w:b/>
              <w:bCs/>
            </w:rPr>
            <w:fldChar w:fldCharType="end"/>
          </w:r>
        </w:p>
      </w:sdtContent>
    </w:sdt>
    <w:p w14:paraId="2B966B57" w14:textId="77777777" w:rsidR="008E29F9" w:rsidRDefault="008E29F9">
      <w:pPr>
        <w:sectPr w:rsidR="008E29F9">
          <w:pgSz w:w="12240" w:h="15840"/>
          <w:pgMar w:top="1900" w:right="940" w:bottom="940" w:left="860" w:header="358" w:footer="757" w:gutter="0"/>
          <w:cols w:space="720"/>
        </w:sectPr>
      </w:pPr>
    </w:p>
    <w:p w14:paraId="44A0AEF7" w14:textId="77777777" w:rsidR="008E29F9" w:rsidRDefault="008E29F9">
      <w:pPr>
        <w:pStyle w:val="Textoindependiente"/>
        <w:rPr>
          <w:sz w:val="20"/>
        </w:rPr>
      </w:pPr>
    </w:p>
    <w:p w14:paraId="636502B5" w14:textId="77777777" w:rsidR="008E29F9" w:rsidRDefault="008E29F9">
      <w:pPr>
        <w:pStyle w:val="Textoindependiente"/>
        <w:spacing w:before="187"/>
        <w:rPr>
          <w:sz w:val="20"/>
        </w:rPr>
      </w:pPr>
    </w:p>
    <w:p w14:paraId="3525D6CF" w14:textId="77777777" w:rsidR="008E29F9" w:rsidRDefault="005F750F">
      <w:pPr>
        <w:pStyle w:val="Textoindependiente"/>
        <w:spacing w:line="20" w:lineRule="exact"/>
        <w:ind w:left="474"/>
        <w:rPr>
          <w:sz w:val="2"/>
        </w:rPr>
      </w:pPr>
      <w:r>
        <w:rPr>
          <w:noProof/>
          <w:sz w:val="2"/>
          <w:lang w:val="es-CO" w:eastAsia="es-CO"/>
        </w:rPr>
        <mc:AlternateContent>
          <mc:Choice Requires="wpg">
            <w:drawing>
              <wp:inline distT="0" distB="0" distL="0" distR="0" wp14:anchorId="21B1C7FD" wp14:editId="3C51F353">
                <wp:extent cx="6258560" cy="3175"/>
                <wp:effectExtent l="9525" t="0" r="0" b="6350"/>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58560" cy="3175"/>
                          <a:chOff x="0" y="0"/>
                          <a:chExt cx="6258560" cy="3175"/>
                        </a:xfrm>
                      </wpg:grpSpPr>
                      <wps:wsp>
                        <wps:cNvPr id="14" name="Graphic 14"/>
                        <wps:cNvSpPr/>
                        <wps:spPr>
                          <a:xfrm>
                            <a:off x="0" y="1523"/>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2EC199C8" id="Group 13" o:spid="_x0000_s1026" style="width:492.8pt;height:.25pt;mso-position-horizontal-relative:char;mso-position-vertical-relative:line" coordsize="6258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">
                <v:shape id="Graphic 14" o:spid="_x0000_s1027" style="position:absolute;top:15;width:62585;height:12;visibility:visible;mso-wrap-style:square;v-text-anchor:top" coordsize="62585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" path="m,l6258509,e" filled="f" strokecolor="#622322" strokeweight=".24pt">
                  <v:stroke dashstyle="1 1"/>
                  <v:path arrowok="t"/>
                </v:shape>
                <w10:anchorlock/>
              </v:group>
            </w:pict>
          </mc:Fallback>
        </mc:AlternateContent>
      </w:r>
    </w:p>
    <w:p w14:paraId="07AEA31C" w14:textId="3803B574" w:rsidR="008E29F9" w:rsidRDefault="005F750F">
      <w:pPr>
        <w:pStyle w:val="Ttulo1"/>
        <w:numPr>
          <w:ilvl w:val="0"/>
          <w:numId w:val="6"/>
        </w:numPr>
        <w:tabs>
          <w:tab w:val="left" w:pos="4251"/>
        </w:tabs>
        <w:spacing w:before="4"/>
        <w:ind w:left="4251" w:hanging="430"/>
        <w:jc w:val="left"/>
      </w:pPr>
      <w:bookmarkStart w:id="2" w:name="_Toc180617152"/>
      <w:r>
        <w:t>INTRODUCCIÓ</w:t>
      </w:r>
      <w:r>
        <w:rPr>
          <w:spacing w:val="-10"/>
        </w:rPr>
        <w:t>N</w:t>
      </w:r>
      <w:bookmarkEnd w:id="2"/>
    </w:p>
    <w:p w14:paraId="51B42FD4" w14:textId="77777777" w:rsidR="008E29F9" w:rsidRDefault="005F750F">
      <w:pPr>
        <w:pStyle w:val="Textoindependiente"/>
        <w:spacing w:before="3"/>
        <w:rPr>
          <w:sz w:val="8"/>
        </w:rPr>
      </w:pPr>
      <w:r>
        <w:rPr>
          <w:noProof/>
          <w:lang w:val="es-CO" w:eastAsia="es-CO"/>
        </w:rPr>
        <mc:AlternateContent>
          <mc:Choice Requires="wps">
            <w:drawing>
              <wp:anchor distT="0" distB="0" distL="0" distR="0" simplePos="0" relativeHeight="251668480" behindDoc="1" locked="0" layoutInCell="1" allowOverlap="1" wp14:anchorId="2EF09CC2" wp14:editId="5FBA7DA4">
                <wp:simplePos x="0" y="0"/>
                <wp:positionH relativeFrom="page">
                  <wp:posOffset>847648</wp:posOffset>
                </wp:positionH>
                <wp:positionV relativeFrom="paragraph">
                  <wp:posOffset>75963</wp:posOffset>
                </wp:positionV>
                <wp:extent cx="625856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03AEE4A7" id="Graphic 15" o:spid="_x0000_s1026" style="position:absolute;margin-left:66.75pt;margin-top:6pt;width:492.8pt;height:.1pt;z-index:-251648000;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089BBCDF" w14:textId="77777777" w:rsidR="008E29F9" w:rsidRDefault="008E29F9">
      <w:pPr>
        <w:pStyle w:val="Textoindependiente"/>
        <w:spacing w:before="23"/>
      </w:pPr>
    </w:p>
    <w:p w14:paraId="59A97D38" w14:textId="77777777" w:rsidR="008E29F9" w:rsidRDefault="005F750F">
      <w:pPr>
        <w:pStyle w:val="Textoindependiente"/>
        <w:spacing w:line="360" w:lineRule="auto"/>
        <w:ind w:left="220" w:right="141"/>
        <w:jc w:val="both"/>
      </w:pPr>
      <w:r>
        <w:t>Según el convenio de Diversidad Biológica ratificado a través del artículo 2 de la Ley 165 de 1994 se precisa un Área protegida (AP) como un “área definida geográficamente que es designada, regulada y administrada a fin de alcanzar objetivos específicos de conservación”. En Colombia los Parques Nacionales Naturales, como áreas protegidas tienen como función principal la protección de especies y ecosistemas</w:t>
      </w:r>
      <w:r>
        <w:rPr>
          <w:spacing w:val="-8"/>
        </w:rPr>
        <w:t xml:space="preserve"> </w:t>
      </w:r>
      <w:r>
        <w:t>valores</w:t>
      </w:r>
      <w:r>
        <w:rPr>
          <w:spacing w:val="-8"/>
        </w:rPr>
        <w:t xml:space="preserve"> </w:t>
      </w:r>
      <w:r>
        <w:t>objeto</w:t>
      </w:r>
      <w:r>
        <w:rPr>
          <w:spacing w:val="-8"/>
        </w:rPr>
        <w:t xml:space="preserve"> </w:t>
      </w:r>
      <w:r>
        <w:t>de</w:t>
      </w:r>
      <w:r>
        <w:rPr>
          <w:spacing w:val="-9"/>
        </w:rPr>
        <w:t xml:space="preserve"> </w:t>
      </w:r>
      <w:r>
        <w:t>conservación,</w:t>
      </w:r>
      <w:r>
        <w:rPr>
          <w:spacing w:val="-8"/>
        </w:rPr>
        <w:t xml:space="preserve"> </w:t>
      </w:r>
      <w:r>
        <w:t>velando</w:t>
      </w:r>
      <w:r>
        <w:rPr>
          <w:spacing w:val="-8"/>
        </w:rPr>
        <w:t xml:space="preserve"> </w:t>
      </w:r>
      <w:r>
        <w:t>por</w:t>
      </w:r>
      <w:r>
        <w:rPr>
          <w:spacing w:val="-9"/>
        </w:rPr>
        <w:t xml:space="preserve"> </w:t>
      </w:r>
      <w:r>
        <w:t>el</w:t>
      </w:r>
      <w:r>
        <w:rPr>
          <w:spacing w:val="-8"/>
        </w:rPr>
        <w:t xml:space="preserve"> </w:t>
      </w:r>
      <w:r>
        <w:t>uso</w:t>
      </w:r>
      <w:r>
        <w:rPr>
          <w:spacing w:val="-8"/>
        </w:rPr>
        <w:t xml:space="preserve"> </w:t>
      </w:r>
      <w:r>
        <w:t>sostenible</w:t>
      </w:r>
      <w:r>
        <w:rPr>
          <w:spacing w:val="-9"/>
        </w:rPr>
        <w:t xml:space="preserve"> </w:t>
      </w:r>
      <w:r>
        <w:t>de</w:t>
      </w:r>
      <w:r>
        <w:rPr>
          <w:spacing w:val="-9"/>
        </w:rPr>
        <w:t xml:space="preserve"> </w:t>
      </w:r>
      <w:r>
        <w:t>los</w:t>
      </w:r>
      <w:r>
        <w:rPr>
          <w:spacing w:val="-8"/>
        </w:rPr>
        <w:t xml:space="preserve"> </w:t>
      </w:r>
      <w:r>
        <w:t>recursos</w:t>
      </w:r>
      <w:r>
        <w:rPr>
          <w:spacing w:val="-9"/>
        </w:rPr>
        <w:t xml:space="preserve"> </w:t>
      </w:r>
      <w:r>
        <w:t>en</w:t>
      </w:r>
      <w:r>
        <w:rPr>
          <w:spacing w:val="-8"/>
        </w:rPr>
        <w:t xml:space="preserve"> </w:t>
      </w:r>
      <w:r>
        <w:t>beneficio</w:t>
      </w:r>
      <w:r>
        <w:rPr>
          <w:spacing w:val="-8"/>
        </w:rPr>
        <w:t xml:space="preserve"> </w:t>
      </w:r>
      <w:r>
        <w:t>del medio ambiente y la población existente.</w:t>
      </w:r>
    </w:p>
    <w:p w14:paraId="5635AEC0" w14:textId="77777777" w:rsidR="008E29F9" w:rsidRDefault="008E29F9">
      <w:pPr>
        <w:pStyle w:val="Textoindependiente"/>
        <w:spacing w:before="140"/>
      </w:pPr>
    </w:p>
    <w:p w14:paraId="647DDAAF" w14:textId="77777777" w:rsidR="008E29F9" w:rsidRDefault="005F750F">
      <w:pPr>
        <w:pStyle w:val="Textoindependiente"/>
        <w:spacing w:line="360" w:lineRule="auto"/>
        <w:ind w:left="220" w:right="134"/>
        <w:jc w:val="both"/>
      </w:pPr>
      <w:r>
        <w:t>El Parque Nacional Natural Los Corales del Rosario y de San Bernardo (PNNCRSB) es una de las 36 áreas con vocación ecoturística que hacen parte del Sistema de Parques Nacionales Naturales de Colombia, constituye una de las áreas más visitadas del sistema, por sus atractivos naturales, culturales, paisajísticos, y su facilidad</w:t>
      </w:r>
      <w:r>
        <w:rPr>
          <w:spacing w:val="-1"/>
        </w:rPr>
        <w:t xml:space="preserve"> </w:t>
      </w:r>
      <w:r>
        <w:t>de</w:t>
      </w:r>
      <w:r>
        <w:rPr>
          <w:spacing w:val="-1"/>
        </w:rPr>
        <w:t xml:space="preserve"> </w:t>
      </w:r>
      <w:r>
        <w:t>acceso. Con más</w:t>
      </w:r>
      <w:r>
        <w:rPr>
          <w:spacing w:val="-1"/>
        </w:rPr>
        <w:t xml:space="preserve"> </w:t>
      </w:r>
      <w:r>
        <w:t>de 1.000.000 visitantes al año, la</w:t>
      </w:r>
      <w:r>
        <w:rPr>
          <w:spacing w:val="-1"/>
        </w:rPr>
        <w:t xml:space="preserve"> </w:t>
      </w:r>
      <w:r>
        <w:t>dinámica</w:t>
      </w:r>
      <w:r>
        <w:rPr>
          <w:spacing w:val="-2"/>
        </w:rPr>
        <w:t xml:space="preserve"> </w:t>
      </w:r>
      <w:r>
        <w:t>turística en el PNNCRSB</w:t>
      </w:r>
      <w:r>
        <w:rPr>
          <w:spacing w:val="-3"/>
        </w:rPr>
        <w:t xml:space="preserve"> </w:t>
      </w:r>
      <w:r>
        <w:t>hace</w:t>
      </w:r>
      <w:r>
        <w:rPr>
          <w:spacing w:val="-4"/>
        </w:rPr>
        <w:t xml:space="preserve"> </w:t>
      </w:r>
      <w:r>
        <w:t>que</w:t>
      </w:r>
      <w:r>
        <w:rPr>
          <w:spacing w:val="-4"/>
        </w:rPr>
        <w:t xml:space="preserve"> </w:t>
      </w:r>
      <w:r>
        <w:t>el</w:t>
      </w:r>
      <w:r>
        <w:rPr>
          <w:spacing w:val="-3"/>
        </w:rPr>
        <w:t xml:space="preserve"> </w:t>
      </w:r>
      <w:r>
        <w:t>área</w:t>
      </w:r>
      <w:r>
        <w:rPr>
          <w:spacing w:val="-4"/>
        </w:rPr>
        <w:t xml:space="preserve"> </w:t>
      </w:r>
      <w:r>
        <w:t>protegida</w:t>
      </w:r>
      <w:r>
        <w:rPr>
          <w:spacing w:val="-3"/>
        </w:rPr>
        <w:t xml:space="preserve"> </w:t>
      </w:r>
      <w:r>
        <w:t>se</w:t>
      </w:r>
      <w:r>
        <w:rPr>
          <w:spacing w:val="-4"/>
        </w:rPr>
        <w:t xml:space="preserve"> </w:t>
      </w:r>
      <w:r>
        <w:t>posicione</w:t>
      </w:r>
      <w:r>
        <w:rPr>
          <w:spacing w:val="-3"/>
        </w:rPr>
        <w:t xml:space="preserve"> </w:t>
      </w:r>
      <w:r>
        <w:t>como</w:t>
      </w:r>
      <w:r>
        <w:rPr>
          <w:spacing w:val="-3"/>
        </w:rPr>
        <w:t xml:space="preserve"> </w:t>
      </w:r>
      <w:r>
        <w:t>uno</w:t>
      </w:r>
      <w:r>
        <w:rPr>
          <w:spacing w:val="-3"/>
        </w:rPr>
        <w:t xml:space="preserve"> </w:t>
      </w:r>
      <w:r>
        <w:t>de</w:t>
      </w:r>
      <w:r>
        <w:rPr>
          <w:spacing w:val="-3"/>
        </w:rPr>
        <w:t xml:space="preserve"> </w:t>
      </w:r>
      <w:r>
        <w:t>los</w:t>
      </w:r>
      <w:r>
        <w:rPr>
          <w:spacing w:val="-3"/>
        </w:rPr>
        <w:t xml:space="preserve"> </w:t>
      </w:r>
      <w:r>
        <w:t>principales</w:t>
      </w:r>
      <w:r>
        <w:rPr>
          <w:spacing w:val="-3"/>
        </w:rPr>
        <w:t xml:space="preserve"> </w:t>
      </w:r>
      <w:r>
        <w:t>atractivos</w:t>
      </w:r>
      <w:r>
        <w:rPr>
          <w:spacing w:val="-3"/>
        </w:rPr>
        <w:t xml:space="preserve"> </w:t>
      </w:r>
      <w:r>
        <w:t>naturales</w:t>
      </w:r>
      <w:r>
        <w:rPr>
          <w:spacing w:val="-2"/>
        </w:rPr>
        <w:t xml:space="preserve"> </w:t>
      </w:r>
      <w:r>
        <w:t>de</w:t>
      </w:r>
      <w:r>
        <w:rPr>
          <w:spacing w:val="-4"/>
        </w:rPr>
        <w:t xml:space="preserve"> </w:t>
      </w:r>
      <w:r>
        <w:t>la región,</w:t>
      </w:r>
      <w:r>
        <w:rPr>
          <w:spacing w:val="-10"/>
        </w:rPr>
        <w:t xml:space="preserve"> </w:t>
      </w:r>
      <w:r>
        <w:t>y</w:t>
      </w:r>
      <w:r>
        <w:rPr>
          <w:spacing w:val="-10"/>
        </w:rPr>
        <w:t xml:space="preserve"> </w:t>
      </w:r>
      <w:r>
        <w:t>de</w:t>
      </w:r>
      <w:r>
        <w:rPr>
          <w:spacing w:val="-8"/>
        </w:rPr>
        <w:t xml:space="preserve"> </w:t>
      </w:r>
      <w:r>
        <w:t>las</w:t>
      </w:r>
      <w:r>
        <w:rPr>
          <w:spacing w:val="-8"/>
        </w:rPr>
        <w:t xml:space="preserve"> </w:t>
      </w:r>
      <w:r>
        <w:t>ciudades</w:t>
      </w:r>
      <w:r>
        <w:rPr>
          <w:spacing w:val="-7"/>
        </w:rPr>
        <w:t xml:space="preserve"> </w:t>
      </w:r>
      <w:r>
        <w:t>más</w:t>
      </w:r>
      <w:r>
        <w:rPr>
          <w:spacing w:val="-10"/>
        </w:rPr>
        <w:t xml:space="preserve"> </w:t>
      </w:r>
      <w:r>
        <w:t>cercanas</w:t>
      </w:r>
      <w:r>
        <w:rPr>
          <w:spacing w:val="-9"/>
        </w:rPr>
        <w:t xml:space="preserve"> </w:t>
      </w:r>
      <w:r>
        <w:t>Cartagena</w:t>
      </w:r>
      <w:r>
        <w:rPr>
          <w:spacing w:val="-6"/>
        </w:rPr>
        <w:t xml:space="preserve"> </w:t>
      </w:r>
      <w:r>
        <w:t>de</w:t>
      </w:r>
      <w:r>
        <w:rPr>
          <w:spacing w:val="-8"/>
        </w:rPr>
        <w:t xml:space="preserve"> </w:t>
      </w:r>
      <w:r>
        <w:t>Indias</w:t>
      </w:r>
      <w:r>
        <w:rPr>
          <w:spacing w:val="-5"/>
        </w:rPr>
        <w:t xml:space="preserve"> </w:t>
      </w:r>
      <w:r>
        <w:t>en</w:t>
      </w:r>
      <w:r>
        <w:rPr>
          <w:spacing w:val="-10"/>
        </w:rPr>
        <w:t xml:space="preserve"> </w:t>
      </w:r>
      <w:r>
        <w:t>Bolívar</w:t>
      </w:r>
      <w:r>
        <w:rPr>
          <w:spacing w:val="-10"/>
        </w:rPr>
        <w:t xml:space="preserve"> </w:t>
      </w:r>
      <w:r>
        <w:t>y</w:t>
      </w:r>
      <w:r>
        <w:rPr>
          <w:spacing w:val="-8"/>
        </w:rPr>
        <w:t xml:space="preserve"> </w:t>
      </w:r>
      <w:r>
        <w:t>Santiago</w:t>
      </w:r>
      <w:r>
        <w:rPr>
          <w:spacing w:val="-10"/>
        </w:rPr>
        <w:t xml:space="preserve"> </w:t>
      </w:r>
      <w:r>
        <w:t>de</w:t>
      </w:r>
      <w:r>
        <w:rPr>
          <w:spacing w:val="-11"/>
        </w:rPr>
        <w:t xml:space="preserve"> </w:t>
      </w:r>
      <w:r>
        <w:t>Tolú</w:t>
      </w:r>
      <w:r>
        <w:rPr>
          <w:spacing w:val="-5"/>
        </w:rPr>
        <w:t xml:space="preserve"> </w:t>
      </w:r>
      <w:r>
        <w:t>en</w:t>
      </w:r>
      <w:r>
        <w:rPr>
          <w:spacing w:val="-10"/>
        </w:rPr>
        <w:t xml:space="preserve"> </w:t>
      </w:r>
      <w:r>
        <w:t>Sucre.</w:t>
      </w:r>
      <w:r>
        <w:rPr>
          <w:spacing w:val="-7"/>
        </w:rPr>
        <w:t xml:space="preserve"> </w:t>
      </w:r>
      <w:r>
        <w:t>Y</w:t>
      </w:r>
      <w:r>
        <w:rPr>
          <w:spacing w:val="-10"/>
        </w:rPr>
        <w:t xml:space="preserve"> </w:t>
      </w:r>
      <w:r>
        <w:t>que además</w:t>
      </w:r>
      <w:r>
        <w:rPr>
          <w:spacing w:val="-5"/>
        </w:rPr>
        <w:t xml:space="preserve"> </w:t>
      </w:r>
      <w:r>
        <w:t>de</w:t>
      </w:r>
      <w:r>
        <w:rPr>
          <w:spacing w:val="-6"/>
        </w:rPr>
        <w:t xml:space="preserve"> </w:t>
      </w:r>
      <w:r>
        <w:t>ofrecer</w:t>
      </w:r>
      <w:r>
        <w:rPr>
          <w:spacing w:val="-5"/>
        </w:rPr>
        <w:t xml:space="preserve"> </w:t>
      </w:r>
      <w:r>
        <w:t>turismo</w:t>
      </w:r>
      <w:r>
        <w:rPr>
          <w:spacing w:val="-5"/>
        </w:rPr>
        <w:t xml:space="preserve"> </w:t>
      </w:r>
      <w:r>
        <w:t>en</w:t>
      </w:r>
      <w:r>
        <w:rPr>
          <w:spacing w:val="-5"/>
        </w:rPr>
        <w:t xml:space="preserve"> </w:t>
      </w:r>
      <w:r>
        <w:t>los</w:t>
      </w:r>
      <w:r>
        <w:rPr>
          <w:spacing w:val="-4"/>
        </w:rPr>
        <w:t xml:space="preserve"> </w:t>
      </w:r>
      <w:r>
        <w:t>entornos</w:t>
      </w:r>
      <w:r>
        <w:rPr>
          <w:spacing w:val="-4"/>
        </w:rPr>
        <w:t xml:space="preserve"> </w:t>
      </w:r>
      <w:r>
        <w:t>naturales</w:t>
      </w:r>
      <w:r>
        <w:rPr>
          <w:spacing w:val="-5"/>
        </w:rPr>
        <w:t xml:space="preserve"> </w:t>
      </w:r>
      <w:r>
        <w:t>a</w:t>
      </w:r>
      <w:r>
        <w:rPr>
          <w:spacing w:val="-6"/>
        </w:rPr>
        <w:t xml:space="preserve"> </w:t>
      </w:r>
      <w:r>
        <w:t>propios</w:t>
      </w:r>
      <w:r>
        <w:rPr>
          <w:spacing w:val="-5"/>
        </w:rPr>
        <w:t xml:space="preserve"> </w:t>
      </w:r>
      <w:r>
        <w:t>y</w:t>
      </w:r>
      <w:r>
        <w:rPr>
          <w:spacing w:val="-5"/>
        </w:rPr>
        <w:t xml:space="preserve"> </w:t>
      </w:r>
      <w:r>
        <w:t>visitantes,</w:t>
      </w:r>
      <w:r>
        <w:rPr>
          <w:spacing w:val="-4"/>
        </w:rPr>
        <w:t xml:space="preserve"> </w:t>
      </w:r>
      <w:r>
        <w:t>el</w:t>
      </w:r>
      <w:r>
        <w:rPr>
          <w:spacing w:val="-4"/>
        </w:rPr>
        <w:t xml:space="preserve"> </w:t>
      </w:r>
      <w:r>
        <w:t>ecoturismo</w:t>
      </w:r>
      <w:r>
        <w:rPr>
          <w:spacing w:val="-5"/>
        </w:rPr>
        <w:t xml:space="preserve"> </w:t>
      </w:r>
      <w:r>
        <w:t>se</w:t>
      </w:r>
      <w:r>
        <w:rPr>
          <w:spacing w:val="-5"/>
        </w:rPr>
        <w:t xml:space="preserve"> </w:t>
      </w:r>
      <w:r>
        <w:t>ha</w:t>
      </w:r>
      <w:r>
        <w:rPr>
          <w:spacing w:val="-6"/>
        </w:rPr>
        <w:t xml:space="preserve"> </w:t>
      </w:r>
      <w:r>
        <w:t>convertido en una de las principales actividades económicas de las comunidades locales.</w:t>
      </w:r>
    </w:p>
    <w:p w14:paraId="4B3B4ABC" w14:textId="77777777" w:rsidR="008E29F9" w:rsidRDefault="008E29F9">
      <w:pPr>
        <w:pStyle w:val="Textoindependiente"/>
        <w:spacing w:before="137"/>
      </w:pPr>
    </w:p>
    <w:p w14:paraId="3CAEDBFF" w14:textId="77777777" w:rsidR="008E29F9" w:rsidRDefault="005F750F">
      <w:pPr>
        <w:pStyle w:val="Textoindependiente"/>
        <w:spacing w:line="360" w:lineRule="auto"/>
        <w:ind w:left="220" w:right="133"/>
        <w:jc w:val="both"/>
      </w:pPr>
      <w:r>
        <w:t>Por tanto, Parques Nacionales Naturales de Colombia en pro de velar por la seguridad de los visitantes que llegan a las áreas protegidas con vocación ecoturística, ha elaborado el presente informe de necesidades</w:t>
      </w:r>
      <w:r>
        <w:rPr>
          <w:spacing w:val="-9"/>
        </w:rPr>
        <w:t xml:space="preserve"> </w:t>
      </w:r>
      <w:r>
        <w:t>de</w:t>
      </w:r>
      <w:r>
        <w:rPr>
          <w:spacing w:val="40"/>
        </w:rPr>
        <w:t xml:space="preserve"> </w:t>
      </w:r>
      <w:r>
        <w:t>asistencia</w:t>
      </w:r>
      <w:r>
        <w:rPr>
          <w:spacing w:val="-11"/>
        </w:rPr>
        <w:t xml:space="preserve"> </w:t>
      </w:r>
      <w:r>
        <w:t>a</w:t>
      </w:r>
      <w:r>
        <w:rPr>
          <w:spacing w:val="-8"/>
        </w:rPr>
        <w:t xml:space="preserve"> </w:t>
      </w:r>
      <w:r>
        <w:t>visitantes</w:t>
      </w:r>
      <w:r>
        <w:rPr>
          <w:spacing w:val="-9"/>
        </w:rPr>
        <w:t xml:space="preserve"> </w:t>
      </w:r>
      <w:r>
        <w:t>según</w:t>
      </w:r>
      <w:r>
        <w:rPr>
          <w:spacing w:val="-8"/>
        </w:rPr>
        <w:t xml:space="preserve"> </w:t>
      </w:r>
      <w:r>
        <w:t>lo</w:t>
      </w:r>
      <w:r>
        <w:rPr>
          <w:spacing w:val="-9"/>
        </w:rPr>
        <w:t xml:space="preserve"> </w:t>
      </w:r>
      <w:r>
        <w:t>establecido</w:t>
      </w:r>
      <w:r>
        <w:rPr>
          <w:spacing w:val="-7"/>
        </w:rPr>
        <w:t xml:space="preserve"> </w:t>
      </w:r>
      <w:r>
        <w:t>en</w:t>
      </w:r>
      <w:r>
        <w:rPr>
          <w:spacing w:val="-10"/>
        </w:rPr>
        <w:t xml:space="preserve"> </w:t>
      </w:r>
      <w:r>
        <w:t>el</w:t>
      </w:r>
      <w:r>
        <w:rPr>
          <w:spacing w:val="-7"/>
        </w:rPr>
        <w:t xml:space="preserve"> </w:t>
      </w:r>
      <w:r>
        <w:t>artículo</w:t>
      </w:r>
      <w:r>
        <w:rPr>
          <w:spacing w:val="-6"/>
        </w:rPr>
        <w:t xml:space="preserve"> </w:t>
      </w:r>
      <w:r>
        <w:rPr>
          <w:rFonts w:ascii="Calibri" w:hAnsi="Calibri"/>
          <w:sz w:val="22"/>
        </w:rPr>
        <w:t>6°.</w:t>
      </w:r>
      <w:r>
        <w:t>de</w:t>
      </w:r>
      <w:r>
        <w:rPr>
          <w:spacing w:val="-11"/>
        </w:rPr>
        <w:t xml:space="preserve"> </w:t>
      </w:r>
      <w:r>
        <w:t>la</w:t>
      </w:r>
      <w:r>
        <w:rPr>
          <w:spacing w:val="-8"/>
        </w:rPr>
        <w:t xml:space="preserve"> </w:t>
      </w:r>
      <w:r>
        <w:t>resolución</w:t>
      </w:r>
      <w:r>
        <w:rPr>
          <w:spacing w:val="-9"/>
        </w:rPr>
        <w:t xml:space="preserve"> </w:t>
      </w:r>
      <w:r>
        <w:t>0273</w:t>
      </w:r>
      <w:r>
        <w:rPr>
          <w:spacing w:val="-7"/>
        </w:rPr>
        <w:t xml:space="preserve"> </w:t>
      </w:r>
      <w:r>
        <w:t>de</w:t>
      </w:r>
      <w:r>
        <w:rPr>
          <w:spacing w:val="-6"/>
        </w:rPr>
        <w:t xml:space="preserve"> </w:t>
      </w:r>
      <w:r>
        <w:t>2024, "Por la cual se establece como requisito obligatorio para el ingreso a las áreas protegidas del Sistema de Parques Nacionales Naturales con vocación ecoturística, la adquisición de un seguro de accidentes que cuente con asistencia para aquellos visitantes que ingresen con finalidades de recreación, descanso, educación y actividades asociadas al ecoturismo, y se dictan otras disposiciones. para el seguro de accidente</w:t>
      </w:r>
      <w:r>
        <w:rPr>
          <w:spacing w:val="46"/>
        </w:rPr>
        <w:t xml:space="preserve"> </w:t>
      </w:r>
      <w:r>
        <w:t>con</w:t>
      </w:r>
      <w:r>
        <w:rPr>
          <w:spacing w:val="50"/>
        </w:rPr>
        <w:t xml:space="preserve"> </w:t>
      </w:r>
      <w:r>
        <w:t>asistencia</w:t>
      </w:r>
      <w:r>
        <w:rPr>
          <w:spacing w:val="52"/>
        </w:rPr>
        <w:t xml:space="preserve"> </w:t>
      </w:r>
      <w:r>
        <w:t>a</w:t>
      </w:r>
      <w:r>
        <w:rPr>
          <w:spacing w:val="48"/>
        </w:rPr>
        <w:t xml:space="preserve"> </w:t>
      </w:r>
      <w:r>
        <w:t>visitantes</w:t>
      </w:r>
      <w:r>
        <w:rPr>
          <w:spacing w:val="50"/>
        </w:rPr>
        <w:t xml:space="preserve"> </w:t>
      </w:r>
      <w:r>
        <w:t>en</w:t>
      </w:r>
      <w:r>
        <w:rPr>
          <w:spacing w:val="49"/>
        </w:rPr>
        <w:t xml:space="preserve"> </w:t>
      </w:r>
      <w:r>
        <w:t>el</w:t>
      </w:r>
      <w:r>
        <w:rPr>
          <w:spacing w:val="49"/>
        </w:rPr>
        <w:t xml:space="preserve"> </w:t>
      </w:r>
      <w:r>
        <w:t>PNNCRSB.</w:t>
      </w:r>
      <w:r>
        <w:rPr>
          <w:spacing w:val="48"/>
        </w:rPr>
        <w:t xml:space="preserve">  </w:t>
      </w:r>
      <w:r>
        <w:t>En</w:t>
      </w:r>
      <w:r>
        <w:rPr>
          <w:spacing w:val="50"/>
        </w:rPr>
        <w:t xml:space="preserve"> </w:t>
      </w:r>
      <w:r>
        <w:t>este</w:t>
      </w:r>
      <w:r>
        <w:rPr>
          <w:spacing w:val="48"/>
        </w:rPr>
        <w:t xml:space="preserve"> </w:t>
      </w:r>
      <w:r>
        <w:t>documento</w:t>
      </w:r>
      <w:r>
        <w:rPr>
          <w:spacing w:val="49"/>
        </w:rPr>
        <w:t xml:space="preserve"> </w:t>
      </w:r>
      <w:r>
        <w:t>se</w:t>
      </w:r>
      <w:r>
        <w:rPr>
          <w:spacing w:val="49"/>
        </w:rPr>
        <w:t xml:space="preserve"> </w:t>
      </w:r>
      <w:r>
        <w:t>han</w:t>
      </w:r>
      <w:r>
        <w:rPr>
          <w:spacing w:val="49"/>
        </w:rPr>
        <w:t xml:space="preserve"> </w:t>
      </w:r>
      <w:r>
        <w:t>identificado</w:t>
      </w:r>
      <w:r>
        <w:rPr>
          <w:spacing w:val="54"/>
        </w:rPr>
        <w:t xml:space="preserve"> </w:t>
      </w:r>
      <w:r>
        <w:rPr>
          <w:spacing w:val="-5"/>
        </w:rPr>
        <w:t>los</w:t>
      </w:r>
    </w:p>
    <w:p w14:paraId="1B3AAD57" w14:textId="77777777" w:rsidR="008E29F9" w:rsidRDefault="008E29F9">
      <w:pPr>
        <w:spacing w:line="360" w:lineRule="auto"/>
        <w:jc w:val="both"/>
        <w:sectPr w:rsidR="008E29F9">
          <w:headerReference w:type="default" r:id="rId12"/>
          <w:pgSz w:w="12240" w:h="15840"/>
          <w:pgMar w:top="2000" w:right="940" w:bottom="1980" w:left="860" w:header="443" w:footer="1793" w:gutter="0"/>
          <w:pgNumType w:start="3"/>
          <w:cols w:space="720"/>
        </w:sectPr>
      </w:pPr>
    </w:p>
    <w:p w14:paraId="3518A511" w14:textId="77777777" w:rsidR="008E29F9" w:rsidRDefault="008E29F9">
      <w:pPr>
        <w:pStyle w:val="Textoindependiente"/>
        <w:spacing w:before="68"/>
      </w:pPr>
    </w:p>
    <w:p w14:paraId="0D815B70" w14:textId="77777777" w:rsidR="008E29F9" w:rsidRDefault="005F750F">
      <w:pPr>
        <w:spacing w:line="357" w:lineRule="auto"/>
        <w:ind w:left="220" w:right="136"/>
        <w:jc w:val="both"/>
        <w:rPr>
          <w:sz w:val="24"/>
        </w:rPr>
      </w:pPr>
      <w:r>
        <w:rPr>
          <w:sz w:val="24"/>
        </w:rPr>
        <w:t xml:space="preserve">principales riesgos y peligros, así como los requerimientos mínimos, generales y particulares para la atención de los mismos, el informe que servirá </w:t>
      </w:r>
      <w:r>
        <w:rPr>
          <w:rFonts w:ascii="Calibri" w:hAnsi="Calibri"/>
        </w:rPr>
        <w:t xml:space="preserve">el instrumento base con el cual las compañías aseguradoras diseñaran el respective Plan de Asistencia </w:t>
      </w:r>
      <w:r>
        <w:rPr>
          <w:sz w:val="24"/>
        </w:rPr>
        <w:t>y su implementación por parte de las aseguradoras que cuenten con</w:t>
      </w:r>
      <w:r>
        <w:rPr>
          <w:spacing w:val="-14"/>
          <w:sz w:val="24"/>
        </w:rPr>
        <w:t xml:space="preserve"> </w:t>
      </w:r>
      <w:r>
        <w:rPr>
          <w:sz w:val="24"/>
        </w:rPr>
        <w:t>el</w:t>
      </w:r>
      <w:r>
        <w:rPr>
          <w:spacing w:val="-12"/>
          <w:sz w:val="24"/>
        </w:rPr>
        <w:t xml:space="preserve"> </w:t>
      </w:r>
      <w:r>
        <w:rPr>
          <w:sz w:val="24"/>
        </w:rPr>
        <w:t>aval</w:t>
      </w:r>
      <w:r>
        <w:rPr>
          <w:spacing w:val="-14"/>
          <w:sz w:val="24"/>
        </w:rPr>
        <w:t xml:space="preserve"> </w:t>
      </w:r>
      <w:r>
        <w:rPr>
          <w:sz w:val="24"/>
        </w:rPr>
        <w:t>para</w:t>
      </w:r>
      <w:r>
        <w:rPr>
          <w:spacing w:val="-14"/>
          <w:sz w:val="24"/>
        </w:rPr>
        <w:t xml:space="preserve"> </w:t>
      </w:r>
      <w:r>
        <w:rPr>
          <w:sz w:val="24"/>
        </w:rPr>
        <w:t>la</w:t>
      </w:r>
      <w:r>
        <w:rPr>
          <w:spacing w:val="-15"/>
          <w:sz w:val="24"/>
        </w:rPr>
        <w:t xml:space="preserve"> </w:t>
      </w:r>
      <w:r>
        <w:rPr>
          <w:sz w:val="24"/>
        </w:rPr>
        <w:t>prestación</w:t>
      </w:r>
      <w:r>
        <w:rPr>
          <w:spacing w:val="-14"/>
          <w:sz w:val="24"/>
        </w:rPr>
        <w:t xml:space="preserve"> </w:t>
      </w:r>
      <w:r>
        <w:rPr>
          <w:sz w:val="24"/>
        </w:rPr>
        <w:t>del</w:t>
      </w:r>
      <w:r>
        <w:rPr>
          <w:spacing w:val="36"/>
          <w:sz w:val="24"/>
        </w:rPr>
        <w:t xml:space="preserve"> </w:t>
      </w:r>
      <w:r>
        <w:rPr>
          <w:sz w:val="24"/>
        </w:rPr>
        <w:t>seguro</w:t>
      </w:r>
      <w:r>
        <w:rPr>
          <w:spacing w:val="-15"/>
          <w:sz w:val="24"/>
        </w:rPr>
        <w:t xml:space="preserve"> </w:t>
      </w:r>
      <w:r>
        <w:rPr>
          <w:sz w:val="24"/>
        </w:rPr>
        <w:t>para</w:t>
      </w:r>
      <w:r>
        <w:rPr>
          <w:spacing w:val="-14"/>
          <w:sz w:val="24"/>
        </w:rPr>
        <w:t xml:space="preserve"> </w:t>
      </w:r>
      <w:r>
        <w:rPr>
          <w:sz w:val="24"/>
        </w:rPr>
        <w:t>visitantes,</w:t>
      </w:r>
      <w:r>
        <w:rPr>
          <w:spacing w:val="-13"/>
          <w:sz w:val="24"/>
        </w:rPr>
        <w:t xml:space="preserve"> </w:t>
      </w:r>
      <w:r>
        <w:rPr>
          <w:sz w:val="24"/>
        </w:rPr>
        <w:t>el</w:t>
      </w:r>
      <w:r>
        <w:rPr>
          <w:spacing w:val="-14"/>
          <w:sz w:val="24"/>
        </w:rPr>
        <w:t xml:space="preserve"> </w:t>
      </w:r>
      <w:r>
        <w:rPr>
          <w:sz w:val="24"/>
        </w:rPr>
        <w:t>cual</w:t>
      </w:r>
      <w:r>
        <w:rPr>
          <w:spacing w:val="-14"/>
          <w:sz w:val="24"/>
        </w:rPr>
        <w:t xml:space="preserve"> </w:t>
      </w:r>
      <w:r>
        <w:rPr>
          <w:sz w:val="24"/>
        </w:rPr>
        <w:t>debe</w:t>
      </w:r>
      <w:r>
        <w:rPr>
          <w:spacing w:val="-13"/>
          <w:sz w:val="24"/>
        </w:rPr>
        <w:t xml:space="preserve"> </w:t>
      </w:r>
      <w:r>
        <w:rPr>
          <w:sz w:val="24"/>
        </w:rPr>
        <w:t>responder</w:t>
      </w:r>
      <w:r>
        <w:rPr>
          <w:spacing w:val="-14"/>
          <w:sz w:val="24"/>
        </w:rPr>
        <w:t xml:space="preserve"> </w:t>
      </w:r>
      <w:r>
        <w:rPr>
          <w:sz w:val="24"/>
        </w:rPr>
        <w:t>a</w:t>
      </w:r>
      <w:r>
        <w:rPr>
          <w:spacing w:val="-13"/>
          <w:sz w:val="24"/>
        </w:rPr>
        <w:t xml:space="preserve"> </w:t>
      </w:r>
      <w:r>
        <w:rPr>
          <w:sz w:val="24"/>
        </w:rPr>
        <w:t>las</w:t>
      </w:r>
      <w:r>
        <w:rPr>
          <w:spacing w:val="-12"/>
          <w:sz w:val="24"/>
        </w:rPr>
        <w:t xml:space="preserve"> </w:t>
      </w:r>
      <w:r>
        <w:rPr>
          <w:sz w:val="24"/>
        </w:rPr>
        <w:t>condiciones</w:t>
      </w:r>
      <w:r>
        <w:rPr>
          <w:spacing w:val="-14"/>
          <w:sz w:val="24"/>
        </w:rPr>
        <w:t xml:space="preserve"> </w:t>
      </w:r>
      <w:r>
        <w:rPr>
          <w:sz w:val="24"/>
        </w:rPr>
        <w:t>y</w:t>
      </w:r>
      <w:r>
        <w:rPr>
          <w:spacing w:val="-12"/>
          <w:sz w:val="24"/>
        </w:rPr>
        <w:t xml:space="preserve"> </w:t>
      </w:r>
      <w:r>
        <w:rPr>
          <w:sz w:val="24"/>
        </w:rPr>
        <w:t>entorno del PNN Los Corales del Rosario y de San Bernardo</w:t>
      </w:r>
    </w:p>
    <w:p w14:paraId="369D9E7F" w14:textId="77777777" w:rsidR="008E29F9" w:rsidRDefault="008E29F9">
      <w:pPr>
        <w:spacing w:line="357" w:lineRule="auto"/>
        <w:jc w:val="both"/>
        <w:rPr>
          <w:sz w:val="24"/>
        </w:rPr>
        <w:sectPr w:rsidR="008E29F9">
          <w:pgSz w:w="12240" w:h="15840"/>
          <w:pgMar w:top="2000" w:right="940" w:bottom="2060" w:left="860" w:header="443" w:footer="1793" w:gutter="0"/>
          <w:cols w:space="720"/>
        </w:sectPr>
      </w:pPr>
    </w:p>
    <w:p w14:paraId="57D63A90" w14:textId="77777777" w:rsidR="008E29F9" w:rsidRDefault="008E29F9">
      <w:pPr>
        <w:pStyle w:val="Textoindependiente"/>
        <w:spacing w:before="117"/>
        <w:rPr>
          <w:sz w:val="20"/>
        </w:rPr>
      </w:pPr>
    </w:p>
    <w:p w14:paraId="50918AA4" w14:textId="77777777" w:rsidR="008E29F9" w:rsidRDefault="005F750F">
      <w:pPr>
        <w:pStyle w:val="Textoindependiente"/>
        <w:spacing w:line="20" w:lineRule="exact"/>
        <w:ind w:left="474"/>
        <w:rPr>
          <w:sz w:val="2"/>
        </w:rPr>
      </w:pPr>
      <w:r>
        <w:rPr>
          <w:noProof/>
          <w:sz w:val="2"/>
          <w:lang w:val="es-CO" w:eastAsia="es-CO"/>
        </w:rPr>
        <mc:AlternateContent>
          <mc:Choice Requires="wpg">
            <w:drawing>
              <wp:inline distT="0" distB="0" distL="0" distR="0" wp14:anchorId="1072DB24" wp14:editId="214DB066">
                <wp:extent cx="6258560" cy="3175"/>
                <wp:effectExtent l="9525" t="0" r="0" b="6350"/>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58560" cy="3175"/>
                          <a:chOff x="0" y="0"/>
                          <a:chExt cx="6258560" cy="3175"/>
                        </a:xfrm>
                      </wpg:grpSpPr>
                      <wps:wsp>
                        <wps:cNvPr id="20" name="Graphic 17"/>
                        <wps:cNvSpPr/>
                        <wps:spPr>
                          <a:xfrm>
                            <a:off x="0" y="1523"/>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1032CE59" id="Group 16" o:spid="_x0000_s1026" style="width:492.8pt;height:.25pt;mso-position-horizontal-relative:char;mso-position-vertical-relative:line" coordsize="6258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">
                <v:shape id="Graphic 17" o:spid="_x0000_s1027" style="position:absolute;top:15;width:62585;height:12;visibility:visible;mso-wrap-style:square;v-text-anchor:top" coordsize="62585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" path="m,l6258509,e" filled="f" strokecolor="#622322" strokeweight=".24pt">
                  <v:stroke dashstyle="1 1"/>
                  <v:path arrowok="t"/>
                </v:shape>
                <w10:anchorlock/>
              </v:group>
            </w:pict>
          </mc:Fallback>
        </mc:AlternateContent>
      </w:r>
    </w:p>
    <w:p w14:paraId="3249DF30" w14:textId="11D5AD2B" w:rsidR="008E29F9" w:rsidRDefault="00404A69" w:rsidP="00F145FC">
      <w:pPr>
        <w:pStyle w:val="Ttulo1"/>
      </w:pPr>
      <w:bookmarkStart w:id="3" w:name="_Toc180617153"/>
      <w:r>
        <w:t>2. CARACTERÍSTICAS</w:t>
      </w:r>
      <w:r w:rsidR="00F145FC">
        <w:rPr>
          <w:spacing w:val="64"/>
          <w:w w:val="150"/>
        </w:rPr>
        <w:t xml:space="preserve"> </w:t>
      </w:r>
      <w:r>
        <w:t>GENERALES</w:t>
      </w:r>
      <w:r w:rsidR="00F145FC">
        <w:rPr>
          <w:spacing w:val="64"/>
          <w:w w:val="150"/>
        </w:rPr>
        <w:t xml:space="preserve"> </w:t>
      </w:r>
      <w:r>
        <w:t>DEL</w:t>
      </w:r>
      <w:r w:rsidR="00F145FC">
        <w:rPr>
          <w:spacing w:val="53"/>
          <w:w w:val="150"/>
        </w:rPr>
        <w:t xml:space="preserve"> </w:t>
      </w:r>
      <w:r>
        <w:t>ÁRE</w:t>
      </w:r>
      <w:r>
        <w:rPr>
          <w:spacing w:val="-10"/>
        </w:rPr>
        <w:t>A</w:t>
      </w:r>
      <w:r w:rsidR="00F145FC">
        <w:rPr>
          <w:spacing w:val="-10"/>
        </w:rPr>
        <w:t xml:space="preserve">   </w:t>
      </w:r>
      <w:r w:rsidR="005F750F">
        <w:t>PROTEGID</w:t>
      </w:r>
      <w:r w:rsidR="005F750F">
        <w:rPr>
          <w:spacing w:val="-10"/>
        </w:rPr>
        <w:t>A</w:t>
      </w:r>
      <w:bookmarkEnd w:id="3"/>
    </w:p>
    <w:p w14:paraId="570410D3"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69504" behindDoc="1" locked="0" layoutInCell="1" allowOverlap="1" wp14:anchorId="3C74F4FF" wp14:editId="6DE7C076">
                <wp:simplePos x="0" y="0"/>
                <wp:positionH relativeFrom="page">
                  <wp:posOffset>847648</wp:posOffset>
                </wp:positionH>
                <wp:positionV relativeFrom="paragraph">
                  <wp:posOffset>77749</wp:posOffset>
                </wp:positionV>
                <wp:extent cx="625856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953A642" id="Graphic 18" o:spid="_x0000_s1026" style="position:absolute;margin-left:66.75pt;margin-top:6.1pt;width:492.8pt;height:.1pt;z-index:-25164697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52064711" w14:textId="77777777" w:rsidR="008E29F9" w:rsidRDefault="008E29F9">
      <w:pPr>
        <w:pStyle w:val="Textoindependiente"/>
        <w:spacing w:before="23"/>
      </w:pPr>
    </w:p>
    <w:p w14:paraId="55E13DE7" w14:textId="69A71EEE" w:rsidR="008E29F9" w:rsidRPr="00F145FC" w:rsidRDefault="005F750F" w:rsidP="00F145FC">
      <w:pPr>
        <w:pStyle w:val="Textoindependiente"/>
        <w:spacing w:line="360" w:lineRule="auto"/>
        <w:ind w:left="220" w:right="133"/>
        <w:jc w:val="both"/>
        <w:rPr>
          <w:sz w:val="22"/>
        </w:rPr>
      </w:pPr>
      <w:r>
        <w:t>El Parque Nacional Natural Los Corales del Rosario y de San Bernardo (PNNCRSB), es una de las 65 Áreas protegidas pertenecientes al Sistema Nacional de</w:t>
      </w:r>
      <w:r>
        <w:rPr>
          <w:spacing w:val="-1"/>
        </w:rPr>
        <w:t xml:space="preserve"> </w:t>
      </w:r>
      <w:r>
        <w:t>Parques Nacionales administradas por</w:t>
      </w:r>
      <w:r>
        <w:rPr>
          <w:spacing w:val="-1"/>
        </w:rPr>
        <w:t xml:space="preserve"> </w:t>
      </w:r>
      <w:r>
        <w:t xml:space="preserve">la Unidad Administrativa Parques Nacionales Naturales Colombia del Ministerio de Ambiente y Desarrollo Sostenible, y se encuentra adscrito a la Dirección Territorial Caribe. El Área protegida, se encuentra ubicado en el mar Caribe colombiano, al suroeste de la ciudad de Cartagena de Indias a una distancia de 45 km, y al noroccidente </w:t>
      </w:r>
      <w:r w:rsidRPr="00F145FC">
        <w:rPr>
          <w:sz w:val="22"/>
        </w:rPr>
        <w:t>de la ciudad de Tolú a 30 km, frente a los Departamentos de Bolívar y Sucre, dentro de la jurisdicción del Distrito Turístico y Cultural de Cartagena de Indias. Sus coordenadas geográficas corresponden a 10º 15’ y 9º 35’ de latitud norte, y los 75º 47’ y 75º 50’ de longitud oeste.</w:t>
      </w:r>
      <w:r w:rsidR="0033418C" w:rsidRPr="00F145FC">
        <w:rPr>
          <w:sz w:val="22"/>
        </w:rPr>
        <w:t xml:space="preserve"> (figuras 1)</w:t>
      </w:r>
    </w:p>
    <w:p w14:paraId="3D10A1E2" w14:textId="045538EE" w:rsidR="008E29F9" w:rsidRPr="00F145FC" w:rsidRDefault="0033418C" w:rsidP="00F145FC">
      <w:pPr>
        <w:pStyle w:val="Textoindependiente"/>
        <w:jc w:val="center"/>
        <w:rPr>
          <w:sz w:val="22"/>
        </w:rPr>
      </w:pPr>
      <w:r w:rsidRPr="00F145FC">
        <w:rPr>
          <w:noProof/>
          <w:sz w:val="18"/>
          <w:lang w:val="es-CO" w:eastAsia="es-CO"/>
        </w:rPr>
        <w:drawing>
          <wp:inline distT="0" distB="0" distL="0" distR="0" wp14:anchorId="5475A5AD" wp14:editId="41988BA2">
            <wp:extent cx="3619500" cy="3838521"/>
            <wp:effectExtent l="0" t="0" r="0" b="0"/>
            <wp:docPr id="203"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3" cstate="print"/>
                    <a:stretch>
                      <a:fillRect/>
                    </a:stretch>
                  </pic:blipFill>
                  <pic:spPr>
                    <a:xfrm>
                      <a:off x="0" y="0"/>
                      <a:ext cx="3624789" cy="3844130"/>
                    </a:xfrm>
                    <a:prstGeom prst="rect">
                      <a:avLst/>
                    </a:prstGeom>
                  </pic:spPr>
                </pic:pic>
              </a:graphicData>
            </a:graphic>
          </wp:inline>
        </w:drawing>
      </w:r>
    </w:p>
    <w:p w14:paraId="58C95520" w14:textId="5A183B84" w:rsidR="0033418C" w:rsidRPr="00F145FC" w:rsidRDefault="0033418C" w:rsidP="00F145FC">
      <w:pPr>
        <w:pStyle w:val="Textoindependiente"/>
        <w:rPr>
          <w:sz w:val="22"/>
        </w:rPr>
      </w:pPr>
    </w:p>
    <w:p w14:paraId="38637CC1" w14:textId="77777777" w:rsidR="0033418C" w:rsidRPr="00F145FC" w:rsidRDefault="0033418C" w:rsidP="00F145FC">
      <w:pPr>
        <w:ind w:left="1062"/>
        <w:rPr>
          <w:i/>
          <w:sz w:val="18"/>
        </w:rPr>
      </w:pPr>
      <w:r w:rsidRPr="00F145FC">
        <w:rPr>
          <w:i/>
          <w:sz w:val="18"/>
        </w:rPr>
        <w:t>Figura</w:t>
      </w:r>
      <w:r w:rsidRPr="00F145FC">
        <w:rPr>
          <w:i/>
          <w:spacing w:val="-4"/>
          <w:sz w:val="18"/>
        </w:rPr>
        <w:t xml:space="preserve"> </w:t>
      </w:r>
      <w:r w:rsidRPr="00F145FC">
        <w:rPr>
          <w:i/>
          <w:sz w:val="18"/>
        </w:rPr>
        <w:t>1</w:t>
      </w:r>
      <w:r w:rsidRPr="00F145FC">
        <w:rPr>
          <w:i/>
          <w:spacing w:val="-3"/>
          <w:sz w:val="18"/>
        </w:rPr>
        <w:t xml:space="preserve"> </w:t>
      </w:r>
      <w:r w:rsidRPr="00F145FC">
        <w:rPr>
          <w:i/>
          <w:sz w:val="18"/>
        </w:rPr>
        <w:t>Localización</w:t>
      </w:r>
      <w:r w:rsidRPr="00F145FC">
        <w:rPr>
          <w:i/>
          <w:spacing w:val="-4"/>
          <w:sz w:val="18"/>
        </w:rPr>
        <w:t xml:space="preserve"> </w:t>
      </w:r>
      <w:r w:rsidRPr="00F145FC">
        <w:rPr>
          <w:i/>
          <w:sz w:val="18"/>
        </w:rPr>
        <w:t>Geográfica</w:t>
      </w:r>
      <w:r w:rsidRPr="00F145FC">
        <w:rPr>
          <w:i/>
          <w:spacing w:val="-4"/>
          <w:sz w:val="18"/>
        </w:rPr>
        <w:t xml:space="preserve"> </w:t>
      </w:r>
      <w:r w:rsidRPr="00F145FC">
        <w:rPr>
          <w:i/>
          <w:sz w:val="18"/>
        </w:rPr>
        <w:t>del</w:t>
      </w:r>
      <w:r w:rsidRPr="00F145FC">
        <w:rPr>
          <w:i/>
          <w:spacing w:val="-5"/>
          <w:sz w:val="18"/>
        </w:rPr>
        <w:t xml:space="preserve"> </w:t>
      </w:r>
      <w:r w:rsidRPr="00F145FC">
        <w:rPr>
          <w:i/>
          <w:sz w:val="18"/>
        </w:rPr>
        <w:t>Parque</w:t>
      </w:r>
      <w:r w:rsidRPr="00F145FC">
        <w:rPr>
          <w:i/>
          <w:spacing w:val="-4"/>
          <w:sz w:val="18"/>
        </w:rPr>
        <w:t xml:space="preserve"> </w:t>
      </w:r>
      <w:r w:rsidRPr="00F145FC">
        <w:rPr>
          <w:i/>
          <w:sz w:val="18"/>
        </w:rPr>
        <w:t>Nacional</w:t>
      </w:r>
      <w:r w:rsidRPr="00F145FC">
        <w:rPr>
          <w:i/>
          <w:spacing w:val="-6"/>
          <w:sz w:val="18"/>
        </w:rPr>
        <w:t xml:space="preserve"> </w:t>
      </w:r>
      <w:r w:rsidRPr="00F145FC">
        <w:rPr>
          <w:i/>
          <w:sz w:val="18"/>
        </w:rPr>
        <w:t>Natural</w:t>
      </w:r>
      <w:r w:rsidRPr="00F145FC">
        <w:rPr>
          <w:i/>
          <w:spacing w:val="-6"/>
          <w:sz w:val="18"/>
        </w:rPr>
        <w:t xml:space="preserve"> </w:t>
      </w:r>
      <w:r w:rsidRPr="00F145FC">
        <w:rPr>
          <w:i/>
          <w:sz w:val="18"/>
        </w:rPr>
        <w:t>Corales</w:t>
      </w:r>
      <w:r w:rsidRPr="00F145FC">
        <w:rPr>
          <w:i/>
          <w:spacing w:val="-5"/>
          <w:sz w:val="18"/>
        </w:rPr>
        <w:t xml:space="preserve"> </w:t>
      </w:r>
      <w:r w:rsidRPr="00F145FC">
        <w:rPr>
          <w:i/>
          <w:sz w:val="18"/>
        </w:rPr>
        <w:t>del</w:t>
      </w:r>
      <w:r w:rsidRPr="00F145FC">
        <w:rPr>
          <w:i/>
          <w:spacing w:val="-5"/>
          <w:sz w:val="18"/>
        </w:rPr>
        <w:t xml:space="preserve"> </w:t>
      </w:r>
      <w:r w:rsidRPr="00F145FC">
        <w:rPr>
          <w:i/>
          <w:sz w:val="18"/>
        </w:rPr>
        <w:t>Rosario</w:t>
      </w:r>
      <w:r w:rsidRPr="00F145FC">
        <w:rPr>
          <w:i/>
          <w:spacing w:val="-4"/>
          <w:sz w:val="18"/>
        </w:rPr>
        <w:t xml:space="preserve"> </w:t>
      </w:r>
      <w:r w:rsidRPr="00F145FC">
        <w:rPr>
          <w:i/>
          <w:sz w:val="18"/>
        </w:rPr>
        <w:t>y</w:t>
      </w:r>
      <w:r w:rsidRPr="00F145FC">
        <w:rPr>
          <w:i/>
          <w:spacing w:val="-5"/>
          <w:sz w:val="18"/>
        </w:rPr>
        <w:t xml:space="preserve"> </w:t>
      </w:r>
      <w:r w:rsidRPr="00F145FC">
        <w:rPr>
          <w:i/>
          <w:sz w:val="18"/>
        </w:rPr>
        <w:t>de</w:t>
      </w:r>
      <w:r w:rsidRPr="00F145FC">
        <w:rPr>
          <w:i/>
          <w:spacing w:val="-4"/>
          <w:sz w:val="18"/>
        </w:rPr>
        <w:t xml:space="preserve"> </w:t>
      </w:r>
      <w:r w:rsidRPr="00F145FC">
        <w:rPr>
          <w:i/>
          <w:sz w:val="18"/>
        </w:rPr>
        <w:t>San</w:t>
      </w:r>
      <w:r w:rsidRPr="00F145FC">
        <w:rPr>
          <w:i/>
          <w:spacing w:val="-4"/>
          <w:sz w:val="18"/>
        </w:rPr>
        <w:t xml:space="preserve"> </w:t>
      </w:r>
      <w:r w:rsidRPr="00F145FC">
        <w:rPr>
          <w:i/>
          <w:spacing w:val="-2"/>
          <w:sz w:val="18"/>
        </w:rPr>
        <w:t>Bernardo.</w:t>
      </w:r>
    </w:p>
    <w:p w14:paraId="6EB0179C" w14:textId="5400A3B5" w:rsidR="0033418C" w:rsidRDefault="0033418C">
      <w:pPr>
        <w:pStyle w:val="Textoindependiente"/>
        <w:spacing w:before="140"/>
      </w:pPr>
    </w:p>
    <w:p w14:paraId="37952954" w14:textId="77777777" w:rsidR="0033418C" w:rsidRDefault="0033418C">
      <w:pPr>
        <w:pStyle w:val="Textoindependiente"/>
        <w:spacing w:before="140"/>
      </w:pPr>
    </w:p>
    <w:p w14:paraId="421F2235" w14:textId="065C36C0" w:rsidR="008E29F9" w:rsidRDefault="005F750F">
      <w:pPr>
        <w:pStyle w:val="Textoindependiente"/>
        <w:spacing w:line="360" w:lineRule="auto"/>
        <w:ind w:left="220" w:right="138"/>
        <w:jc w:val="both"/>
      </w:pPr>
      <w:r>
        <w:lastRenderedPageBreak/>
        <w:t>El Parque Nacional Natural Corales del Rosario y San Bernardo (mediante Acuerdo Nº 26 de 1977 del INDERENA,</w:t>
      </w:r>
      <w:r>
        <w:rPr>
          <w:spacing w:val="-10"/>
        </w:rPr>
        <w:t xml:space="preserve"> </w:t>
      </w:r>
      <w:r>
        <w:t>fue</w:t>
      </w:r>
      <w:r>
        <w:rPr>
          <w:spacing w:val="-14"/>
        </w:rPr>
        <w:t xml:space="preserve"> </w:t>
      </w:r>
      <w:r>
        <w:t>aprobado</w:t>
      </w:r>
      <w:r>
        <w:rPr>
          <w:spacing w:val="-12"/>
        </w:rPr>
        <w:t xml:space="preserve"> </w:t>
      </w:r>
      <w:r>
        <w:t>por</w:t>
      </w:r>
      <w:r>
        <w:rPr>
          <w:spacing w:val="-13"/>
        </w:rPr>
        <w:t xml:space="preserve"> </w:t>
      </w:r>
      <w:r>
        <w:t>Resolución</w:t>
      </w:r>
      <w:r>
        <w:rPr>
          <w:spacing w:val="-10"/>
        </w:rPr>
        <w:t xml:space="preserve"> </w:t>
      </w:r>
      <w:r>
        <w:t>N.º</w:t>
      </w:r>
      <w:r>
        <w:rPr>
          <w:spacing w:val="-13"/>
        </w:rPr>
        <w:t xml:space="preserve"> </w:t>
      </w:r>
      <w:r>
        <w:t>165</w:t>
      </w:r>
      <w:r>
        <w:rPr>
          <w:spacing w:val="-12"/>
        </w:rPr>
        <w:t xml:space="preserve"> </w:t>
      </w:r>
      <w:r>
        <w:t>de</w:t>
      </w:r>
      <w:r>
        <w:rPr>
          <w:spacing w:val="-13"/>
        </w:rPr>
        <w:t xml:space="preserve"> </w:t>
      </w:r>
      <w:r>
        <w:t>1977</w:t>
      </w:r>
      <w:r>
        <w:rPr>
          <w:spacing w:val="-12"/>
        </w:rPr>
        <w:t xml:space="preserve"> </w:t>
      </w:r>
      <w:r>
        <w:t>del</w:t>
      </w:r>
      <w:r>
        <w:rPr>
          <w:spacing w:val="-12"/>
        </w:rPr>
        <w:t xml:space="preserve"> </w:t>
      </w:r>
      <w:r>
        <w:t>Ministerio</w:t>
      </w:r>
      <w:r>
        <w:rPr>
          <w:spacing w:val="-9"/>
        </w:rPr>
        <w:t xml:space="preserve"> </w:t>
      </w:r>
      <w:r>
        <w:t>de</w:t>
      </w:r>
      <w:r>
        <w:rPr>
          <w:spacing w:val="-13"/>
        </w:rPr>
        <w:t xml:space="preserve"> </w:t>
      </w:r>
      <w:r>
        <w:t>Agricultura),</w:t>
      </w:r>
      <w:r>
        <w:rPr>
          <w:spacing w:val="-12"/>
        </w:rPr>
        <w:t xml:space="preserve"> </w:t>
      </w:r>
      <w:r>
        <w:t>fue</w:t>
      </w:r>
      <w:r>
        <w:rPr>
          <w:spacing w:val="-13"/>
        </w:rPr>
        <w:t xml:space="preserve"> </w:t>
      </w:r>
      <w:r>
        <w:t>creado</w:t>
      </w:r>
      <w:r>
        <w:rPr>
          <w:spacing w:val="-12"/>
        </w:rPr>
        <w:t xml:space="preserve"> </w:t>
      </w:r>
      <w:r>
        <w:t>con el objeto de conservar la flora, la fauna, las bellezas escénicas naturales, los complejos geomorfológicos y las manifestaciones históricas o culturales con fines científicos, educativos, recreativos o estéticos, complejos</w:t>
      </w:r>
      <w:r>
        <w:rPr>
          <w:spacing w:val="-11"/>
        </w:rPr>
        <w:t xml:space="preserve"> </w:t>
      </w:r>
      <w:r>
        <w:t>lagunares;</w:t>
      </w:r>
      <w:r>
        <w:rPr>
          <w:spacing w:val="-11"/>
        </w:rPr>
        <w:t xml:space="preserve"> </w:t>
      </w:r>
      <w:r>
        <w:t>posteriormente</w:t>
      </w:r>
      <w:r>
        <w:rPr>
          <w:spacing w:val="-12"/>
        </w:rPr>
        <w:t xml:space="preserve"> </w:t>
      </w:r>
      <w:r>
        <w:t>en</w:t>
      </w:r>
      <w:r>
        <w:rPr>
          <w:spacing w:val="-12"/>
        </w:rPr>
        <w:t xml:space="preserve"> </w:t>
      </w:r>
      <w:r>
        <w:t>1985</w:t>
      </w:r>
      <w:r>
        <w:rPr>
          <w:spacing w:val="-12"/>
        </w:rPr>
        <w:t xml:space="preserve"> </w:t>
      </w:r>
      <w:r>
        <w:t>el</w:t>
      </w:r>
      <w:r>
        <w:rPr>
          <w:spacing w:val="-9"/>
        </w:rPr>
        <w:t xml:space="preserve"> </w:t>
      </w:r>
      <w:r>
        <w:t>INDERENA</w:t>
      </w:r>
      <w:r>
        <w:rPr>
          <w:spacing w:val="-12"/>
        </w:rPr>
        <w:t xml:space="preserve"> </w:t>
      </w:r>
      <w:r>
        <w:t>aclaran</w:t>
      </w:r>
      <w:r>
        <w:rPr>
          <w:spacing w:val="-12"/>
        </w:rPr>
        <w:t xml:space="preserve"> </w:t>
      </w:r>
      <w:r>
        <w:t>y</w:t>
      </w:r>
      <w:r>
        <w:rPr>
          <w:spacing w:val="-12"/>
        </w:rPr>
        <w:t xml:space="preserve"> </w:t>
      </w:r>
      <w:r>
        <w:t>delimitan</w:t>
      </w:r>
      <w:r>
        <w:rPr>
          <w:spacing w:val="-12"/>
        </w:rPr>
        <w:t xml:space="preserve"> </w:t>
      </w:r>
      <w:r>
        <w:t>nuevamente</w:t>
      </w:r>
      <w:r>
        <w:rPr>
          <w:spacing w:val="-13"/>
        </w:rPr>
        <w:t xml:space="preserve"> </w:t>
      </w:r>
      <w:r>
        <w:t>los</w:t>
      </w:r>
      <w:r>
        <w:rPr>
          <w:spacing w:val="-11"/>
        </w:rPr>
        <w:t xml:space="preserve"> </w:t>
      </w:r>
      <w:r>
        <w:t>linderos del</w:t>
      </w:r>
      <w:r>
        <w:rPr>
          <w:spacing w:val="-1"/>
        </w:rPr>
        <w:t xml:space="preserve"> </w:t>
      </w:r>
      <w:r>
        <w:t>parque</w:t>
      </w:r>
      <w:r>
        <w:rPr>
          <w:spacing w:val="-2"/>
        </w:rPr>
        <w:t xml:space="preserve"> </w:t>
      </w:r>
      <w:r>
        <w:t>y finalmente con</w:t>
      </w:r>
      <w:r>
        <w:rPr>
          <w:spacing w:val="-1"/>
        </w:rPr>
        <w:t xml:space="preserve"> </w:t>
      </w:r>
      <w:r>
        <w:t>Resolución N.º</w:t>
      </w:r>
      <w:r>
        <w:rPr>
          <w:spacing w:val="-2"/>
        </w:rPr>
        <w:t xml:space="preserve"> </w:t>
      </w:r>
      <w:r>
        <w:t>1425 de</w:t>
      </w:r>
      <w:r>
        <w:rPr>
          <w:spacing w:val="-2"/>
        </w:rPr>
        <w:t xml:space="preserve"> </w:t>
      </w:r>
      <w:r>
        <w:t>1996</w:t>
      </w:r>
      <w:r>
        <w:rPr>
          <w:spacing w:val="-1"/>
        </w:rPr>
        <w:t xml:space="preserve"> </w:t>
      </w:r>
      <w:r>
        <w:t>del Ministerio</w:t>
      </w:r>
      <w:r>
        <w:rPr>
          <w:spacing w:val="-1"/>
        </w:rPr>
        <w:t xml:space="preserve"> </w:t>
      </w:r>
      <w:r>
        <w:t>del</w:t>
      </w:r>
      <w:r>
        <w:rPr>
          <w:spacing w:val="-1"/>
        </w:rPr>
        <w:t xml:space="preserve"> </w:t>
      </w:r>
      <w:r>
        <w:t>Medio</w:t>
      </w:r>
      <w:r>
        <w:rPr>
          <w:spacing w:val="-1"/>
        </w:rPr>
        <w:t xml:space="preserve"> </w:t>
      </w:r>
      <w:r>
        <w:t>Ambiente realindera el</w:t>
      </w:r>
      <w:r>
        <w:rPr>
          <w:spacing w:val="-6"/>
        </w:rPr>
        <w:t xml:space="preserve"> </w:t>
      </w:r>
      <w:r>
        <w:t>AP</w:t>
      </w:r>
      <w:r>
        <w:rPr>
          <w:spacing w:val="-6"/>
        </w:rPr>
        <w:t xml:space="preserve"> </w:t>
      </w:r>
      <w:r>
        <w:t>con</w:t>
      </w:r>
      <w:r>
        <w:rPr>
          <w:spacing w:val="-5"/>
        </w:rPr>
        <w:t xml:space="preserve"> </w:t>
      </w:r>
      <w:r>
        <w:t>las</w:t>
      </w:r>
      <w:r>
        <w:rPr>
          <w:spacing w:val="-7"/>
        </w:rPr>
        <w:t xml:space="preserve"> </w:t>
      </w:r>
      <w:r>
        <w:t>120.000</w:t>
      </w:r>
      <w:r>
        <w:rPr>
          <w:spacing w:val="-5"/>
        </w:rPr>
        <w:t xml:space="preserve"> </w:t>
      </w:r>
      <w:r>
        <w:t>hectáreas</w:t>
      </w:r>
      <w:r>
        <w:rPr>
          <w:spacing w:val="-6"/>
        </w:rPr>
        <w:t xml:space="preserve"> </w:t>
      </w:r>
      <w:r>
        <w:t>que</w:t>
      </w:r>
      <w:r>
        <w:rPr>
          <w:spacing w:val="-6"/>
        </w:rPr>
        <w:t xml:space="preserve"> </w:t>
      </w:r>
      <w:r>
        <w:t>tiene</w:t>
      </w:r>
      <w:r>
        <w:rPr>
          <w:spacing w:val="-6"/>
        </w:rPr>
        <w:t xml:space="preserve"> </w:t>
      </w:r>
      <w:r>
        <w:t>actualmente</w:t>
      </w:r>
      <w:r>
        <w:rPr>
          <w:spacing w:val="-8"/>
        </w:rPr>
        <w:t xml:space="preserve"> </w:t>
      </w:r>
      <w:r>
        <w:t>abarcando</w:t>
      </w:r>
      <w:r>
        <w:rPr>
          <w:spacing w:val="-5"/>
        </w:rPr>
        <w:t xml:space="preserve"> </w:t>
      </w:r>
      <w:r>
        <w:t>la</w:t>
      </w:r>
      <w:r>
        <w:rPr>
          <w:spacing w:val="-8"/>
        </w:rPr>
        <w:t xml:space="preserve"> </w:t>
      </w:r>
      <w:r>
        <w:t>zona</w:t>
      </w:r>
      <w:r>
        <w:rPr>
          <w:spacing w:val="-8"/>
        </w:rPr>
        <w:t xml:space="preserve"> </w:t>
      </w:r>
      <w:r>
        <w:t>marina</w:t>
      </w:r>
      <w:r>
        <w:rPr>
          <w:spacing w:val="-8"/>
        </w:rPr>
        <w:t xml:space="preserve"> </w:t>
      </w:r>
      <w:r>
        <w:t>de</w:t>
      </w:r>
      <w:r>
        <w:rPr>
          <w:spacing w:val="-8"/>
        </w:rPr>
        <w:t xml:space="preserve"> </w:t>
      </w:r>
      <w:r>
        <w:t>la</w:t>
      </w:r>
      <w:r>
        <w:rPr>
          <w:spacing w:val="-6"/>
        </w:rPr>
        <w:t xml:space="preserve"> </w:t>
      </w:r>
      <w:r>
        <w:t>costa</w:t>
      </w:r>
      <w:r>
        <w:rPr>
          <w:spacing w:val="-5"/>
        </w:rPr>
        <w:t xml:space="preserve"> </w:t>
      </w:r>
      <w:r>
        <w:t>occidental</w:t>
      </w:r>
      <w:r>
        <w:rPr>
          <w:spacing w:val="-7"/>
        </w:rPr>
        <w:t xml:space="preserve"> </w:t>
      </w:r>
      <w:r>
        <w:t xml:space="preserve">de la isla de Barú y que rodea los dos archipiélagos Rosario y San Bernardo, ubicados frente a los Departamentos </w:t>
      </w:r>
      <w:r w:rsidR="0033418C">
        <w:t xml:space="preserve">de Bolívar y Sucre (figuras </w:t>
      </w:r>
      <w:r>
        <w:t>2).</w:t>
      </w:r>
    </w:p>
    <w:p w14:paraId="3F70338E" w14:textId="77777777" w:rsidR="008E29F9" w:rsidRDefault="008E29F9">
      <w:pPr>
        <w:pStyle w:val="Textoindependiente"/>
        <w:spacing w:before="139"/>
      </w:pPr>
    </w:p>
    <w:p w14:paraId="78119D81" w14:textId="34524ACE" w:rsidR="008E29F9" w:rsidRDefault="005F750F" w:rsidP="00F145FC">
      <w:pPr>
        <w:pStyle w:val="Textoindependiente"/>
        <w:spacing w:line="360" w:lineRule="auto"/>
        <w:ind w:left="220" w:right="133"/>
        <w:jc w:val="both"/>
      </w:pPr>
      <w:r>
        <w:t>El PNNCRSB, constituye las principales formaciones coralinas continentales del país y un inigualable conjunto</w:t>
      </w:r>
      <w:r>
        <w:rPr>
          <w:spacing w:val="-4"/>
        </w:rPr>
        <w:t xml:space="preserve"> </w:t>
      </w:r>
      <w:r>
        <w:t>submarino</w:t>
      </w:r>
      <w:r>
        <w:rPr>
          <w:spacing w:val="-4"/>
        </w:rPr>
        <w:t xml:space="preserve"> </w:t>
      </w:r>
      <w:r>
        <w:t>de</w:t>
      </w:r>
      <w:r>
        <w:rPr>
          <w:spacing w:val="-6"/>
        </w:rPr>
        <w:t xml:space="preserve"> </w:t>
      </w:r>
      <w:r>
        <w:t>ecosistemas</w:t>
      </w:r>
      <w:r>
        <w:rPr>
          <w:spacing w:val="-4"/>
        </w:rPr>
        <w:t xml:space="preserve"> </w:t>
      </w:r>
      <w:r>
        <w:t>(marino</w:t>
      </w:r>
      <w:r>
        <w:rPr>
          <w:spacing w:val="-4"/>
        </w:rPr>
        <w:t xml:space="preserve"> </w:t>
      </w:r>
      <w:r>
        <w:t>costeros</w:t>
      </w:r>
      <w:r>
        <w:rPr>
          <w:spacing w:val="-4"/>
        </w:rPr>
        <w:t xml:space="preserve"> </w:t>
      </w:r>
      <w:r>
        <w:t>como:</w:t>
      </w:r>
      <w:r>
        <w:rPr>
          <w:spacing w:val="-4"/>
        </w:rPr>
        <w:t xml:space="preserve"> </w:t>
      </w:r>
      <w:r>
        <w:t>Arrecifes</w:t>
      </w:r>
      <w:r>
        <w:rPr>
          <w:spacing w:val="-4"/>
        </w:rPr>
        <w:t xml:space="preserve"> </w:t>
      </w:r>
      <w:r>
        <w:t>de</w:t>
      </w:r>
      <w:r>
        <w:rPr>
          <w:spacing w:val="-5"/>
        </w:rPr>
        <w:t xml:space="preserve"> </w:t>
      </w:r>
      <w:r>
        <w:t>Coral,</w:t>
      </w:r>
      <w:r>
        <w:rPr>
          <w:spacing w:val="-4"/>
        </w:rPr>
        <w:t xml:space="preserve"> </w:t>
      </w:r>
      <w:r>
        <w:t>Pastos</w:t>
      </w:r>
      <w:r>
        <w:rPr>
          <w:spacing w:val="-4"/>
        </w:rPr>
        <w:t xml:space="preserve"> </w:t>
      </w:r>
      <w:r>
        <w:t>Marinos,</w:t>
      </w:r>
      <w:r>
        <w:rPr>
          <w:spacing w:val="-4"/>
        </w:rPr>
        <w:t xml:space="preserve"> </w:t>
      </w:r>
      <w:r>
        <w:t xml:space="preserve">Bosques de Manglar, Lagunas Costeras, Litoral Rocoso y Arenoso, Fondos Sedimentarios y Bosques Seco Tropical) y comunidades que albergan cientos de animales microscópicos, peces de distintas formas y </w:t>
      </w:r>
      <w:r>
        <w:rPr>
          <w:spacing w:val="-2"/>
        </w:rPr>
        <w:t>colores,</w:t>
      </w:r>
      <w:r>
        <w:rPr>
          <w:spacing w:val="-7"/>
        </w:rPr>
        <w:t xml:space="preserve"> </w:t>
      </w:r>
      <w:r>
        <w:rPr>
          <w:spacing w:val="-2"/>
        </w:rPr>
        <w:t>crustáceos,</w:t>
      </w:r>
      <w:r>
        <w:rPr>
          <w:spacing w:val="-5"/>
        </w:rPr>
        <w:t xml:space="preserve"> </w:t>
      </w:r>
      <w:r>
        <w:rPr>
          <w:spacing w:val="-2"/>
        </w:rPr>
        <w:t>moluscos,</w:t>
      </w:r>
      <w:r>
        <w:rPr>
          <w:spacing w:val="-4"/>
        </w:rPr>
        <w:t xml:space="preserve"> </w:t>
      </w:r>
      <w:r>
        <w:rPr>
          <w:spacing w:val="-2"/>
        </w:rPr>
        <w:t>anémonas,</w:t>
      </w:r>
      <w:r>
        <w:rPr>
          <w:spacing w:val="-5"/>
        </w:rPr>
        <w:t xml:space="preserve"> </w:t>
      </w:r>
      <w:r>
        <w:rPr>
          <w:spacing w:val="-2"/>
        </w:rPr>
        <w:t>erizos</w:t>
      </w:r>
      <w:r>
        <w:rPr>
          <w:spacing w:val="-4"/>
        </w:rPr>
        <w:t xml:space="preserve"> </w:t>
      </w:r>
      <w:r>
        <w:rPr>
          <w:spacing w:val="-2"/>
        </w:rPr>
        <w:t>y</w:t>
      </w:r>
      <w:r>
        <w:rPr>
          <w:spacing w:val="-1"/>
        </w:rPr>
        <w:t xml:space="preserve"> </w:t>
      </w:r>
      <w:r>
        <w:rPr>
          <w:spacing w:val="-2"/>
        </w:rPr>
        <w:t>estrellas</w:t>
      </w:r>
      <w:r>
        <w:rPr>
          <w:spacing w:val="-5"/>
        </w:rPr>
        <w:t xml:space="preserve"> </w:t>
      </w:r>
      <w:r>
        <w:rPr>
          <w:spacing w:val="-2"/>
        </w:rPr>
        <w:t>de</w:t>
      </w:r>
      <w:r>
        <w:rPr>
          <w:spacing w:val="-6"/>
        </w:rPr>
        <w:t xml:space="preserve"> </w:t>
      </w:r>
      <w:r>
        <w:rPr>
          <w:spacing w:val="-2"/>
        </w:rPr>
        <w:t>mar,</w:t>
      </w:r>
      <w:r>
        <w:rPr>
          <w:spacing w:val="-4"/>
        </w:rPr>
        <w:t xml:space="preserve"> </w:t>
      </w:r>
      <w:r>
        <w:rPr>
          <w:spacing w:val="-2"/>
        </w:rPr>
        <w:t>entre</w:t>
      </w:r>
      <w:r>
        <w:rPr>
          <w:spacing w:val="-6"/>
        </w:rPr>
        <w:t xml:space="preserve"> </w:t>
      </w:r>
      <w:r>
        <w:rPr>
          <w:spacing w:val="-2"/>
        </w:rPr>
        <w:t>muchos</w:t>
      </w:r>
      <w:r>
        <w:rPr>
          <w:spacing w:val="-5"/>
        </w:rPr>
        <w:t xml:space="preserve"> </w:t>
      </w:r>
      <w:r>
        <w:rPr>
          <w:spacing w:val="-2"/>
        </w:rPr>
        <w:t>más.</w:t>
      </w:r>
      <w:r>
        <w:rPr>
          <w:spacing w:val="-4"/>
        </w:rPr>
        <w:t xml:space="preserve"> </w:t>
      </w:r>
      <w:r>
        <w:rPr>
          <w:spacing w:val="-2"/>
        </w:rPr>
        <w:t>Es</w:t>
      </w:r>
      <w:r>
        <w:rPr>
          <w:spacing w:val="-5"/>
        </w:rPr>
        <w:t xml:space="preserve"> </w:t>
      </w:r>
      <w:r>
        <w:rPr>
          <w:spacing w:val="-2"/>
        </w:rPr>
        <w:t>un</w:t>
      </w:r>
      <w:r>
        <w:rPr>
          <w:spacing w:val="-5"/>
        </w:rPr>
        <w:t xml:space="preserve"> </w:t>
      </w:r>
      <w:r>
        <w:rPr>
          <w:spacing w:val="-2"/>
        </w:rPr>
        <w:t>área</w:t>
      </w:r>
      <w:r>
        <w:rPr>
          <w:spacing w:val="-5"/>
        </w:rPr>
        <w:t xml:space="preserve"> </w:t>
      </w:r>
      <w:r>
        <w:rPr>
          <w:spacing w:val="-2"/>
        </w:rPr>
        <w:t>protegida</w:t>
      </w:r>
      <w:r w:rsidR="00F145FC">
        <w:rPr>
          <w:spacing w:val="-2"/>
        </w:rPr>
        <w:t xml:space="preserve"> </w:t>
      </w:r>
      <w:r>
        <w:t>de carácter submarino, y de acuerdo a sus características naturales, es considerada como ecosistema especial</w:t>
      </w:r>
      <w:r>
        <w:rPr>
          <w:spacing w:val="-15"/>
        </w:rPr>
        <w:t xml:space="preserve"> </w:t>
      </w:r>
      <w:r>
        <w:t>a</w:t>
      </w:r>
      <w:r>
        <w:rPr>
          <w:spacing w:val="-15"/>
        </w:rPr>
        <w:t xml:space="preserve"> </w:t>
      </w:r>
      <w:r>
        <w:t>nivel</w:t>
      </w:r>
      <w:r>
        <w:rPr>
          <w:spacing w:val="-15"/>
        </w:rPr>
        <w:t xml:space="preserve"> </w:t>
      </w:r>
      <w:r>
        <w:t>mundial,</w:t>
      </w:r>
      <w:r>
        <w:rPr>
          <w:spacing w:val="-15"/>
        </w:rPr>
        <w:t xml:space="preserve"> </w:t>
      </w:r>
      <w:r>
        <w:t>comprende</w:t>
      </w:r>
      <w:r>
        <w:rPr>
          <w:spacing w:val="-15"/>
        </w:rPr>
        <w:t xml:space="preserve"> </w:t>
      </w:r>
      <w:r>
        <w:t>la</w:t>
      </w:r>
      <w:r>
        <w:rPr>
          <w:spacing w:val="-14"/>
        </w:rPr>
        <w:t xml:space="preserve"> </w:t>
      </w:r>
      <w:r>
        <w:t>fracción</w:t>
      </w:r>
      <w:r>
        <w:rPr>
          <w:spacing w:val="-15"/>
        </w:rPr>
        <w:t xml:space="preserve"> </w:t>
      </w:r>
      <w:r>
        <w:t>más</w:t>
      </w:r>
      <w:r>
        <w:rPr>
          <w:spacing w:val="-14"/>
        </w:rPr>
        <w:t xml:space="preserve"> </w:t>
      </w:r>
      <w:r>
        <w:t>desarrollada</w:t>
      </w:r>
      <w:r>
        <w:rPr>
          <w:spacing w:val="-15"/>
        </w:rPr>
        <w:t xml:space="preserve"> </w:t>
      </w:r>
      <w:r>
        <w:t>de</w:t>
      </w:r>
      <w:r>
        <w:rPr>
          <w:spacing w:val="-14"/>
        </w:rPr>
        <w:t xml:space="preserve"> </w:t>
      </w:r>
      <w:r>
        <w:t>corales</w:t>
      </w:r>
      <w:r>
        <w:rPr>
          <w:spacing w:val="-14"/>
        </w:rPr>
        <w:t xml:space="preserve"> </w:t>
      </w:r>
      <w:r>
        <w:t>en</w:t>
      </w:r>
      <w:r>
        <w:rPr>
          <w:spacing w:val="-14"/>
        </w:rPr>
        <w:t xml:space="preserve"> </w:t>
      </w:r>
      <w:r>
        <w:t>la</w:t>
      </w:r>
      <w:r>
        <w:rPr>
          <w:spacing w:val="-15"/>
        </w:rPr>
        <w:t xml:space="preserve"> </w:t>
      </w:r>
      <w:r>
        <w:t>franja</w:t>
      </w:r>
      <w:r>
        <w:rPr>
          <w:spacing w:val="-15"/>
        </w:rPr>
        <w:t xml:space="preserve"> </w:t>
      </w:r>
      <w:r>
        <w:t>Caribe</w:t>
      </w:r>
      <w:r>
        <w:rPr>
          <w:spacing w:val="-15"/>
        </w:rPr>
        <w:t xml:space="preserve"> </w:t>
      </w:r>
      <w:r>
        <w:t>continental colombiana,</w:t>
      </w:r>
      <w:r>
        <w:rPr>
          <w:spacing w:val="-11"/>
        </w:rPr>
        <w:t xml:space="preserve"> </w:t>
      </w:r>
      <w:r>
        <w:t>posee</w:t>
      </w:r>
      <w:r>
        <w:rPr>
          <w:spacing w:val="-12"/>
        </w:rPr>
        <w:t xml:space="preserve"> </w:t>
      </w:r>
      <w:r>
        <w:t>alta</w:t>
      </w:r>
      <w:r>
        <w:rPr>
          <w:spacing w:val="-12"/>
        </w:rPr>
        <w:t xml:space="preserve"> </w:t>
      </w:r>
      <w:r>
        <w:t>variedad</w:t>
      </w:r>
      <w:r>
        <w:rPr>
          <w:spacing w:val="-11"/>
        </w:rPr>
        <w:t xml:space="preserve"> </w:t>
      </w:r>
      <w:r>
        <w:t>biológica</w:t>
      </w:r>
      <w:r>
        <w:rPr>
          <w:spacing w:val="-12"/>
        </w:rPr>
        <w:t xml:space="preserve"> </w:t>
      </w:r>
      <w:r>
        <w:t>y</w:t>
      </w:r>
      <w:r>
        <w:rPr>
          <w:spacing w:val="-11"/>
        </w:rPr>
        <w:t xml:space="preserve"> </w:t>
      </w:r>
      <w:r>
        <w:t>cualidades</w:t>
      </w:r>
      <w:r>
        <w:rPr>
          <w:spacing w:val="-10"/>
        </w:rPr>
        <w:t xml:space="preserve"> </w:t>
      </w:r>
      <w:r>
        <w:t>escénicas</w:t>
      </w:r>
      <w:r>
        <w:rPr>
          <w:spacing w:val="-10"/>
        </w:rPr>
        <w:t xml:space="preserve"> </w:t>
      </w:r>
      <w:r>
        <w:t>y</w:t>
      </w:r>
      <w:r>
        <w:rPr>
          <w:spacing w:val="-11"/>
        </w:rPr>
        <w:t xml:space="preserve"> </w:t>
      </w:r>
      <w:r>
        <w:t>paisajísticas,</w:t>
      </w:r>
      <w:r>
        <w:rPr>
          <w:spacing w:val="-10"/>
        </w:rPr>
        <w:t xml:space="preserve"> </w:t>
      </w:r>
      <w:r>
        <w:t>su</w:t>
      </w:r>
      <w:r>
        <w:rPr>
          <w:spacing w:val="-10"/>
        </w:rPr>
        <w:t xml:space="preserve"> </w:t>
      </w:r>
      <w:r>
        <w:t>importancia</w:t>
      </w:r>
      <w:r>
        <w:rPr>
          <w:spacing w:val="-11"/>
        </w:rPr>
        <w:t xml:space="preserve"> </w:t>
      </w:r>
      <w:r>
        <w:t>ecológica está</w:t>
      </w:r>
      <w:r>
        <w:rPr>
          <w:spacing w:val="-1"/>
        </w:rPr>
        <w:t xml:space="preserve"> </w:t>
      </w:r>
      <w:r>
        <w:t>basada</w:t>
      </w:r>
      <w:r>
        <w:rPr>
          <w:spacing w:val="-1"/>
        </w:rPr>
        <w:t xml:space="preserve"> </w:t>
      </w:r>
      <w:r>
        <w:t>en una alta</w:t>
      </w:r>
      <w:r>
        <w:rPr>
          <w:spacing w:val="-1"/>
        </w:rPr>
        <w:t xml:space="preserve"> </w:t>
      </w:r>
      <w:r>
        <w:t>productividad</w:t>
      </w:r>
      <w:r>
        <w:rPr>
          <w:spacing w:val="-1"/>
        </w:rPr>
        <w:t xml:space="preserve"> </w:t>
      </w:r>
      <w:r>
        <w:t>natural y diversidad biológica. Que en conjunto actúan</w:t>
      </w:r>
      <w:r>
        <w:rPr>
          <w:spacing w:val="-1"/>
        </w:rPr>
        <w:t xml:space="preserve"> </w:t>
      </w:r>
      <w:r>
        <w:t>como áreas de crianza y substrato de protección para una alta diversidad de organismos; en especial sirven como estructuras estabilizadoras de las áreas costeras, con lo que se contribuye a la reducción del riesgo de erosión en la franja costera pues mantiene la estabilidad y conservación del suelo submarino.</w:t>
      </w:r>
    </w:p>
    <w:p w14:paraId="56D45D2A" w14:textId="22D50BF5" w:rsidR="008E29F9" w:rsidRDefault="008E29F9">
      <w:pPr>
        <w:pStyle w:val="Textoindependiente"/>
        <w:ind w:left="1732"/>
        <w:rPr>
          <w:sz w:val="20"/>
        </w:rPr>
      </w:pPr>
    </w:p>
    <w:p w14:paraId="2469DE68" w14:textId="3BA87696" w:rsidR="008E29F9" w:rsidRDefault="0033418C" w:rsidP="0033418C">
      <w:pPr>
        <w:jc w:val="center"/>
        <w:rPr>
          <w:sz w:val="20"/>
        </w:rPr>
      </w:pPr>
      <w:r>
        <w:rPr>
          <w:noProof/>
          <w:sz w:val="20"/>
          <w:lang w:val="es-CO" w:eastAsia="es-CO"/>
        </w:rPr>
        <w:lastRenderedPageBreak/>
        <w:drawing>
          <wp:inline distT="0" distB="0" distL="0" distR="0" wp14:anchorId="3D02EF9E" wp14:editId="34AF6182">
            <wp:extent cx="3395872" cy="4781550"/>
            <wp:effectExtent l="0" t="0" r="0" b="0"/>
            <wp:docPr id="204" name="Imag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14" cstate="print"/>
                    <a:stretch>
                      <a:fillRect/>
                    </a:stretch>
                  </pic:blipFill>
                  <pic:spPr>
                    <a:xfrm>
                      <a:off x="0" y="0"/>
                      <a:ext cx="3395872" cy="4781550"/>
                    </a:xfrm>
                    <a:prstGeom prst="rect">
                      <a:avLst/>
                    </a:prstGeom>
                  </pic:spPr>
                </pic:pic>
              </a:graphicData>
            </a:graphic>
          </wp:inline>
        </w:drawing>
      </w:r>
    </w:p>
    <w:p w14:paraId="48DA34BB" w14:textId="3F21F516" w:rsidR="0033418C" w:rsidRDefault="0033418C" w:rsidP="0033418C">
      <w:pPr>
        <w:jc w:val="center"/>
        <w:rPr>
          <w:sz w:val="20"/>
        </w:rPr>
      </w:pPr>
    </w:p>
    <w:p w14:paraId="0C860165" w14:textId="589FCF6D" w:rsidR="008E29F9" w:rsidRPr="00F145FC" w:rsidRDefault="0033418C" w:rsidP="00F145FC">
      <w:pPr>
        <w:spacing w:before="190"/>
        <w:ind w:left="262" w:right="181"/>
        <w:jc w:val="center"/>
        <w:rPr>
          <w:spacing w:val="-4"/>
          <w:sz w:val="20"/>
        </w:rPr>
      </w:pPr>
      <w:r>
        <w:rPr>
          <w:i/>
          <w:sz w:val="20"/>
        </w:rPr>
        <w:t>Figura</w:t>
      </w:r>
      <w:r>
        <w:rPr>
          <w:i/>
          <w:spacing w:val="-4"/>
          <w:sz w:val="20"/>
        </w:rPr>
        <w:t xml:space="preserve"> </w:t>
      </w:r>
      <w:r>
        <w:rPr>
          <w:i/>
          <w:sz w:val="20"/>
        </w:rPr>
        <w:t>2</w:t>
      </w:r>
      <w:r>
        <w:rPr>
          <w:i/>
          <w:spacing w:val="-5"/>
          <w:sz w:val="20"/>
        </w:rPr>
        <w:t xml:space="preserve"> </w:t>
      </w:r>
      <w:r>
        <w:rPr>
          <w:i/>
          <w:sz w:val="20"/>
        </w:rPr>
        <w:t>Ubicación</w:t>
      </w:r>
      <w:r>
        <w:rPr>
          <w:i/>
          <w:spacing w:val="-4"/>
          <w:sz w:val="20"/>
        </w:rPr>
        <w:t xml:space="preserve"> </w:t>
      </w:r>
      <w:r>
        <w:rPr>
          <w:i/>
          <w:sz w:val="20"/>
        </w:rPr>
        <w:t>área</w:t>
      </w:r>
      <w:r>
        <w:rPr>
          <w:i/>
          <w:spacing w:val="-7"/>
          <w:sz w:val="20"/>
        </w:rPr>
        <w:t xml:space="preserve"> </w:t>
      </w:r>
      <w:r>
        <w:rPr>
          <w:i/>
          <w:sz w:val="20"/>
        </w:rPr>
        <w:t>del</w:t>
      </w:r>
      <w:r>
        <w:rPr>
          <w:i/>
          <w:spacing w:val="-7"/>
          <w:sz w:val="20"/>
        </w:rPr>
        <w:t xml:space="preserve"> </w:t>
      </w:r>
      <w:r>
        <w:rPr>
          <w:i/>
          <w:sz w:val="20"/>
        </w:rPr>
        <w:t>PNN</w:t>
      </w:r>
      <w:r>
        <w:rPr>
          <w:i/>
          <w:spacing w:val="-4"/>
          <w:sz w:val="20"/>
        </w:rPr>
        <w:t xml:space="preserve"> </w:t>
      </w:r>
      <w:r>
        <w:rPr>
          <w:i/>
          <w:sz w:val="20"/>
        </w:rPr>
        <w:t>CRSB:</w:t>
      </w:r>
      <w:r>
        <w:rPr>
          <w:i/>
          <w:spacing w:val="-6"/>
          <w:sz w:val="20"/>
        </w:rPr>
        <w:t xml:space="preserve"> </w:t>
      </w:r>
      <w:r>
        <w:rPr>
          <w:i/>
          <w:sz w:val="20"/>
        </w:rPr>
        <w:t>Fuente:</w:t>
      </w:r>
      <w:r>
        <w:rPr>
          <w:i/>
          <w:spacing w:val="-4"/>
          <w:sz w:val="20"/>
        </w:rPr>
        <w:t xml:space="preserve"> </w:t>
      </w:r>
      <w:r>
        <w:rPr>
          <w:i/>
          <w:sz w:val="20"/>
        </w:rPr>
        <w:t>Laboratorio</w:t>
      </w:r>
      <w:r>
        <w:rPr>
          <w:i/>
          <w:spacing w:val="-5"/>
          <w:sz w:val="20"/>
        </w:rPr>
        <w:t xml:space="preserve"> </w:t>
      </w:r>
      <w:r>
        <w:rPr>
          <w:i/>
          <w:sz w:val="20"/>
        </w:rPr>
        <w:t>SIG-PNNCRSB</w:t>
      </w:r>
      <w:r>
        <w:rPr>
          <w:i/>
          <w:spacing w:val="-5"/>
          <w:sz w:val="20"/>
        </w:rPr>
        <w:t xml:space="preserve"> </w:t>
      </w:r>
      <w:r>
        <w:rPr>
          <w:i/>
          <w:spacing w:val="-4"/>
          <w:sz w:val="20"/>
        </w:rPr>
        <w:t>2011</w:t>
      </w:r>
      <w:r w:rsidR="00F145FC">
        <w:rPr>
          <w:spacing w:val="-4"/>
          <w:sz w:val="20"/>
        </w:rPr>
        <w:t>.</w:t>
      </w:r>
    </w:p>
    <w:p w14:paraId="55895BC9" w14:textId="77777777" w:rsidR="00F145FC" w:rsidRDefault="00F145FC" w:rsidP="00F145FC">
      <w:pPr>
        <w:spacing w:before="190"/>
        <w:ind w:left="262" w:right="181"/>
        <w:jc w:val="center"/>
        <w:rPr>
          <w:i/>
        </w:rPr>
      </w:pPr>
    </w:p>
    <w:p w14:paraId="0BF0295B" w14:textId="097506A3" w:rsidR="008E29F9" w:rsidRDefault="005F750F">
      <w:pPr>
        <w:pStyle w:val="Textoindependiente"/>
        <w:spacing w:line="360" w:lineRule="auto"/>
        <w:ind w:left="220" w:right="133"/>
        <w:jc w:val="both"/>
      </w:pPr>
      <w:r>
        <w:t>A</w:t>
      </w:r>
      <w:r>
        <w:rPr>
          <w:spacing w:val="-4"/>
        </w:rPr>
        <w:t xml:space="preserve"> </w:t>
      </w:r>
      <w:r>
        <w:t>través</w:t>
      </w:r>
      <w:r>
        <w:rPr>
          <w:spacing w:val="-3"/>
        </w:rPr>
        <w:t xml:space="preserve"> </w:t>
      </w:r>
      <w:r>
        <w:t>del</w:t>
      </w:r>
      <w:r>
        <w:rPr>
          <w:spacing w:val="-3"/>
        </w:rPr>
        <w:t xml:space="preserve"> </w:t>
      </w:r>
      <w:r>
        <w:t>Plan</w:t>
      </w:r>
      <w:r>
        <w:rPr>
          <w:spacing w:val="-3"/>
        </w:rPr>
        <w:t xml:space="preserve"> </w:t>
      </w:r>
      <w:r>
        <w:t>de</w:t>
      </w:r>
      <w:r>
        <w:rPr>
          <w:spacing w:val="-5"/>
        </w:rPr>
        <w:t xml:space="preserve"> </w:t>
      </w:r>
      <w:r>
        <w:t>Manejo</w:t>
      </w:r>
      <w:r>
        <w:rPr>
          <w:spacing w:val="-2"/>
        </w:rPr>
        <w:t xml:space="preserve"> </w:t>
      </w:r>
      <w:r>
        <w:t>se</w:t>
      </w:r>
      <w:r>
        <w:rPr>
          <w:spacing w:val="-4"/>
        </w:rPr>
        <w:t xml:space="preserve"> </w:t>
      </w:r>
      <w:r>
        <w:t>resaltan</w:t>
      </w:r>
      <w:r>
        <w:rPr>
          <w:spacing w:val="-3"/>
        </w:rPr>
        <w:t xml:space="preserve"> </w:t>
      </w:r>
      <w:r>
        <w:t>muestras</w:t>
      </w:r>
      <w:r>
        <w:rPr>
          <w:spacing w:val="-3"/>
        </w:rPr>
        <w:t xml:space="preserve"> </w:t>
      </w:r>
      <w:r>
        <w:t>representativas</w:t>
      </w:r>
      <w:r>
        <w:rPr>
          <w:spacing w:val="-3"/>
        </w:rPr>
        <w:t xml:space="preserve"> </w:t>
      </w:r>
      <w:r>
        <w:t>de</w:t>
      </w:r>
      <w:r>
        <w:rPr>
          <w:spacing w:val="-4"/>
        </w:rPr>
        <w:t xml:space="preserve"> </w:t>
      </w:r>
      <w:r>
        <w:t>algunos</w:t>
      </w:r>
      <w:r>
        <w:rPr>
          <w:spacing w:val="-3"/>
        </w:rPr>
        <w:t xml:space="preserve"> </w:t>
      </w:r>
      <w:r>
        <w:t>ecosistemas</w:t>
      </w:r>
      <w:r>
        <w:rPr>
          <w:spacing w:val="-3"/>
        </w:rPr>
        <w:t xml:space="preserve"> </w:t>
      </w:r>
      <w:r>
        <w:t>marino</w:t>
      </w:r>
      <w:r>
        <w:rPr>
          <w:spacing w:val="-3"/>
        </w:rPr>
        <w:t xml:space="preserve"> </w:t>
      </w:r>
      <w:r>
        <w:t>costeros así como la prácticas tradicionales y los conocimientos ancestrales de las comunidades negras y que son compatibles con la naturaleza del área,</w:t>
      </w:r>
      <w:r>
        <w:rPr>
          <w:spacing w:val="40"/>
        </w:rPr>
        <w:t xml:space="preserve"> </w:t>
      </w:r>
      <w:r>
        <w:t>como Valores Objetos de Conservación VOC siendo estos: Los Arrecifes de Coral, Pastos Marinos, Bosques de Manglar, Lagunas Costeras, Litoral Arenoso, Tortugas Marinas,</w:t>
      </w:r>
      <w:r>
        <w:rPr>
          <w:spacing w:val="-15"/>
        </w:rPr>
        <w:t xml:space="preserve"> </w:t>
      </w:r>
      <w:r>
        <w:t>y</w:t>
      </w:r>
      <w:r>
        <w:rPr>
          <w:spacing w:val="-15"/>
        </w:rPr>
        <w:t xml:space="preserve"> </w:t>
      </w:r>
      <w:r>
        <w:t>los</w:t>
      </w:r>
      <w:r>
        <w:rPr>
          <w:spacing w:val="-15"/>
        </w:rPr>
        <w:t xml:space="preserve"> </w:t>
      </w:r>
      <w:r>
        <w:t>Conocimientos</w:t>
      </w:r>
      <w:r>
        <w:rPr>
          <w:spacing w:val="-15"/>
        </w:rPr>
        <w:t xml:space="preserve"> </w:t>
      </w:r>
      <w:r>
        <w:t>y</w:t>
      </w:r>
      <w:r>
        <w:rPr>
          <w:spacing w:val="-15"/>
        </w:rPr>
        <w:t xml:space="preserve"> </w:t>
      </w:r>
      <w:r>
        <w:t>Prácticas</w:t>
      </w:r>
      <w:r>
        <w:rPr>
          <w:spacing w:val="-15"/>
        </w:rPr>
        <w:t xml:space="preserve"> </w:t>
      </w:r>
      <w:r>
        <w:t>Tradicionales</w:t>
      </w:r>
      <w:r>
        <w:rPr>
          <w:spacing w:val="-15"/>
        </w:rPr>
        <w:t xml:space="preserve"> </w:t>
      </w:r>
      <w:r>
        <w:t>de</w:t>
      </w:r>
      <w:r>
        <w:rPr>
          <w:spacing w:val="-15"/>
        </w:rPr>
        <w:t xml:space="preserve"> </w:t>
      </w:r>
      <w:r>
        <w:t>las</w:t>
      </w:r>
      <w:r>
        <w:rPr>
          <w:spacing w:val="-15"/>
        </w:rPr>
        <w:t xml:space="preserve"> </w:t>
      </w:r>
      <w:r>
        <w:t>Comunidades</w:t>
      </w:r>
      <w:r>
        <w:rPr>
          <w:spacing w:val="-15"/>
        </w:rPr>
        <w:t xml:space="preserve"> </w:t>
      </w:r>
      <w:r>
        <w:t>Negras</w:t>
      </w:r>
      <w:r>
        <w:rPr>
          <w:spacing w:val="-15"/>
        </w:rPr>
        <w:t xml:space="preserve"> </w:t>
      </w:r>
      <w:r>
        <w:t>de</w:t>
      </w:r>
      <w:r>
        <w:rPr>
          <w:spacing w:val="-15"/>
        </w:rPr>
        <w:t xml:space="preserve"> </w:t>
      </w:r>
      <w:r>
        <w:t>Ararca,</w:t>
      </w:r>
      <w:r>
        <w:rPr>
          <w:spacing w:val="-15"/>
        </w:rPr>
        <w:t xml:space="preserve"> </w:t>
      </w:r>
      <w:r>
        <w:t>Santa</w:t>
      </w:r>
      <w:r>
        <w:rPr>
          <w:spacing w:val="-15"/>
        </w:rPr>
        <w:t xml:space="preserve"> </w:t>
      </w:r>
      <w:r>
        <w:t>Ana, Playa Blanca, Barú, Isla del Rosario y Santa Cruz del Islote, asociados a la conservación de la biodiversidad del área protegida, según resolución 0160 de Mayo 2020.</w:t>
      </w:r>
    </w:p>
    <w:p w14:paraId="698C5043" w14:textId="6F7609D4" w:rsidR="00026B16" w:rsidRPr="00026B16" w:rsidRDefault="00026B16" w:rsidP="00026B16">
      <w:pPr>
        <w:pStyle w:val="Textoindependiente"/>
        <w:spacing w:line="360" w:lineRule="auto"/>
        <w:ind w:left="220" w:right="133"/>
        <w:jc w:val="center"/>
        <w:rPr>
          <w:b/>
        </w:rPr>
      </w:pPr>
      <w:r w:rsidRPr="00026B16">
        <w:rPr>
          <w:b/>
        </w:rPr>
        <w:lastRenderedPageBreak/>
        <w:t>Valores Objetos de conservación del PNNCRSB</w:t>
      </w:r>
    </w:p>
    <w:p w14:paraId="176F3B3D" w14:textId="696CBCED" w:rsidR="008E29F9" w:rsidRDefault="008E29F9">
      <w:pPr>
        <w:pStyle w:val="Textoindependiente"/>
        <w:ind w:left="2584"/>
        <w:rPr>
          <w:sz w:val="20"/>
        </w:rPr>
      </w:pPr>
    </w:p>
    <w:p w14:paraId="3A3BC8E1" w14:textId="3FE24B28" w:rsidR="008E29F9" w:rsidRDefault="00D82898">
      <w:pPr>
        <w:jc w:val="center"/>
        <w:rPr>
          <w:sz w:val="20"/>
        </w:rPr>
        <w:sectPr w:rsidR="008E29F9">
          <w:pgSz w:w="12240" w:h="15840"/>
          <w:pgMar w:top="2000" w:right="940" w:bottom="2060" w:left="860" w:header="443" w:footer="1793" w:gutter="0"/>
          <w:cols w:space="720"/>
        </w:sectPr>
      </w:pPr>
      <w:r>
        <w:rPr>
          <w:noProof/>
          <w:lang w:val="es-CO" w:eastAsia="es-CO"/>
        </w:rPr>
        <mc:AlternateContent>
          <mc:Choice Requires="wps">
            <w:drawing>
              <wp:anchor distT="0" distB="0" distL="114300" distR="114300" simplePos="0" relativeHeight="487628800" behindDoc="0" locked="0" layoutInCell="1" allowOverlap="1" wp14:anchorId="268E7CAF" wp14:editId="258040AF">
                <wp:simplePos x="0" y="0"/>
                <wp:positionH relativeFrom="column">
                  <wp:posOffset>2203450</wp:posOffset>
                </wp:positionH>
                <wp:positionV relativeFrom="paragraph">
                  <wp:posOffset>4834890</wp:posOffset>
                </wp:positionV>
                <wp:extent cx="1958988" cy="461665"/>
                <wp:effectExtent l="0" t="0" r="0" b="0"/>
                <wp:wrapNone/>
                <wp:docPr id="215" name="CuadroTexto 20">
                  <a:extLst xmlns:a="http://schemas.openxmlformats.org/drawingml/2006/main">
                    <a:ext uri="{FF2B5EF4-FFF2-40B4-BE49-F238E27FC236}">
                      <a16:creationId xmlns:a16="http://schemas.microsoft.com/office/drawing/2014/main" id="{CCB79235-A813-4897-8A4E-5839DBD99AA9}"/>
                    </a:ext>
                  </a:extLst>
                </wp:docPr>
                <wp:cNvGraphicFramePr/>
                <a:graphic xmlns:a="http://schemas.openxmlformats.org/drawingml/2006/main">
                  <a:graphicData uri="http://schemas.microsoft.com/office/word/2010/wordprocessingShape">
                    <wps:wsp>
                      <wps:cNvSpPr txBox="1"/>
                      <wps:spPr>
                        <a:xfrm>
                          <a:off x="0" y="0"/>
                          <a:ext cx="1958988" cy="461665"/>
                        </a:xfrm>
                        <a:prstGeom prst="rect">
                          <a:avLst/>
                        </a:prstGeom>
                        <a:noFill/>
                      </wps:spPr>
                      <wps:txbx>
                        <w:txbxContent>
                          <w:p w14:paraId="3D4CD5D7" w14:textId="7BE09A7F" w:rsidR="001B7708" w:rsidRDefault="001B7708" w:rsidP="00D82898">
                            <w:pPr>
                              <w:pStyle w:val="NormalWeb"/>
                              <w:spacing w:before="0" w:beforeAutospacing="0" w:after="0" w:afterAutospacing="0"/>
                              <w:jc w:val="center"/>
                            </w:pPr>
                            <w:r>
                              <w:rPr>
                                <w:rFonts w:ascii="Arial Narrow" w:hAnsi="Arial Narrow" w:cstheme="minorBidi"/>
                                <w:b/>
                                <w:bCs/>
                                <w:color w:val="000000" w:themeColor="text1"/>
                                <w:kern w:val="24"/>
                                <w:lang w:val="es-MX"/>
                              </w:rPr>
                              <w:t>Prácticas Tradicionales y Conocimiento Ancestral</w:t>
                            </w:r>
                          </w:p>
                        </w:txbxContent>
                      </wps:txbx>
                      <wps:bodyPr wrap="square" rtlCol="0">
                        <a:spAutoFit/>
                      </wps:bodyPr>
                    </wps:wsp>
                  </a:graphicData>
                </a:graphic>
              </wp:anchor>
            </w:drawing>
          </mc:Choice>
          <mc:Fallback>
            <w:pict>
              <v:shape w14:anchorId="268E7CAF" id="CuadroTexto 20" o:spid="_x0000_s1036" type="#_x0000_t202" style="position:absolute;left:0;text-align:left;margin-left:173.5pt;margin-top:380.7pt;width:154.25pt;height:36.35pt;z-index:487628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" filled="f" stroked="f">
                <v:textbox style="mso-fit-shape-to-text:t">
                  <w:txbxContent>
                    <w:p w14:paraId="3D4CD5D7" w14:textId="7BE09A7F" w:rsidR="001B7708" w:rsidRDefault="001B7708" w:rsidP="00D82898">
                      <w:pPr>
                        <w:pStyle w:val="NormalWeb"/>
                        <w:spacing w:before="0" w:beforeAutospacing="0" w:after="0" w:afterAutospacing="0"/>
                        <w:jc w:val="center"/>
                      </w:pPr>
                      <w:r>
                        <w:rPr>
                          <w:rFonts w:ascii="Arial Narrow" w:hAnsi="Arial Narrow" w:cstheme="minorBidi"/>
                          <w:b/>
                          <w:bCs/>
                          <w:color w:val="000000" w:themeColor="text1"/>
                          <w:kern w:val="24"/>
                          <w:lang w:val="es-MX"/>
                        </w:rPr>
                        <w:t>Prácticas Tradicionales y Conocimiento Ancestral</w:t>
                      </w:r>
                    </w:p>
                  </w:txbxContent>
                </v:textbox>
              </v:shape>
            </w:pict>
          </mc:Fallback>
        </mc:AlternateContent>
      </w:r>
      <w:r w:rsidR="0033418C">
        <w:rPr>
          <w:noProof/>
          <w:lang w:val="es-CO" w:eastAsia="es-CO"/>
        </w:rPr>
        <mc:AlternateContent>
          <mc:Choice Requires="wps">
            <w:drawing>
              <wp:anchor distT="0" distB="0" distL="114300" distR="114300" simplePos="0" relativeHeight="487626752" behindDoc="0" locked="0" layoutInCell="1" allowOverlap="1" wp14:anchorId="2C7F4D02" wp14:editId="180477BB">
                <wp:simplePos x="0" y="0"/>
                <wp:positionH relativeFrom="column">
                  <wp:posOffset>4728845</wp:posOffset>
                </wp:positionH>
                <wp:positionV relativeFrom="paragraph">
                  <wp:posOffset>3122930</wp:posOffset>
                </wp:positionV>
                <wp:extent cx="1348379" cy="276999"/>
                <wp:effectExtent l="0" t="0" r="0" b="0"/>
                <wp:wrapNone/>
                <wp:docPr id="214" name="CuadroTexto 10">
                  <a:extLst xmlns:a="http://schemas.openxmlformats.org/drawingml/2006/main">
                    <a:ext uri="{FF2B5EF4-FFF2-40B4-BE49-F238E27FC236}">
                      <a16:creationId xmlns:a16="http://schemas.microsoft.com/office/drawing/2014/main" id="{96180C8B-1FDA-4E67-8C59-16A286F188CD}"/>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01B8FDD5" w14:textId="77777777" w:rsidR="001B7708" w:rsidRDefault="001B7708" w:rsidP="0033418C">
                            <w:pPr>
                              <w:pStyle w:val="NormalWeb"/>
                              <w:spacing w:before="0" w:beforeAutospacing="0" w:after="0" w:afterAutospacing="0"/>
                            </w:pPr>
                            <w:r>
                              <w:rPr>
                                <w:rFonts w:ascii="Arial Narrow" w:hAnsi="Arial Narrow" w:cstheme="minorBidi"/>
                                <w:b/>
                                <w:bCs/>
                                <w:color w:val="000000" w:themeColor="text1"/>
                                <w:kern w:val="24"/>
                                <w:lang w:val="es-MX"/>
                              </w:rPr>
                              <w:t xml:space="preserve">Litorales arenosos </w:t>
                            </w:r>
                          </w:p>
                        </w:txbxContent>
                      </wps:txbx>
                      <wps:bodyPr wrap="square" rtlCol="0">
                        <a:spAutoFit/>
                      </wps:bodyPr>
                    </wps:wsp>
                  </a:graphicData>
                </a:graphic>
              </wp:anchor>
            </w:drawing>
          </mc:Choice>
          <mc:Fallback>
            <w:pict>
              <v:shape w14:anchorId="2C7F4D02" id="CuadroTexto 10" o:spid="_x0000_s1037" type="#_x0000_t202" style="position:absolute;left:0;text-align:left;margin-left:372.35pt;margin-top:245.9pt;width:106.15pt;height:21.8pt;z-index:487626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" filled="f" stroked="f">
                <v:textbox style="mso-fit-shape-to-text:t">
                  <w:txbxContent>
                    <w:p w14:paraId="01B8FDD5" w14:textId="77777777" w:rsidR="001B7708" w:rsidRDefault="001B7708" w:rsidP="0033418C">
                      <w:pPr>
                        <w:pStyle w:val="NormalWeb"/>
                        <w:spacing w:before="0" w:beforeAutospacing="0" w:after="0" w:afterAutospacing="0"/>
                      </w:pPr>
                      <w:r>
                        <w:rPr>
                          <w:rFonts w:ascii="Arial Narrow" w:hAnsi="Arial Narrow" w:cstheme="minorBidi"/>
                          <w:b/>
                          <w:bCs/>
                          <w:color w:val="000000" w:themeColor="text1"/>
                          <w:kern w:val="24"/>
                          <w:lang w:val="es-MX"/>
                        </w:rPr>
                        <w:t xml:space="preserve">Litorales arenosos </w:t>
                      </w:r>
                    </w:p>
                  </w:txbxContent>
                </v:textbox>
              </v:shape>
            </w:pict>
          </mc:Fallback>
        </mc:AlternateContent>
      </w:r>
      <w:r w:rsidR="0033418C">
        <w:rPr>
          <w:noProof/>
          <w:lang w:val="es-CO" w:eastAsia="es-CO"/>
        </w:rPr>
        <mc:AlternateContent>
          <mc:Choice Requires="wps">
            <w:drawing>
              <wp:anchor distT="0" distB="0" distL="114300" distR="114300" simplePos="0" relativeHeight="487624704" behindDoc="0" locked="0" layoutInCell="1" allowOverlap="1" wp14:anchorId="1028FA61" wp14:editId="09256394">
                <wp:simplePos x="0" y="0"/>
                <wp:positionH relativeFrom="column">
                  <wp:posOffset>450215</wp:posOffset>
                </wp:positionH>
                <wp:positionV relativeFrom="paragraph">
                  <wp:posOffset>3199765</wp:posOffset>
                </wp:positionV>
                <wp:extent cx="1348379" cy="276999"/>
                <wp:effectExtent l="0" t="0" r="0" b="0"/>
                <wp:wrapNone/>
                <wp:docPr id="17" name="CuadroTexto 16">
                  <a:extLst xmlns:a="http://schemas.openxmlformats.org/drawingml/2006/main">
                    <a:ext uri="{FF2B5EF4-FFF2-40B4-BE49-F238E27FC236}">
                      <a16:creationId xmlns:a16="http://schemas.microsoft.com/office/drawing/2014/main" id="{25364225-DDE7-4D0E-A3B4-F0D1073B863E}"/>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4603202A"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Tortugas Marinas</w:t>
                            </w:r>
                          </w:p>
                        </w:txbxContent>
                      </wps:txbx>
                      <wps:bodyPr wrap="square" rtlCol="0">
                        <a:spAutoFit/>
                      </wps:bodyPr>
                    </wps:wsp>
                  </a:graphicData>
                </a:graphic>
              </wp:anchor>
            </w:drawing>
          </mc:Choice>
          <mc:Fallback>
            <w:pict>
              <v:shape w14:anchorId="1028FA61" id="CuadroTexto 16" o:spid="_x0000_s1038" type="#_x0000_t202" style="position:absolute;left:0;text-align:left;margin-left:35.45pt;margin-top:251.95pt;width:106.15pt;height:21.8pt;z-index:487624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" filled="f" stroked="f">
                <v:textbox style="mso-fit-shape-to-text:t">
                  <w:txbxContent>
                    <w:p w14:paraId="4603202A"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Tortugas Marinas</w:t>
                      </w:r>
                    </w:p>
                  </w:txbxContent>
                </v:textbox>
              </v:shape>
            </w:pict>
          </mc:Fallback>
        </mc:AlternateContent>
      </w:r>
      <w:r w:rsidR="0033418C">
        <w:rPr>
          <w:noProof/>
          <w:lang w:val="es-CO" w:eastAsia="es-CO"/>
        </w:rPr>
        <mc:AlternateContent>
          <mc:Choice Requires="wps">
            <w:drawing>
              <wp:anchor distT="0" distB="0" distL="114300" distR="114300" simplePos="0" relativeHeight="487622656" behindDoc="0" locked="0" layoutInCell="1" allowOverlap="1" wp14:anchorId="222AA2EF" wp14:editId="13F54BFA">
                <wp:simplePos x="0" y="0"/>
                <wp:positionH relativeFrom="column">
                  <wp:posOffset>2505075</wp:posOffset>
                </wp:positionH>
                <wp:positionV relativeFrom="paragraph">
                  <wp:posOffset>3124200</wp:posOffset>
                </wp:positionV>
                <wp:extent cx="1348379" cy="276999"/>
                <wp:effectExtent l="0" t="0" r="0" b="0"/>
                <wp:wrapNone/>
                <wp:docPr id="213" name="CuadroTexto 14">
                  <a:extLst xmlns:a="http://schemas.openxmlformats.org/drawingml/2006/main">
                    <a:ext uri="{FF2B5EF4-FFF2-40B4-BE49-F238E27FC236}">
                      <a16:creationId xmlns:a16="http://schemas.microsoft.com/office/drawing/2014/main" id="{EB28F343-48BE-45F0-825C-770778C8B018}"/>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2F357434"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Pastos Marinos</w:t>
                            </w:r>
                          </w:p>
                        </w:txbxContent>
                      </wps:txbx>
                      <wps:bodyPr wrap="square" rtlCol="0">
                        <a:spAutoFit/>
                      </wps:bodyPr>
                    </wps:wsp>
                  </a:graphicData>
                </a:graphic>
              </wp:anchor>
            </w:drawing>
          </mc:Choice>
          <mc:Fallback>
            <w:pict>
              <v:shape w14:anchorId="222AA2EF" id="CuadroTexto 14" o:spid="_x0000_s1039" type="#_x0000_t202" style="position:absolute;left:0;text-align:left;margin-left:197.25pt;margin-top:246pt;width:106.15pt;height:21.8pt;z-index:487622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" filled="f" stroked="f">
                <v:textbox style="mso-fit-shape-to-text:t">
                  <w:txbxContent>
                    <w:p w14:paraId="2F357434"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Pastos Marinos</w:t>
                      </w:r>
                    </w:p>
                  </w:txbxContent>
                </v:textbox>
              </v:shape>
            </w:pict>
          </mc:Fallback>
        </mc:AlternateContent>
      </w:r>
      <w:r w:rsidR="0033418C">
        <w:rPr>
          <w:noProof/>
          <w:lang w:val="es-CO" w:eastAsia="es-CO"/>
        </w:rPr>
        <mc:AlternateContent>
          <mc:Choice Requires="wps">
            <w:drawing>
              <wp:anchor distT="0" distB="0" distL="114300" distR="114300" simplePos="0" relativeHeight="487620608" behindDoc="0" locked="0" layoutInCell="1" allowOverlap="1" wp14:anchorId="63AF7919" wp14:editId="438A69EF">
                <wp:simplePos x="0" y="0"/>
                <wp:positionH relativeFrom="column">
                  <wp:posOffset>499427</wp:posOffset>
                </wp:positionH>
                <wp:positionV relativeFrom="paragraph">
                  <wp:posOffset>1383030</wp:posOffset>
                </wp:positionV>
                <wp:extent cx="1348379" cy="276999"/>
                <wp:effectExtent l="0" t="0" r="0" b="0"/>
                <wp:wrapNone/>
                <wp:docPr id="212" name="CuadroTexto 13">
                  <a:extLst xmlns:a="http://schemas.openxmlformats.org/drawingml/2006/main">
                    <a:ext uri="{FF2B5EF4-FFF2-40B4-BE49-F238E27FC236}">
                      <a16:creationId xmlns:a16="http://schemas.microsoft.com/office/drawing/2014/main" id="{6668401F-09DB-4E60-9FA2-17A178389E80}"/>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0B4CF42B"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Manglares</w:t>
                            </w:r>
                          </w:p>
                        </w:txbxContent>
                      </wps:txbx>
                      <wps:bodyPr wrap="square" rtlCol="0">
                        <a:spAutoFit/>
                      </wps:bodyPr>
                    </wps:wsp>
                  </a:graphicData>
                </a:graphic>
              </wp:anchor>
            </w:drawing>
          </mc:Choice>
          <mc:Fallback>
            <w:pict>
              <v:shape w14:anchorId="63AF7919" id="CuadroTexto 13" o:spid="_x0000_s1040" type="#_x0000_t202" style="position:absolute;left:0;text-align:left;margin-left:39.3pt;margin-top:108.9pt;width:106.15pt;height:21.8pt;z-index:487620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" filled="f" stroked="f">
                <v:textbox style="mso-fit-shape-to-text:t">
                  <w:txbxContent>
                    <w:p w14:paraId="0B4CF42B"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Manglares</w:t>
                      </w:r>
                    </w:p>
                  </w:txbxContent>
                </v:textbox>
              </v:shape>
            </w:pict>
          </mc:Fallback>
        </mc:AlternateContent>
      </w:r>
      <w:r w:rsidR="0033418C">
        <w:rPr>
          <w:noProof/>
          <w:lang w:val="es-CO" w:eastAsia="es-CO"/>
        </w:rPr>
        <mc:AlternateContent>
          <mc:Choice Requires="wps">
            <w:drawing>
              <wp:anchor distT="0" distB="0" distL="114300" distR="114300" simplePos="0" relativeHeight="487618560" behindDoc="0" locked="0" layoutInCell="1" allowOverlap="1" wp14:anchorId="3F8CE1FD" wp14:editId="26999312">
                <wp:simplePos x="0" y="0"/>
                <wp:positionH relativeFrom="column">
                  <wp:posOffset>2680970</wp:posOffset>
                </wp:positionH>
                <wp:positionV relativeFrom="paragraph">
                  <wp:posOffset>1399540</wp:posOffset>
                </wp:positionV>
                <wp:extent cx="1348379" cy="276999"/>
                <wp:effectExtent l="0" t="0" r="0" b="0"/>
                <wp:wrapNone/>
                <wp:docPr id="211" name="CuadroTexto 19">
                  <a:extLst xmlns:a="http://schemas.openxmlformats.org/drawingml/2006/main">
                    <a:ext uri="{FF2B5EF4-FFF2-40B4-BE49-F238E27FC236}">
                      <a16:creationId xmlns:a16="http://schemas.microsoft.com/office/drawing/2014/main" id="{3B75F50D-E67D-4F78-98E3-6EF2657A7516}"/>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4FC2D1DE"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Lagunas Costeras</w:t>
                            </w:r>
                          </w:p>
                        </w:txbxContent>
                      </wps:txbx>
                      <wps:bodyPr wrap="square" rtlCol="0">
                        <a:spAutoFit/>
                      </wps:bodyPr>
                    </wps:wsp>
                  </a:graphicData>
                </a:graphic>
              </wp:anchor>
            </w:drawing>
          </mc:Choice>
          <mc:Fallback>
            <w:pict>
              <v:shape w14:anchorId="3F8CE1FD" id="CuadroTexto 19" o:spid="_x0000_s1041" type="#_x0000_t202" style="position:absolute;left:0;text-align:left;margin-left:211.1pt;margin-top:110.2pt;width:106.15pt;height:21.8pt;z-index:487618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" filled="f" stroked="f">
                <v:textbox style="mso-fit-shape-to-text:t">
                  <w:txbxContent>
                    <w:p w14:paraId="4FC2D1DE"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Lagunas Costeras</w:t>
                      </w:r>
                    </w:p>
                  </w:txbxContent>
                </v:textbox>
              </v:shape>
            </w:pict>
          </mc:Fallback>
        </mc:AlternateContent>
      </w:r>
      <w:r w:rsidR="0033418C">
        <w:rPr>
          <w:noProof/>
          <w:lang w:val="es-CO" w:eastAsia="es-CO"/>
        </w:rPr>
        <mc:AlternateContent>
          <mc:Choice Requires="wps">
            <w:drawing>
              <wp:anchor distT="0" distB="0" distL="114300" distR="114300" simplePos="0" relativeHeight="487616512" behindDoc="0" locked="0" layoutInCell="1" allowOverlap="1" wp14:anchorId="1085CFB3" wp14:editId="6FB90930">
                <wp:simplePos x="0" y="0"/>
                <wp:positionH relativeFrom="column">
                  <wp:posOffset>4744720</wp:posOffset>
                </wp:positionH>
                <wp:positionV relativeFrom="paragraph">
                  <wp:posOffset>1363980</wp:posOffset>
                </wp:positionV>
                <wp:extent cx="1348379" cy="276999"/>
                <wp:effectExtent l="0" t="0" r="0" b="0"/>
                <wp:wrapNone/>
                <wp:docPr id="210" name="CuadroTexto 15">
                  <a:extLst xmlns:a="http://schemas.openxmlformats.org/drawingml/2006/main">
                    <a:ext uri="{FF2B5EF4-FFF2-40B4-BE49-F238E27FC236}">
                      <a16:creationId xmlns:a16="http://schemas.microsoft.com/office/drawing/2014/main" id="{D893FB17-28EA-463C-8676-5436A3B82DEF}"/>
                    </a:ext>
                  </a:extLst>
                </wp:docPr>
                <wp:cNvGraphicFramePr/>
                <a:graphic xmlns:a="http://schemas.openxmlformats.org/drawingml/2006/main">
                  <a:graphicData uri="http://schemas.microsoft.com/office/word/2010/wordprocessingShape">
                    <wps:wsp>
                      <wps:cNvSpPr txBox="1"/>
                      <wps:spPr>
                        <a:xfrm>
                          <a:off x="0" y="0"/>
                          <a:ext cx="1348379" cy="276999"/>
                        </a:xfrm>
                        <a:prstGeom prst="rect">
                          <a:avLst/>
                        </a:prstGeom>
                        <a:noFill/>
                      </wps:spPr>
                      <wps:txbx>
                        <w:txbxContent>
                          <w:p w14:paraId="22A2F308"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Arrecifes Coralinos</w:t>
                            </w:r>
                          </w:p>
                        </w:txbxContent>
                      </wps:txbx>
                      <wps:bodyPr wrap="square" rtlCol="0">
                        <a:spAutoFit/>
                      </wps:bodyPr>
                    </wps:wsp>
                  </a:graphicData>
                </a:graphic>
              </wp:anchor>
            </w:drawing>
          </mc:Choice>
          <mc:Fallback>
            <w:pict>
              <v:shape w14:anchorId="1085CFB3" id="CuadroTexto 15" o:spid="_x0000_s1042" type="#_x0000_t202" style="position:absolute;left:0;text-align:left;margin-left:373.6pt;margin-top:107.4pt;width:106.15pt;height:21.8pt;z-index:487616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" filled="f" stroked="f">
                <v:textbox style="mso-fit-shape-to-text:t">
                  <w:txbxContent>
                    <w:p w14:paraId="22A2F308" w14:textId="77777777" w:rsidR="001B7708" w:rsidRDefault="001B7708" w:rsidP="0033418C">
                      <w:pPr>
                        <w:pStyle w:val="NormalWeb"/>
                        <w:spacing w:before="0" w:beforeAutospacing="0" w:after="0" w:afterAutospacing="0"/>
                        <w:jc w:val="center"/>
                      </w:pPr>
                      <w:r>
                        <w:rPr>
                          <w:rFonts w:ascii="Arial Narrow" w:hAnsi="Arial Narrow" w:cstheme="minorBidi"/>
                          <w:b/>
                          <w:bCs/>
                          <w:color w:val="000000" w:themeColor="text1"/>
                          <w:kern w:val="24"/>
                          <w:lang w:val="es-MX"/>
                        </w:rPr>
                        <w:t>Arrecifes Coralinos</w:t>
                      </w:r>
                    </w:p>
                  </w:txbxContent>
                </v:textbox>
              </v:shape>
            </w:pict>
          </mc:Fallback>
        </mc:AlternateContent>
      </w:r>
      <w:r w:rsidR="0033418C" w:rsidRPr="0033418C">
        <w:rPr>
          <w:noProof/>
          <w:lang w:val="es-CO" w:eastAsia="es-CO"/>
        </w:rPr>
        <w:t xml:space="preserve"> </w:t>
      </w:r>
      <w:r w:rsidR="0033418C">
        <w:rPr>
          <w:noProof/>
          <w:lang w:val="es-CO" w:eastAsia="es-CO"/>
        </w:rPr>
        <w:drawing>
          <wp:inline distT="0" distB="0" distL="0" distR="0" wp14:anchorId="6BD51A25" wp14:editId="34327C61">
            <wp:extent cx="1657350" cy="1152525"/>
            <wp:effectExtent l="171450" t="152400" r="361950" b="371475"/>
            <wp:docPr id="4" name="Google Shape;125;p3"/>
            <wp:cNvGraphicFramePr/>
            <a:graphic xmlns:a="http://schemas.openxmlformats.org/drawingml/2006/main">
              <a:graphicData uri="http://schemas.openxmlformats.org/drawingml/2006/picture">
                <pic:pic xmlns:pic="http://schemas.openxmlformats.org/drawingml/2006/picture">
                  <pic:nvPicPr>
                    <pic:cNvPr id="4" name="Google Shape;125;p3"/>
                    <pic:cNvPicPr preferRelativeResize="0"/>
                  </pic:nvPicPr>
                  <pic:blipFill rotWithShape="1">
                    <a:blip r:embed="rId15">
                      <a:alphaModFix/>
                    </a:blip>
                    <a:srcRect l="35691" r="35594"/>
                    <a:stretch/>
                  </pic:blipFill>
                  <pic:spPr>
                    <a:xfrm>
                      <a:off x="0" y="0"/>
                      <a:ext cx="1658003" cy="1152979"/>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sidRPr="0033418C">
        <w:rPr>
          <w:noProof/>
          <w:lang w:val="es-CO" w:eastAsia="es-CO"/>
        </w:rPr>
        <w:t xml:space="preserve"> </w:t>
      </w:r>
      <w:r w:rsidR="0033418C">
        <w:rPr>
          <w:noProof/>
          <w:lang w:val="es-CO" w:eastAsia="es-CO"/>
        </w:rPr>
        <w:drawing>
          <wp:inline distT="0" distB="0" distL="0" distR="0" wp14:anchorId="67DC3950" wp14:editId="0DF737B6">
            <wp:extent cx="1609725" cy="1155065"/>
            <wp:effectExtent l="152400" t="152400" r="371475" b="368935"/>
            <wp:docPr id="206" name="Google Shape;113;p3"/>
            <wp:cNvGraphicFramePr/>
            <a:graphic xmlns:a="http://schemas.openxmlformats.org/drawingml/2006/main">
              <a:graphicData uri="http://schemas.openxmlformats.org/drawingml/2006/picture">
                <pic:pic xmlns:pic="http://schemas.openxmlformats.org/drawingml/2006/picture">
                  <pic:nvPicPr>
                    <pic:cNvPr id="7" name="Google Shape;113;p3"/>
                    <pic:cNvPicPr preferRelativeResize="0"/>
                  </pic:nvPicPr>
                  <pic:blipFill rotWithShape="1">
                    <a:blip r:embed="rId16">
                      <a:alphaModFix/>
                    </a:blip>
                    <a:srcRect r="72502" b="5247"/>
                    <a:stretch/>
                  </pic:blipFill>
                  <pic:spPr>
                    <a:xfrm>
                      <a:off x="0" y="0"/>
                      <a:ext cx="1616979" cy="1160270"/>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Pr>
          <w:noProof/>
          <w:lang w:val="es-CO" w:eastAsia="es-CO"/>
        </w:rPr>
        <w:drawing>
          <wp:inline distT="0" distB="0" distL="0" distR="0" wp14:anchorId="5B186410" wp14:editId="3F6A8C31">
            <wp:extent cx="1447800" cy="1152525"/>
            <wp:effectExtent l="152400" t="152400" r="361950" b="371475"/>
            <wp:docPr id="205" name="Google Shape;124;p3"/>
            <wp:cNvGraphicFramePr/>
            <a:graphic xmlns:a="http://schemas.openxmlformats.org/drawingml/2006/main">
              <a:graphicData uri="http://schemas.openxmlformats.org/drawingml/2006/picture">
                <pic:pic xmlns:pic="http://schemas.openxmlformats.org/drawingml/2006/picture">
                  <pic:nvPicPr>
                    <pic:cNvPr id="3" name="Google Shape;124;p3"/>
                    <pic:cNvPicPr preferRelativeResize="0"/>
                  </pic:nvPicPr>
                  <pic:blipFill rotWithShape="1">
                    <a:blip r:embed="rId15">
                      <a:alphaModFix/>
                    </a:blip>
                    <a:srcRect r="72266" b="5255"/>
                    <a:stretch/>
                  </pic:blipFill>
                  <pic:spPr bwMode="auto">
                    <a:xfrm>
                      <a:off x="0" y="0"/>
                      <a:ext cx="1448363" cy="1152973"/>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r w:rsidR="0033418C" w:rsidRPr="0033418C">
        <w:rPr>
          <w:noProof/>
          <w:lang w:val="es-CO" w:eastAsia="es-CO"/>
        </w:rPr>
        <w:t xml:space="preserve"> </w:t>
      </w:r>
      <w:r w:rsidR="0033418C">
        <w:rPr>
          <w:noProof/>
          <w:lang w:val="es-CO" w:eastAsia="es-CO"/>
        </w:rPr>
        <w:drawing>
          <wp:inline distT="0" distB="0" distL="0" distR="0" wp14:anchorId="4F36AA4D" wp14:editId="76B15E3F">
            <wp:extent cx="1524000" cy="1205865"/>
            <wp:effectExtent l="171450" t="152400" r="361950" b="356235"/>
            <wp:docPr id="8" name="Google Shape;113;p3"/>
            <wp:cNvGraphicFramePr/>
            <a:graphic xmlns:a="http://schemas.openxmlformats.org/drawingml/2006/main">
              <a:graphicData uri="http://schemas.openxmlformats.org/drawingml/2006/picture">
                <pic:pic xmlns:pic="http://schemas.openxmlformats.org/drawingml/2006/picture">
                  <pic:nvPicPr>
                    <pic:cNvPr id="8" name="Google Shape;113;p3"/>
                    <pic:cNvPicPr preferRelativeResize="0"/>
                  </pic:nvPicPr>
                  <pic:blipFill rotWithShape="1">
                    <a:blip r:embed="rId16">
                      <a:alphaModFix/>
                    </a:blip>
                    <a:srcRect l="71537"/>
                    <a:stretch/>
                  </pic:blipFill>
                  <pic:spPr>
                    <a:xfrm>
                      <a:off x="0" y="0"/>
                      <a:ext cx="1524591" cy="1206333"/>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sidRPr="0033418C">
        <w:rPr>
          <w:noProof/>
          <w:lang w:val="es-CO" w:eastAsia="es-CO"/>
        </w:rPr>
        <w:t xml:space="preserve"> </w:t>
      </w:r>
      <w:r w:rsidR="0033418C">
        <w:rPr>
          <w:noProof/>
          <w:lang w:val="es-CO" w:eastAsia="es-CO"/>
        </w:rPr>
        <w:drawing>
          <wp:inline distT="0" distB="0" distL="0" distR="0" wp14:anchorId="6B0C6F84" wp14:editId="3BDE33F3">
            <wp:extent cx="1476375" cy="1190625"/>
            <wp:effectExtent l="171450" t="152400" r="371475" b="371475"/>
            <wp:docPr id="207" name="Google Shape;112;p3"/>
            <wp:cNvGraphicFramePr/>
            <a:graphic xmlns:a="http://schemas.openxmlformats.org/drawingml/2006/main">
              <a:graphicData uri="http://schemas.openxmlformats.org/drawingml/2006/picture">
                <pic:pic xmlns:pic="http://schemas.openxmlformats.org/drawingml/2006/picture">
                  <pic:nvPicPr>
                    <pic:cNvPr id="5" name="Google Shape;112;p3"/>
                    <pic:cNvPicPr preferRelativeResize="0"/>
                  </pic:nvPicPr>
                  <pic:blipFill rotWithShape="1">
                    <a:blip r:embed="rId15">
                      <a:alphaModFix/>
                    </a:blip>
                    <a:srcRect l="71284"/>
                    <a:stretch/>
                  </pic:blipFill>
                  <pic:spPr>
                    <a:xfrm>
                      <a:off x="0" y="0"/>
                      <a:ext cx="1476957" cy="1191094"/>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sidRPr="0033418C">
        <w:rPr>
          <w:noProof/>
          <w:lang w:val="es-CO" w:eastAsia="es-CO"/>
        </w:rPr>
        <w:t xml:space="preserve"> </w:t>
      </w:r>
      <w:r w:rsidR="0033418C">
        <w:rPr>
          <w:noProof/>
          <w:lang w:val="es-CO" w:eastAsia="es-CO"/>
        </w:rPr>
        <w:drawing>
          <wp:inline distT="0" distB="0" distL="0" distR="0" wp14:anchorId="1D230BB8" wp14:editId="26CC3F52">
            <wp:extent cx="1562100" cy="1207135"/>
            <wp:effectExtent l="171450" t="152400" r="361950" b="354965"/>
            <wp:docPr id="208" name="Google Shape;113;p3"/>
            <wp:cNvGraphicFramePr/>
            <a:graphic xmlns:a="http://schemas.openxmlformats.org/drawingml/2006/main">
              <a:graphicData uri="http://schemas.openxmlformats.org/drawingml/2006/picture">
                <pic:pic xmlns:pic="http://schemas.openxmlformats.org/drawingml/2006/picture">
                  <pic:nvPicPr>
                    <pic:cNvPr id="6" name="Google Shape;113;p3"/>
                    <pic:cNvPicPr preferRelativeResize="0"/>
                  </pic:nvPicPr>
                  <pic:blipFill rotWithShape="1">
                    <a:blip r:embed="rId16">
                      <a:alphaModFix/>
                    </a:blip>
                    <a:srcRect l="35838" r="36136"/>
                    <a:stretch/>
                  </pic:blipFill>
                  <pic:spPr>
                    <a:xfrm>
                      <a:off x="0" y="0"/>
                      <a:ext cx="1562785" cy="1207664"/>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sidRPr="0033418C">
        <w:rPr>
          <w:noProof/>
          <w:lang w:val="es-CO" w:eastAsia="es-CO"/>
        </w:rPr>
        <w:t xml:space="preserve"> </w:t>
      </w:r>
      <w:r w:rsidR="0033418C">
        <w:rPr>
          <w:noProof/>
          <w:lang w:val="es-CO" w:eastAsia="es-CO"/>
        </w:rPr>
        <w:drawing>
          <wp:inline distT="0" distB="0" distL="0" distR="0" wp14:anchorId="72B25ADA" wp14:editId="70995036">
            <wp:extent cx="1647825" cy="1264285"/>
            <wp:effectExtent l="152400" t="152400" r="371475" b="354965"/>
            <wp:docPr id="209" name="Google Shape;114;p3"/>
            <wp:cNvGraphicFramePr/>
            <a:graphic xmlns:a="http://schemas.openxmlformats.org/drawingml/2006/main">
              <a:graphicData uri="http://schemas.openxmlformats.org/drawingml/2006/picture">
                <pic:pic xmlns:pic="http://schemas.openxmlformats.org/drawingml/2006/picture">
                  <pic:nvPicPr>
                    <pic:cNvPr id="9" name="Google Shape;114;p3"/>
                    <pic:cNvPicPr preferRelativeResize="0"/>
                  </pic:nvPicPr>
                  <pic:blipFill rotWithShape="1">
                    <a:blip r:embed="rId17">
                      <a:alphaModFix/>
                    </a:blip>
                    <a:srcRect/>
                    <a:stretch/>
                  </pic:blipFill>
                  <pic:spPr>
                    <a:xfrm>
                      <a:off x="0" y="0"/>
                      <a:ext cx="1648546" cy="1264838"/>
                    </a:xfrm>
                    <a:prstGeom prst="rect">
                      <a:avLst/>
                    </a:prstGeom>
                    <a:ln>
                      <a:noFill/>
                    </a:ln>
                    <a:effectLst>
                      <a:outerShdw blurRad="292100" dist="139700" dir="2700000" algn="tl" rotWithShape="0">
                        <a:srgbClr val="333333">
                          <a:alpha val="65000"/>
                        </a:srgbClr>
                      </a:outerShdw>
                    </a:effectLst>
                  </pic:spPr>
                </pic:pic>
              </a:graphicData>
            </a:graphic>
          </wp:inline>
        </w:drawing>
      </w:r>
      <w:r w:rsidR="0033418C" w:rsidRPr="0033418C">
        <w:rPr>
          <w:noProof/>
          <w:lang w:val="es-CO" w:eastAsia="es-CO"/>
        </w:rPr>
        <w:t xml:space="preserve"> </w:t>
      </w:r>
    </w:p>
    <w:p w14:paraId="7634AB11" w14:textId="048D95B1" w:rsidR="008E29F9" w:rsidRDefault="005F750F">
      <w:pPr>
        <w:pStyle w:val="Textoindependiente"/>
        <w:spacing w:line="360" w:lineRule="auto"/>
        <w:ind w:left="220" w:right="137"/>
        <w:jc w:val="both"/>
      </w:pPr>
      <w:r>
        <w:lastRenderedPageBreak/>
        <w:t>En</w:t>
      </w:r>
      <w:r>
        <w:rPr>
          <w:spacing w:val="-5"/>
        </w:rPr>
        <w:t xml:space="preserve"> </w:t>
      </w:r>
      <w:r>
        <w:t>general</w:t>
      </w:r>
      <w:r>
        <w:rPr>
          <w:spacing w:val="-5"/>
        </w:rPr>
        <w:t xml:space="preserve"> </w:t>
      </w:r>
      <w:r>
        <w:t>los</w:t>
      </w:r>
      <w:r>
        <w:rPr>
          <w:spacing w:val="-5"/>
        </w:rPr>
        <w:t xml:space="preserve"> </w:t>
      </w:r>
      <w:r>
        <w:t>atractivos</w:t>
      </w:r>
      <w:r>
        <w:rPr>
          <w:spacing w:val="-6"/>
        </w:rPr>
        <w:t xml:space="preserve"> </w:t>
      </w:r>
      <w:r>
        <w:t>naturales</w:t>
      </w:r>
      <w:r>
        <w:rPr>
          <w:spacing w:val="-6"/>
        </w:rPr>
        <w:t xml:space="preserve"> </w:t>
      </w:r>
      <w:r>
        <w:t>del</w:t>
      </w:r>
      <w:r>
        <w:rPr>
          <w:spacing w:val="-4"/>
        </w:rPr>
        <w:t xml:space="preserve"> </w:t>
      </w:r>
      <w:r>
        <w:t>PNNCRSB</w:t>
      </w:r>
      <w:r>
        <w:rPr>
          <w:spacing w:val="-8"/>
        </w:rPr>
        <w:t xml:space="preserve"> </w:t>
      </w:r>
      <w:r>
        <w:t>están</w:t>
      </w:r>
      <w:r>
        <w:rPr>
          <w:spacing w:val="-6"/>
        </w:rPr>
        <w:t xml:space="preserve"> </w:t>
      </w:r>
      <w:r>
        <w:t>representados</w:t>
      </w:r>
      <w:r>
        <w:rPr>
          <w:spacing w:val="-6"/>
        </w:rPr>
        <w:t xml:space="preserve"> </w:t>
      </w:r>
      <w:r>
        <w:t>por</w:t>
      </w:r>
      <w:r>
        <w:rPr>
          <w:spacing w:val="-7"/>
        </w:rPr>
        <w:t xml:space="preserve"> </w:t>
      </w:r>
      <w:r>
        <w:t>playas</w:t>
      </w:r>
      <w:r>
        <w:rPr>
          <w:spacing w:val="-6"/>
        </w:rPr>
        <w:t xml:space="preserve"> </w:t>
      </w:r>
      <w:r>
        <w:t>de</w:t>
      </w:r>
      <w:r>
        <w:rPr>
          <w:spacing w:val="-7"/>
        </w:rPr>
        <w:t xml:space="preserve"> </w:t>
      </w:r>
      <w:r>
        <w:t>arena</w:t>
      </w:r>
      <w:r>
        <w:rPr>
          <w:spacing w:val="-7"/>
        </w:rPr>
        <w:t xml:space="preserve"> </w:t>
      </w:r>
      <w:r>
        <w:t>blanca</w:t>
      </w:r>
      <w:r>
        <w:rPr>
          <w:spacing w:val="-7"/>
        </w:rPr>
        <w:t xml:space="preserve"> </w:t>
      </w:r>
      <w:r>
        <w:t>y</w:t>
      </w:r>
      <w:r>
        <w:rPr>
          <w:spacing w:val="-6"/>
        </w:rPr>
        <w:t xml:space="preserve"> </w:t>
      </w:r>
      <w:r>
        <w:t>aguas cristalinas, así mismo por los ecosistemas marinos como arrecifes de coral y lagunas costeras, entre los cuales</w:t>
      </w:r>
      <w:r>
        <w:rPr>
          <w:spacing w:val="-9"/>
        </w:rPr>
        <w:t xml:space="preserve"> </w:t>
      </w:r>
      <w:r>
        <w:t>se</w:t>
      </w:r>
      <w:r>
        <w:rPr>
          <w:spacing w:val="-9"/>
        </w:rPr>
        <w:t xml:space="preserve"> </w:t>
      </w:r>
      <w:r>
        <w:t>identificaron</w:t>
      </w:r>
      <w:r>
        <w:rPr>
          <w:spacing w:val="-9"/>
        </w:rPr>
        <w:t xml:space="preserve"> </w:t>
      </w:r>
      <w:r>
        <w:t>un</w:t>
      </w:r>
      <w:r>
        <w:rPr>
          <w:spacing w:val="-6"/>
        </w:rPr>
        <w:t xml:space="preserve"> </w:t>
      </w:r>
      <w:r>
        <w:t>total</w:t>
      </w:r>
      <w:r>
        <w:rPr>
          <w:spacing w:val="-8"/>
        </w:rPr>
        <w:t xml:space="preserve"> </w:t>
      </w:r>
      <w:r>
        <w:t>de</w:t>
      </w:r>
      <w:r>
        <w:rPr>
          <w:spacing w:val="-7"/>
        </w:rPr>
        <w:t xml:space="preserve"> </w:t>
      </w:r>
      <w:r>
        <w:rPr>
          <w:b/>
        </w:rPr>
        <w:t>58</w:t>
      </w:r>
      <w:r>
        <w:rPr>
          <w:b/>
          <w:spacing w:val="-8"/>
        </w:rPr>
        <w:t xml:space="preserve"> </w:t>
      </w:r>
      <w:r>
        <w:t>atractivos</w:t>
      </w:r>
      <w:r>
        <w:rPr>
          <w:spacing w:val="-8"/>
        </w:rPr>
        <w:t xml:space="preserve"> </w:t>
      </w:r>
      <w:r>
        <w:t>eco</w:t>
      </w:r>
      <w:r>
        <w:rPr>
          <w:spacing w:val="-6"/>
        </w:rPr>
        <w:t xml:space="preserve"> </w:t>
      </w:r>
      <w:r>
        <w:t>turísticos</w:t>
      </w:r>
      <w:r>
        <w:rPr>
          <w:spacing w:val="-9"/>
        </w:rPr>
        <w:t xml:space="preserve"> </w:t>
      </w:r>
      <w:r>
        <w:t>distribuidos</w:t>
      </w:r>
      <w:r>
        <w:rPr>
          <w:spacing w:val="-8"/>
        </w:rPr>
        <w:t xml:space="preserve"> </w:t>
      </w:r>
      <w:r>
        <w:t>así:</w:t>
      </w:r>
      <w:r>
        <w:rPr>
          <w:spacing w:val="-6"/>
        </w:rPr>
        <w:t xml:space="preserve"> </w:t>
      </w:r>
      <w:r>
        <w:rPr>
          <w:b/>
        </w:rPr>
        <w:t>30</w:t>
      </w:r>
      <w:r>
        <w:rPr>
          <w:b/>
          <w:spacing w:val="-8"/>
        </w:rPr>
        <w:t xml:space="preserve"> </w:t>
      </w:r>
      <w:r>
        <w:t>para</w:t>
      </w:r>
      <w:r>
        <w:rPr>
          <w:spacing w:val="-9"/>
        </w:rPr>
        <w:t xml:space="preserve"> </w:t>
      </w:r>
      <w:r>
        <w:t>el</w:t>
      </w:r>
      <w:r>
        <w:rPr>
          <w:spacing w:val="-8"/>
        </w:rPr>
        <w:t xml:space="preserve"> </w:t>
      </w:r>
      <w:r>
        <w:t>sector</w:t>
      </w:r>
      <w:r>
        <w:rPr>
          <w:spacing w:val="-9"/>
        </w:rPr>
        <w:t xml:space="preserve"> </w:t>
      </w:r>
      <w:r>
        <w:t>de</w:t>
      </w:r>
      <w:r>
        <w:rPr>
          <w:spacing w:val="-9"/>
        </w:rPr>
        <w:t xml:space="preserve"> </w:t>
      </w:r>
      <w:r>
        <w:t>Rosario y</w:t>
      </w:r>
      <w:r>
        <w:rPr>
          <w:spacing w:val="-7"/>
        </w:rPr>
        <w:t xml:space="preserve"> </w:t>
      </w:r>
      <w:r>
        <w:t>Barú</w:t>
      </w:r>
      <w:r>
        <w:rPr>
          <w:spacing w:val="-8"/>
        </w:rPr>
        <w:t xml:space="preserve"> </w:t>
      </w:r>
      <w:r>
        <w:t>y</w:t>
      </w:r>
      <w:r>
        <w:rPr>
          <w:spacing w:val="-7"/>
        </w:rPr>
        <w:t xml:space="preserve"> </w:t>
      </w:r>
      <w:r>
        <w:rPr>
          <w:b/>
        </w:rPr>
        <w:t>28</w:t>
      </w:r>
      <w:r>
        <w:rPr>
          <w:b/>
          <w:spacing w:val="-7"/>
        </w:rPr>
        <w:t xml:space="preserve"> </w:t>
      </w:r>
      <w:r>
        <w:t>para</w:t>
      </w:r>
      <w:r>
        <w:rPr>
          <w:spacing w:val="-7"/>
        </w:rPr>
        <w:t xml:space="preserve"> </w:t>
      </w:r>
      <w:r>
        <w:t>el</w:t>
      </w:r>
      <w:r>
        <w:rPr>
          <w:spacing w:val="-7"/>
        </w:rPr>
        <w:t xml:space="preserve"> </w:t>
      </w:r>
      <w:r>
        <w:t>sector</w:t>
      </w:r>
      <w:r>
        <w:rPr>
          <w:spacing w:val="-5"/>
        </w:rPr>
        <w:t xml:space="preserve"> </w:t>
      </w:r>
      <w:r>
        <w:t>de</w:t>
      </w:r>
      <w:r>
        <w:rPr>
          <w:spacing w:val="-8"/>
        </w:rPr>
        <w:t xml:space="preserve"> </w:t>
      </w:r>
      <w:r>
        <w:t>San</w:t>
      </w:r>
      <w:r>
        <w:rPr>
          <w:spacing w:val="-7"/>
        </w:rPr>
        <w:t xml:space="preserve"> </w:t>
      </w:r>
      <w:r>
        <w:t>Bernardo.</w:t>
      </w:r>
      <w:r>
        <w:rPr>
          <w:spacing w:val="-6"/>
        </w:rPr>
        <w:t xml:space="preserve"> </w:t>
      </w:r>
      <w:r>
        <w:t>El</w:t>
      </w:r>
      <w:r>
        <w:rPr>
          <w:spacing w:val="-7"/>
        </w:rPr>
        <w:t xml:space="preserve"> </w:t>
      </w:r>
      <w:r>
        <w:t>modo</w:t>
      </w:r>
      <w:r>
        <w:rPr>
          <w:spacing w:val="-7"/>
        </w:rPr>
        <w:t xml:space="preserve"> </w:t>
      </w:r>
      <w:r>
        <w:t>de</w:t>
      </w:r>
      <w:r>
        <w:rPr>
          <w:spacing w:val="-8"/>
        </w:rPr>
        <w:t xml:space="preserve"> </w:t>
      </w:r>
      <w:r>
        <w:t>vida</w:t>
      </w:r>
      <w:r>
        <w:rPr>
          <w:spacing w:val="-8"/>
        </w:rPr>
        <w:t xml:space="preserve"> </w:t>
      </w:r>
      <w:r>
        <w:t>y</w:t>
      </w:r>
      <w:r>
        <w:rPr>
          <w:spacing w:val="-7"/>
        </w:rPr>
        <w:t xml:space="preserve"> </w:t>
      </w:r>
      <w:r>
        <w:t>las</w:t>
      </w:r>
      <w:r>
        <w:rPr>
          <w:spacing w:val="-8"/>
        </w:rPr>
        <w:t xml:space="preserve"> </w:t>
      </w:r>
      <w:r>
        <w:t>prácticas</w:t>
      </w:r>
      <w:r>
        <w:rPr>
          <w:spacing w:val="-4"/>
        </w:rPr>
        <w:t xml:space="preserve"> </w:t>
      </w:r>
      <w:r>
        <w:t>culturales</w:t>
      </w:r>
      <w:r>
        <w:rPr>
          <w:spacing w:val="-8"/>
        </w:rPr>
        <w:t xml:space="preserve"> </w:t>
      </w:r>
      <w:r>
        <w:t>de</w:t>
      </w:r>
      <w:r>
        <w:rPr>
          <w:spacing w:val="-7"/>
        </w:rPr>
        <w:t xml:space="preserve"> </w:t>
      </w:r>
      <w:r>
        <w:t>las</w:t>
      </w:r>
      <w:r>
        <w:rPr>
          <w:spacing w:val="-8"/>
        </w:rPr>
        <w:t xml:space="preserve"> </w:t>
      </w:r>
      <w:r>
        <w:t>comunidades locales también han sido consideradas como atractivos culturales representativos de los archipiélagos.</w:t>
      </w:r>
    </w:p>
    <w:p w14:paraId="46B45EE6" w14:textId="0C3AE995" w:rsidR="000B61DC" w:rsidRDefault="000B61DC">
      <w:pPr>
        <w:pStyle w:val="Textoindependiente"/>
        <w:spacing w:line="360" w:lineRule="auto"/>
        <w:ind w:left="220" w:right="137"/>
        <w:jc w:val="both"/>
      </w:pPr>
    </w:p>
    <w:p w14:paraId="7F0FA107" w14:textId="1EC206CC" w:rsidR="00295E33" w:rsidRDefault="00295E33" w:rsidP="00295E33">
      <w:pPr>
        <w:pStyle w:val="Textoindependiente"/>
        <w:spacing w:line="360" w:lineRule="auto"/>
        <w:ind w:left="220" w:right="137"/>
        <w:jc w:val="both"/>
      </w:pPr>
      <w:r>
        <w:t xml:space="preserve">A continuación, se presenta un resumen de la localización del PNNCRSB y rutas de acceso: </w:t>
      </w:r>
    </w:p>
    <w:p w14:paraId="148B8605" w14:textId="58A8EAD3" w:rsidR="00295E33" w:rsidRPr="006F7908" w:rsidRDefault="00295E33" w:rsidP="00295E33">
      <w:pPr>
        <w:pStyle w:val="Textoindependiente"/>
        <w:spacing w:line="360" w:lineRule="auto"/>
        <w:ind w:right="133"/>
        <w:jc w:val="center"/>
        <w:rPr>
          <w:sz w:val="20"/>
          <w:szCs w:val="20"/>
          <w:lang w:val="es-CO"/>
        </w:rPr>
      </w:pPr>
      <w:r w:rsidRPr="006F7908">
        <w:rPr>
          <w:sz w:val="20"/>
          <w:szCs w:val="20"/>
          <w:lang w:val="es-CO"/>
        </w:rPr>
        <w:t>Tabla</w:t>
      </w:r>
      <w:r w:rsidR="006F7908" w:rsidRPr="006F7908">
        <w:rPr>
          <w:sz w:val="20"/>
          <w:szCs w:val="20"/>
          <w:lang w:val="es-CO"/>
        </w:rPr>
        <w:t xml:space="preserve"> </w:t>
      </w:r>
      <w:r w:rsidR="006F7908">
        <w:rPr>
          <w:sz w:val="20"/>
          <w:szCs w:val="20"/>
          <w:lang w:val="es-CO"/>
        </w:rPr>
        <w:t xml:space="preserve">1 Resumen ubicación y acceso al </w:t>
      </w:r>
      <w:r w:rsidRPr="006F7908">
        <w:rPr>
          <w:sz w:val="20"/>
          <w:szCs w:val="20"/>
          <w:lang w:val="es-CO"/>
        </w:rPr>
        <w:t>PNNCRSB</w:t>
      </w:r>
    </w:p>
    <w:tbl>
      <w:tblPr>
        <w:tblW w:w="10485" w:type="dxa"/>
        <w:tblCellMar>
          <w:left w:w="0" w:type="dxa"/>
          <w:right w:w="0" w:type="dxa"/>
        </w:tblCellMar>
        <w:tblLook w:val="0600" w:firstRow="0" w:lastRow="0" w:firstColumn="0" w:lastColumn="0" w:noHBand="1" w:noVBand="1"/>
      </w:tblPr>
      <w:tblGrid>
        <w:gridCol w:w="1723"/>
        <w:gridCol w:w="1684"/>
        <w:gridCol w:w="7078"/>
      </w:tblGrid>
      <w:tr w:rsidR="00295E33" w:rsidRPr="00295E33" w14:paraId="19409B6E" w14:textId="77777777" w:rsidTr="00295E33">
        <w:trPr>
          <w:trHeight w:val="258"/>
        </w:trPr>
        <w:tc>
          <w:tcPr>
            <w:tcW w:w="1723" w:type="dxa"/>
            <w:vMerge w:val="restart"/>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bottom w:w="0" w:type="dxa"/>
              <w:right w:w="15" w:type="dxa"/>
            </w:tcMar>
            <w:vAlign w:val="center"/>
            <w:hideMark/>
          </w:tcPr>
          <w:p w14:paraId="08C7D021" w14:textId="77777777" w:rsidR="00295E33" w:rsidRPr="00295E33" w:rsidRDefault="00295E33" w:rsidP="00295E33">
            <w:pPr>
              <w:widowControl/>
              <w:autoSpaceDE/>
              <w:autoSpaceDN/>
              <w:jc w:val="center"/>
              <w:textAlignment w:val="center"/>
              <w:rPr>
                <w:rFonts w:ascii="Arial" w:hAnsi="Arial" w:cs="Arial"/>
                <w:sz w:val="36"/>
                <w:szCs w:val="36"/>
                <w:lang w:val="es-CO" w:eastAsia="es-CO"/>
              </w:rPr>
            </w:pPr>
            <w:r w:rsidRPr="00295E33">
              <w:rPr>
                <w:b/>
                <w:bCs/>
                <w:color w:val="000000"/>
                <w:kern w:val="24"/>
                <w:sz w:val="20"/>
                <w:szCs w:val="20"/>
                <w:lang w:val="es-CO" w:eastAsia="es-CO"/>
              </w:rPr>
              <w:t xml:space="preserve">LOCALIZACIÓN y RUTAS DE ACCESO </w:t>
            </w:r>
          </w:p>
        </w:tc>
        <w:tc>
          <w:tcPr>
            <w:tcW w:w="168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74882DE5" w14:textId="77777777"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CO" w:eastAsia="es-CO"/>
              </w:rPr>
              <w:t>Departamentos</w:t>
            </w:r>
          </w:p>
        </w:tc>
        <w:tc>
          <w:tcPr>
            <w:tcW w:w="70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275594F7" w14:textId="01B9E0D9" w:rsidR="00295E33" w:rsidRPr="00295E33" w:rsidRDefault="00295E33" w:rsidP="00295E33">
            <w:pPr>
              <w:widowControl/>
              <w:autoSpaceDE/>
              <w:autoSpaceDN/>
              <w:jc w:val="center"/>
              <w:textAlignment w:val="center"/>
              <w:rPr>
                <w:rFonts w:ascii="Arial" w:hAnsi="Arial" w:cs="Arial"/>
                <w:sz w:val="36"/>
                <w:szCs w:val="36"/>
                <w:lang w:val="es-CO" w:eastAsia="es-CO"/>
              </w:rPr>
            </w:pPr>
            <w:r w:rsidRPr="00295E33">
              <w:rPr>
                <w:color w:val="000000"/>
                <w:kern w:val="24"/>
                <w:sz w:val="20"/>
                <w:szCs w:val="20"/>
                <w:lang w:val="es-CO" w:eastAsia="es-CO"/>
              </w:rPr>
              <w:t xml:space="preserve">Bolívar. </w:t>
            </w:r>
          </w:p>
        </w:tc>
      </w:tr>
      <w:tr w:rsidR="00295E33" w:rsidRPr="00295E33" w14:paraId="4AD4F8C9" w14:textId="77777777" w:rsidTr="00295E33">
        <w:trPr>
          <w:trHeight w:val="50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977A50" w14:textId="77777777" w:rsidR="00295E33" w:rsidRPr="00295E33" w:rsidRDefault="00295E33" w:rsidP="00295E33">
            <w:pPr>
              <w:widowControl/>
              <w:autoSpaceDE/>
              <w:autoSpaceDN/>
              <w:rPr>
                <w:rFonts w:ascii="Arial" w:hAnsi="Arial" w:cs="Arial"/>
                <w:sz w:val="36"/>
                <w:szCs w:val="36"/>
                <w:lang w:val="es-CO" w:eastAsia="es-CO"/>
              </w:rPr>
            </w:pPr>
          </w:p>
        </w:tc>
        <w:tc>
          <w:tcPr>
            <w:tcW w:w="168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743C4778" w14:textId="77777777"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MX" w:eastAsia="es-CO"/>
              </w:rPr>
              <w:t>Municipios con jurisdicción en el área</w:t>
            </w:r>
          </w:p>
        </w:tc>
        <w:tc>
          <w:tcPr>
            <w:tcW w:w="70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478EC2D3" w14:textId="77777777" w:rsidR="00295E33" w:rsidRPr="00295E33" w:rsidRDefault="00295E33" w:rsidP="00295E33">
            <w:pPr>
              <w:widowControl/>
              <w:autoSpaceDE/>
              <w:autoSpaceDN/>
              <w:jc w:val="center"/>
              <w:textAlignment w:val="center"/>
              <w:rPr>
                <w:rFonts w:ascii="Arial" w:hAnsi="Arial" w:cs="Arial"/>
                <w:sz w:val="36"/>
                <w:szCs w:val="36"/>
                <w:lang w:val="es-CO" w:eastAsia="es-CO"/>
              </w:rPr>
            </w:pPr>
            <w:r w:rsidRPr="00295E33">
              <w:rPr>
                <w:color w:val="000000"/>
                <w:kern w:val="24"/>
                <w:sz w:val="20"/>
                <w:szCs w:val="20"/>
                <w:lang w:val="es-CO" w:eastAsia="es-CO"/>
              </w:rPr>
              <w:t xml:space="preserve">Cartagena de Indias </w:t>
            </w:r>
          </w:p>
        </w:tc>
      </w:tr>
      <w:tr w:rsidR="00295E33" w:rsidRPr="00295E33" w14:paraId="7145A48F" w14:textId="77777777" w:rsidTr="00295E33">
        <w:trPr>
          <w:trHeight w:val="321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7591294" w14:textId="77777777" w:rsidR="00295E33" w:rsidRPr="00295E33" w:rsidRDefault="00295E33" w:rsidP="00295E33">
            <w:pPr>
              <w:widowControl/>
              <w:autoSpaceDE/>
              <w:autoSpaceDN/>
              <w:rPr>
                <w:rFonts w:ascii="Arial" w:hAnsi="Arial" w:cs="Arial"/>
                <w:sz w:val="36"/>
                <w:szCs w:val="36"/>
                <w:lang w:val="es-CO" w:eastAsia="es-CO"/>
              </w:rPr>
            </w:pPr>
          </w:p>
        </w:tc>
        <w:tc>
          <w:tcPr>
            <w:tcW w:w="168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5F2AB69E" w14:textId="77777777"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CO" w:eastAsia="es-CO"/>
              </w:rPr>
              <w:t>Rutas de acceso</w:t>
            </w:r>
          </w:p>
        </w:tc>
        <w:tc>
          <w:tcPr>
            <w:tcW w:w="70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04ACB919" w14:textId="77777777"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MX" w:eastAsia="es-CO"/>
              </w:rPr>
              <w:t>1) Por vía Terrestre: Desde Cartagena se toma la vía mamonal, pasando por el corregimiento de Pasacaballos, donde se atraviesa el puente "Campo Elías Teherán Dix" y luego por carretera hasta Playa Blanca o Barú y desde ahí en lancha hasta las Islas del Rosario.</w:t>
            </w:r>
            <w:r w:rsidRPr="00295E33">
              <w:rPr>
                <w:color w:val="000000"/>
                <w:kern w:val="24"/>
                <w:sz w:val="20"/>
                <w:szCs w:val="20"/>
                <w:lang w:val="es-MX" w:eastAsia="es-CO"/>
              </w:rPr>
              <w:br/>
              <w:t>2) Por vía marítima: Desde Cartagena en lancha hacia el Archipiélago de Nuestra Señora del Rosario; con una duración de 45 minutos aproximadamente o hacia el Archipiélago de San Bernardo, con una duración de 1 hora y 40 minutos aproximadamente.</w:t>
            </w:r>
            <w:r w:rsidRPr="00295E33">
              <w:rPr>
                <w:color w:val="000000"/>
                <w:kern w:val="24"/>
                <w:sz w:val="20"/>
                <w:szCs w:val="20"/>
                <w:lang w:val="es-MX" w:eastAsia="es-CO"/>
              </w:rPr>
              <w:br/>
              <w:t>3) Desde la ciudad de Tolú: en lancha hasta el Archipiélago de San Bernardo, con una duración aproximada de una hora.</w:t>
            </w:r>
            <w:r w:rsidRPr="00295E33">
              <w:rPr>
                <w:color w:val="000000"/>
                <w:kern w:val="24"/>
                <w:sz w:val="20"/>
                <w:szCs w:val="20"/>
                <w:lang w:val="es-MX" w:eastAsia="es-CO"/>
              </w:rPr>
              <w:br/>
              <w:t>4) Desde Berrugas o Rincón del Mar (corregimientos de San Onofre, Sucre), en lancha hasta el Archipiélago de San Bernardo, con una duración aproximada de 30 minutos.</w:t>
            </w:r>
          </w:p>
        </w:tc>
      </w:tr>
      <w:tr w:rsidR="00295E33" w:rsidRPr="00295E33" w14:paraId="1567D078" w14:textId="77777777" w:rsidTr="00295E33">
        <w:trPr>
          <w:trHeight w:val="287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C6EFCC" w14:textId="77777777" w:rsidR="00295E33" w:rsidRPr="00295E33" w:rsidRDefault="00295E33" w:rsidP="00295E33">
            <w:pPr>
              <w:widowControl/>
              <w:autoSpaceDE/>
              <w:autoSpaceDN/>
              <w:rPr>
                <w:rFonts w:ascii="Arial" w:hAnsi="Arial" w:cs="Arial"/>
                <w:sz w:val="36"/>
                <w:szCs w:val="36"/>
                <w:lang w:val="es-CO" w:eastAsia="es-CO"/>
              </w:rPr>
            </w:pPr>
          </w:p>
        </w:tc>
        <w:tc>
          <w:tcPr>
            <w:tcW w:w="168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14:paraId="45EA23AD" w14:textId="77777777"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CO" w:eastAsia="es-CO"/>
              </w:rPr>
              <w:t>Sectores</w:t>
            </w:r>
          </w:p>
        </w:tc>
        <w:tc>
          <w:tcPr>
            <w:tcW w:w="7078"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bottom w:w="0" w:type="dxa"/>
              <w:right w:w="15" w:type="dxa"/>
            </w:tcMar>
            <w:vAlign w:val="center"/>
            <w:hideMark/>
          </w:tcPr>
          <w:p w14:paraId="42677106" w14:textId="3183A0AE" w:rsidR="00295E33" w:rsidRPr="00295E33" w:rsidRDefault="00295E33" w:rsidP="00295E33">
            <w:pPr>
              <w:widowControl/>
              <w:autoSpaceDE/>
              <w:autoSpaceDN/>
              <w:textAlignment w:val="center"/>
              <w:rPr>
                <w:rFonts w:ascii="Arial" w:hAnsi="Arial" w:cs="Arial"/>
                <w:sz w:val="36"/>
                <w:szCs w:val="36"/>
                <w:lang w:val="es-CO" w:eastAsia="es-CO"/>
              </w:rPr>
            </w:pPr>
            <w:r w:rsidRPr="00295E33">
              <w:rPr>
                <w:color w:val="000000"/>
                <w:kern w:val="24"/>
                <w:sz w:val="20"/>
                <w:szCs w:val="20"/>
                <w:lang w:val="es-MX" w:eastAsia="es-CO"/>
              </w:rPr>
              <w:t>El área es en su mayor parte marina, la jurisdicción del parque se delimita en la zona de más</w:t>
            </w:r>
            <w:r>
              <w:rPr>
                <w:color w:val="000000"/>
                <w:kern w:val="24"/>
                <w:sz w:val="20"/>
                <w:szCs w:val="20"/>
                <w:lang w:val="es-MX" w:eastAsia="es-CO"/>
              </w:rPr>
              <w:t xml:space="preserve"> alta mare</w:t>
            </w:r>
            <w:r w:rsidRPr="00295E33">
              <w:rPr>
                <w:color w:val="000000"/>
                <w:kern w:val="24"/>
                <w:sz w:val="20"/>
                <w:szCs w:val="20"/>
                <w:lang w:val="es-MX" w:eastAsia="es-CO"/>
              </w:rPr>
              <w:t>a hacia el mar y lo submarino, excluyendo la mayor parte de terrenos emergidos que se encuentran al interior del polígono. Ver Mapa 2.</w:t>
            </w:r>
            <w:r w:rsidRPr="00295E33">
              <w:rPr>
                <w:color w:val="000000"/>
                <w:kern w:val="24"/>
                <w:sz w:val="20"/>
                <w:szCs w:val="20"/>
                <w:lang w:val="es-MX" w:eastAsia="es-CO"/>
              </w:rPr>
              <w:br/>
              <w:t xml:space="preserve">Cuatro Sectores: </w:t>
            </w:r>
            <w:r w:rsidRPr="00295E33">
              <w:rPr>
                <w:color w:val="000000"/>
                <w:kern w:val="24"/>
                <w:sz w:val="20"/>
                <w:szCs w:val="20"/>
                <w:lang w:val="es-MX" w:eastAsia="es-CO"/>
              </w:rPr>
              <w:br/>
              <w:t>1) Barú: línea de costa de la península de Barú</w:t>
            </w:r>
            <w:r w:rsidRPr="00295E33">
              <w:rPr>
                <w:color w:val="000000"/>
                <w:kern w:val="24"/>
                <w:sz w:val="20"/>
                <w:szCs w:val="20"/>
                <w:lang w:val="es-MX" w:eastAsia="es-CO"/>
              </w:rPr>
              <w:br/>
              <w:t>2) Archipiélago de Nuestra Señora del Rosario: conformada por 27 islas, solo dos (02) (Rosario y Tesoro) hacen parte de la jurisdicción del AP las demás hacen parte de la zona de influencia.</w:t>
            </w:r>
            <w:r w:rsidRPr="00295E33">
              <w:rPr>
                <w:color w:val="000000"/>
                <w:kern w:val="24"/>
                <w:sz w:val="20"/>
                <w:szCs w:val="20"/>
                <w:lang w:val="es-MX" w:eastAsia="es-CO"/>
              </w:rPr>
              <w:br/>
              <w:t>3) Sector Intermedio: la zona marina que se encuentra en medio de los dos archipiélagos</w:t>
            </w:r>
            <w:r w:rsidRPr="00295E33">
              <w:rPr>
                <w:color w:val="000000"/>
                <w:kern w:val="24"/>
                <w:sz w:val="20"/>
                <w:szCs w:val="20"/>
                <w:lang w:val="es-MX" w:eastAsia="es-CO"/>
              </w:rPr>
              <w:br/>
              <w:t>4) Archipiélago de San Bernardo: conformada por 9 islas, solo dos (02) (Mangle y Maravilla) hacen parte de la jurisdicción del AP las demás hacen parte de la zona de influencia.</w:t>
            </w:r>
          </w:p>
        </w:tc>
      </w:tr>
    </w:tbl>
    <w:p w14:paraId="5D93A336" w14:textId="77777777" w:rsidR="008E29F9" w:rsidRPr="00295E33" w:rsidRDefault="008E29F9">
      <w:pPr>
        <w:pStyle w:val="Textoindependiente"/>
        <w:rPr>
          <w:sz w:val="20"/>
          <w:lang w:val="es-CO"/>
        </w:rPr>
      </w:pPr>
    </w:p>
    <w:p w14:paraId="40D25898" w14:textId="7B134A89" w:rsidR="00D82898" w:rsidRDefault="00D82898">
      <w:pPr>
        <w:pStyle w:val="Textoindependiente"/>
        <w:spacing w:before="20"/>
        <w:rPr>
          <w:sz w:val="20"/>
        </w:rPr>
      </w:pPr>
    </w:p>
    <w:p w14:paraId="0A9DD0CB" w14:textId="5FCD90CB" w:rsidR="00D82898" w:rsidRDefault="00D82898">
      <w:pPr>
        <w:pStyle w:val="Textoindependiente"/>
        <w:spacing w:before="20"/>
        <w:rPr>
          <w:sz w:val="20"/>
        </w:rPr>
      </w:pPr>
    </w:p>
    <w:p w14:paraId="28741461" w14:textId="77777777" w:rsidR="00295E33" w:rsidRDefault="00295E33">
      <w:pPr>
        <w:pStyle w:val="Textoindependiente"/>
        <w:spacing w:before="20"/>
        <w:rPr>
          <w:sz w:val="20"/>
        </w:rPr>
      </w:pPr>
    </w:p>
    <w:p w14:paraId="03E92829" w14:textId="41EF0BA0" w:rsidR="008E29F9" w:rsidRDefault="005F750F">
      <w:pPr>
        <w:pStyle w:val="Textoindependiente"/>
        <w:spacing w:before="20"/>
        <w:rPr>
          <w:sz w:val="20"/>
        </w:rPr>
      </w:pPr>
      <w:r>
        <w:rPr>
          <w:noProof/>
          <w:lang w:val="es-CO" w:eastAsia="es-CO"/>
        </w:rPr>
        <mc:AlternateContent>
          <mc:Choice Requires="wps">
            <w:drawing>
              <wp:anchor distT="0" distB="0" distL="0" distR="0" simplePos="0" relativeHeight="251670528" behindDoc="1" locked="0" layoutInCell="1" allowOverlap="1" wp14:anchorId="1F1C7D47" wp14:editId="22FEDFD1">
                <wp:simplePos x="0" y="0"/>
                <wp:positionH relativeFrom="page">
                  <wp:posOffset>847648</wp:posOffset>
                </wp:positionH>
                <wp:positionV relativeFrom="paragraph">
                  <wp:posOffset>174509</wp:posOffset>
                </wp:positionV>
                <wp:extent cx="625856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06D595A" id="Graphic 21" o:spid="_x0000_s1026" style="position:absolute;margin-left:66.75pt;margin-top:13.75pt;width:492.8pt;height:.1pt;z-index:-251645952;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22B662B2" w14:textId="37D24AB5" w:rsidR="008E29F9" w:rsidRDefault="005F750F" w:rsidP="008E1813">
      <w:pPr>
        <w:pStyle w:val="Ttulo1"/>
        <w:numPr>
          <w:ilvl w:val="0"/>
          <w:numId w:val="14"/>
        </w:numPr>
        <w:tabs>
          <w:tab w:val="left" w:pos="1379"/>
          <w:tab w:val="left" w:pos="2410"/>
        </w:tabs>
        <w:ind w:left="1276" w:right="721"/>
        <w:jc w:val="both"/>
      </w:pPr>
      <w:bookmarkStart w:id="4" w:name="_Toc180617154"/>
      <w:r>
        <w:lastRenderedPageBreak/>
        <w:t>PLAN</w:t>
      </w:r>
      <w:r>
        <w:rPr>
          <w:spacing w:val="80"/>
        </w:rPr>
        <w:t xml:space="preserve"> </w:t>
      </w:r>
      <w:r>
        <w:t>DE</w:t>
      </w:r>
      <w:r>
        <w:rPr>
          <w:spacing w:val="80"/>
        </w:rPr>
        <w:t xml:space="preserve"> </w:t>
      </w:r>
      <w:r>
        <w:t>EMERGENCIAS</w:t>
      </w:r>
      <w:r w:rsidR="00F145FC">
        <w:rPr>
          <w:spacing w:val="80"/>
        </w:rPr>
        <w:t xml:space="preserve"> </w:t>
      </w:r>
      <w:r>
        <w:t>Y</w:t>
      </w:r>
      <w:r>
        <w:rPr>
          <w:spacing w:val="80"/>
        </w:rPr>
        <w:t xml:space="preserve"> </w:t>
      </w:r>
      <w:r>
        <w:t>CONTINGENCIAS</w:t>
      </w:r>
      <w:r>
        <w:rPr>
          <w:spacing w:val="80"/>
        </w:rPr>
        <w:t xml:space="preserve"> </w:t>
      </w:r>
      <w:r>
        <w:t>POR DESASTRES</w:t>
      </w:r>
      <w:r>
        <w:rPr>
          <w:spacing w:val="80"/>
          <w:w w:val="150"/>
        </w:rPr>
        <w:t xml:space="preserve"> </w:t>
      </w:r>
      <w:r>
        <w:t>N</w:t>
      </w:r>
      <w:r>
        <w:rPr>
          <w:spacing w:val="10"/>
        </w:rPr>
        <w:t>AT</w:t>
      </w:r>
      <w:r>
        <w:t>URALES</w:t>
      </w:r>
      <w:bookmarkEnd w:id="4"/>
    </w:p>
    <w:p w14:paraId="49F50A2D" w14:textId="77777777" w:rsidR="008E29F9" w:rsidRDefault="005F750F">
      <w:pPr>
        <w:pStyle w:val="Textoindependiente"/>
        <w:spacing w:before="5"/>
        <w:rPr>
          <w:sz w:val="8"/>
        </w:rPr>
      </w:pPr>
      <w:r>
        <w:rPr>
          <w:noProof/>
          <w:lang w:val="es-CO" w:eastAsia="es-CO"/>
        </w:rPr>
        <mc:AlternateContent>
          <mc:Choice Requires="wps">
            <w:drawing>
              <wp:anchor distT="0" distB="0" distL="0" distR="0" simplePos="0" relativeHeight="251671552" behindDoc="1" locked="0" layoutInCell="1" allowOverlap="1" wp14:anchorId="26DD124B" wp14:editId="0A139806">
                <wp:simplePos x="0" y="0"/>
                <wp:positionH relativeFrom="page">
                  <wp:posOffset>847648</wp:posOffset>
                </wp:positionH>
                <wp:positionV relativeFrom="paragraph">
                  <wp:posOffset>77377</wp:posOffset>
                </wp:positionV>
                <wp:extent cx="625856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01C5362" id="Graphic 22" o:spid="_x0000_s1026" style="position:absolute;margin-left:66.75pt;margin-top:6.1pt;width:492.8pt;height:.1pt;z-index:-251644928;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58942D13" w14:textId="77777777" w:rsidR="008E29F9" w:rsidRDefault="008E29F9">
      <w:pPr>
        <w:pStyle w:val="Textoindependiente"/>
      </w:pPr>
    </w:p>
    <w:p w14:paraId="47920BBE" w14:textId="77777777" w:rsidR="008E29F9" w:rsidRDefault="008E29F9">
      <w:pPr>
        <w:pStyle w:val="Textoindependiente"/>
        <w:spacing w:before="162"/>
      </w:pPr>
    </w:p>
    <w:p w14:paraId="48D949B2" w14:textId="77777777" w:rsidR="008E29F9" w:rsidRDefault="005F750F">
      <w:pPr>
        <w:pStyle w:val="Textoindependiente"/>
        <w:spacing w:line="360" w:lineRule="auto"/>
        <w:ind w:left="220" w:right="136"/>
        <w:jc w:val="both"/>
      </w:pPr>
      <w:r>
        <w:t>El</w:t>
      </w:r>
      <w:r>
        <w:rPr>
          <w:spacing w:val="-2"/>
        </w:rPr>
        <w:t xml:space="preserve"> </w:t>
      </w:r>
      <w:r>
        <w:t>PNN</w:t>
      </w:r>
      <w:r>
        <w:rPr>
          <w:spacing w:val="-3"/>
        </w:rPr>
        <w:t xml:space="preserve"> </w:t>
      </w:r>
      <w:r>
        <w:t>Los</w:t>
      </w:r>
      <w:r>
        <w:rPr>
          <w:spacing w:val="-3"/>
        </w:rPr>
        <w:t xml:space="preserve"> </w:t>
      </w:r>
      <w:r>
        <w:t>Corales</w:t>
      </w:r>
      <w:r>
        <w:rPr>
          <w:spacing w:val="-2"/>
        </w:rPr>
        <w:t xml:space="preserve"> </w:t>
      </w:r>
      <w:r>
        <w:t>del Rosario</w:t>
      </w:r>
      <w:r>
        <w:rPr>
          <w:spacing w:val="-2"/>
        </w:rPr>
        <w:t xml:space="preserve"> </w:t>
      </w:r>
      <w:r>
        <w:t>y</w:t>
      </w:r>
      <w:r>
        <w:rPr>
          <w:spacing w:val="-2"/>
        </w:rPr>
        <w:t xml:space="preserve"> </w:t>
      </w:r>
      <w:r>
        <w:t>de</w:t>
      </w:r>
      <w:r>
        <w:rPr>
          <w:spacing w:val="-3"/>
        </w:rPr>
        <w:t xml:space="preserve"> </w:t>
      </w:r>
      <w:r>
        <w:t>San</w:t>
      </w:r>
      <w:r>
        <w:rPr>
          <w:spacing w:val="-2"/>
        </w:rPr>
        <w:t xml:space="preserve"> </w:t>
      </w:r>
      <w:r>
        <w:t>Bernardo</w:t>
      </w:r>
      <w:r>
        <w:rPr>
          <w:spacing w:val="-2"/>
        </w:rPr>
        <w:t xml:space="preserve"> </w:t>
      </w:r>
      <w:r>
        <w:t>por</w:t>
      </w:r>
      <w:r>
        <w:rPr>
          <w:spacing w:val="-2"/>
        </w:rPr>
        <w:t xml:space="preserve"> </w:t>
      </w:r>
      <w:r>
        <w:t>ser</w:t>
      </w:r>
      <w:r>
        <w:rPr>
          <w:spacing w:val="-2"/>
        </w:rPr>
        <w:t xml:space="preserve"> </w:t>
      </w:r>
      <w:r>
        <w:t>un</w:t>
      </w:r>
      <w:r>
        <w:rPr>
          <w:spacing w:val="-1"/>
        </w:rPr>
        <w:t xml:space="preserve"> </w:t>
      </w:r>
      <w:r>
        <w:t>área</w:t>
      </w:r>
      <w:r>
        <w:rPr>
          <w:spacing w:val="-3"/>
        </w:rPr>
        <w:t xml:space="preserve"> </w:t>
      </w:r>
      <w:r>
        <w:t>de</w:t>
      </w:r>
      <w:r>
        <w:rPr>
          <w:spacing w:val="-1"/>
        </w:rPr>
        <w:t xml:space="preserve"> </w:t>
      </w:r>
      <w:r>
        <w:t>carácter</w:t>
      </w:r>
      <w:r>
        <w:rPr>
          <w:spacing w:val="-4"/>
        </w:rPr>
        <w:t xml:space="preserve"> </w:t>
      </w:r>
      <w:r>
        <w:t>submarino</w:t>
      </w:r>
      <w:r>
        <w:rPr>
          <w:spacing w:val="-2"/>
        </w:rPr>
        <w:t xml:space="preserve"> </w:t>
      </w:r>
      <w:r>
        <w:t>y</w:t>
      </w:r>
      <w:r>
        <w:rPr>
          <w:spacing w:val="-2"/>
        </w:rPr>
        <w:t xml:space="preserve"> </w:t>
      </w:r>
      <w:r>
        <w:t>de</w:t>
      </w:r>
      <w:r>
        <w:rPr>
          <w:spacing w:val="-2"/>
        </w:rPr>
        <w:t xml:space="preserve"> </w:t>
      </w:r>
      <w:r>
        <w:t>acuerdo</w:t>
      </w:r>
      <w:r>
        <w:rPr>
          <w:spacing w:val="-2"/>
        </w:rPr>
        <w:t xml:space="preserve"> </w:t>
      </w:r>
      <w:r>
        <w:t>a sus</w:t>
      </w:r>
      <w:r>
        <w:rPr>
          <w:spacing w:val="-10"/>
        </w:rPr>
        <w:t xml:space="preserve"> </w:t>
      </w:r>
      <w:r>
        <w:t>características</w:t>
      </w:r>
      <w:r>
        <w:rPr>
          <w:spacing w:val="-8"/>
        </w:rPr>
        <w:t xml:space="preserve"> </w:t>
      </w:r>
      <w:r>
        <w:t>naturales</w:t>
      </w:r>
      <w:r>
        <w:rPr>
          <w:spacing w:val="-10"/>
        </w:rPr>
        <w:t xml:space="preserve"> </w:t>
      </w:r>
      <w:r>
        <w:t>es</w:t>
      </w:r>
      <w:r>
        <w:rPr>
          <w:spacing w:val="-10"/>
        </w:rPr>
        <w:t xml:space="preserve"> </w:t>
      </w:r>
      <w:r>
        <w:t>considerada</w:t>
      </w:r>
      <w:r>
        <w:rPr>
          <w:spacing w:val="-12"/>
        </w:rPr>
        <w:t xml:space="preserve"> </w:t>
      </w:r>
      <w:r>
        <w:t>como</w:t>
      </w:r>
      <w:r>
        <w:rPr>
          <w:spacing w:val="-8"/>
        </w:rPr>
        <w:t xml:space="preserve"> </w:t>
      </w:r>
      <w:r>
        <w:t>área</w:t>
      </w:r>
      <w:r>
        <w:rPr>
          <w:spacing w:val="-9"/>
        </w:rPr>
        <w:t xml:space="preserve"> </w:t>
      </w:r>
      <w:r>
        <w:t>especial</w:t>
      </w:r>
      <w:r>
        <w:rPr>
          <w:spacing w:val="-10"/>
        </w:rPr>
        <w:t xml:space="preserve"> </w:t>
      </w:r>
      <w:r>
        <w:t>a</w:t>
      </w:r>
      <w:r>
        <w:rPr>
          <w:spacing w:val="-12"/>
        </w:rPr>
        <w:t xml:space="preserve"> </w:t>
      </w:r>
      <w:r>
        <w:t>nivel</w:t>
      </w:r>
      <w:r>
        <w:rPr>
          <w:spacing w:val="-11"/>
        </w:rPr>
        <w:t xml:space="preserve"> </w:t>
      </w:r>
      <w:r>
        <w:t>mundial,</w:t>
      </w:r>
      <w:r>
        <w:rPr>
          <w:spacing w:val="-6"/>
        </w:rPr>
        <w:t xml:space="preserve"> </w:t>
      </w:r>
      <w:r>
        <w:t>en</w:t>
      </w:r>
      <w:r>
        <w:rPr>
          <w:spacing w:val="-11"/>
        </w:rPr>
        <w:t xml:space="preserve"> </w:t>
      </w:r>
      <w:r>
        <w:t>la</w:t>
      </w:r>
      <w:r>
        <w:rPr>
          <w:spacing w:val="-11"/>
        </w:rPr>
        <w:t xml:space="preserve"> </w:t>
      </w:r>
      <w:r>
        <w:t>cual</w:t>
      </w:r>
      <w:r>
        <w:rPr>
          <w:spacing w:val="-10"/>
        </w:rPr>
        <w:t xml:space="preserve"> </w:t>
      </w:r>
      <w:r>
        <w:t>se</w:t>
      </w:r>
      <w:r>
        <w:rPr>
          <w:spacing w:val="-9"/>
        </w:rPr>
        <w:t xml:space="preserve"> </w:t>
      </w:r>
      <w:r>
        <w:t>reciben</w:t>
      </w:r>
      <w:r>
        <w:rPr>
          <w:spacing w:val="-11"/>
        </w:rPr>
        <w:t xml:space="preserve"> </w:t>
      </w:r>
      <w:r>
        <w:t>cerca más</w:t>
      </w:r>
      <w:r>
        <w:rPr>
          <w:spacing w:val="-10"/>
        </w:rPr>
        <w:t xml:space="preserve"> </w:t>
      </w:r>
      <w:r>
        <w:t>de</w:t>
      </w:r>
      <w:r>
        <w:rPr>
          <w:spacing w:val="-11"/>
        </w:rPr>
        <w:t xml:space="preserve"> </w:t>
      </w:r>
      <w:r>
        <w:t>1.000.000</w:t>
      </w:r>
      <w:r>
        <w:rPr>
          <w:spacing w:val="-10"/>
        </w:rPr>
        <w:t xml:space="preserve"> </w:t>
      </w:r>
      <w:r>
        <w:t>de</w:t>
      </w:r>
      <w:r>
        <w:rPr>
          <w:spacing w:val="-10"/>
        </w:rPr>
        <w:t xml:space="preserve"> </w:t>
      </w:r>
      <w:r>
        <w:t>visitantes</w:t>
      </w:r>
      <w:r>
        <w:rPr>
          <w:spacing w:val="-9"/>
        </w:rPr>
        <w:t xml:space="preserve"> </w:t>
      </w:r>
      <w:r>
        <w:t>al</w:t>
      </w:r>
      <w:r>
        <w:rPr>
          <w:spacing w:val="-7"/>
        </w:rPr>
        <w:t xml:space="preserve"> </w:t>
      </w:r>
      <w:r>
        <w:t>año</w:t>
      </w:r>
      <w:r>
        <w:rPr>
          <w:spacing w:val="-9"/>
        </w:rPr>
        <w:t xml:space="preserve"> </w:t>
      </w:r>
      <w:r>
        <w:t>debido</w:t>
      </w:r>
      <w:r>
        <w:rPr>
          <w:spacing w:val="-7"/>
        </w:rPr>
        <w:t xml:space="preserve"> </w:t>
      </w:r>
      <w:r>
        <w:t>a</w:t>
      </w:r>
      <w:r>
        <w:rPr>
          <w:spacing w:val="-11"/>
        </w:rPr>
        <w:t xml:space="preserve"> </w:t>
      </w:r>
      <w:r>
        <w:t>la</w:t>
      </w:r>
      <w:r>
        <w:rPr>
          <w:spacing w:val="-8"/>
        </w:rPr>
        <w:t xml:space="preserve"> </w:t>
      </w:r>
      <w:r>
        <w:t>vocación</w:t>
      </w:r>
      <w:r>
        <w:rPr>
          <w:spacing w:val="-7"/>
        </w:rPr>
        <w:t xml:space="preserve"> </w:t>
      </w:r>
      <w:r>
        <w:t>ecoturística</w:t>
      </w:r>
      <w:r>
        <w:rPr>
          <w:spacing w:val="-9"/>
        </w:rPr>
        <w:t xml:space="preserve"> </w:t>
      </w:r>
      <w:r>
        <w:t>desarrollada</w:t>
      </w:r>
      <w:r>
        <w:rPr>
          <w:spacing w:val="-8"/>
        </w:rPr>
        <w:t xml:space="preserve"> </w:t>
      </w:r>
      <w:r>
        <w:t>alrededor</w:t>
      </w:r>
      <w:r>
        <w:rPr>
          <w:spacing w:val="-10"/>
        </w:rPr>
        <w:t xml:space="preserve"> </w:t>
      </w:r>
      <w:r>
        <w:t>de</w:t>
      </w:r>
      <w:r>
        <w:rPr>
          <w:spacing w:val="-10"/>
        </w:rPr>
        <w:t xml:space="preserve"> </w:t>
      </w:r>
      <w:r>
        <w:t>los</w:t>
      </w:r>
      <w:r>
        <w:rPr>
          <w:spacing w:val="-7"/>
        </w:rPr>
        <w:t xml:space="preserve"> </w:t>
      </w:r>
      <w:r>
        <w:t>VOC que en esta área se encuentran. No obstante, las condiciones naturales, así como los cambios antrópicos, hace</w:t>
      </w:r>
      <w:r>
        <w:rPr>
          <w:spacing w:val="-15"/>
        </w:rPr>
        <w:t xml:space="preserve"> </w:t>
      </w:r>
      <w:r>
        <w:t>que</w:t>
      </w:r>
      <w:r>
        <w:rPr>
          <w:spacing w:val="-15"/>
        </w:rPr>
        <w:t xml:space="preserve"> </w:t>
      </w:r>
      <w:r>
        <w:t>funcionarios,</w:t>
      </w:r>
      <w:r>
        <w:rPr>
          <w:spacing w:val="-15"/>
        </w:rPr>
        <w:t xml:space="preserve"> </w:t>
      </w:r>
      <w:r>
        <w:t>contratistas,</w:t>
      </w:r>
      <w:r>
        <w:rPr>
          <w:spacing w:val="-15"/>
        </w:rPr>
        <w:t xml:space="preserve"> </w:t>
      </w:r>
      <w:r>
        <w:t>comunidades</w:t>
      </w:r>
      <w:r>
        <w:rPr>
          <w:spacing w:val="-15"/>
        </w:rPr>
        <w:t xml:space="preserve"> </w:t>
      </w:r>
      <w:r>
        <w:t>adyacentes</w:t>
      </w:r>
      <w:r>
        <w:rPr>
          <w:spacing w:val="-15"/>
        </w:rPr>
        <w:t xml:space="preserve"> </w:t>
      </w:r>
      <w:r>
        <w:t>y</w:t>
      </w:r>
      <w:r>
        <w:rPr>
          <w:spacing w:val="-15"/>
        </w:rPr>
        <w:t xml:space="preserve"> </w:t>
      </w:r>
      <w:r>
        <w:t>visitantes</w:t>
      </w:r>
      <w:r>
        <w:rPr>
          <w:spacing w:val="-15"/>
        </w:rPr>
        <w:t xml:space="preserve"> </w:t>
      </w:r>
      <w:r>
        <w:t>se</w:t>
      </w:r>
      <w:r>
        <w:rPr>
          <w:spacing w:val="-15"/>
        </w:rPr>
        <w:t xml:space="preserve"> </w:t>
      </w:r>
      <w:r>
        <w:t>encuentren</w:t>
      </w:r>
      <w:r>
        <w:rPr>
          <w:spacing w:val="-15"/>
        </w:rPr>
        <w:t xml:space="preserve"> </w:t>
      </w:r>
      <w:r>
        <w:t>expuestos</w:t>
      </w:r>
      <w:r>
        <w:rPr>
          <w:spacing w:val="-15"/>
        </w:rPr>
        <w:t xml:space="preserve"> </w:t>
      </w:r>
      <w:r>
        <w:t>a</w:t>
      </w:r>
      <w:r>
        <w:rPr>
          <w:spacing w:val="-15"/>
        </w:rPr>
        <w:t xml:space="preserve"> </w:t>
      </w:r>
      <w:r>
        <w:t>riesgos como la presencia de vientos huracanados, mar de leva, entre otros que se describen a detalle en el Plan de</w:t>
      </w:r>
      <w:r>
        <w:rPr>
          <w:spacing w:val="-9"/>
        </w:rPr>
        <w:t xml:space="preserve"> </w:t>
      </w:r>
      <w:r>
        <w:t>Emergencia</w:t>
      </w:r>
      <w:r>
        <w:rPr>
          <w:spacing w:val="-9"/>
        </w:rPr>
        <w:t xml:space="preserve"> </w:t>
      </w:r>
      <w:r>
        <w:t>y</w:t>
      </w:r>
      <w:r>
        <w:rPr>
          <w:spacing w:val="-8"/>
        </w:rPr>
        <w:t xml:space="preserve"> </w:t>
      </w:r>
      <w:r>
        <w:t>Contingencia</w:t>
      </w:r>
      <w:r>
        <w:rPr>
          <w:spacing w:val="-9"/>
        </w:rPr>
        <w:t xml:space="preserve"> </w:t>
      </w:r>
      <w:r>
        <w:t>por</w:t>
      </w:r>
      <w:r>
        <w:rPr>
          <w:spacing w:val="-9"/>
        </w:rPr>
        <w:t xml:space="preserve"> </w:t>
      </w:r>
      <w:r>
        <w:t>Desastres</w:t>
      </w:r>
      <w:r>
        <w:rPr>
          <w:spacing w:val="-8"/>
        </w:rPr>
        <w:t xml:space="preserve"> </w:t>
      </w:r>
      <w:r>
        <w:t>Naturales</w:t>
      </w:r>
      <w:r>
        <w:rPr>
          <w:spacing w:val="-9"/>
        </w:rPr>
        <w:t xml:space="preserve"> </w:t>
      </w:r>
      <w:r>
        <w:t>del</w:t>
      </w:r>
      <w:r>
        <w:rPr>
          <w:spacing w:val="-8"/>
        </w:rPr>
        <w:t xml:space="preserve"> </w:t>
      </w:r>
      <w:r>
        <w:t>PNNCRSB,</w:t>
      </w:r>
      <w:r>
        <w:rPr>
          <w:spacing w:val="-8"/>
        </w:rPr>
        <w:t xml:space="preserve"> </w:t>
      </w:r>
      <w:r>
        <w:t>en</w:t>
      </w:r>
      <w:r>
        <w:rPr>
          <w:spacing w:val="-8"/>
        </w:rPr>
        <w:t xml:space="preserve"> </w:t>
      </w:r>
      <w:r>
        <w:t>el</w:t>
      </w:r>
      <w:r>
        <w:rPr>
          <w:spacing w:val="-8"/>
        </w:rPr>
        <w:t xml:space="preserve"> </w:t>
      </w:r>
      <w:r>
        <w:t>cual</w:t>
      </w:r>
      <w:r>
        <w:rPr>
          <w:spacing w:val="-8"/>
        </w:rPr>
        <w:t xml:space="preserve"> </w:t>
      </w:r>
      <w:r>
        <w:t>se</w:t>
      </w:r>
      <w:r>
        <w:rPr>
          <w:spacing w:val="-9"/>
        </w:rPr>
        <w:t xml:space="preserve"> </w:t>
      </w:r>
      <w:r>
        <w:t>incluye</w:t>
      </w:r>
      <w:r>
        <w:rPr>
          <w:spacing w:val="-9"/>
        </w:rPr>
        <w:t xml:space="preserve"> </w:t>
      </w:r>
      <w:r>
        <w:t>el</w:t>
      </w:r>
      <w:r>
        <w:rPr>
          <w:spacing w:val="-8"/>
        </w:rPr>
        <w:t xml:space="preserve"> </w:t>
      </w:r>
      <w:r>
        <w:t>análisis</w:t>
      </w:r>
      <w:r>
        <w:rPr>
          <w:spacing w:val="-8"/>
        </w:rPr>
        <w:t xml:space="preserve"> </w:t>
      </w:r>
      <w:r>
        <w:t>de riesgos y de vulnerabilidad, que orienta sobre la manera de actuar en la situación que se pueda presentar a fin de disminuir el impacto ambiental sobre el área afectada.</w:t>
      </w:r>
    </w:p>
    <w:p w14:paraId="52ED0B0D" w14:textId="77777777" w:rsidR="008E29F9" w:rsidRDefault="008E29F9">
      <w:pPr>
        <w:pStyle w:val="Textoindependiente"/>
        <w:spacing w:before="136"/>
      </w:pPr>
    </w:p>
    <w:p w14:paraId="6ACDE64F" w14:textId="77777777" w:rsidR="008E29F9" w:rsidRDefault="005F750F">
      <w:pPr>
        <w:pStyle w:val="Textoindependiente"/>
        <w:spacing w:line="360" w:lineRule="auto"/>
        <w:ind w:left="220" w:right="138"/>
        <w:jc w:val="both"/>
      </w:pPr>
      <w:r>
        <w:t>Siendo el PNN Los Corales del Rosario y de San Bernardo un área marina un su mayor parte, las principales situaciones de riesgo para el visitante se asocian a eventos en el mar, como accidentes, y ahogamientos como principales, sin embargo, es importante tener en cuenta que la atención de estos se debe realizar en tierra siendo esta la zona de influencia.</w:t>
      </w:r>
    </w:p>
    <w:p w14:paraId="780956D0" w14:textId="77777777" w:rsidR="008E29F9" w:rsidRDefault="008E29F9">
      <w:pPr>
        <w:pStyle w:val="Textoindependiente"/>
        <w:spacing w:before="140"/>
      </w:pPr>
    </w:p>
    <w:p w14:paraId="19545BFB" w14:textId="77777777" w:rsidR="008E29F9" w:rsidRDefault="005F750F">
      <w:pPr>
        <w:pStyle w:val="Textoindependiente"/>
        <w:spacing w:line="360" w:lineRule="auto"/>
        <w:ind w:left="220" w:right="140"/>
        <w:jc w:val="both"/>
      </w:pPr>
      <w:r>
        <w:t>Consciente del reto que significa la implementación del Plan de Emergencias y Contingencias por Desastres</w:t>
      </w:r>
      <w:r>
        <w:rPr>
          <w:spacing w:val="4"/>
        </w:rPr>
        <w:t xml:space="preserve"> </w:t>
      </w:r>
      <w:r>
        <w:t>Naturales,</w:t>
      </w:r>
      <w:r>
        <w:rPr>
          <w:spacing w:val="1"/>
        </w:rPr>
        <w:t xml:space="preserve"> </w:t>
      </w:r>
      <w:r>
        <w:t>el</w:t>
      </w:r>
      <w:r>
        <w:rPr>
          <w:spacing w:val="1"/>
        </w:rPr>
        <w:t xml:space="preserve"> </w:t>
      </w:r>
      <w:r>
        <w:t>AP</w:t>
      </w:r>
      <w:r>
        <w:rPr>
          <w:spacing w:val="2"/>
        </w:rPr>
        <w:t xml:space="preserve"> </w:t>
      </w:r>
      <w:r>
        <w:t>se ha venido</w:t>
      </w:r>
      <w:r>
        <w:rPr>
          <w:spacing w:val="4"/>
        </w:rPr>
        <w:t xml:space="preserve"> </w:t>
      </w:r>
      <w:r>
        <w:t>articulando</w:t>
      </w:r>
      <w:r>
        <w:rPr>
          <w:spacing w:val="2"/>
        </w:rPr>
        <w:t xml:space="preserve"> </w:t>
      </w:r>
      <w:r>
        <w:t>con</w:t>
      </w:r>
      <w:r>
        <w:rPr>
          <w:spacing w:val="1"/>
        </w:rPr>
        <w:t xml:space="preserve"> </w:t>
      </w:r>
      <w:r>
        <w:t>las diferentes</w:t>
      </w:r>
      <w:r>
        <w:rPr>
          <w:spacing w:val="3"/>
        </w:rPr>
        <w:t xml:space="preserve"> </w:t>
      </w:r>
      <w:r>
        <w:t>Entidades</w:t>
      </w:r>
      <w:r>
        <w:rPr>
          <w:spacing w:val="1"/>
        </w:rPr>
        <w:t xml:space="preserve"> </w:t>
      </w:r>
      <w:r>
        <w:t>y</w:t>
      </w:r>
      <w:r>
        <w:rPr>
          <w:spacing w:val="1"/>
        </w:rPr>
        <w:t xml:space="preserve"> </w:t>
      </w:r>
      <w:r>
        <w:t>Principalmente con</w:t>
      </w:r>
      <w:r>
        <w:rPr>
          <w:spacing w:val="2"/>
        </w:rPr>
        <w:t xml:space="preserve"> </w:t>
      </w:r>
      <w:r>
        <w:rPr>
          <w:spacing w:val="-5"/>
        </w:rPr>
        <w:t>el</w:t>
      </w:r>
    </w:p>
    <w:p w14:paraId="26005C96" w14:textId="34EC2034" w:rsidR="00F145FC" w:rsidRDefault="00CF66F6" w:rsidP="00F145FC">
      <w:pPr>
        <w:pStyle w:val="Textoindependiente"/>
        <w:spacing w:line="360" w:lineRule="auto"/>
        <w:ind w:left="220" w:right="133"/>
        <w:jc w:val="both"/>
      </w:pPr>
      <w:r>
        <w:t>Consejo Departamental y Municipal de Gestión de Riesgos de desastre (CDGRD y el CMGRD). Así mismo,</w:t>
      </w:r>
      <w:r>
        <w:rPr>
          <w:spacing w:val="-3"/>
        </w:rPr>
        <w:t xml:space="preserve"> </w:t>
      </w:r>
      <w:r>
        <w:t>ha</w:t>
      </w:r>
      <w:r>
        <w:rPr>
          <w:spacing w:val="-4"/>
        </w:rPr>
        <w:t xml:space="preserve"> </w:t>
      </w:r>
      <w:r>
        <w:t>venido</w:t>
      </w:r>
      <w:r>
        <w:rPr>
          <w:spacing w:val="-1"/>
        </w:rPr>
        <w:t xml:space="preserve"> </w:t>
      </w:r>
      <w:r>
        <w:t>capacitando</w:t>
      </w:r>
      <w:r>
        <w:rPr>
          <w:spacing w:val="-3"/>
        </w:rPr>
        <w:t xml:space="preserve"> </w:t>
      </w:r>
      <w:r>
        <w:t>su</w:t>
      </w:r>
      <w:r>
        <w:rPr>
          <w:spacing w:val="-3"/>
        </w:rPr>
        <w:t xml:space="preserve"> </w:t>
      </w:r>
      <w:r>
        <w:t>personal (funcionario</w:t>
      </w:r>
      <w:r>
        <w:rPr>
          <w:spacing w:val="-3"/>
        </w:rPr>
        <w:t xml:space="preserve"> </w:t>
      </w:r>
      <w:r>
        <w:t>y</w:t>
      </w:r>
      <w:r>
        <w:rPr>
          <w:spacing w:val="-1"/>
        </w:rPr>
        <w:t xml:space="preserve"> </w:t>
      </w:r>
      <w:r>
        <w:t>contratista)</w:t>
      </w:r>
      <w:r>
        <w:rPr>
          <w:spacing w:val="-1"/>
        </w:rPr>
        <w:t xml:space="preserve"> </w:t>
      </w:r>
      <w:r>
        <w:t>en</w:t>
      </w:r>
      <w:r>
        <w:rPr>
          <w:spacing w:val="-1"/>
        </w:rPr>
        <w:t xml:space="preserve"> </w:t>
      </w:r>
      <w:r>
        <w:t>temas</w:t>
      </w:r>
      <w:r>
        <w:rPr>
          <w:spacing w:val="-3"/>
        </w:rPr>
        <w:t xml:space="preserve"> </w:t>
      </w:r>
      <w:r>
        <w:t>como</w:t>
      </w:r>
      <w:r>
        <w:rPr>
          <w:spacing w:val="-2"/>
        </w:rPr>
        <w:t xml:space="preserve"> </w:t>
      </w:r>
      <w:r>
        <w:t>búsqueda</w:t>
      </w:r>
      <w:r>
        <w:rPr>
          <w:spacing w:val="-4"/>
        </w:rPr>
        <w:t xml:space="preserve"> </w:t>
      </w:r>
      <w:r>
        <w:t>y</w:t>
      </w:r>
      <w:r>
        <w:rPr>
          <w:spacing w:val="-1"/>
        </w:rPr>
        <w:t xml:space="preserve"> </w:t>
      </w:r>
      <w:r>
        <w:t>rescate, primeros auxilios, y control de incendios. Por tanto, la iniciativa de Parques Nacionales Naturales de Colombia de realizar un informe de necesidades se vuelve una oportunidad para replicar estas capacitaciones a miembros de las comunidades y prestadores de servicio de la zona, mejorando la capacidad de respuesta frente a situaciones de emergencia por desastres naturales y antrópicos, y disminuyendo los daños colaterales que puedan generarse.</w:t>
      </w:r>
      <w:r w:rsidR="00F145FC">
        <w:t xml:space="preserve"> </w:t>
      </w:r>
    </w:p>
    <w:p w14:paraId="619C38AA" w14:textId="21162F44" w:rsidR="00CB47F1" w:rsidRDefault="00CB47F1" w:rsidP="00F145FC">
      <w:pPr>
        <w:pStyle w:val="Textoindependiente"/>
        <w:spacing w:line="360" w:lineRule="auto"/>
        <w:ind w:left="220" w:right="133"/>
        <w:jc w:val="both"/>
      </w:pPr>
    </w:p>
    <w:p w14:paraId="6B20142C" w14:textId="2062CF0A" w:rsidR="00CB47F1" w:rsidRDefault="00A56CAD" w:rsidP="00A56CAD">
      <w:pPr>
        <w:pStyle w:val="Textoindependiente"/>
        <w:spacing w:line="360" w:lineRule="auto"/>
        <w:ind w:left="220" w:right="133"/>
        <w:jc w:val="both"/>
      </w:pPr>
      <w:r>
        <w:lastRenderedPageBreak/>
        <w:t>D</w:t>
      </w:r>
      <w:r w:rsidR="00CB47F1">
        <w:t>e</w:t>
      </w:r>
      <w:r>
        <w:t xml:space="preserve"> a</w:t>
      </w:r>
      <w:r w:rsidR="00CB47F1">
        <w:t>cuerdo al análisis de riesgo</w:t>
      </w:r>
      <w:r>
        <w:t xml:space="preserve"> por desastres naturales en</w:t>
      </w:r>
      <w:r w:rsidR="00CB47F1">
        <w:t xml:space="preserve"> el PNNCRSB se </w:t>
      </w:r>
      <w:r>
        <w:t xml:space="preserve">evalúan las siguientes amenazas: </w:t>
      </w:r>
      <w:r w:rsidRPr="00A56CAD">
        <w:t xml:space="preserve"> </w:t>
      </w:r>
      <w:r>
        <w:t xml:space="preserve">1) Sismos 2) Tsunamis 3) Vulcanismo de lodos 4) Oleaje 5) Ciclones Tropicales 6) Erosión Costera y 7) Sequias; de las cuales se priorizan 1) Oleaje2) Ciclones Tropicales </w:t>
      </w:r>
      <w:r w:rsidR="00823625">
        <w:t xml:space="preserve">y </w:t>
      </w:r>
      <w:r>
        <w:t xml:space="preserve">3) Erosión </w:t>
      </w:r>
      <w:r w:rsidR="00823625">
        <w:t xml:space="preserve">Costera, a continuación de </w:t>
      </w:r>
      <w:r>
        <w:t>hace la descripción de las a</w:t>
      </w:r>
      <w:r w:rsidRPr="00A56CAD">
        <w:t>menazas asociadas</w:t>
      </w:r>
      <w:r>
        <w:t xml:space="preserve"> y a</w:t>
      </w:r>
      <w:r w:rsidRPr="00A56CAD">
        <w:t>cciones de prevención y reducción</w:t>
      </w:r>
      <w:r>
        <w:t xml:space="preserve"> relacionadas en la </w:t>
      </w:r>
      <w:r w:rsidRPr="006F7908">
        <w:t xml:space="preserve">tabla </w:t>
      </w:r>
      <w:r w:rsidR="006F7908">
        <w:t>2</w:t>
      </w:r>
    </w:p>
    <w:p w14:paraId="54596DBF" w14:textId="36297DB9" w:rsidR="008E29F9" w:rsidRPr="006F7908" w:rsidRDefault="00A56CAD" w:rsidP="00A56CAD">
      <w:pPr>
        <w:pStyle w:val="Textoindependiente"/>
        <w:spacing w:line="360" w:lineRule="auto"/>
        <w:ind w:right="133"/>
        <w:jc w:val="center"/>
        <w:rPr>
          <w:sz w:val="20"/>
          <w:szCs w:val="20"/>
          <w:lang w:val="es-CO"/>
        </w:rPr>
      </w:pPr>
      <w:r w:rsidRPr="006F7908">
        <w:rPr>
          <w:sz w:val="20"/>
          <w:szCs w:val="20"/>
          <w:lang w:val="es-CO"/>
        </w:rPr>
        <w:t>Tabla</w:t>
      </w:r>
      <w:r w:rsidR="006F7908" w:rsidRPr="006F7908">
        <w:rPr>
          <w:sz w:val="20"/>
          <w:szCs w:val="20"/>
          <w:lang w:val="es-CO"/>
        </w:rPr>
        <w:t xml:space="preserve"> 2</w:t>
      </w:r>
      <w:r w:rsidRPr="006F7908">
        <w:rPr>
          <w:sz w:val="20"/>
          <w:szCs w:val="20"/>
          <w:lang w:val="es-CO"/>
        </w:rPr>
        <w:t xml:space="preserve"> </w:t>
      </w:r>
      <w:r w:rsidR="006F7908" w:rsidRPr="006F7908">
        <w:rPr>
          <w:sz w:val="20"/>
          <w:szCs w:val="20"/>
          <w:lang w:val="es-CO"/>
        </w:rPr>
        <w:t>A</w:t>
      </w:r>
      <w:r w:rsidRPr="006F7908">
        <w:rPr>
          <w:sz w:val="20"/>
          <w:szCs w:val="20"/>
          <w:lang w:val="es-CO"/>
        </w:rPr>
        <w:t>menazas priorizadas en el PNNCRSB</w:t>
      </w:r>
    </w:p>
    <w:tbl>
      <w:tblPr>
        <w:tblW w:w="10520" w:type="dxa"/>
        <w:tblCellMar>
          <w:left w:w="0" w:type="dxa"/>
          <w:right w:w="0" w:type="dxa"/>
        </w:tblCellMar>
        <w:tblLook w:val="0600" w:firstRow="0" w:lastRow="0" w:firstColumn="0" w:lastColumn="0" w:noHBand="1" w:noVBand="1"/>
      </w:tblPr>
      <w:tblGrid>
        <w:gridCol w:w="2140"/>
        <w:gridCol w:w="3600"/>
        <w:gridCol w:w="4780"/>
      </w:tblGrid>
      <w:tr w:rsidR="00A56CAD" w:rsidRPr="00A56CAD" w14:paraId="676873D0" w14:textId="77777777" w:rsidTr="00A56CAD">
        <w:trPr>
          <w:trHeight w:val="240"/>
        </w:trPr>
        <w:tc>
          <w:tcPr>
            <w:tcW w:w="2140" w:type="dxa"/>
            <w:tcBorders>
              <w:top w:val="single" w:sz="8" w:space="0" w:color="000000"/>
              <w:left w:val="single" w:sz="8" w:space="0" w:color="000000"/>
              <w:bottom w:val="single" w:sz="8" w:space="0" w:color="000000"/>
              <w:right w:val="single" w:sz="8" w:space="0" w:color="000000"/>
            </w:tcBorders>
            <w:shd w:val="clear" w:color="auto" w:fill="FDE9D9"/>
            <w:tcMar>
              <w:top w:w="15" w:type="dxa"/>
              <w:left w:w="15" w:type="dxa"/>
              <w:bottom w:w="0" w:type="dxa"/>
              <w:right w:w="15" w:type="dxa"/>
            </w:tcMar>
            <w:vAlign w:val="center"/>
            <w:hideMark/>
          </w:tcPr>
          <w:p w14:paraId="68774AE3" w14:textId="77777777" w:rsidR="00A56CAD" w:rsidRPr="00A56CAD" w:rsidRDefault="00A56CAD" w:rsidP="00A56CAD">
            <w:pPr>
              <w:widowControl/>
              <w:autoSpaceDE/>
              <w:autoSpaceDN/>
              <w:jc w:val="center"/>
              <w:textAlignment w:val="center"/>
              <w:rPr>
                <w:rFonts w:ascii="Arial" w:hAnsi="Arial" w:cs="Arial"/>
                <w:sz w:val="36"/>
                <w:szCs w:val="36"/>
                <w:lang w:val="es-CO" w:eastAsia="es-CO"/>
              </w:rPr>
            </w:pPr>
            <w:r w:rsidRPr="00A56CAD">
              <w:rPr>
                <w:b/>
                <w:bCs/>
                <w:color w:val="000000"/>
                <w:kern w:val="24"/>
                <w:sz w:val="20"/>
                <w:szCs w:val="20"/>
                <w:lang w:val="es-CO" w:eastAsia="es-CO"/>
              </w:rPr>
              <w:t>Amenazas priorizadas</w:t>
            </w:r>
          </w:p>
        </w:tc>
        <w:tc>
          <w:tcPr>
            <w:tcW w:w="3600" w:type="dxa"/>
            <w:tcBorders>
              <w:top w:val="single" w:sz="8" w:space="0" w:color="000000"/>
              <w:left w:val="single" w:sz="8" w:space="0" w:color="000000"/>
              <w:bottom w:val="single" w:sz="8" w:space="0" w:color="000000"/>
              <w:right w:val="single" w:sz="8" w:space="0" w:color="000000"/>
            </w:tcBorders>
            <w:shd w:val="clear" w:color="auto" w:fill="FDE9D9"/>
            <w:tcMar>
              <w:top w:w="15" w:type="dxa"/>
              <w:left w:w="15" w:type="dxa"/>
              <w:bottom w:w="0" w:type="dxa"/>
              <w:right w:w="15" w:type="dxa"/>
            </w:tcMar>
            <w:vAlign w:val="center"/>
            <w:hideMark/>
          </w:tcPr>
          <w:p w14:paraId="4380D92E" w14:textId="77777777" w:rsidR="00A56CAD" w:rsidRPr="00A56CAD" w:rsidRDefault="00A56CAD" w:rsidP="00A56CAD">
            <w:pPr>
              <w:widowControl/>
              <w:autoSpaceDE/>
              <w:autoSpaceDN/>
              <w:jc w:val="center"/>
              <w:textAlignment w:val="center"/>
              <w:rPr>
                <w:rFonts w:ascii="Arial" w:hAnsi="Arial" w:cs="Arial"/>
                <w:sz w:val="36"/>
                <w:szCs w:val="36"/>
                <w:lang w:val="es-CO" w:eastAsia="es-CO"/>
              </w:rPr>
            </w:pPr>
            <w:r w:rsidRPr="00A56CAD">
              <w:rPr>
                <w:b/>
                <w:bCs/>
                <w:color w:val="000000"/>
                <w:kern w:val="24"/>
                <w:sz w:val="20"/>
                <w:szCs w:val="20"/>
                <w:lang w:val="es-CO" w:eastAsia="es-CO"/>
              </w:rPr>
              <w:t>Amenazas asociadas</w:t>
            </w:r>
          </w:p>
        </w:tc>
        <w:tc>
          <w:tcPr>
            <w:tcW w:w="4780" w:type="dxa"/>
            <w:tcBorders>
              <w:top w:val="single" w:sz="8" w:space="0" w:color="000000"/>
              <w:left w:val="single" w:sz="8" w:space="0" w:color="000000"/>
              <w:bottom w:val="single" w:sz="8" w:space="0" w:color="000000"/>
              <w:right w:val="single" w:sz="8" w:space="0" w:color="000000"/>
            </w:tcBorders>
            <w:shd w:val="clear" w:color="auto" w:fill="FDE9D9"/>
            <w:tcMar>
              <w:top w:w="15" w:type="dxa"/>
              <w:left w:w="15" w:type="dxa"/>
              <w:bottom w:w="0" w:type="dxa"/>
              <w:right w:w="15" w:type="dxa"/>
            </w:tcMar>
            <w:vAlign w:val="center"/>
            <w:hideMark/>
          </w:tcPr>
          <w:p w14:paraId="41189712" w14:textId="77777777" w:rsidR="00A56CAD" w:rsidRPr="00A56CAD" w:rsidRDefault="00A56CAD" w:rsidP="00A56CAD">
            <w:pPr>
              <w:widowControl/>
              <w:autoSpaceDE/>
              <w:autoSpaceDN/>
              <w:jc w:val="center"/>
              <w:textAlignment w:val="center"/>
              <w:rPr>
                <w:rFonts w:ascii="Arial" w:hAnsi="Arial" w:cs="Arial"/>
                <w:sz w:val="36"/>
                <w:szCs w:val="36"/>
                <w:lang w:val="es-CO" w:eastAsia="es-CO"/>
              </w:rPr>
            </w:pPr>
            <w:r w:rsidRPr="00A56CAD">
              <w:rPr>
                <w:b/>
                <w:bCs/>
                <w:color w:val="000000"/>
                <w:kern w:val="24"/>
                <w:sz w:val="20"/>
                <w:szCs w:val="20"/>
                <w:lang w:val="es-MX" w:eastAsia="es-CO"/>
              </w:rPr>
              <w:t xml:space="preserve">Acciones de prevención y reducción </w:t>
            </w:r>
          </w:p>
        </w:tc>
      </w:tr>
      <w:tr w:rsidR="00A56CAD" w:rsidRPr="00A56CAD" w14:paraId="0F146325" w14:textId="77777777" w:rsidTr="00A56CAD">
        <w:trPr>
          <w:trHeight w:val="1619"/>
        </w:trPr>
        <w:tc>
          <w:tcPr>
            <w:tcW w:w="214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2D2FF072" w14:textId="77777777" w:rsidR="00A56CAD" w:rsidRPr="00A56CAD" w:rsidRDefault="00A56CAD" w:rsidP="00A56CAD">
            <w:pPr>
              <w:widowControl/>
              <w:autoSpaceDE/>
              <w:autoSpaceDN/>
              <w:textAlignment w:val="center"/>
              <w:rPr>
                <w:rFonts w:ascii="Arial" w:hAnsi="Arial" w:cs="Arial"/>
                <w:sz w:val="36"/>
                <w:szCs w:val="36"/>
                <w:lang w:val="es-CO" w:eastAsia="es-CO"/>
              </w:rPr>
            </w:pPr>
            <w:r w:rsidRPr="00A56CAD">
              <w:rPr>
                <w:b/>
                <w:bCs/>
                <w:color w:val="000000"/>
                <w:kern w:val="24"/>
                <w:sz w:val="20"/>
                <w:szCs w:val="20"/>
                <w:lang w:val="es-CO" w:eastAsia="es-CO"/>
              </w:rPr>
              <w:t>1) Oleaje</w:t>
            </w:r>
          </w:p>
        </w:tc>
        <w:tc>
          <w:tcPr>
            <w:tcW w:w="36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2327FEE3" w14:textId="77777777"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 xml:space="preserve">Elevación del nivel del mar, inundaciones y daños en infraestructuras naturales y de origen antrópicas; erosión de los acantilados, terrazas arrecifales y marinas; aumento del nivel del mar ocasionado por la acción de las olas; pérdida de arrecifes en largas extensiones de zonas costeras; perdida de playas. </w:t>
            </w:r>
          </w:p>
        </w:tc>
        <w:tc>
          <w:tcPr>
            <w:tcW w:w="47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506A0A27" w14:textId="77777777"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Elaborar y socializar protocolos de seguridad y realizar estudios de impacto ambiental; realizar observación, medición y evaluación contínua del progreso del fenómeno; identificar disponibilidad y ubicación de suministros para responder a la emergencia; restringir la navegación; desalojar zonas costeras; monitorear ecosistemas afectados.</w:t>
            </w:r>
          </w:p>
        </w:tc>
      </w:tr>
      <w:tr w:rsidR="00A56CAD" w:rsidRPr="00A56CAD" w14:paraId="09E3A2DF" w14:textId="77777777" w:rsidTr="00A56CAD">
        <w:trPr>
          <w:trHeight w:val="1619"/>
        </w:trPr>
        <w:tc>
          <w:tcPr>
            <w:tcW w:w="214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1C2C4847" w14:textId="77777777" w:rsidR="00A56CAD" w:rsidRPr="00A56CAD" w:rsidRDefault="00A56CAD" w:rsidP="00A56CAD">
            <w:pPr>
              <w:widowControl/>
              <w:autoSpaceDE/>
              <w:autoSpaceDN/>
              <w:textAlignment w:val="center"/>
              <w:rPr>
                <w:rFonts w:ascii="Arial" w:hAnsi="Arial" w:cs="Arial"/>
                <w:sz w:val="36"/>
                <w:szCs w:val="36"/>
                <w:lang w:val="es-CO" w:eastAsia="es-CO"/>
              </w:rPr>
            </w:pPr>
            <w:r w:rsidRPr="00A56CAD">
              <w:rPr>
                <w:b/>
                <w:bCs/>
                <w:color w:val="000000"/>
                <w:kern w:val="24"/>
                <w:sz w:val="20"/>
                <w:szCs w:val="20"/>
                <w:lang w:val="es-CO" w:eastAsia="es-CO"/>
              </w:rPr>
              <w:t>2) Ciclones Tropicales</w:t>
            </w:r>
          </w:p>
        </w:tc>
        <w:tc>
          <w:tcPr>
            <w:tcW w:w="36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69DD8A5B" w14:textId="77777777"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Coletazos del huracan: Oleaje, vientos fuertes, intensas precipitaciones, deslizamientos e inundaciones. Rompimiento, y destrucción de corales, afectación sobre los arboles de manglar, y daños en playas. Pueden generar localmente perdida de la cobertura vegetal (la vegetación puede ser deshojada, desramada, retorcida o arrancada de raíz)</w:t>
            </w:r>
          </w:p>
        </w:tc>
        <w:tc>
          <w:tcPr>
            <w:tcW w:w="47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7311B898" w14:textId="77777777"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Elaborar y socializar protocolos de seguridad y realizar estudios de impactos ambiental; mantener informado al equipo del AP, realizar seguimiento permanente. Asegurar estructuras y bienes. Identificar, disponibilidad y sitios de almacenaje de suministros que se necesitarán para responder a la emergencia; realizar campañas de reforestación</w:t>
            </w:r>
          </w:p>
        </w:tc>
      </w:tr>
      <w:tr w:rsidR="00A56CAD" w:rsidRPr="00A56CAD" w14:paraId="4000ED0C" w14:textId="77777777" w:rsidTr="00A56CAD">
        <w:trPr>
          <w:trHeight w:val="1381"/>
        </w:trPr>
        <w:tc>
          <w:tcPr>
            <w:tcW w:w="214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7CEBFE07" w14:textId="77777777" w:rsidR="00A56CAD" w:rsidRPr="00A56CAD" w:rsidRDefault="00A56CAD" w:rsidP="00A56CAD">
            <w:pPr>
              <w:widowControl/>
              <w:autoSpaceDE/>
              <w:autoSpaceDN/>
              <w:textAlignment w:val="center"/>
              <w:rPr>
                <w:rFonts w:ascii="Arial" w:hAnsi="Arial" w:cs="Arial"/>
                <w:sz w:val="36"/>
                <w:szCs w:val="36"/>
                <w:lang w:val="es-CO" w:eastAsia="es-CO"/>
              </w:rPr>
            </w:pPr>
            <w:r w:rsidRPr="00A56CAD">
              <w:rPr>
                <w:b/>
                <w:bCs/>
                <w:color w:val="000000"/>
                <w:kern w:val="24"/>
                <w:sz w:val="20"/>
                <w:szCs w:val="20"/>
                <w:lang w:val="es-CO" w:eastAsia="es-CO"/>
              </w:rPr>
              <w:t xml:space="preserve">3) Erosión Costera </w:t>
            </w:r>
          </w:p>
        </w:tc>
        <w:tc>
          <w:tcPr>
            <w:tcW w:w="360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047D5B84" w14:textId="27D02DB2"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 xml:space="preserve">Movimientos en masa, taponamiento de los Valores Objeto de Conservación, deterioro de la terraza coralina, </w:t>
            </w:r>
            <w:r w:rsidR="006F7908" w:rsidRPr="00A56CAD">
              <w:rPr>
                <w:color w:val="000000"/>
                <w:kern w:val="24"/>
                <w:sz w:val="20"/>
                <w:szCs w:val="20"/>
                <w:lang w:val="es-MX" w:eastAsia="es-CO"/>
              </w:rPr>
              <w:t>fractura miento</w:t>
            </w:r>
            <w:r w:rsidRPr="00A56CAD">
              <w:rPr>
                <w:color w:val="000000"/>
                <w:kern w:val="24"/>
                <w:sz w:val="20"/>
                <w:szCs w:val="20"/>
                <w:lang w:val="es-MX" w:eastAsia="es-CO"/>
              </w:rPr>
              <w:t xml:space="preserve"> y caída de bloques, retroceso de la línea de costa, fraccionamiento, resquebrajamiento.</w:t>
            </w:r>
          </w:p>
        </w:tc>
        <w:tc>
          <w:tcPr>
            <w:tcW w:w="478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14:paraId="582C8BED" w14:textId="17832D04" w:rsidR="00A56CAD" w:rsidRPr="00A56CAD" w:rsidRDefault="00A56CAD" w:rsidP="00A56CAD">
            <w:pPr>
              <w:widowControl/>
              <w:autoSpaceDE/>
              <w:autoSpaceDN/>
              <w:jc w:val="both"/>
              <w:textAlignment w:val="center"/>
              <w:rPr>
                <w:rFonts w:ascii="Arial" w:hAnsi="Arial" w:cs="Arial"/>
                <w:sz w:val="36"/>
                <w:szCs w:val="36"/>
                <w:lang w:val="es-CO" w:eastAsia="es-CO"/>
              </w:rPr>
            </w:pPr>
            <w:r w:rsidRPr="00A56CAD">
              <w:rPr>
                <w:color w:val="000000"/>
                <w:kern w:val="24"/>
                <w:sz w:val="20"/>
                <w:szCs w:val="20"/>
                <w:lang w:val="es-MX" w:eastAsia="es-CO"/>
              </w:rPr>
              <w:t xml:space="preserve">Instalar señales de peligro inminente, promover la navegación por canales a baja velocidad; controlar la navegación a </w:t>
            </w:r>
            <w:r w:rsidR="006F7908" w:rsidRPr="00A56CAD">
              <w:rPr>
                <w:color w:val="000000"/>
                <w:kern w:val="24"/>
                <w:sz w:val="20"/>
                <w:szCs w:val="20"/>
                <w:lang w:val="es-MX" w:eastAsia="es-CO"/>
              </w:rPr>
              <w:t>alta</w:t>
            </w:r>
            <w:r w:rsidRPr="00A56CAD">
              <w:rPr>
                <w:color w:val="000000"/>
                <w:kern w:val="24"/>
                <w:sz w:val="20"/>
                <w:szCs w:val="20"/>
                <w:lang w:val="es-MX" w:eastAsia="es-CO"/>
              </w:rPr>
              <w:t xml:space="preserve"> velocidad;  buscar los mecanismos para reducir la construcción de estructuras de protección rígidas y sin estudios técnicos; realizar estudios de impacto ambiental para la construcción de infraestructura de protección costera; </w:t>
            </w:r>
            <w:r w:rsidR="006F7908" w:rsidRPr="00A56CAD">
              <w:rPr>
                <w:color w:val="000000"/>
                <w:kern w:val="24"/>
                <w:sz w:val="20"/>
                <w:szCs w:val="20"/>
                <w:lang w:val="es-MX" w:eastAsia="es-CO"/>
              </w:rPr>
              <w:t>implementar</w:t>
            </w:r>
            <w:r w:rsidRPr="00A56CAD">
              <w:rPr>
                <w:color w:val="000000"/>
                <w:kern w:val="24"/>
                <w:sz w:val="20"/>
                <w:szCs w:val="20"/>
                <w:lang w:val="es-MX" w:eastAsia="es-CO"/>
              </w:rPr>
              <w:t xml:space="preserve"> proyectos de reforestación</w:t>
            </w:r>
          </w:p>
        </w:tc>
      </w:tr>
    </w:tbl>
    <w:p w14:paraId="35EE00CA" w14:textId="77777777" w:rsidR="00A56CAD" w:rsidRPr="00A56CAD" w:rsidRDefault="00A56CAD">
      <w:pPr>
        <w:spacing w:line="360" w:lineRule="auto"/>
        <w:jc w:val="both"/>
        <w:rPr>
          <w:lang w:val="es-CO"/>
        </w:rPr>
        <w:sectPr w:rsidR="00A56CAD" w:rsidRPr="00A56CAD">
          <w:pgSz w:w="12240" w:h="15840"/>
          <w:pgMar w:top="2000" w:right="940" w:bottom="2060" w:left="860" w:header="443" w:footer="1793" w:gutter="0"/>
          <w:cols w:space="720"/>
        </w:sectPr>
      </w:pPr>
    </w:p>
    <w:p w14:paraId="69FCB561" w14:textId="2F40C0F5" w:rsidR="00013F0C" w:rsidRDefault="00823625">
      <w:pPr>
        <w:pStyle w:val="Textoindependiente"/>
        <w:spacing w:before="68"/>
      </w:pPr>
      <w:r>
        <w:lastRenderedPageBreak/>
        <w:t>En cuento a los escenarios de riesgos identificados en el P</w:t>
      </w:r>
      <w:r w:rsidR="000B61DC">
        <w:t xml:space="preserve">lan, </w:t>
      </w:r>
      <w:r>
        <w:t>se considera los siguientes aspectos:</w:t>
      </w:r>
    </w:p>
    <w:p w14:paraId="48707072" w14:textId="77777777" w:rsidR="006F7908" w:rsidRDefault="006F7908" w:rsidP="006F7908">
      <w:pPr>
        <w:pStyle w:val="Textoindependiente"/>
        <w:spacing w:line="360" w:lineRule="auto"/>
        <w:ind w:right="133"/>
        <w:jc w:val="center"/>
        <w:rPr>
          <w:sz w:val="20"/>
          <w:szCs w:val="20"/>
          <w:lang w:val="es-CO"/>
        </w:rPr>
      </w:pPr>
    </w:p>
    <w:p w14:paraId="3E9C5956" w14:textId="0137BB9F" w:rsidR="000B61DC" w:rsidRPr="006F7908" w:rsidRDefault="006F7908" w:rsidP="006F7908">
      <w:pPr>
        <w:pStyle w:val="Textoindependiente"/>
        <w:spacing w:line="360" w:lineRule="auto"/>
        <w:ind w:right="133"/>
        <w:jc w:val="center"/>
        <w:rPr>
          <w:sz w:val="20"/>
          <w:szCs w:val="20"/>
          <w:lang w:val="es-CO"/>
        </w:rPr>
      </w:pPr>
      <w:r w:rsidRPr="006F7908">
        <w:rPr>
          <w:sz w:val="20"/>
          <w:szCs w:val="20"/>
          <w:lang w:val="es-CO"/>
        </w:rPr>
        <w:t>Tabla</w:t>
      </w:r>
      <w:r>
        <w:rPr>
          <w:sz w:val="20"/>
          <w:szCs w:val="20"/>
          <w:lang w:val="es-CO"/>
        </w:rPr>
        <w:t xml:space="preserve"> 3</w:t>
      </w:r>
      <w:r w:rsidRPr="006F7908">
        <w:rPr>
          <w:sz w:val="20"/>
          <w:szCs w:val="20"/>
          <w:lang w:val="es-CO"/>
        </w:rPr>
        <w:t xml:space="preserve"> </w:t>
      </w:r>
      <w:r>
        <w:rPr>
          <w:sz w:val="20"/>
          <w:szCs w:val="20"/>
          <w:lang w:val="es-CO"/>
        </w:rPr>
        <w:t xml:space="preserve">Escenario </w:t>
      </w:r>
      <w:r w:rsidR="002A3D57">
        <w:rPr>
          <w:sz w:val="20"/>
          <w:szCs w:val="20"/>
          <w:lang w:val="es-CO"/>
        </w:rPr>
        <w:t xml:space="preserve">de las amenazas naturales </w:t>
      </w:r>
      <w:r w:rsidRPr="006F7908">
        <w:rPr>
          <w:sz w:val="20"/>
          <w:szCs w:val="20"/>
          <w:lang w:val="es-CO"/>
        </w:rPr>
        <w:t>PNNCRSB</w:t>
      </w:r>
    </w:p>
    <w:tbl>
      <w:tblPr>
        <w:tblStyle w:val="Tablaconcuadrcula"/>
        <w:tblW w:w="0" w:type="auto"/>
        <w:tblLook w:val="04A0" w:firstRow="1" w:lastRow="0" w:firstColumn="1" w:lastColumn="0" w:noHBand="0" w:noVBand="1"/>
      </w:tblPr>
      <w:tblGrid>
        <w:gridCol w:w="1306"/>
        <w:gridCol w:w="1808"/>
        <w:gridCol w:w="7316"/>
      </w:tblGrid>
      <w:tr w:rsidR="000B61DC" w:rsidRPr="00823625" w14:paraId="53922E61" w14:textId="77777777" w:rsidTr="000B61DC">
        <w:tc>
          <w:tcPr>
            <w:tcW w:w="1306" w:type="dxa"/>
          </w:tcPr>
          <w:p w14:paraId="44BA096E" w14:textId="36F9C34B" w:rsidR="000B61DC" w:rsidRPr="00013F0C" w:rsidRDefault="000B61DC" w:rsidP="000B61DC">
            <w:pPr>
              <w:pStyle w:val="Textoindependiente"/>
              <w:spacing w:before="68"/>
              <w:jc w:val="center"/>
              <w:rPr>
                <w:b/>
                <w:sz w:val="20"/>
                <w:szCs w:val="20"/>
                <w:lang w:val="es-CO"/>
              </w:rPr>
            </w:pPr>
            <w:r w:rsidRPr="00013F0C">
              <w:rPr>
                <w:b/>
                <w:sz w:val="20"/>
                <w:szCs w:val="20"/>
                <w:lang w:val="es-CO"/>
              </w:rPr>
              <w:t>Amenaza</w:t>
            </w:r>
          </w:p>
        </w:tc>
        <w:tc>
          <w:tcPr>
            <w:tcW w:w="1808" w:type="dxa"/>
          </w:tcPr>
          <w:p w14:paraId="395FB30A" w14:textId="664F2A4C" w:rsidR="000B61DC" w:rsidRPr="00013F0C" w:rsidRDefault="000B61DC" w:rsidP="000B61DC">
            <w:pPr>
              <w:pStyle w:val="Textoindependiente"/>
              <w:spacing w:before="68"/>
              <w:jc w:val="center"/>
              <w:rPr>
                <w:b/>
                <w:sz w:val="20"/>
                <w:szCs w:val="20"/>
                <w:lang w:val="es-CO"/>
              </w:rPr>
            </w:pPr>
            <w:r>
              <w:rPr>
                <w:b/>
                <w:sz w:val="20"/>
                <w:szCs w:val="20"/>
                <w:lang w:val="es-CO"/>
              </w:rPr>
              <w:t>Nivel de riesgo</w:t>
            </w:r>
          </w:p>
        </w:tc>
        <w:tc>
          <w:tcPr>
            <w:tcW w:w="7316" w:type="dxa"/>
          </w:tcPr>
          <w:p w14:paraId="3008903D" w14:textId="5958A931" w:rsidR="000B61DC" w:rsidRPr="00013F0C" w:rsidRDefault="000B61DC" w:rsidP="000B61DC">
            <w:pPr>
              <w:pStyle w:val="Textoindependiente"/>
              <w:spacing w:before="68"/>
              <w:jc w:val="center"/>
              <w:rPr>
                <w:b/>
                <w:sz w:val="20"/>
                <w:szCs w:val="20"/>
                <w:lang w:val="es-CO"/>
              </w:rPr>
            </w:pPr>
            <w:r w:rsidRPr="00013F0C">
              <w:rPr>
                <w:b/>
                <w:sz w:val="20"/>
                <w:szCs w:val="20"/>
                <w:lang w:val="es-CO"/>
              </w:rPr>
              <w:t>Escenario</w:t>
            </w:r>
          </w:p>
        </w:tc>
      </w:tr>
      <w:tr w:rsidR="000B61DC" w:rsidRPr="00823625" w14:paraId="0348971C" w14:textId="77777777" w:rsidTr="000B61DC">
        <w:tc>
          <w:tcPr>
            <w:tcW w:w="1306" w:type="dxa"/>
          </w:tcPr>
          <w:p w14:paraId="136FC6E7" w14:textId="4473DAD7" w:rsidR="000B61DC" w:rsidRPr="00823625" w:rsidRDefault="000B61DC" w:rsidP="00823625">
            <w:pPr>
              <w:pStyle w:val="Textoindependiente"/>
              <w:spacing w:before="68"/>
              <w:jc w:val="both"/>
              <w:rPr>
                <w:sz w:val="20"/>
                <w:szCs w:val="20"/>
                <w:lang w:val="es-CO"/>
              </w:rPr>
            </w:pPr>
            <w:r w:rsidRPr="00823625">
              <w:rPr>
                <w:sz w:val="20"/>
                <w:szCs w:val="20"/>
                <w:lang w:val="es-CO"/>
              </w:rPr>
              <w:t>Oleaje</w:t>
            </w:r>
          </w:p>
        </w:tc>
        <w:tc>
          <w:tcPr>
            <w:tcW w:w="1808" w:type="dxa"/>
            <w:shd w:val="clear" w:color="auto" w:fill="76923C" w:themeFill="accent3" w:themeFillShade="BF"/>
          </w:tcPr>
          <w:p w14:paraId="04C1A230" w14:textId="77777777" w:rsidR="000B61DC" w:rsidRPr="000B61DC" w:rsidRDefault="000B61DC" w:rsidP="000B61DC">
            <w:pPr>
              <w:jc w:val="both"/>
              <w:rPr>
                <w:sz w:val="20"/>
                <w:szCs w:val="20"/>
                <w:lang w:val="es-CO"/>
              </w:rPr>
            </w:pPr>
            <w:r w:rsidRPr="000B61DC">
              <w:rPr>
                <w:sz w:val="20"/>
                <w:szCs w:val="20"/>
                <w:lang w:val="es-CO"/>
              </w:rPr>
              <w:t>Medio</w:t>
            </w:r>
          </w:p>
          <w:p w14:paraId="4EB3AC33" w14:textId="77777777" w:rsidR="000B61DC" w:rsidRPr="00823625" w:rsidRDefault="000B61DC" w:rsidP="00013F0C">
            <w:pPr>
              <w:pStyle w:val="Textoindependiente"/>
              <w:spacing w:before="68"/>
              <w:jc w:val="both"/>
              <w:rPr>
                <w:sz w:val="20"/>
                <w:szCs w:val="20"/>
                <w:lang w:val="es-CO"/>
              </w:rPr>
            </w:pPr>
          </w:p>
        </w:tc>
        <w:tc>
          <w:tcPr>
            <w:tcW w:w="7316" w:type="dxa"/>
          </w:tcPr>
          <w:p w14:paraId="4754E25B" w14:textId="2764523D" w:rsidR="000B61DC" w:rsidRPr="00823625" w:rsidRDefault="000B61DC" w:rsidP="00013F0C">
            <w:pPr>
              <w:pStyle w:val="Textoindependiente"/>
              <w:spacing w:before="68"/>
              <w:jc w:val="both"/>
              <w:rPr>
                <w:sz w:val="20"/>
                <w:szCs w:val="20"/>
                <w:lang w:val="es-CO"/>
              </w:rPr>
            </w:pPr>
            <w:r w:rsidRPr="00823625">
              <w:rPr>
                <w:sz w:val="20"/>
                <w:szCs w:val="20"/>
                <w:lang w:val="es-CO"/>
              </w:rPr>
              <w:t xml:space="preserve">Es una anomalía típica de la época seca o de vientos (diciembre- abril), aunque las estadísticas muestran que casi siempre se presenta en enero y febrero, en algunas ocasiones se extiende a marzo. Su duración es de 48 horas aproximadamente, se calcula que el fenómeno puede repetirse hasta cuatro veces en un solo mes. Un Oleaje, originado por el aumento significativo y súbito de la altura de las olas como producto de la influencia de vientos fuertes de origen local que alcanzan la zona costera: </w:t>
            </w:r>
          </w:p>
          <w:p w14:paraId="1E7C8DE9" w14:textId="77777777" w:rsidR="000B61DC" w:rsidRPr="00823625" w:rsidRDefault="000B61DC" w:rsidP="00013F0C">
            <w:pPr>
              <w:pStyle w:val="Textoindependiente"/>
              <w:spacing w:before="68"/>
              <w:jc w:val="both"/>
              <w:rPr>
                <w:sz w:val="20"/>
                <w:szCs w:val="20"/>
                <w:lang w:val="es-CO"/>
              </w:rPr>
            </w:pPr>
            <w:r w:rsidRPr="00823625">
              <w:rPr>
                <w:sz w:val="20"/>
                <w:szCs w:val="20"/>
                <w:lang w:val="es-CO"/>
              </w:rPr>
              <w:t>La afectación de los ecosistemas, VOC y vida silvestre en el área protegida como: producir fragmentación, rompimiento y volcamiento de corales; praderas de pastos marinos y especies asociadas, algunas especies de equinodermos y  moluscos son arrojados fuera del agua; desprendimiento y fragmentación de algas, se afectan los sitios de anidación de tortugas marinas, resuspensión de sedimentos, fenómenos de turgencia y disminución de temperaturas, se interrumpe la navegabilidad en el área protegida. Se inundan zonas bajas como manglares y playones. Acumulación de residuos en el litoral costero y playas; incremento en el proceso de erosión costera en los Archipiélagos y zona continental, retrocesos de playas y perdida de terreno, salinización de suelos y cuerpos de agua.</w:t>
            </w:r>
          </w:p>
          <w:p w14:paraId="422E3F8B" w14:textId="44F88953" w:rsidR="000B61DC" w:rsidRPr="00823625" w:rsidRDefault="000B61DC" w:rsidP="00013F0C">
            <w:pPr>
              <w:pStyle w:val="Textoindependiente"/>
              <w:spacing w:before="68"/>
              <w:jc w:val="both"/>
              <w:rPr>
                <w:sz w:val="20"/>
                <w:szCs w:val="20"/>
                <w:lang w:val="es-CO"/>
              </w:rPr>
            </w:pPr>
            <w:r w:rsidRPr="00823625">
              <w:rPr>
                <w:sz w:val="20"/>
                <w:szCs w:val="20"/>
                <w:lang w:val="es-CO"/>
              </w:rPr>
              <w:t>Ante la presencia de un Oleaje, se deben tener las siguientes precauciones: Estar pendiente de la temporada de Oleaje y averigua cual es la alarma en caso de ello. Durante un Oleaje ubícate en los sitios seguros y mantente informado. Conoce los sitios de protección o refugio y las rutas de evacuación. Participa en los simulacros de evacuación. Mantener vigilancia permanente de las condiciones climáticas, hidrometeorológicas, geológicas, oceanográficas y marítimas. Mantén preparado un kit de emergencia y primeros auxilios. Antes de evacuar cierra registros de agua, energía y gas. Inicia las labores de limpieza y remoción de escombros cuando las autoridades lo indiquen. Protege el patrimonio con una póliza de seguros frente a sismos. Verifica el estado de las cabañas e infraestructuras antes de regresar. Comunicación permanente con el área protegida. Mantener comunicación con Capitanía de Puerto, Guardacostas, organismos de socorro Cruz Roja, Defensa Civil, Bomberos y los CDGRD y CMGRD. Capacitar al personal en Gestión del Riesgo y Atención de Desatres. Crear e implementar Brigadas de Emergencia Comunitaria en la Península de Barú, Archipiélagos de Nuestra Señora del Rosario y San Bernardo. Mantener en buen estado equipos de comunicación y de navegación (radios, teléfonos, motores y embarcaciones). Mantener en buen estado las sedes operativas. Extremar precauciones para evitar daños en embarcaciones de propiedad del área protegida (Fondeo en sitios resguardados y seguros). Restringir la navegación de embarcaciones durante el episodio. Transcurrido el episodio: Inspeccionar los ecosistemas e infraestructuras, para establecer grados de afectación e iniciara procesos de restauración y mantenimiento</w:t>
            </w:r>
            <w:r>
              <w:rPr>
                <w:sz w:val="20"/>
                <w:szCs w:val="20"/>
                <w:lang w:val="es-CO"/>
              </w:rPr>
              <w:t>.</w:t>
            </w:r>
          </w:p>
        </w:tc>
      </w:tr>
      <w:tr w:rsidR="000B61DC" w:rsidRPr="00823625" w14:paraId="1F2C8C09" w14:textId="77777777" w:rsidTr="000B61DC">
        <w:tc>
          <w:tcPr>
            <w:tcW w:w="1306" w:type="dxa"/>
          </w:tcPr>
          <w:p w14:paraId="2A0A1E40" w14:textId="7FF85DE5" w:rsidR="000B61DC" w:rsidRPr="00823625" w:rsidRDefault="000B61DC" w:rsidP="00823625">
            <w:pPr>
              <w:pStyle w:val="Textoindependiente"/>
              <w:spacing w:before="68"/>
              <w:jc w:val="both"/>
              <w:rPr>
                <w:sz w:val="20"/>
                <w:szCs w:val="20"/>
                <w:lang w:val="es-CO"/>
              </w:rPr>
            </w:pPr>
            <w:r>
              <w:rPr>
                <w:sz w:val="20"/>
                <w:szCs w:val="20"/>
                <w:lang w:val="es-CO"/>
              </w:rPr>
              <w:t>Ciclones Tropicales</w:t>
            </w:r>
          </w:p>
        </w:tc>
        <w:tc>
          <w:tcPr>
            <w:tcW w:w="1808" w:type="dxa"/>
            <w:shd w:val="clear" w:color="auto" w:fill="76923C" w:themeFill="accent3" w:themeFillShade="BF"/>
          </w:tcPr>
          <w:p w14:paraId="3FA75E5D" w14:textId="77777777" w:rsidR="000B61DC" w:rsidRPr="000B61DC" w:rsidRDefault="000B61DC" w:rsidP="000B61DC">
            <w:pPr>
              <w:jc w:val="both"/>
              <w:rPr>
                <w:sz w:val="20"/>
                <w:szCs w:val="20"/>
                <w:lang w:val="es-CO"/>
              </w:rPr>
            </w:pPr>
            <w:r w:rsidRPr="000B61DC">
              <w:rPr>
                <w:sz w:val="20"/>
                <w:szCs w:val="20"/>
                <w:lang w:val="es-CO"/>
              </w:rPr>
              <w:t>Medio</w:t>
            </w:r>
          </w:p>
          <w:p w14:paraId="43991F70" w14:textId="77777777" w:rsidR="000B61DC" w:rsidRPr="00823625" w:rsidRDefault="000B61DC" w:rsidP="00823625">
            <w:pPr>
              <w:pStyle w:val="Textoindependiente"/>
              <w:spacing w:before="68"/>
              <w:jc w:val="both"/>
              <w:rPr>
                <w:sz w:val="20"/>
                <w:szCs w:val="20"/>
                <w:lang w:val="es-CO"/>
              </w:rPr>
            </w:pPr>
          </w:p>
        </w:tc>
        <w:tc>
          <w:tcPr>
            <w:tcW w:w="7316" w:type="dxa"/>
          </w:tcPr>
          <w:p w14:paraId="5E093306" w14:textId="5DE209A6" w:rsidR="000B61DC" w:rsidRPr="00823625" w:rsidRDefault="000B61DC" w:rsidP="00823625">
            <w:pPr>
              <w:pStyle w:val="Textoindependiente"/>
              <w:spacing w:before="68"/>
              <w:jc w:val="both"/>
              <w:rPr>
                <w:sz w:val="20"/>
                <w:szCs w:val="20"/>
                <w:lang w:val="es-CO"/>
              </w:rPr>
            </w:pPr>
            <w:r w:rsidRPr="00823625">
              <w:rPr>
                <w:sz w:val="20"/>
                <w:szCs w:val="20"/>
                <w:lang w:val="es-CO"/>
              </w:rPr>
              <w:t xml:space="preserve">Con la presencia de la temporada de Huracanes en el Caribe, el sector de Barú (zona continental) y los Archipiélagos de Nuestra Señora del Rosario y de San Bernardo son afectados por este fenómeno hidrometeorológico, donde involucra la afectación a las infraestructuras de las sedes operativas localizadas en Isla del Tesoro, Isla Grande e Isla Múcura. Afecta de igual manera a las comunidades ubicadas en el interior del área protegida y en la zona de influencia.  </w:t>
            </w:r>
          </w:p>
          <w:p w14:paraId="21F74C91" w14:textId="77777777" w:rsidR="000B61DC" w:rsidRPr="00823625" w:rsidRDefault="000B61DC" w:rsidP="00823625">
            <w:pPr>
              <w:pStyle w:val="Textoindependiente"/>
              <w:spacing w:before="68"/>
              <w:jc w:val="both"/>
              <w:rPr>
                <w:sz w:val="20"/>
                <w:szCs w:val="20"/>
                <w:lang w:val="es-CO"/>
              </w:rPr>
            </w:pPr>
            <w:r w:rsidRPr="00823625">
              <w:rPr>
                <w:sz w:val="20"/>
                <w:szCs w:val="20"/>
                <w:lang w:val="es-CO"/>
              </w:rPr>
              <w:lastRenderedPageBreak/>
              <w:t>Se requiere mantener las siguientes precauciones: Averigua si estás ubicado en zona de huracanes. No construir en zonas propensas a huracanes. Asegura techos, puertas y protege la parte externa de las ventanas. Estar pendiente de la temporada de Huracanes y averigua cual es la alarma en caso de huracán.</w:t>
            </w:r>
          </w:p>
          <w:p w14:paraId="274112EC" w14:textId="77777777" w:rsidR="000B61DC" w:rsidRPr="00823625" w:rsidRDefault="000B61DC" w:rsidP="00823625">
            <w:pPr>
              <w:pStyle w:val="Textoindependiente"/>
              <w:spacing w:before="68"/>
              <w:jc w:val="both"/>
              <w:rPr>
                <w:sz w:val="20"/>
                <w:szCs w:val="20"/>
                <w:lang w:val="es-CO"/>
              </w:rPr>
            </w:pPr>
            <w:r w:rsidRPr="00823625">
              <w:rPr>
                <w:sz w:val="20"/>
                <w:szCs w:val="20"/>
                <w:lang w:val="es-CO"/>
              </w:rPr>
              <w:t xml:space="preserve">Durante un huracán ubícate en los sitios seguros y mantente informado. Conoce los sitios de protección o refugio y las rutas de evacuación. Participa en los simulacros de evacuación. Mantener vigilancia permanente de las condiciones climáticas, hidrometeorológicas, geológicas, oceanográficas y marítimas. </w:t>
            </w:r>
          </w:p>
          <w:p w14:paraId="61373D03" w14:textId="5D844FFF" w:rsidR="000B61DC" w:rsidRPr="00823625" w:rsidRDefault="000B61DC" w:rsidP="00823625">
            <w:pPr>
              <w:pStyle w:val="Textoindependiente"/>
              <w:spacing w:before="68"/>
              <w:jc w:val="both"/>
              <w:rPr>
                <w:sz w:val="20"/>
                <w:szCs w:val="20"/>
                <w:lang w:val="es-CO"/>
              </w:rPr>
            </w:pPr>
            <w:r w:rsidRPr="00823625">
              <w:rPr>
                <w:sz w:val="20"/>
                <w:szCs w:val="20"/>
                <w:lang w:val="es-CO"/>
              </w:rPr>
              <w:t>9) Mantén preparado un kit de emergencia y primeros auxilios. Antes de evacuar cierra registros de agua, energía y gas. Protégete de cables de energía, postes de luz y árboles que puedan caer. Revisa cuidadosamente las estructuras de tu vivienda, paredes y techo. Inicia las labores de limpieza y remoción de escombros cuando las autoridades lo indiquen. Protege el patrimonio con una póliza de seguros frente a sismos. Verifica el estado de las cabañas e infraestructuras antes de regresar. Comunicación permanente con el área protegida, la DTCA, Nivel Central. Mantener comunicación con Capitanía de Puerto, Guardacostas, organismos de socorro Cruz Roja, Defensa Civil, Bomberos y los CDGRD y CMGRD.  Capacitar al personal en Gestión del Riesgo y Atención de Desatres.  Crear e implementar Brigadas de Emergencia Comunitaria en la Península de Barú, Archipiélagos de Nuestra Señora del Rosario y San Bernardo. Mantener en buen estado equipos de comunicación y de navegación (radios, teléfonos, motores y embarcaciones).  Mantener en buen estado las sedes operativas.  Extremar precauciones para evitar daños en embarcaciones de propiedad del área protegida (Fondeo en sitios resguardados y seguros). Restringir la navegación de embarcaciones durante el episodio. Transcurrido el episodio: Inspeccionar los ecosistemas e infraestructuras, para establecer grados de afectación e iniciara procesos de restauración y mantenimiento.</w:t>
            </w:r>
          </w:p>
        </w:tc>
      </w:tr>
      <w:tr w:rsidR="000B61DC" w:rsidRPr="00823625" w14:paraId="5647E510" w14:textId="77777777" w:rsidTr="000B61DC">
        <w:tc>
          <w:tcPr>
            <w:tcW w:w="1306" w:type="dxa"/>
          </w:tcPr>
          <w:p w14:paraId="0B04F6FC" w14:textId="618F2412" w:rsidR="000B61DC" w:rsidRPr="00823625" w:rsidRDefault="000B61DC" w:rsidP="00823625">
            <w:pPr>
              <w:pStyle w:val="Textoindependiente"/>
              <w:spacing w:before="68"/>
              <w:jc w:val="both"/>
              <w:rPr>
                <w:sz w:val="20"/>
                <w:szCs w:val="20"/>
                <w:lang w:val="es-CO"/>
              </w:rPr>
            </w:pPr>
            <w:r>
              <w:rPr>
                <w:sz w:val="20"/>
                <w:szCs w:val="20"/>
                <w:lang w:val="es-CO"/>
              </w:rPr>
              <w:lastRenderedPageBreak/>
              <w:t>Erosión Costera</w:t>
            </w:r>
          </w:p>
        </w:tc>
        <w:tc>
          <w:tcPr>
            <w:tcW w:w="1808" w:type="dxa"/>
            <w:shd w:val="clear" w:color="auto" w:fill="76923C" w:themeFill="accent3" w:themeFillShade="BF"/>
          </w:tcPr>
          <w:p w14:paraId="2CF17F73" w14:textId="77777777" w:rsidR="000B61DC" w:rsidRPr="000B61DC" w:rsidRDefault="000B61DC" w:rsidP="000B61DC">
            <w:pPr>
              <w:jc w:val="both"/>
              <w:rPr>
                <w:sz w:val="20"/>
                <w:szCs w:val="20"/>
                <w:lang w:val="es-CO"/>
              </w:rPr>
            </w:pPr>
            <w:r w:rsidRPr="000B61DC">
              <w:rPr>
                <w:sz w:val="20"/>
                <w:szCs w:val="20"/>
                <w:lang w:val="es-CO"/>
              </w:rPr>
              <w:t>Medio</w:t>
            </w:r>
          </w:p>
          <w:p w14:paraId="1B7A78CE" w14:textId="77777777" w:rsidR="000B61DC" w:rsidRPr="00013F0C" w:rsidRDefault="000B61DC" w:rsidP="00013F0C">
            <w:pPr>
              <w:pStyle w:val="Textoindependiente"/>
              <w:spacing w:before="68"/>
              <w:jc w:val="both"/>
              <w:rPr>
                <w:sz w:val="20"/>
                <w:szCs w:val="20"/>
                <w:lang w:val="es-CO"/>
              </w:rPr>
            </w:pPr>
          </w:p>
        </w:tc>
        <w:tc>
          <w:tcPr>
            <w:tcW w:w="7316" w:type="dxa"/>
          </w:tcPr>
          <w:p w14:paraId="4A9F975D" w14:textId="6457E85F" w:rsidR="000B61DC" w:rsidRPr="00013F0C" w:rsidRDefault="000B61DC" w:rsidP="00013F0C">
            <w:pPr>
              <w:pStyle w:val="Textoindependiente"/>
              <w:spacing w:before="68"/>
              <w:jc w:val="both"/>
              <w:rPr>
                <w:sz w:val="20"/>
                <w:szCs w:val="20"/>
                <w:lang w:val="es-CO"/>
              </w:rPr>
            </w:pPr>
            <w:r w:rsidRPr="00013F0C">
              <w:rPr>
                <w:sz w:val="20"/>
                <w:szCs w:val="20"/>
                <w:lang w:val="es-CO"/>
              </w:rPr>
              <w:t xml:space="preserve">Los procesos de erosión costera se presentan en el área protegida en el Sector de Barú (zona continental) y en los Archipiélagos de Nuestra Señora del Rosario y de San Bernardo. Los procesos de erosión costera del área insular están relacionados con el deterioro que sufre la línea de costa por la acción de la escorrentía a causa de las lluvias, así como también por el efecto del oleaje, originado este por efectos climáticos (fuerte vientos) y  la navegación a altas velocidades no utilizando los canales establecidos para tal actividad.   </w:t>
            </w:r>
          </w:p>
          <w:p w14:paraId="677EA8F8" w14:textId="0050EC98" w:rsidR="000B61DC" w:rsidRPr="00013F0C" w:rsidRDefault="000B61DC" w:rsidP="00013F0C">
            <w:pPr>
              <w:pStyle w:val="Textoindependiente"/>
              <w:spacing w:before="68"/>
              <w:jc w:val="both"/>
              <w:rPr>
                <w:sz w:val="20"/>
                <w:szCs w:val="20"/>
                <w:lang w:val="es-CO"/>
              </w:rPr>
            </w:pPr>
            <w:r w:rsidRPr="00013F0C">
              <w:rPr>
                <w:sz w:val="20"/>
                <w:szCs w:val="20"/>
                <w:lang w:val="es-CO"/>
              </w:rPr>
              <w:t>La erosión, de igual manera se ha incrementado por la construcción de obras de infraestructura de protección costera, (espolones, muros) sin contar con los estudios pertinentes. se suma a lo anterior, la permanente intervención por la tala y relleno que han sufrido los ecosistemas de manglar, fin de adecuar zonas con fines de prestación de servicios de turismo y construcción de infraestructuras de vivienda y recreo. La tala de manglar ha desprotegido la línea de costa y se ha incrementado el retroceso de la misma, afectando con esto los Valores Objetos de Conservación como son el Litoral Arenoso, Bosque de Manglar, Arrecifes de Coral y Praderas de Pastos Marinos, además de los servicios ecosistémicos que prestan.</w:t>
            </w:r>
          </w:p>
          <w:p w14:paraId="0125184D" w14:textId="4645DD82" w:rsidR="000B61DC" w:rsidRPr="00013F0C" w:rsidRDefault="000B61DC" w:rsidP="00013F0C">
            <w:pPr>
              <w:pStyle w:val="Textoindependiente"/>
              <w:spacing w:before="68"/>
              <w:jc w:val="both"/>
              <w:rPr>
                <w:sz w:val="20"/>
                <w:szCs w:val="20"/>
                <w:lang w:val="es-CO"/>
              </w:rPr>
            </w:pPr>
            <w:r w:rsidRPr="00013F0C">
              <w:rPr>
                <w:sz w:val="20"/>
                <w:szCs w:val="20"/>
                <w:lang w:val="es-CO"/>
              </w:rPr>
              <w:t>Así mismo se debe controlar las actividades antrópicas que tienen impacto en los procesos de erosión costera como: Relleno de tierras litorales; Relleno de playas; Extracción de arena para rellenos de playas; Extracción de agregados de acantilados para construcción; Extracción de Pied</w:t>
            </w:r>
            <w:r>
              <w:rPr>
                <w:sz w:val="20"/>
                <w:szCs w:val="20"/>
                <w:lang w:val="es-CO"/>
              </w:rPr>
              <w:t>r</w:t>
            </w:r>
            <w:r w:rsidRPr="00013F0C">
              <w:rPr>
                <w:sz w:val="20"/>
                <w:szCs w:val="20"/>
                <w:lang w:val="es-CO"/>
              </w:rPr>
              <w:t xml:space="preserve">a China; Infraestructura turística; Defensa costera; Defensas duras perpendiculares a la línea de costa, espolones; Defensas duras paralelas a la línea de costa, rompeolas; Proliferación de muelles; Modificación de la vegetación del litoral (Tala indiscriminada de mangle); Navegación a altas velocidades no utilizando los canales establecidos para tal efecto. </w:t>
            </w:r>
          </w:p>
          <w:p w14:paraId="0721EC29" w14:textId="77777777" w:rsidR="000B61DC" w:rsidRPr="00013F0C" w:rsidRDefault="000B61DC" w:rsidP="00013F0C">
            <w:pPr>
              <w:pStyle w:val="Textoindependiente"/>
              <w:spacing w:before="68"/>
              <w:jc w:val="both"/>
              <w:rPr>
                <w:sz w:val="20"/>
                <w:szCs w:val="20"/>
                <w:lang w:val="es-CO"/>
              </w:rPr>
            </w:pPr>
            <w:r w:rsidRPr="00013F0C">
              <w:rPr>
                <w:sz w:val="20"/>
                <w:szCs w:val="20"/>
                <w:lang w:val="es-CO"/>
              </w:rPr>
              <w:lastRenderedPageBreak/>
              <w:t xml:space="preserve">Los agentes hidrodinámicos involucrados en los procesos de erosión costera son: Vientos, tormentas, huracanes, olas, mareas; Corrientes litorales y El aumento del nivel del mar. Los vientos, además de generar el oleaje superficial, transportan cientos de toneladas de material no cohesivo (limos y arenas principalmente) a lo largo de la zona costera, pero también tierra adentro, para formar dunas o depósitos eólicos menores, o hacia el mar, en donde se acumula y forma los fondos arenosos de la plataforma.         </w:t>
            </w:r>
          </w:p>
          <w:p w14:paraId="5883E07C" w14:textId="3B6D9E7D" w:rsidR="000B61DC" w:rsidRPr="00823625" w:rsidRDefault="000B61DC" w:rsidP="00013F0C">
            <w:pPr>
              <w:pStyle w:val="Textoindependiente"/>
              <w:spacing w:before="68"/>
              <w:jc w:val="both"/>
              <w:rPr>
                <w:sz w:val="20"/>
                <w:szCs w:val="20"/>
                <w:lang w:val="es-CO"/>
              </w:rPr>
            </w:pPr>
            <w:r w:rsidRPr="00013F0C">
              <w:rPr>
                <w:sz w:val="20"/>
                <w:szCs w:val="20"/>
                <w:lang w:val="es-CO"/>
              </w:rPr>
              <w:t>Se recomienda en articulación interinstitucional y comunitaria para realizar estudios y monitoreo  de erosión costera; controlar y evitar la construcción de infraestructuras de protección sin los estudios pertinentes y/o no autorizadas; controlar la navegación a altas velocidades en el área protegida; controlar la tala de Bosques de Manglar, realizar actividades de restauración ecológica, reubicar las sedes operativas de Isla Grande y Múcura.</w:t>
            </w:r>
          </w:p>
        </w:tc>
      </w:tr>
    </w:tbl>
    <w:p w14:paraId="1C266867" w14:textId="77777777" w:rsidR="00823625" w:rsidRDefault="00823625" w:rsidP="00823625">
      <w:pPr>
        <w:pStyle w:val="Textoindependiente"/>
        <w:spacing w:before="68"/>
        <w:jc w:val="both"/>
        <w:rPr>
          <w:lang w:val="es-CO"/>
        </w:rPr>
      </w:pPr>
    </w:p>
    <w:p w14:paraId="57B4AD42" w14:textId="6C21183A" w:rsidR="00823625" w:rsidRDefault="00823625">
      <w:pPr>
        <w:pStyle w:val="Textoindependiente"/>
        <w:spacing w:before="68"/>
      </w:pPr>
    </w:p>
    <w:p w14:paraId="7286900A" w14:textId="77777777" w:rsidR="008E29F9" w:rsidRDefault="005F750F">
      <w:pPr>
        <w:pStyle w:val="Textoindependiente"/>
        <w:spacing w:before="20"/>
        <w:rPr>
          <w:sz w:val="20"/>
        </w:rPr>
      </w:pPr>
      <w:r>
        <w:rPr>
          <w:noProof/>
          <w:lang w:val="es-CO" w:eastAsia="es-CO"/>
        </w:rPr>
        <mc:AlternateContent>
          <mc:Choice Requires="wps">
            <w:drawing>
              <wp:anchor distT="0" distB="0" distL="0" distR="0" simplePos="0" relativeHeight="251672576" behindDoc="1" locked="0" layoutInCell="1" allowOverlap="1" wp14:anchorId="2CBBCA50" wp14:editId="3B4D3861">
                <wp:simplePos x="0" y="0"/>
                <wp:positionH relativeFrom="page">
                  <wp:posOffset>847648</wp:posOffset>
                </wp:positionH>
                <wp:positionV relativeFrom="paragraph">
                  <wp:posOffset>174554</wp:posOffset>
                </wp:positionV>
                <wp:extent cx="6258560"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109FA10" id="Graphic 23" o:spid="_x0000_s1026" style="position:absolute;margin-left:66.75pt;margin-top:13.75pt;width:492.8pt;height:.1pt;z-index:-251643904;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2F50C2F3" w14:textId="4695DDE1" w:rsidR="008E29F9" w:rsidRDefault="005F750F" w:rsidP="008E1813">
      <w:pPr>
        <w:pStyle w:val="Ttulo1"/>
        <w:numPr>
          <w:ilvl w:val="0"/>
          <w:numId w:val="14"/>
        </w:numPr>
        <w:tabs>
          <w:tab w:val="left" w:pos="3304"/>
        </w:tabs>
        <w:ind w:left="3304" w:hanging="430"/>
      </w:pPr>
      <w:bookmarkStart w:id="5" w:name="_Toc180617155"/>
      <w:r>
        <w:t>PLAN</w:t>
      </w:r>
      <w:r>
        <w:rPr>
          <w:spacing w:val="63"/>
          <w:w w:val="150"/>
        </w:rPr>
        <w:t xml:space="preserve"> </w:t>
      </w:r>
      <w:r>
        <w:t>DE</w:t>
      </w:r>
      <w:r>
        <w:rPr>
          <w:spacing w:val="63"/>
          <w:w w:val="150"/>
        </w:rPr>
        <w:t xml:space="preserve"> </w:t>
      </w:r>
      <w:r>
        <w:t>RIESGO</w:t>
      </w:r>
      <w:r>
        <w:rPr>
          <w:spacing w:val="63"/>
          <w:w w:val="150"/>
        </w:rPr>
        <w:t xml:space="preserve"> </w:t>
      </w:r>
      <w:r>
        <w:t>PÚBLIC</w:t>
      </w:r>
      <w:r>
        <w:rPr>
          <w:spacing w:val="-10"/>
        </w:rPr>
        <w:t>O</w:t>
      </w:r>
      <w:bookmarkEnd w:id="5"/>
    </w:p>
    <w:p w14:paraId="4853ACBC"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73600" behindDoc="1" locked="0" layoutInCell="1" allowOverlap="1" wp14:anchorId="1C78A87F" wp14:editId="5BE4E002">
                <wp:simplePos x="0" y="0"/>
                <wp:positionH relativeFrom="page">
                  <wp:posOffset>847648</wp:posOffset>
                </wp:positionH>
                <wp:positionV relativeFrom="paragraph">
                  <wp:posOffset>77614</wp:posOffset>
                </wp:positionV>
                <wp:extent cx="6258560"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DE0DE52" id="Graphic 24" o:spid="_x0000_s1026" style="position:absolute;margin-left:66.75pt;margin-top:6.1pt;width:492.8pt;height:.1pt;z-index:-251642880;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718301CB" w14:textId="015A5F96" w:rsidR="008E29F9" w:rsidRDefault="008E29F9">
      <w:pPr>
        <w:pStyle w:val="Textoindependiente"/>
        <w:spacing w:before="159"/>
      </w:pPr>
    </w:p>
    <w:p w14:paraId="49E8B325" w14:textId="7C7E0208" w:rsidR="008E29F9" w:rsidRDefault="005F750F">
      <w:pPr>
        <w:pStyle w:val="Textoindependiente"/>
        <w:spacing w:before="1" w:line="360" w:lineRule="auto"/>
        <w:ind w:left="220" w:right="136"/>
        <w:jc w:val="both"/>
      </w:pPr>
      <w:r>
        <w:t>El Plan de Riesgo Público del PNN Los Corales del Rosario y de San Bernardo, describe los temas que afectan el área protegida y su zona de influencia, evaluando y clasificando las diferentes amenazas. Para esto, el equipo de trabajo identificó las principales características como vías de acceso, infraestructura, canales de comunicación, amenazas y peligros presentes en la zona, así como el personal requerido y la asignación</w:t>
      </w:r>
      <w:r>
        <w:rPr>
          <w:spacing w:val="-12"/>
        </w:rPr>
        <w:t xml:space="preserve"> </w:t>
      </w:r>
      <w:r>
        <w:t>de</w:t>
      </w:r>
      <w:r>
        <w:rPr>
          <w:spacing w:val="-11"/>
        </w:rPr>
        <w:t xml:space="preserve"> </w:t>
      </w:r>
      <w:r>
        <w:t>roles</w:t>
      </w:r>
      <w:r>
        <w:rPr>
          <w:spacing w:val="-10"/>
        </w:rPr>
        <w:t xml:space="preserve"> </w:t>
      </w:r>
      <w:r>
        <w:t>y</w:t>
      </w:r>
      <w:r>
        <w:rPr>
          <w:spacing w:val="-12"/>
        </w:rPr>
        <w:t xml:space="preserve"> </w:t>
      </w:r>
      <w:r>
        <w:t>competencias</w:t>
      </w:r>
      <w:r>
        <w:rPr>
          <w:spacing w:val="-10"/>
        </w:rPr>
        <w:t xml:space="preserve"> </w:t>
      </w:r>
      <w:r>
        <w:t>a</w:t>
      </w:r>
      <w:r>
        <w:rPr>
          <w:spacing w:val="-13"/>
        </w:rPr>
        <w:t xml:space="preserve"> </w:t>
      </w:r>
      <w:r>
        <w:t>los</w:t>
      </w:r>
      <w:r>
        <w:rPr>
          <w:spacing w:val="-11"/>
        </w:rPr>
        <w:t xml:space="preserve"> </w:t>
      </w:r>
      <w:r>
        <w:t>actores,</w:t>
      </w:r>
      <w:r>
        <w:rPr>
          <w:spacing w:val="-7"/>
        </w:rPr>
        <w:t xml:space="preserve"> </w:t>
      </w:r>
      <w:r>
        <w:t>para</w:t>
      </w:r>
      <w:r>
        <w:rPr>
          <w:spacing w:val="-11"/>
        </w:rPr>
        <w:t xml:space="preserve"> </w:t>
      </w:r>
      <w:r>
        <w:t>ejecución</w:t>
      </w:r>
      <w:r>
        <w:rPr>
          <w:spacing w:val="-12"/>
        </w:rPr>
        <w:t xml:space="preserve"> </w:t>
      </w:r>
      <w:r>
        <w:t>del</w:t>
      </w:r>
      <w:r>
        <w:rPr>
          <w:spacing w:val="-12"/>
        </w:rPr>
        <w:t xml:space="preserve"> </w:t>
      </w:r>
      <w:r>
        <w:t>plan</w:t>
      </w:r>
      <w:r>
        <w:rPr>
          <w:spacing w:val="-12"/>
        </w:rPr>
        <w:t xml:space="preserve"> </w:t>
      </w:r>
      <w:r>
        <w:t>de</w:t>
      </w:r>
      <w:r>
        <w:rPr>
          <w:spacing w:val="-13"/>
        </w:rPr>
        <w:t xml:space="preserve"> </w:t>
      </w:r>
      <w:r>
        <w:t>manera</w:t>
      </w:r>
      <w:r>
        <w:rPr>
          <w:spacing w:val="-11"/>
        </w:rPr>
        <w:t xml:space="preserve"> </w:t>
      </w:r>
      <w:r>
        <w:t>eficaz.</w:t>
      </w:r>
      <w:r>
        <w:rPr>
          <w:spacing w:val="-12"/>
        </w:rPr>
        <w:t xml:space="preserve"> </w:t>
      </w:r>
      <w:r>
        <w:t>En</w:t>
      </w:r>
      <w:r>
        <w:rPr>
          <w:spacing w:val="-10"/>
        </w:rPr>
        <w:t xml:space="preserve"> </w:t>
      </w:r>
      <w:r>
        <w:t>este</w:t>
      </w:r>
      <w:r>
        <w:rPr>
          <w:spacing w:val="-10"/>
        </w:rPr>
        <w:t xml:space="preserve"> </w:t>
      </w:r>
      <w:r>
        <w:t>sentido el</w:t>
      </w:r>
      <w:r>
        <w:rPr>
          <w:spacing w:val="-2"/>
        </w:rPr>
        <w:t xml:space="preserve"> </w:t>
      </w:r>
      <w:r>
        <w:t>Plan</w:t>
      </w:r>
      <w:r>
        <w:rPr>
          <w:spacing w:val="-2"/>
        </w:rPr>
        <w:t xml:space="preserve"> </w:t>
      </w:r>
      <w:r>
        <w:t>de</w:t>
      </w:r>
      <w:r>
        <w:rPr>
          <w:spacing w:val="-4"/>
        </w:rPr>
        <w:t xml:space="preserve"> </w:t>
      </w:r>
      <w:r>
        <w:t>Riesgo</w:t>
      </w:r>
      <w:r>
        <w:rPr>
          <w:spacing w:val="-1"/>
        </w:rPr>
        <w:t xml:space="preserve"> </w:t>
      </w:r>
      <w:r>
        <w:t>Público</w:t>
      </w:r>
      <w:r>
        <w:rPr>
          <w:spacing w:val="-2"/>
        </w:rPr>
        <w:t xml:space="preserve"> </w:t>
      </w:r>
      <w:r>
        <w:t>se</w:t>
      </w:r>
      <w:r>
        <w:rPr>
          <w:spacing w:val="-3"/>
        </w:rPr>
        <w:t xml:space="preserve"> </w:t>
      </w:r>
      <w:r>
        <w:t>suma</w:t>
      </w:r>
      <w:r>
        <w:rPr>
          <w:spacing w:val="-1"/>
        </w:rPr>
        <w:t xml:space="preserve"> </w:t>
      </w:r>
      <w:r>
        <w:t>como</w:t>
      </w:r>
      <w:r>
        <w:rPr>
          <w:spacing w:val="-2"/>
        </w:rPr>
        <w:t xml:space="preserve"> </w:t>
      </w:r>
      <w:r>
        <w:t>un</w:t>
      </w:r>
      <w:r>
        <w:rPr>
          <w:spacing w:val="-2"/>
        </w:rPr>
        <w:t xml:space="preserve"> </w:t>
      </w:r>
      <w:r>
        <w:t>insumo</w:t>
      </w:r>
      <w:r>
        <w:rPr>
          <w:spacing w:val="-2"/>
        </w:rPr>
        <w:t xml:space="preserve"> </w:t>
      </w:r>
      <w:r>
        <w:t>indispensable</w:t>
      </w:r>
      <w:r>
        <w:rPr>
          <w:spacing w:val="-2"/>
        </w:rPr>
        <w:t xml:space="preserve"> </w:t>
      </w:r>
      <w:r>
        <w:t>para</w:t>
      </w:r>
      <w:r>
        <w:rPr>
          <w:spacing w:val="-2"/>
        </w:rPr>
        <w:t xml:space="preserve"> </w:t>
      </w:r>
      <w:r>
        <w:t>conocer</w:t>
      </w:r>
      <w:r>
        <w:rPr>
          <w:spacing w:val="-1"/>
        </w:rPr>
        <w:t xml:space="preserve"> </w:t>
      </w:r>
      <w:r>
        <w:t>el</w:t>
      </w:r>
      <w:r>
        <w:rPr>
          <w:spacing w:val="-2"/>
        </w:rPr>
        <w:t xml:space="preserve"> </w:t>
      </w:r>
      <w:r>
        <w:t>entorno de</w:t>
      </w:r>
      <w:r>
        <w:rPr>
          <w:spacing w:val="-1"/>
        </w:rPr>
        <w:t xml:space="preserve"> </w:t>
      </w:r>
      <w:r>
        <w:t>trabajo</w:t>
      </w:r>
      <w:r>
        <w:rPr>
          <w:spacing w:val="-2"/>
        </w:rPr>
        <w:t xml:space="preserve"> </w:t>
      </w:r>
      <w:r>
        <w:t>y</w:t>
      </w:r>
      <w:r>
        <w:rPr>
          <w:spacing w:val="-2"/>
        </w:rPr>
        <w:t xml:space="preserve"> </w:t>
      </w:r>
      <w:r>
        <w:t>la correcta aplicación del presente de los Plan de Necesidades para la asistencia que elaboren las aseguradoras a partir del presente informe de requerimientos.</w:t>
      </w:r>
    </w:p>
    <w:p w14:paraId="5E00A4C6" w14:textId="1AB1F2C9" w:rsidR="00D82898" w:rsidRDefault="00D82898" w:rsidP="008D5E04">
      <w:pPr>
        <w:pStyle w:val="Textoindependiente"/>
        <w:spacing w:before="1" w:line="360" w:lineRule="auto"/>
        <w:ind w:left="220" w:right="136"/>
        <w:jc w:val="both"/>
        <w:rPr>
          <w:i/>
        </w:rPr>
      </w:pPr>
      <w:r>
        <w:t>De acuerdo al Plan de Riego público, El riego Publico “</w:t>
      </w:r>
      <w:r w:rsidRPr="00D82898">
        <w:rPr>
          <w:i/>
        </w:rPr>
        <w:t>es el daño potencial que, sobre la población y sus bienes, la infraestructura, el ambiente y la economía pública y privada, pueda causarse por la ocurrencia de amenazas de origen natural, socio-natural, o antrópico, que se extiende más allá de los espacios privados o actividades particulares de las personas y organizaciones y que por su magnitud, velocidad y contingencia hace necesario un proceso de gestión que involucre al Estado y a la sociedad.</w:t>
      </w:r>
    </w:p>
    <w:p w14:paraId="4ECCD673" w14:textId="56FDB474" w:rsidR="00D82898" w:rsidRPr="00D82898" w:rsidRDefault="00D82898" w:rsidP="00D82898">
      <w:pPr>
        <w:pStyle w:val="Textoindependiente"/>
        <w:spacing w:before="1" w:line="360" w:lineRule="auto"/>
        <w:ind w:left="220" w:right="136"/>
        <w:jc w:val="both"/>
        <w:rPr>
          <w:i/>
        </w:rPr>
      </w:pPr>
      <w:r w:rsidRPr="00D82898">
        <w:rPr>
          <w:i/>
        </w:rPr>
        <w:t>Para identificar el riesgo se consideran las amenazas y vulnerabilidades aplicando la fórmula RIESGO = AMENAZA + VULNERABILIDAD</w:t>
      </w:r>
    </w:p>
    <w:p w14:paraId="1A870C6A" w14:textId="77777777" w:rsidR="00D82898" w:rsidRDefault="00D82898">
      <w:pPr>
        <w:pStyle w:val="Textoindependiente"/>
        <w:spacing w:before="1" w:line="360" w:lineRule="auto"/>
        <w:ind w:left="220" w:right="136"/>
        <w:jc w:val="both"/>
      </w:pPr>
    </w:p>
    <w:p w14:paraId="0920E7B8" w14:textId="2F3FD2B3" w:rsidR="00D82898" w:rsidRDefault="00D82898">
      <w:pPr>
        <w:pStyle w:val="Textoindependiente"/>
        <w:spacing w:before="1" w:line="360" w:lineRule="auto"/>
        <w:ind w:left="220" w:right="136"/>
        <w:jc w:val="both"/>
      </w:pPr>
      <w:r>
        <w:t>Los principales aspectos relacionados en el Plan de Riesgo Publico se describen en las siguientes tablas</w:t>
      </w:r>
    </w:p>
    <w:p w14:paraId="3E82F78B" w14:textId="77777777" w:rsidR="00D82898" w:rsidRDefault="00D82898">
      <w:pPr>
        <w:pStyle w:val="Textoindependiente"/>
        <w:spacing w:before="1" w:line="360" w:lineRule="auto"/>
        <w:ind w:left="220" w:right="136"/>
        <w:jc w:val="both"/>
      </w:pPr>
    </w:p>
    <w:p w14:paraId="779B8407" w14:textId="77777777" w:rsidR="008D5E04" w:rsidRDefault="008D5E04">
      <w:pPr>
        <w:pStyle w:val="Textoindependiente"/>
        <w:spacing w:before="1" w:line="360" w:lineRule="auto"/>
        <w:ind w:left="220" w:right="136"/>
        <w:jc w:val="both"/>
        <w:sectPr w:rsidR="008D5E04">
          <w:pgSz w:w="12240" w:h="15840"/>
          <w:pgMar w:top="2000" w:right="940" w:bottom="2060" w:left="860" w:header="443" w:footer="1793" w:gutter="0"/>
          <w:cols w:space="720"/>
        </w:sectPr>
      </w:pPr>
    </w:p>
    <w:p w14:paraId="712D38C8" w14:textId="5123EACA" w:rsidR="00D82898" w:rsidRDefault="00D82898">
      <w:pPr>
        <w:pStyle w:val="Textoindependiente"/>
        <w:spacing w:before="1" w:line="360" w:lineRule="auto"/>
        <w:ind w:left="220" w:right="136"/>
        <w:jc w:val="both"/>
      </w:pPr>
    </w:p>
    <w:p w14:paraId="69F31694" w14:textId="391AB256" w:rsidR="008D5E04" w:rsidRDefault="008D5E04">
      <w:pPr>
        <w:pStyle w:val="Textoindependiente"/>
        <w:spacing w:before="1" w:line="360" w:lineRule="auto"/>
        <w:ind w:left="220" w:right="136"/>
        <w:jc w:val="both"/>
      </w:pPr>
    </w:p>
    <w:p w14:paraId="50387099" w14:textId="6D0C8AA0" w:rsidR="008D5E04" w:rsidRDefault="008D5E04">
      <w:pPr>
        <w:pStyle w:val="Textoindependiente"/>
        <w:spacing w:before="1" w:line="360" w:lineRule="auto"/>
        <w:ind w:left="220" w:right="136"/>
        <w:jc w:val="both"/>
      </w:pPr>
      <w:r>
        <w:rPr>
          <w:w w:val="80"/>
          <w:sz w:val="20"/>
        </w:rPr>
        <w:t>Tabla</w:t>
      </w:r>
      <w:r>
        <w:rPr>
          <w:spacing w:val="8"/>
          <w:w w:val="80"/>
          <w:sz w:val="20"/>
        </w:rPr>
        <w:t xml:space="preserve"> </w:t>
      </w:r>
      <w:r w:rsidR="002A3D57">
        <w:rPr>
          <w:spacing w:val="8"/>
          <w:w w:val="80"/>
          <w:sz w:val="20"/>
        </w:rPr>
        <w:t>4</w:t>
      </w:r>
      <w:r>
        <w:rPr>
          <w:w w:val="80"/>
          <w:sz w:val="20"/>
        </w:rPr>
        <w:t>.</w:t>
      </w:r>
      <w:r>
        <w:rPr>
          <w:spacing w:val="8"/>
          <w:w w:val="80"/>
          <w:sz w:val="20"/>
        </w:rPr>
        <w:t xml:space="preserve"> </w:t>
      </w:r>
      <w:r>
        <w:rPr>
          <w:w w:val="80"/>
          <w:sz w:val="20"/>
        </w:rPr>
        <w:t>Incidentes</w:t>
      </w:r>
      <w:r>
        <w:rPr>
          <w:spacing w:val="7"/>
          <w:w w:val="80"/>
          <w:sz w:val="20"/>
        </w:rPr>
        <w:t xml:space="preserve"> </w:t>
      </w:r>
      <w:r>
        <w:rPr>
          <w:w w:val="80"/>
          <w:sz w:val="20"/>
        </w:rPr>
        <w:t>ocurridos</w:t>
      </w:r>
      <w:r>
        <w:rPr>
          <w:spacing w:val="6"/>
          <w:w w:val="80"/>
          <w:sz w:val="20"/>
        </w:rPr>
        <w:t xml:space="preserve"> </w:t>
      </w:r>
      <w:r>
        <w:rPr>
          <w:w w:val="80"/>
          <w:sz w:val="20"/>
        </w:rPr>
        <w:t>y</w:t>
      </w:r>
      <w:r>
        <w:rPr>
          <w:spacing w:val="8"/>
          <w:w w:val="80"/>
          <w:sz w:val="20"/>
        </w:rPr>
        <w:t xml:space="preserve"> </w:t>
      </w:r>
      <w:r>
        <w:rPr>
          <w:w w:val="80"/>
          <w:sz w:val="20"/>
        </w:rPr>
        <w:t>reportados</w:t>
      </w:r>
      <w:r>
        <w:rPr>
          <w:spacing w:val="7"/>
          <w:w w:val="80"/>
          <w:sz w:val="20"/>
        </w:rPr>
        <w:t xml:space="preserve"> </w:t>
      </w:r>
      <w:r>
        <w:rPr>
          <w:w w:val="80"/>
          <w:sz w:val="20"/>
        </w:rPr>
        <w:t>en</w:t>
      </w:r>
      <w:r>
        <w:rPr>
          <w:spacing w:val="7"/>
          <w:w w:val="80"/>
          <w:sz w:val="20"/>
        </w:rPr>
        <w:t xml:space="preserve"> </w:t>
      </w:r>
      <w:r>
        <w:rPr>
          <w:w w:val="80"/>
          <w:sz w:val="20"/>
        </w:rPr>
        <w:t>el</w:t>
      </w:r>
      <w:r>
        <w:rPr>
          <w:spacing w:val="7"/>
          <w:w w:val="80"/>
          <w:sz w:val="20"/>
        </w:rPr>
        <w:t xml:space="preserve"> </w:t>
      </w:r>
      <w:r>
        <w:rPr>
          <w:w w:val="80"/>
          <w:sz w:val="20"/>
        </w:rPr>
        <w:t>marco</w:t>
      </w:r>
      <w:r>
        <w:rPr>
          <w:spacing w:val="7"/>
          <w:w w:val="80"/>
          <w:sz w:val="20"/>
        </w:rPr>
        <w:t xml:space="preserve"> </w:t>
      </w:r>
      <w:r>
        <w:rPr>
          <w:w w:val="80"/>
          <w:sz w:val="20"/>
        </w:rPr>
        <w:t>del</w:t>
      </w:r>
      <w:r>
        <w:rPr>
          <w:spacing w:val="7"/>
          <w:w w:val="80"/>
          <w:sz w:val="20"/>
        </w:rPr>
        <w:t xml:space="preserve"> </w:t>
      </w:r>
      <w:r>
        <w:rPr>
          <w:w w:val="80"/>
          <w:sz w:val="20"/>
        </w:rPr>
        <w:t>ejercicio</w:t>
      </w:r>
      <w:r>
        <w:rPr>
          <w:spacing w:val="10"/>
          <w:w w:val="80"/>
          <w:sz w:val="20"/>
        </w:rPr>
        <w:t xml:space="preserve"> </w:t>
      </w:r>
      <w:r>
        <w:rPr>
          <w:w w:val="80"/>
          <w:sz w:val="20"/>
        </w:rPr>
        <w:t>de</w:t>
      </w:r>
      <w:r>
        <w:rPr>
          <w:spacing w:val="8"/>
          <w:w w:val="80"/>
          <w:sz w:val="20"/>
        </w:rPr>
        <w:t xml:space="preserve"> </w:t>
      </w:r>
      <w:r>
        <w:rPr>
          <w:w w:val="80"/>
          <w:sz w:val="20"/>
        </w:rPr>
        <w:t>la</w:t>
      </w:r>
      <w:r>
        <w:rPr>
          <w:spacing w:val="7"/>
          <w:w w:val="80"/>
          <w:sz w:val="20"/>
        </w:rPr>
        <w:t xml:space="preserve"> </w:t>
      </w:r>
      <w:r>
        <w:rPr>
          <w:w w:val="80"/>
          <w:sz w:val="20"/>
        </w:rPr>
        <w:t>Autoridad</w:t>
      </w:r>
      <w:r>
        <w:rPr>
          <w:spacing w:val="8"/>
          <w:w w:val="80"/>
          <w:sz w:val="20"/>
        </w:rPr>
        <w:t xml:space="preserve"> </w:t>
      </w:r>
      <w:r>
        <w:rPr>
          <w:w w:val="80"/>
          <w:sz w:val="20"/>
        </w:rPr>
        <w:t>Ambiental</w:t>
      </w:r>
      <w:r>
        <w:rPr>
          <w:spacing w:val="7"/>
          <w:w w:val="80"/>
          <w:sz w:val="20"/>
        </w:rPr>
        <w:t xml:space="preserve"> </w:t>
      </w:r>
      <w:r>
        <w:rPr>
          <w:w w:val="80"/>
          <w:sz w:val="20"/>
        </w:rPr>
        <w:t>en</w:t>
      </w:r>
      <w:r>
        <w:rPr>
          <w:spacing w:val="8"/>
          <w:w w:val="80"/>
          <w:sz w:val="20"/>
        </w:rPr>
        <w:t xml:space="preserve"> </w:t>
      </w:r>
      <w:r>
        <w:rPr>
          <w:w w:val="80"/>
          <w:sz w:val="20"/>
        </w:rPr>
        <w:t>el</w:t>
      </w:r>
      <w:r>
        <w:rPr>
          <w:spacing w:val="11"/>
          <w:w w:val="80"/>
          <w:sz w:val="20"/>
        </w:rPr>
        <w:t xml:space="preserve"> </w:t>
      </w:r>
      <w:r>
        <w:rPr>
          <w:w w:val="80"/>
          <w:sz w:val="20"/>
        </w:rPr>
        <w:t>PNNCRSB</w:t>
      </w:r>
      <w:r>
        <w:rPr>
          <w:spacing w:val="5"/>
          <w:w w:val="80"/>
          <w:sz w:val="20"/>
        </w:rPr>
        <w:t xml:space="preserve"> </w:t>
      </w:r>
      <w:r>
        <w:rPr>
          <w:w w:val="80"/>
          <w:sz w:val="20"/>
        </w:rPr>
        <w:t>entre</w:t>
      </w:r>
      <w:r>
        <w:rPr>
          <w:spacing w:val="7"/>
          <w:w w:val="80"/>
          <w:sz w:val="20"/>
        </w:rPr>
        <w:t xml:space="preserve"> </w:t>
      </w:r>
      <w:r>
        <w:rPr>
          <w:w w:val="80"/>
          <w:sz w:val="20"/>
        </w:rPr>
        <w:t>2017</w:t>
      </w:r>
      <w:r>
        <w:rPr>
          <w:spacing w:val="18"/>
          <w:w w:val="80"/>
          <w:sz w:val="20"/>
        </w:rPr>
        <w:t xml:space="preserve"> </w:t>
      </w:r>
      <w:r>
        <w:rPr>
          <w:w w:val="80"/>
          <w:sz w:val="20"/>
        </w:rPr>
        <w:t>–</w:t>
      </w:r>
      <w:r>
        <w:rPr>
          <w:spacing w:val="8"/>
          <w:w w:val="80"/>
          <w:sz w:val="20"/>
        </w:rPr>
        <w:t xml:space="preserve"> </w:t>
      </w:r>
      <w:r>
        <w:rPr>
          <w:w w:val="80"/>
          <w:sz w:val="20"/>
        </w:rPr>
        <w:t xml:space="preserve">2020 Información tomada del PRP Aprobado 2023 </w:t>
      </w:r>
    </w:p>
    <w:tbl>
      <w:tblPr>
        <w:tblStyle w:val="TableNormal1"/>
        <w:tblW w:w="15321" w:type="dxa"/>
        <w:tblInd w:w="-17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5"/>
        <w:gridCol w:w="2313"/>
        <w:gridCol w:w="1941"/>
        <w:gridCol w:w="1985"/>
        <w:gridCol w:w="3118"/>
        <w:gridCol w:w="1702"/>
        <w:gridCol w:w="3127"/>
      </w:tblGrid>
      <w:tr w:rsidR="008D5E04" w:rsidRPr="008D5E04" w14:paraId="5126D297" w14:textId="77777777" w:rsidTr="004D1F06">
        <w:trPr>
          <w:trHeight w:val="1032"/>
        </w:trPr>
        <w:tc>
          <w:tcPr>
            <w:tcW w:w="1135" w:type="dxa"/>
            <w:shd w:val="clear" w:color="auto" w:fill="BEBEBE"/>
          </w:tcPr>
          <w:p w14:paraId="6E9D8F55" w14:textId="77777777" w:rsidR="008D5E04" w:rsidRPr="008D5E04" w:rsidRDefault="008D5E04" w:rsidP="008D5E04">
            <w:pPr>
              <w:ind w:left="107"/>
              <w:rPr>
                <w:rFonts w:ascii="Arial" w:eastAsia="Arial MT" w:hAnsi="Arial MT" w:cs="Arial MT"/>
                <w:b/>
                <w:sz w:val="18"/>
              </w:rPr>
            </w:pPr>
            <w:r w:rsidRPr="008D5E04">
              <w:rPr>
                <w:rFonts w:ascii="Arial" w:eastAsia="Arial MT" w:hAnsi="Arial MT" w:cs="Arial MT"/>
                <w:b/>
                <w:w w:val="90"/>
                <w:sz w:val="18"/>
              </w:rPr>
              <w:t>AREA</w:t>
            </w:r>
            <w:r w:rsidRPr="008D5E04">
              <w:rPr>
                <w:rFonts w:ascii="Arial" w:eastAsia="Arial MT" w:hAnsi="Arial MT" w:cs="Arial MT"/>
                <w:b/>
                <w:spacing w:val="1"/>
                <w:w w:val="90"/>
                <w:sz w:val="18"/>
              </w:rPr>
              <w:t xml:space="preserve"> </w:t>
            </w:r>
            <w:r w:rsidRPr="008D5E04">
              <w:rPr>
                <w:rFonts w:ascii="Arial" w:eastAsia="Arial MT" w:hAnsi="Arial MT" w:cs="Arial MT"/>
                <w:b/>
                <w:w w:val="80"/>
                <w:sz w:val="18"/>
              </w:rPr>
              <w:t>PROTEGIDA</w:t>
            </w:r>
          </w:p>
        </w:tc>
        <w:tc>
          <w:tcPr>
            <w:tcW w:w="2313" w:type="dxa"/>
            <w:shd w:val="clear" w:color="auto" w:fill="BEBEBE"/>
          </w:tcPr>
          <w:p w14:paraId="2D909D33"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6"/>
                <w:w w:val="80"/>
                <w:sz w:val="18"/>
              </w:rPr>
              <w:t xml:space="preserve"> </w:t>
            </w:r>
            <w:r w:rsidRPr="008D5E04">
              <w:rPr>
                <w:rFonts w:ascii="Arial" w:eastAsia="Arial MT" w:hAnsi="Arial MT" w:cs="Arial MT"/>
                <w:b/>
                <w:w w:val="80"/>
                <w:sz w:val="18"/>
              </w:rPr>
              <w:t>PRESENTADA</w:t>
            </w:r>
          </w:p>
        </w:tc>
        <w:tc>
          <w:tcPr>
            <w:tcW w:w="1941" w:type="dxa"/>
            <w:shd w:val="clear" w:color="auto" w:fill="BEBEBE"/>
          </w:tcPr>
          <w:p w14:paraId="1FEB87F8"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90"/>
                <w:sz w:val="18"/>
              </w:rPr>
              <w:t>ACTORES</w:t>
            </w:r>
          </w:p>
          <w:p w14:paraId="29CBF1CA" w14:textId="77777777" w:rsidR="008D5E04" w:rsidRPr="008D5E04" w:rsidRDefault="008D5E04" w:rsidP="008D5E04">
            <w:pPr>
              <w:spacing w:line="207" w:lineRule="exact"/>
              <w:ind w:left="107"/>
              <w:rPr>
                <w:rFonts w:ascii="Arial" w:eastAsia="Arial MT" w:hAnsi="Arial MT" w:cs="Arial MT"/>
                <w:b/>
                <w:sz w:val="18"/>
              </w:rPr>
            </w:pPr>
            <w:r w:rsidRPr="008D5E04">
              <w:rPr>
                <w:rFonts w:ascii="Arial" w:eastAsia="Arial MT" w:hAnsi="Arial MT" w:cs="Arial MT"/>
                <w:b/>
                <w:w w:val="80"/>
                <w:sz w:val="18"/>
              </w:rPr>
              <w:t>(Si</w:t>
            </w:r>
            <w:r w:rsidRPr="008D5E04">
              <w:rPr>
                <w:rFonts w:ascii="Arial" w:eastAsia="Arial MT" w:hAnsi="Arial MT" w:cs="Arial MT"/>
                <w:b/>
                <w:spacing w:val="8"/>
                <w:w w:val="80"/>
                <w:sz w:val="18"/>
              </w:rPr>
              <w:t xml:space="preserve"> </w:t>
            </w:r>
            <w:r w:rsidRPr="008D5E04">
              <w:rPr>
                <w:rFonts w:ascii="Arial" w:eastAsia="Arial MT" w:hAnsi="Arial MT" w:cs="Arial MT"/>
                <w:b/>
                <w:w w:val="80"/>
                <w:sz w:val="18"/>
              </w:rPr>
              <w:t>se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identificaron)</w:t>
            </w:r>
          </w:p>
        </w:tc>
        <w:tc>
          <w:tcPr>
            <w:tcW w:w="1985" w:type="dxa"/>
            <w:shd w:val="clear" w:color="auto" w:fill="BEBEBE"/>
          </w:tcPr>
          <w:p w14:paraId="10078ACF" w14:textId="77777777" w:rsidR="008D5E04" w:rsidRPr="008D5E04" w:rsidRDefault="008D5E04" w:rsidP="008D5E04">
            <w:pPr>
              <w:tabs>
                <w:tab w:val="left" w:pos="1153"/>
                <w:tab w:val="left" w:pos="1568"/>
              </w:tabs>
              <w:spacing w:line="206" w:lineRule="exact"/>
              <w:ind w:left="107"/>
              <w:rPr>
                <w:rFonts w:ascii="Arial" w:eastAsia="Arial MT" w:hAnsi="Arial" w:cs="Arial MT"/>
                <w:b/>
                <w:sz w:val="18"/>
              </w:rPr>
            </w:pPr>
            <w:r w:rsidRPr="008D5E04">
              <w:rPr>
                <w:rFonts w:ascii="Arial" w:eastAsia="Arial MT" w:hAnsi="Arial" w:cs="Arial MT"/>
                <w:b/>
                <w:w w:val="85"/>
                <w:sz w:val="18"/>
              </w:rPr>
              <w:t>UBICACIÓN</w:t>
            </w:r>
            <w:r w:rsidRPr="008D5E04">
              <w:rPr>
                <w:rFonts w:ascii="Arial" w:eastAsia="Arial MT" w:hAnsi="Arial" w:cs="Arial MT"/>
                <w:b/>
                <w:w w:val="85"/>
                <w:sz w:val="18"/>
              </w:rPr>
              <w:tab/>
            </w:r>
            <w:r w:rsidRPr="008D5E04">
              <w:rPr>
                <w:rFonts w:ascii="Arial" w:eastAsia="Arial MT" w:hAnsi="Arial" w:cs="Arial MT"/>
                <w:b/>
                <w:w w:val="90"/>
                <w:sz w:val="18"/>
              </w:rPr>
              <w:t>DE</w:t>
            </w:r>
            <w:r w:rsidRPr="008D5E04">
              <w:rPr>
                <w:rFonts w:ascii="Arial" w:eastAsia="Arial MT" w:hAnsi="Arial" w:cs="Arial MT"/>
                <w:b/>
                <w:w w:val="90"/>
                <w:sz w:val="18"/>
              </w:rPr>
              <w:tab/>
              <w:t>LOS</w:t>
            </w:r>
          </w:p>
          <w:p w14:paraId="0C64D210" w14:textId="77777777" w:rsidR="008D5E04" w:rsidRPr="008D5E04" w:rsidRDefault="008D5E04" w:rsidP="008D5E04">
            <w:pPr>
              <w:tabs>
                <w:tab w:val="left" w:pos="1093"/>
              </w:tabs>
              <w:ind w:left="107" w:right="97"/>
              <w:rPr>
                <w:rFonts w:ascii="Arial" w:eastAsia="Arial MT" w:hAnsi="Arial MT" w:cs="Arial MT"/>
                <w:b/>
                <w:sz w:val="18"/>
              </w:rPr>
            </w:pPr>
            <w:r w:rsidRPr="008D5E04">
              <w:rPr>
                <w:rFonts w:ascii="Arial" w:eastAsia="Arial MT" w:hAnsi="Arial MT" w:cs="Arial MT"/>
                <w:b/>
                <w:w w:val="90"/>
                <w:sz w:val="18"/>
              </w:rPr>
              <w:t>HECHOS</w:t>
            </w:r>
            <w:r w:rsidRPr="008D5E04">
              <w:rPr>
                <w:rFonts w:ascii="Arial" w:eastAsia="Arial MT" w:hAnsi="Arial MT" w:cs="Arial MT"/>
                <w:b/>
                <w:w w:val="90"/>
                <w:sz w:val="18"/>
              </w:rPr>
              <w:tab/>
            </w:r>
            <w:r w:rsidRPr="008D5E04">
              <w:rPr>
                <w:rFonts w:ascii="Arial" w:eastAsia="Arial MT" w:hAnsi="Arial MT" w:cs="Arial MT"/>
                <w:b/>
                <w:w w:val="80"/>
                <w:sz w:val="18"/>
              </w:rPr>
              <w:t>(Municipio,</w:t>
            </w:r>
            <w:r w:rsidRPr="008D5E04">
              <w:rPr>
                <w:rFonts w:ascii="Arial" w:eastAsia="Arial MT" w:hAnsi="Arial MT" w:cs="Arial MT"/>
                <w:b/>
                <w:spacing w:val="-37"/>
                <w:w w:val="80"/>
                <w:sz w:val="18"/>
              </w:rPr>
              <w:t xml:space="preserve"> </w:t>
            </w:r>
            <w:r w:rsidRPr="008D5E04">
              <w:rPr>
                <w:rFonts w:ascii="Arial" w:eastAsia="Arial MT" w:hAnsi="Arial MT" w:cs="Arial MT"/>
                <w:b/>
                <w:w w:val="80"/>
                <w:sz w:val="18"/>
              </w:rPr>
              <w:t>vereda</w:t>
            </w:r>
            <w:r w:rsidRPr="008D5E04">
              <w:rPr>
                <w:rFonts w:ascii="Arial" w:eastAsia="Arial MT" w:hAnsi="Arial MT" w:cs="Arial MT"/>
                <w:b/>
                <w:spacing w:val="5"/>
                <w:w w:val="80"/>
                <w:sz w:val="18"/>
              </w:rPr>
              <w:t xml:space="preserve"> </w:t>
            </w:r>
            <w:r w:rsidRPr="008D5E04">
              <w:rPr>
                <w:rFonts w:ascii="Arial" w:eastAsia="Arial MT" w:hAnsi="Arial MT" w:cs="Arial MT"/>
                <w:b/>
                <w:w w:val="80"/>
                <w:sz w:val="18"/>
              </w:rPr>
              <w:t>o</w:t>
            </w:r>
            <w:r w:rsidRPr="008D5E04">
              <w:rPr>
                <w:rFonts w:ascii="Arial" w:eastAsia="Arial MT" w:hAnsi="Arial MT" w:cs="Arial MT"/>
                <w:b/>
                <w:spacing w:val="6"/>
                <w:w w:val="80"/>
                <w:sz w:val="18"/>
              </w:rPr>
              <w:t xml:space="preserve"> </w:t>
            </w:r>
            <w:r w:rsidRPr="008D5E04">
              <w:rPr>
                <w:rFonts w:ascii="Arial" w:eastAsia="Arial MT" w:hAnsi="Arial MT" w:cs="Arial MT"/>
                <w:b/>
                <w:w w:val="80"/>
                <w:sz w:val="18"/>
              </w:rPr>
              <w:t>coordenadas)</w:t>
            </w:r>
          </w:p>
        </w:tc>
        <w:tc>
          <w:tcPr>
            <w:tcW w:w="3118" w:type="dxa"/>
            <w:shd w:val="clear" w:color="auto" w:fill="BEBEBE"/>
          </w:tcPr>
          <w:p w14:paraId="12DB5F65" w14:textId="77777777" w:rsidR="008D5E04" w:rsidRPr="008D5E04" w:rsidRDefault="008D5E04" w:rsidP="008D5E04">
            <w:pPr>
              <w:tabs>
                <w:tab w:val="left" w:pos="1036"/>
                <w:tab w:val="left" w:pos="1357"/>
                <w:tab w:val="left" w:pos="2459"/>
              </w:tabs>
              <w:ind w:left="107" w:right="96"/>
              <w:rPr>
                <w:rFonts w:ascii="Arial" w:eastAsia="Arial MT" w:hAnsi="Arial MT" w:cs="Arial MT"/>
                <w:b/>
                <w:sz w:val="18"/>
              </w:rPr>
            </w:pPr>
            <w:r w:rsidRPr="008D5E04">
              <w:rPr>
                <w:rFonts w:ascii="Arial" w:eastAsia="Arial MT" w:hAnsi="Arial MT" w:cs="Arial MT"/>
                <w:b/>
                <w:spacing w:val="-1"/>
                <w:w w:val="90"/>
                <w:sz w:val="18"/>
              </w:rPr>
              <w:t>REPORTE</w:t>
            </w:r>
            <w:r w:rsidRPr="008D5E04">
              <w:rPr>
                <w:rFonts w:ascii="Arial" w:eastAsia="Arial MT" w:hAnsi="Arial MT" w:cs="Arial MT"/>
                <w:b/>
                <w:spacing w:val="-1"/>
                <w:w w:val="90"/>
                <w:sz w:val="18"/>
              </w:rPr>
              <w:tab/>
            </w:r>
            <w:r w:rsidRPr="008D5E04">
              <w:rPr>
                <w:rFonts w:ascii="Arial" w:eastAsia="Arial MT" w:hAnsi="Arial MT" w:cs="Arial MT"/>
                <w:b/>
                <w:w w:val="90"/>
                <w:sz w:val="18"/>
              </w:rPr>
              <w:t>A</w:t>
            </w:r>
            <w:r w:rsidRPr="008D5E04">
              <w:rPr>
                <w:rFonts w:ascii="Arial" w:eastAsia="Arial MT" w:hAnsi="Arial MT" w:cs="Arial MT"/>
                <w:b/>
                <w:w w:val="90"/>
                <w:sz w:val="18"/>
              </w:rPr>
              <w:tab/>
            </w:r>
            <w:r w:rsidRPr="008D5E04">
              <w:rPr>
                <w:rFonts w:ascii="Arial" w:eastAsia="Arial MT" w:hAnsi="Arial MT" w:cs="Arial MT"/>
                <w:b/>
                <w:w w:val="85"/>
                <w:sz w:val="18"/>
              </w:rPr>
              <w:t>AUTORIDAD</w:t>
            </w:r>
            <w:r w:rsidRPr="008D5E04">
              <w:rPr>
                <w:rFonts w:ascii="Arial" w:eastAsia="Arial MT" w:hAnsi="Arial MT" w:cs="Arial MT"/>
                <w:b/>
                <w:w w:val="85"/>
                <w:sz w:val="18"/>
              </w:rPr>
              <w:tab/>
            </w:r>
            <w:r w:rsidRPr="008D5E04">
              <w:rPr>
                <w:rFonts w:ascii="Arial" w:eastAsia="Arial MT" w:hAnsi="Arial MT" w:cs="Arial MT"/>
                <w:b/>
                <w:w w:val="80"/>
                <w:sz w:val="18"/>
              </w:rPr>
              <w:t>LOCAL,</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REGIONAL</w:t>
            </w:r>
          </w:p>
          <w:p w14:paraId="04E76649" w14:textId="77777777" w:rsidR="008D5E04" w:rsidRPr="008D5E04" w:rsidRDefault="008D5E04" w:rsidP="008D5E04">
            <w:pPr>
              <w:spacing w:line="206" w:lineRule="exact"/>
              <w:ind w:left="107"/>
              <w:rPr>
                <w:rFonts w:ascii="Arial" w:eastAsia="Arial MT" w:hAnsi="Arial" w:cs="Arial MT"/>
                <w:b/>
                <w:sz w:val="18"/>
              </w:rPr>
            </w:pPr>
            <w:r w:rsidRPr="008D5E04">
              <w:rPr>
                <w:rFonts w:ascii="Arial" w:eastAsia="Arial MT" w:hAnsi="Arial" w:cs="Arial MT"/>
                <w:b/>
                <w:w w:val="80"/>
                <w:sz w:val="18"/>
              </w:rPr>
              <w:t>(SI</w:t>
            </w:r>
            <w:r w:rsidRPr="008D5E04">
              <w:rPr>
                <w:rFonts w:ascii="Arial" w:eastAsia="Arial MT" w:hAnsi="Arial" w:cs="Arial MT"/>
                <w:b/>
                <w:spacing w:val="4"/>
                <w:w w:val="80"/>
                <w:sz w:val="18"/>
              </w:rPr>
              <w:t xml:space="preserve"> </w:t>
            </w:r>
            <w:r w:rsidRPr="008D5E04">
              <w:rPr>
                <w:rFonts w:ascii="Arial" w:eastAsia="Arial MT" w:hAnsi="Arial" w:cs="Arial MT"/>
                <w:b/>
                <w:w w:val="80"/>
                <w:sz w:val="18"/>
              </w:rPr>
              <w:t>o</w:t>
            </w:r>
            <w:r w:rsidRPr="008D5E04">
              <w:rPr>
                <w:rFonts w:ascii="Arial" w:eastAsia="Arial MT" w:hAnsi="Arial" w:cs="Arial MT"/>
                <w:b/>
                <w:spacing w:val="6"/>
                <w:w w:val="80"/>
                <w:sz w:val="18"/>
              </w:rPr>
              <w:t xml:space="preserve"> </w:t>
            </w:r>
            <w:r w:rsidRPr="008D5E04">
              <w:rPr>
                <w:rFonts w:ascii="Arial" w:eastAsia="Arial MT" w:hAnsi="Arial" w:cs="Arial MT"/>
                <w:b/>
                <w:w w:val="80"/>
                <w:sz w:val="18"/>
              </w:rPr>
              <w:t>NO)</w:t>
            </w:r>
            <w:r w:rsidRPr="008D5E04">
              <w:rPr>
                <w:rFonts w:ascii="Arial" w:eastAsia="Arial MT" w:hAnsi="Arial" w:cs="Arial MT"/>
                <w:b/>
                <w:spacing w:val="7"/>
                <w:w w:val="80"/>
                <w:sz w:val="18"/>
              </w:rPr>
              <w:t xml:space="preserve"> </w:t>
            </w:r>
            <w:r w:rsidRPr="008D5E04">
              <w:rPr>
                <w:rFonts w:ascii="Arial" w:eastAsia="Arial MT" w:hAnsi="Arial" w:cs="Arial MT"/>
                <w:b/>
                <w:w w:val="80"/>
                <w:sz w:val="18"/>
              </w:rPr>
              <w:t>A</w:t>
            </w:r>
            <w:r w:rsidRPr="008D5E04">
              <w:rPr>
                <w:rFonts w:ascii="Arial" w:eastAsia="Arial MT" w:hAnsi="Arial" w:cs="Arial MT"/>
                <w:b/>
                <w:spacing w:val="3"/>
                <w:w w:val="80"/>
                <w:sz w:val="18"/>
              </w:rPr>
              <w:t xml:space="preserve"> </w:t>
            </w:r>
            <w:r w:rsidRPr="008D5E04">
              <w:rPr>
                <w:rFonts w:ascii="Arial" w:eastAsia="Arial MT" w:hAnsi="Arial" w:cs="Arial MT"/>
                <w:b/>
                <w:w w:val="80"/>
                <w:sz w:val="18"/>
              </w:rPr>
              <w:t>cuál?</w:t>
            </w:r>
          </w:p>
        </w:tc>
        <w:tc>
          <w:tcPr>
            <w:tcW w:w="1702" w:type="dxa"/>
            <w:shd w:val="clear" w:color="auto" w:fill="BEBEBE"/>
          </w:tcPr>
          <w:p w14:paraId="3C4BA1A9" w14:textId="77777777" w:rsidR="008D5E04" w:rsidRPr="008D5E04" w:rsidRDefault="008D5E04" w:rsidP="008D5E04">
            <w:pPr>
              <w:tabs>
                <w:tab w:val="left" w:pos="1295"/>
              </w:tabs>
              <w:ind w:left="107" w:right="100"/>
              <w:rPr>
                <w:rFonts w:ascii="Arial" w:eastAsia="Arial MT" w:hAnsi="Arial MT" w:cs="Arial MT"/>
                <w:b/>
                <w:sz w:val="18"/>
              </w:rPr>
            </w:pPr>
            <w:r w:rsidRPr="008D5E04">
              <w:rPr>
                <w:rFonts w:ascii="Arial" w:eastAsia="Arial MT" w:hAnsi="Arial MT" w:cs="Arial MT"/>
                <w:b/>
                <w:w w:val="85"/>
                <w:sz w:val="18"/>
              </w:rPr>
              <w:t>SITUACION</w:t>
            </w:r>
            <w:r w:rsidRPr="008D5E04">
              <w:rPr>
                <w:rFonts w:ascii="Arial" w:eastAsia="Arial MT" w:hAnsi="Arial MT" w:cs="Arial MT"/>
                <w:b/>
                <w:w w:val="85"/>
                <w:sz w:val="18"/>
              </w:rPr>
              <w:tab/>
            </w:r>
            <w:r w:rsidRPr="008D5E04">
              <w:rPr>
                <w:rFonts w:ascii="Arial" w:eastAsia="Arial MT" w:hAnsi="Arial MT" w:cs="Arial MT"/>
                <w:b/>
                <w:spacing w:val="-6"/>
                <w:w w:val="85"/>
                <w:sz w:val="18"/>
              </w:rPr>
              <w:t>DEL</w:t>
            </w:r>
            <w:r w:rsidRPr="008D5E04">
              <w:rPr>
                <w:rFonts w:ascii="Arial" w:eastAsia="Arial MT" w:hAnsi="Arial MT" w:cs="Arial MT"/>
                <w:b/>
                <w:spacing w:val="-40"/>
                <w:w w:val="85"/>
                <w:sz w:val="18"/>
              </w:rPr>
              <w:t xml:space="preserve"> </w:t>
            </w:r>
            <w:r w:rsidRPr="008D5E04">
              <w:rPr>
                <w:rFonts w:ascii="Arial" w:eastAsia="Arial MT" w:hAnsi="Arial MT" w:cs="Arial MT"/>
                <w:b/>
                <w:w w:val="90"/>
                <w:sz w:val="18"/>
              </w:rPr>
              <w:t>PERSONAL</w:t>
            </w:r>
          </w:p>
          <w:p w14:paraId="3C85B181" w14:textId="77777777" w:rsidR="008D5E04" w:rsidRPr="008D5E04" w:rsidRDefault="008D5E04" w:rsidP="008D5E04">
            <w:pPr>
              <w:tabs>
                <w:tab w:val="left" w:pos="1422"/>
              </w:tabs>
              <w:spacing w:line="206" w:lineRule="exact"/>
              <w:ind w:left="107" w:right="95" w:firstLine="40"/>
              <w:rPr>
                <w:rFonts w:ascii="Arial" w:eastAsia="Arial MT" w:hAnsi="Arial MT" w:cs="Arial MT"/>
                <w:b/>
                <w:sz w:val="18"/>
              </w:rPr>
            </w:pPr>
            <w:r w:rsidRPr="008D5E04">
              <w:rPr>
                <w:rFonts w:ascii="Arial" w:eastAsia="Arial MT" w:hAnsi="Arial MT" w:cs="Arial MT"/>
                <w:b/>
                <w:w w:val="90"/>
                <w:sz w:val="18"/>
              </w:rPr>
              <w:t>(Evacuado,</w:t>
            </w:r>
            <w:r w:rsidRPr="008D5E04">
              <w:rPr>
                <w:rFonts w:ascii="Arial" w:eastAsia="Arial MT" w:hAnsi="Arial MT" w:cs="Arial MT"/>
                <w:b/>
                <w:spacing w:val="1"/>
                <w:w w:val="90"/>
                <w:sz w:val="18"/>
              </w:rPr>
              <w:t xml:space="preserve"> </w:t>
            </w:r>
            <w:r w:rsidRPr="008D5E04">
              <w:rPr>
                <w:rFonts w:ascii="Arial" w:eastAsia="Arial MT" w:hAnsi="Arial MT" w:cs="Arial MT"/>
                <w:b/>
                <w:w w:val="85"/>
                <w:sz w:val="18"/>
              </w:rPr>
              <w:t>reubicado,</w:t>
            </w:r>
            <w:r w:rsidRPr="008D5E04">
              <w:rPr>
                <w:rFonts w:ascii="Arial" w:eastAsia="Arial MT" w:hAnsi="Arial MT" w:cs="Arial MT"/>
                <w:b/>
                <w:w w:val="85"/>
                <w:sz w:val="18"/>
              </w:rPr>
              <w:tab/>
            </w:r>
            <w:r w:rsidRPr="008D5E04">
              <w:rPr>
                <w:rFonts w:ascii="Arial" w:eastAsia="Arial MT" w:hAnsi="Arial MT" w:cs="Arial MT"/>
                <w:b/>
                <w:spacing w:val="-6"/>
                <w:w w:val="85"/>
                <w:sz w:val="18"/>
              </w:rPr>
              <w:t>en</w:t>
            </w:r>
            <w:r w:rsidRPr="008D5E04">
              <w:rPr>
                <w:rFonts w:ascii="Arial" w:eastAsia="Arial MT" w:hAnsi="Arial MT" w:cs="Arial MT"/>
                <w:b/>
                <w:spacing w:val="-40"/>
                <w:w w:val="85"/>
                <w:sz w:val="18"/>
              </w:rPr>
              <w:t xml:space="preserve"> </w:t>
            </w:r>
            <w:r w:rsidRPr="008D5E04">
              <w:rPr>
                <w:rFonts w:ascii="Arial" w:eastAsia="Arial MT" w:hAnsi="Arial MT" w:cs="Arial MT"/>
                <w:b/>
                <w:w w:val="85"/>
                <w:sz w:val="18"/>
              </w:rPr>
              <w:t>campo,</w:t>
            </w:r>
            <w:r w:rsidRPr="008D5E04">
              <w:rPr>
                <w:rFonts w:ascii="Arial" w:eastAsia="Arial MT" w:hAnsi="Arial MT" w:cs="Arial MT"/>
                <w:b/>
                <w:spacing w:val="-4"/>
                <w:w w:val="85"/>
                <w:sz w:val="18"/>
              </w:rPr>
              <w:t xml:space="preserve"> </w:t>
            </w:r>
            <w:r w:rsidRPr="008D5E04">
              <w:rPr>
                <w:rFonts w:ascii="Arial" w:eastAsia="Arial MT" w:hAnsi="Arial MT" w:cs="Arial MT"/>
                <w:b/>
                <w:w w:val="85"/>
                <w:sz w:val="18"/>
              </w:rPr>
              <w:t>etc)</w:t>
            </w:r>
          </w:p>
        </w:tc>
        <w:tc>
          <w:tcPr>
            <w:tcW w:w="3127" w:type="dxa"/>
            <w:shd w:val="clear" w:color="auto" w:fill="BEBEBE"/>
          </w:tcPr>
          <w:p w14:paraId="6FF764EC"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0"/>
                <w:w w:val="80"/>
                <w:sz w:val="18"/>
              </w:rPr>
              <w:t xml:space="preserve"> </w:t>
            </w:r>
            <w:r w:rsidRPr="008D5E04">
              <w:rPr>
                <w:rFonts w:ascii="Arial" w:eastAsia="Arial MT" w:hAnsi="Arial MT" w:cs="Arial MT"/>
                <w:b/>
                <w:w w:val="80"/>
                <w:sz w:val="18"/>
              </w:rPr>
              <w:t>DE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LAS</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SEDES</w:t>
            </w:r>
          </w:p>
          <w:p w14:paraId="00E7A162" w14:textId="77777777" w:rsidR="008D5E04" w:rsidRPr="008D5E04" w:rsidRDefault="008D5E04" w:rsidP="008D5E04">
            <w:pPr>
              <w:ind w:left="107" w:right="100" w:firstLine="40"/>
              <w:rPr>
                <w:rFonts w:ascii="Arial" w:eastAsia="Arial MT" w:hAnsi="Arial MT" w:cs="Arial MT"/>
                <w:b/>
                <w:sz w:val="18"/>
              </w:rPr>
            </w:pPr>
            <w:r w:rsidRPr="008D5E04">
              <w:rPr>
                <w:rFonts w:ascii="Arial" w:eastAsia="Arial MT" w:hAnsi="Arial MT" w:cs="Arial MT"/>
                <w:b/>
                <w:w w:val="80"/>
                <w:sz w:val="18"/>
              </w:rPr>
              <w:t>(Cerradas,</w:t>
            </w:r>
            <w:r w:rsidRPr="008D5E04">
              <w:rPr>
                <w:rFonts w:ascii="Arial" w:eastAsia="Arial MT" w:hAnsi="Arial MT" w:cs="Arial MT"/>
                <w:b/>
                <w:spacing w:val="30"/>
                <w:w w:val="80"/>
                <w:sz w:val="18"/>
              </w:rPr>
              <w:t xml:space="preserve"> </w:t>
            </w:r>
            <w:r w:rsidRPr="008D5E04">
              <w:rPr>
                <w:rFonts w:ascii="Arial" w:eastAsia="Arial MT" w:hAnsi="Arial MT" w:cs="Arial MT"/>
                <w:b/>
                <w:w w:val="80"/>
                <w:sz w:val="18"/>
              </w:rPr>
              <w:t>ocupadas,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visitas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itinerantes,</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etc)</w:t>
            </w:r>
          </w:p>
        </w:tc>
      </w:tr>
      <w:tr w:rsidR="008D5E04" w:rsidRPr="008D5E04" w14:paraId="0963E5C2" w14:textId="77777777" w:rsidTr="004D1F06">
        <w:trPr>
          <w:trHeight w:val="200"/>
        </w:trPr>
        <w:tc>
          <w:tcPr>
            <w:tcW w:w="1135" w:type="dxa"/>
            <w:tcBorders>
              <w:bottom w:val="nil"/>
            </w:tcBorders>
          </w:tcPr>
          <w:p w14:paraId="5969C837" w14:textId="77777777" w:rsidR="008D5E04" w:rsidRPr="008D5E04" w:rsidRDefault="008D5E04" w:rsidP="008D5E04">
            <w:pPr>
              <w:spacing w:line="181" w:lineRule="exact"/>
              <w:ind w:left="107"/>
              <w:rPr>
                <w:rFonts w:ascii="Arial MT" w:eastAsia="Arial MT" w:hAnsi="Arial MT" w:cs="Arial MT"/>
                <w:sz w:val="18"/>
              </w:rPr>
            </w:pPr>
            <w:r w:rsidRPr="008D5E04">
              <w:rPr>
                <w:rFonts w:ascii="Arial MT" w:eastAsia="Arial MT" w:hAnsi="Arial MT" w:cs="Arial MT"/>
                <w:w w:val="90"/>
                <w:sz w:val="18"/>
              </w:rPr>
              <w:t>PNNCRSB</w:t>
            </w:r>
          </w:p>
        </w:tc>
        <w:tc>
          <w:tcPr>
            <w:tcW w:w="2313" w:type="dxa"/>
            <w:tcBorders>
              <w:bottom w:val="nil"/>
            </w:tcBorders>
          </w:tcPr>
          <w:p w14:paraId="4A32D7B9" w14:textId="49D0D8BA" w:rsidR="008D5E04" w:rsidRPr="00295E33" w:rsidRDefault="008D5E04" w:rsidP="008D5E04">
            <w:pPr>
              <w:spacing w:line="181" w:lineRule="exact"/>
              <w:ind w:left="107"/>
              <w:rPr>
                <w:sz w:val="24"/>
                <w:szCs w:val="24"/>
              </w:rPr>
            </w:pPr>
            <w:r w:rsidRPr="00295E33">
              <w:rPr>
                <w:sz w:val="18"/>
                <w:szCs w:val="18"/>
              </w:rPr>
              <w:t>Para el sector de San Bernardo</w:t>
            </w:r>
            <w:r w:rsidRPr="00295E33">
              <w:rPr>
                <w:sz w:val="24"/>
                <w:szCs w:val="24"/>
              </w:rPr>
              <w:t xml:space="preserve"> </w:t>
            </w:r>
          </w:p>
        </w:tc>
        <w:tc>
          <w:tcPr>
            <w:tcW w:w="1941" w:type="dxa"/>
            <w:tcBorders>
              <w:bottom w:val="nil"/>
            </w:tcBorders>
          </w:tcPr>
          <w:p w14:paraId="1B8AA3B5" w14:textId="77777777" w:rsidR="008D5E04" w:rsidRPr="00295E33" w:rsidRDefault="008D5E04" w:rsidP="008D5E04">
            <w:pPr>
              <w:spacing w:line="181" w:lineRule="exact"/>
              <w:ind w:left="107"/>
              <w:rPr>
                <w:sz w:val="24"/>
                <w:szCs w:val="24"/>
              </w:rPr>
            </w:pPr>
            <w:r w:rsidRPr="00295E33">
              <w:rPr>
                <w:sz w:val="24"/>
                <w:szCs w:val="24"/>
              </w:rPr>
              <w:t>Se identificaron nativos</w:t>
            </w:r>
          </w:p>
        </w:tc>
        <w:tc>
          <w:tcPr>
            <w:tcW w:w="1985" w:type="dxa"/>
            <w:tcBorders>
              <w:bottom w:val="nil"/>
            </w:tcBorders>
          </w:tcPr>
          <w:p w14:paraId="30B725E1" w14:textId="77777777" w:rsidR="008D5E04" w:rsidRPr="00295E33" w:rsidRDefault="008D5E04" w:rsidP="008D5E04">
            <w:pPr>
              <w:tabs>
                <w:tab w:val="left" w:pos="1372"/>
              </w:tabs>
              <w:spacing w:line="181" w:lineRule="exact"/>
              <w:ind w:left="107"/>
              <w:rPr>
                <w:sz w:val="24"/>
                <w:szCs w:val="24"/>
              </w:rPr>
            </w:pPr>
            <w:r w:rsidRPr="00295E33">
              <w:rPr>
                <w:sz w:val="24"/>
                <w:szCs w:val="24"/>
              </w:rPr>
              <w:t>Cartagena,</w:t>
            </w:r>
            <w:r w:rsidRPr="00295E33">
              <w:rPr>
                <w:sz w:val="24"/>
                <w:szCs w:val="24"/>
              </w:rPr>
              <w:tab/>
              <w:t>Bolívar;</w:t>
            </w:r>
          </w:p>
        </w:tc>
        <w:tc>
          <w:tcPr>
            <w:tcW w:w="3118" w:type="dxa"/>
            <w:tcBorders>
              <w:bottom w:val="nil"/>
            </w:tcBorders>
          </w:tcPr>
          <w:p w14:paraId="7D34FB61" w14:textId="77777777" w:rsidR="008D5E04" w:rsidRPr="00295E33" w:rsidRDefault="008D5E04" w:rsidP="008D5E04">
            <w:pPr>
              <w:tabs>
                <w:tab w:val="left" w:pos="1055"/>
                <w:tab w:val="left" w:pos="1817"/>
              </w:tabs>
              <w:spacing w:line="181" w:lineRule="exact"/>
              <w:ind w:left="107"/>
              <w:rPr>
                <w:sz w:val="24"/>
                <w:szCs w:val="24"/>
              </w:rPr>
            </w:pPr>
            <w:r w:rsidRPr="00295E33">
              <w:rPr>
                <w:sz w:val="24"/>
                <w:szCs w:val="24"/>
              </w:rPr>
              <w:t>Mediante</w:t>
            </w:r>
            <w:r w:rsidRPr="00295E33">
              <w:rPr>
                <w:sz w:val="24"/>
                <w:szCs w:val="24"/>
              </w:rPr>
              <w:tab/>
              <w:t>oficios</w:t>
            </w:r>
            <w:r w:rsidRPr="00295E33">
              <w:rPr>
                <w:sz w:val="24"/>
                <w:szCs w:val="24"/>
              </w:rPr>
              <w:tab/>
              <w:t>20176660001021,</w:t>
            </w:r>
          </w:p>
        </w:tc>
        <w:tc>
          <w:tcPr>
            <w:tcW w:w="1702" w:type="dxa"/>
            <w:tcBorders>
              <w:bottom w:val="nil"/>
            </w:tcBorders>
          </w:tcPr>
          <w:p w14:paraId="749CC5DA" w14:textId="77777777" w:rsidR="008D5E04" w:rsidRPr="00295E33" w:rsidRDefault="008D5E04" w:rsidP="008D5E04">
            <w:pPr>
              <w:tabs>
                <w:tab w:val="left" w:pos="1393"/>
              </w:tabs>
              <w:spacing w:line="181" w:lineRule="exact"/>
              <w:ind w:left="107"/>
              <w:rPr>
                <w:sz w:val="24"/>
                <w:szCs w:val="24"/>
              </w:rPr>
            </w:pPr>
            <w:r w:rsidRPr="00295E33">
              <w:rPr>
                <w:sz w:val="24"/>
                <w:szCs w:val="24"/>
              </w:rPr>
              <w:t>Amenazas</w:t>
            </w:r>
            <w:r w:rsidRPr="00295E33">
              <w:rPr>
                <w:sz w:val="24"/>
                <w:szCs w:val="24"/>
              </w:rPr>
              <w:tab/>
              <w:t>del</w:t>
            </w:r>
          </w:p>
        </w:tc>
        <w:tc>
          <w:tcPr>
            <w:tcW w:w="3127" w:type="dxa"/>
            <w:vMerge w:val="restart"/>
          </w:tcPr>
          <w:p w14:paraId="3D5F21B9" w14:textId="77777777" w:rsidR="008D5E04" w:rsidRPr="00295E33" w:rsidRDefault="008D5E04" w:rsidP="008D5E04">
            <w:pPr>
              <w:tabs>
                <w:tab w:val="left" w:pos="1139"/>
                <w:tab w:val="left" w:pos="2005"/>
                <w:tab w:val="left" w:pos="2756"/>
              </w:tabs>
              <w:ind w:left="107" w:right="94"/>
              <w:jc w:val="both"/>
              <w:rPr>
                <w:sz w:val="20"/>
                <w:szCs w:val="20"/>
              </w:rPr>
            </w:pPr>
            <w:r w:rsidRPr="00295E33">
              <w:rPr>
                <w:sz w:val="20"/>
                <w:szCs w:val="20"/>
              </w:rPr>
              <w:t>Durante uno de los operativos conjuntos con Fiscalía entre los presuntos infractores capturados se encontraba una persona del Islote hecho que generó ataque a la infraestructura de la sede operativa del Parque ubicada en isla Múcura por parte de un grupo de personas de la comunidad del islote-</w:t>
            </w:r>
            <w:r w:rsidRPr="00295E33">
              <w:rPr>
                <w:sz w:val="20"/>
                <w:szCs w:val="20"/>
              </w:rPr>
              <w:tab/>
              <w:t>Ver</w:t>
            </w:r>
            <w:r w:rsidRPr="00295E33">
              <w:rPr>
                <w:sz w:val="20"/>
                <w:szCs w:val="20"/>
              </w:rPr>
              <w:tab/>
              <w:t>el</w:t>
            </w:r>
            <w:r w:rsidRPr="00295E33">
              <w:rPr>
                <w:sz w:val="20"/>
                <w:szCs w:val="20"/>
              </w:rPr>
              <w:tab/>
              <w:t>link:</w:t>
            </w:r>
          </w:p>
          <w:p w14:paraId="059D94D8" w14:textId="77777777" w:rsidR="008D5E04" w:rsidRPr="00295E33" w:rsidRDefault="00EC1FFC" w:rsidP="008D5E04">
            <w:pPr>
              <w:ind w:left="107" w:right="108"/>
              <w:rPr>
                <w:sz w:val="24"/>
                <w:szCs w:val="24"/>
              </w:rPr>
            </w:pPr>
            <w:hyperlink r:id="rId18">
              <w:r w:rsidR="008D5E04" w:rsidRPr="00295E33">
                <w:rPr>
                  <w:sz w:val="20"/>
                  <w:szCs w:val="20"/>
                </w:rPr>
                <w:t>https://www.elespectador.com/no</w:t>
              </w:r>
            </w:hyperlink>
            <w:r w:rsidR="008D5E04" w:rsidRPr="00295E33">
              <w:rPr>
                <w:sz w:val="20"/>
                <w:szCs w:val="20"/>
              </w:rPr>
              <w:t xml:space="preserve"> </w:t>
            </w:r>
            <w:hyperlink r:id="rId19">
              <w:r w:rsidR="008D5E04" w:rsidRPr="00295E33">
                <w:rPr>
                  <w:sz w:val="20"/>
                  <w:szCs w:val="20"/>
                </w:rPr>
                <w:t>ticias/medio-ambiente/atacan-</w:t>
              </w:r>
            </w:hyperlink>
            <w:r w:rsidR="008D5E04" w:rsidRPr="00295E33">
              <w:rPr>
                <w:sz w:val="20"/>
                <w:szCs w:val="20"/>
              </w:rPr>
              <w:t xml:space="preserve"> </w:t>
            </w:r>
            <w:hyperlink r:id="rId20">
              <w:r w:rsidR="008D5E04" w:rsidRPr="00295E33">
                <w:rPr>
                  <w:sz w:val="20"/>
                  <w:szCs w:val="20"/>
                </w:rPr>
                <w:t>cabana-de-parques-nacionales-</w:t>
              </w:r>
            </w:hyperlink>
            <w:r w:rsidR="008D5E04" w:rsidRPr="00295E33">
              <w:rPr>
                <w:sz w:val="20"/>
                <w:szCs w:val="20"/>
              </w:rPr>
              <w:t xml:space="preserve"> </w:t>
            </w:r>
            <w:hyperlink r:id="rId21">
              <w:r w:rsidR="008D5E04" w:rsidRPr="00295E33">
                <w:rPr>
                  <w:sz w:val="20"/>
                  <w:szCs w:val="20"/>
                </w:rPr>
                <w:t>cerca-de-cartagena-articulo-</w:t>
              </w:r>
            </w:hyperlink>
            <w:r w:rsidR="008D5E04" w:rsidRPr="00295E33">
              <w:rPr>
                <w:sz w:val="20"/>
                <w:szCs w:val="20"/>
              </w:rPr>
              <w:t xml:space="preserve"> </w:t>
            </w:r>
            <w:hyperlink r:id="rId22">
              <w:r w:rsidR="008D5E04" w:rsidRPr="00295E33">
                <w:rPr>
                  <w:sz w:val="20"/>
                  <w:szCs w:val="20"/>
                </w:rPr>
                <w:t>798529</w:t>
              </w:r>
            </w:hyperlink>
          </w:p>
        </w:tc>
      </w:tr>
      <w:tr w:rsidR="008D5E04" w:rsidRPr="008D5E04" w14:paraId="560BE8F6" w14:textId="77777777" w:rsidTr="004D1F06">
        <w:trPr>
          <w:trHeight w:val="196"/>
        </w:trPr>
        <w:tc>
          <w:tcPr>
            <w:tcW w:w="1135" w:type="dxa"/>
            <w:tcBorders>
              <w:top w:val="nil"/>
              <w:bottom w:val="nil"/>
            </w:tcBorders>
          </w:tcPr>
          <w:p w14:paraId="5871FB4C" w14:textId="77777777" w:rsidR="008D5E04" w:rsidRPr="008D5E04" w:rsidRDefault="008D5E04" w:rsidP="008D5E04">
            <w:pPr>
              <w:rPr>
                <w:rFonts w:eastAsia="Arial MT" w:hAnsi="Arial MT" w:cs="Arial MT"/>
                <w:sz w:val="12"/>
              </w:rPr>
            </w:pPr>
          </w:p>
        </w:tc>
        <w:tc>
          <w:tcPr>
            <w:tcW w:w="2313" w:type="dxa"/>
            <w:tcBorders>
              <w:top w:val="nil"/>
              <w:bottom w:val="nil"/>
            </w:tcBorders>
          </w:tcPr>
          <w:p w14:paraId="27C278D0" w14:textId="77777777" w:rsidR="008D5E04" w:rsidRPr="00295E33" w:rsidRDefault="008D5E04" w:rsidP="008D5E04">
            <w:pPr>
              <w:spacing w:line="176" w:lineRule="exact"/>
              <w:ind w:left="107"/>
              <w:rPr>
                <w:rFonts w:eastAsia="Arial MT"/>
                <w:sz w:val="18"/>
              </w:rPr>
            </w:pPr>
            <w:r w:rsidRPr="00295E33">
              <w:rPr>
                <w:rFonts w:eastAsia="Arial MT"/>
                <w:spacing w:val="-1"/>
                <w:w w:val="90"/>
                <w:sz w:val="18"/>
              </w:rPr>
              <w:t>Isla</w:t>
            </w:r>
            <w:r w:rsidRPr="00295E33">
              <w:rPr>
                <w:rFonts w:eastAsia="Arial MT"/>
                <w:spacing w:val="22"/>
                <w:w w:val="90"/>
                <w:sz w:val="18"/>
              </w:rPr>
              <w:t xml:space="preserve"> </w:t>
            </w:r>
            <w:r w:rsidRPr="00295E33">
              <w:rPr>
                <w:rFonts w:eastAsia="Arial MT"/>
                <w:spacing w:val="-1"/>
                <w:w w:val="90"/>
                <w:sz w:val="18"/>
              </w:rPr>
              <w:t>Tintipan,</w:t>
            </w:r>
            <w:r w:rsidRPr="00295E33">
              <w:rPr>
                <w:rFonts w:eastAsia="Arial MT"/>
                <w:spacing w:val="22"/>
                <w:w w:val="90"/>
                <w:sz w:val="18"/>
              </w:rPr>
              <w:t xml:space="preserve"> </w:t>
            </w:r>
            <w:r w:rsidRPr="00295E33">
              <w:rPr>
                <w:rFonts w:eastAsia="Arial MT"/>
                <w:spacing w:val="-1"/>
                <w:w w:val="90"/>
                <w:sz w:val="18"/>
              </w:rPr>
              <w:t>existen</w:t>
            </w:r>
            <w:r w:rsidRPr="00295E33">
              <w:rPr>
                <w:rFonts w:eastAsia="Arial MT"/>
                <w:spacing w:val="23"/>
                <w:w w:val="90"/>
                <w:sz w:val="18"/>
              </w:rPr>
              <w:t xml:space="preserve"> </w:t>
            </w:r>
            <w:r w:rsidRPr="00295E33">
              <w:rPr>
                <w:rFonts w:eastAsia="Arial MT"/>
                <w:w w:val="90"/>
                <w:sz w:val="18"/>
              </w:rPr>
              <w:t>desde</w:t>
            </w:r>
            <w:r w:rsidRPr="00295E33">
              <w:rPr>
                <w:rFonts w:eastAsia="Arial MT"/>
                <w:spacing w:val="22"/>
                <w:w w:val="90"/>
                <w:sz w:val="18"/>
              </w:rPr>
              <w:t xml:space="preserve"> </w:t>
            </w:r>
            <w:r w:rsidRPr="00295E33">
              <w:rPr>
                <w:rFonts w:eastAsia="Arial MT"/>
                <w:w w:val="90"/>
                <w:sz w:val="18"/>
              </w:rPr>
              <w:t>el</w:t>
            </w:r>
          </w:p>
        </w:tc>
        <w:tc>
          <w:tcPr>
            <w:tcW w:w="1941" w:type="dxa"/>
            <w:tcBorders>
              <w:top w:val="nil"/>
              <w:bottom w:val="nil"/>
            </w:tcBorders>
          </w:tcPr>
          <w:p w14:paraId="6AA1941C" w14:textId="77777777" w:rsidR="008D5E04" w:rsidRPr="00295E33" w:rsidRDefault="008D5E04" w:rsidP="008D5E04">
            <w:pPr>
              <w:tabs>
                <w:tab w:val="left" w:pos="582"/>
                <w:tab w:val="left" w:pos="1009"/>
              </w:tabs>
              <w:spacing w:line="176" w:lineRule="exact"/>
              <w:ind w:left="107"/>
              <w:rPr>
                <w:rFonts w:eastAsia="Arial MT"/>
                <w:sz w:val="18"/>
              </w:rPr>
            </w:pPr>
            <w:r w:rsidRPr="00295E33">
              <w:rPr>
                <w:rFonts w:eastAsia="Arial MT"/>
                <w:w w:val="90"/>
                <w:sz w:val="18"/>
              </w:rPr>
              <w:t>de</w:t>
            </w:r>
            <w:r w:rsidRPr="00295E33">
              <w:rPr>
                <w:rFonts w:eastAsia="Arial MT"/>
                <w:w w:val="90"/>
                <w:sz w:val="18"/>
              </w:rPr>
              <w:tab/>
              <w:t>la</w:t>
            </w:r>
            <w:r w:rsidRPr="00295E33">
              <w:rPr>
                <w:rFonts w:eastAsia="Arial MT"/>
                <w:w w:val="90"/>
                <w:sz w:val="18"/>
              </w:rPr>
              <w:tab/>
            </w:r>
            <w:r w:rsidRPr="00295E33">
              <w:rPr>
                <w:rFonts w:eastAsia="Arial MT"/>
                <w:spacing w:val="-1"/>
                <w:w w:val="90"/>
                <w:sz w:val="18"/>
              </w:rPr>
              <w:t>comunidad</w:t>
            </w:r>
          </w:p>
        </w:tc>
        <w:tc>
          <w:tcPr>
            <w:tcW w:w="1985" w:type="dxa"/>
            <w:tcBorders>
              <w:top w:val="nil"/>
              <w:bottom w:val="nil"/>
            </w:tcBorders>
          </w:tcPr>
          <w:p w14:paraId="53BBDA20" w14:textId="77777777" w:rsidR="008D5E04" w:rsidRPr="00295E33" w:rsidRDefault="008D5E04" w:rsidP="008D5E04">
            <w:pPr>
              <w:spacing w:line="176" w:lineRule="exact"/>
              <w:ind w:left="107"/>
              <w:rPr>
                <w:rFonts w:eastAsia="Arial MT"/>
                <w:sz w:val="18"/>
              </w:rPr>
            </w:pPr>
            <w:r w:rsidRPr="00295E33">
              <w:rPr>
                <w:rFonts w:eastAsia="Arial MT"/>
                <w:w w:val="85"/>
                <w:sz w:val="18"/>
              </w:rPr>
              <w:t>PNNCRSB</w:t>
            </w:r>
            <w:r w:rsidRPr="00295E33">
              <w:rPr>
                <w:rFonts w:eastAsia="Arial MT"/>
                <w:spacing w:val="22"/>
                <w:w w:val="85"/>
                <w:sz w:val="18"/>
              </w:rPr>
              <w:t xml:space="preserve"> </w:t>
            </w:r>
            <w:r w:rsidRPr="00295E33">
              <w:rPr>
                <w:rFonts w:eastAsia="Arial MT"/>
                <w:w w:val="85"/>
                <w:sz w:val="18"/>
              </w:rPr>
              <w:t>-</w:t>
            </w:r>
            <w:r w:rsidRPr="00295E33">
              <w:rPr>
                <w:rFonts w:eastAsia="Arial MT"/>
                <w:spacing w:val="23"/>
                <w:w w:val="85"/>
                <w:sz w:val="18"/>
              </w:rPr>
              <w:t xml:space="preserve"> </w:t>
            </w:r>
            <w:r w:rsidRPr="00295E33">
              <w:rPr>
                <w:rFonts w:eastAsia="Arial MT"/>
                <w:w w:val="85"/>
                <w:sz w:val="18"/>
              </w:rPr>
              <w:t>Isla</w:t>
            </w:r>
            <w:r w:rsidRPr="00295E33">
              <w:rPr>
                <w:rFonts w:eastAsia="Arial MT"/>
                <w:spacing w:val="20"/>
                <w:w w:val="85"/>
                <w:sz w:val="18"/>
              </w:rPr>
              <w:t xml:space="preserve"> </w:t>
            </w:r>
            <w:r w:rsidRPr="00295E33">
              <w:rPr>
                <w:rFonts w:eastAsia="Arial MT"/>
                <w:w w:val="85"/>
                <w:sz w:val="18"/>
              </w:rPr>
              <w:t>Tintipan</w:t>
            </w:r>
          </w:p>
        </w:tc>
        <w:tc>
          <w:tcPr>
            <w:tcW w:w="3118" w:type="dxa"/>
            <w:tcBorders>
              <w:top w:val="nil"/>
              <w:bottom w:val="nil"/>
            </w:tcBorders>
          </w:tcPr>
          <w:p w14:paraId="68ABE34D" w14:textId="77777777" w:rsidR="008D5E04" w:rsidRPr="00295E33" w:rsidRDefault="008D5E04" w:rsidP="008D5E04">
            <w:pPr>
              <w:spacing w:line="176" w:lineRule="exact"/>
              <w:ind w:left="107"/>
              <w:rPr>
                <w:rFonts w:eastAsia="Arial MT"/>
                <w:sz w:val="18"/>
              </w:rPr>
            </w:pPr>
            <w:r w:rsidRPr="00295E33">
              <w:rPr>
                <w:rFonts w:eastAsia="Arial MT"/>
                <w:w w:val="85"/>
                <w:sz w:val="18"/>
              </w:rPr>
              <w:t>20186660001681</w:t>
            </w:r>
            <w:r w:rsidRPr="00295E33">
              <w:rPr>
                <w:rFonts w:eastAsia="Arial MT"/>
                <w:spacing w:val="39"/>
                <w:w w:val="85"/>
                <w:sz w:val="18"/>
              </w:rPr>
              <w:t xml:space="preserve"> </w:t>
            </w:r>
            <w:r w:rsidRPr="00295E33">
              <w:rPr>
                <w:rFonts w:eastAsia="Arial MT"/>
                <w:w w:val="85"/>
                <w:sz w:val="18"/>
              </w:rPr>
              <w:t>y</w:t>
            </w:r>
            <w:r w:rsidRPr="00295E33">
              <w:rPr>
                <w:rFonts w:eastAsia="Arial MT"/>
                <w:spacing w:val="75"/>
                <w:sz w:val="18"/>
              </w:rPr>
              <w:t xml:space="preserve"> </w:t>
            </w:r>
            <w:r w:rsidRPr="00295E33">
              <w:rPr>
                <w:rFonts w:eastAsia="Arial MT"/>
                <w:w w:val="85"/>
                <w:sz w:val="18"/>
              </w:rPr>
              <w:t>2186660004541</w:t>
            </w:r>
            <w:r w:rsidRPr="00295E33">
              <w:rPr>
                <w:rFonts w:eastAsia="Arial MT"/>
                <w:spacing w:val="73"/>
                <w:sz w:val="18"/>
              </w:rPr>
              <w:t xml:space="preserve"> </w:t>
            </w:r>
            <w:r w:rsidRPr="00295E33">
              <w:rPr>
                <w:rFonts w:eastAsia="Arial MT"/>
                <w:w w:val="85"/>
                <w:sz w:val="18"/>
              </w:rPr>
              <w:t>se</w:t>
            </w:r>
          </w:p>
        </w:tc>
        <w:tc>
          <w:tcPr>
            <w:tcW w:w="1702" w:type="dxa"/>
            <w:tcBorders>
              <w:top w:val="nil"/>
              <w:bottom w:val="nil"/>
            </w:tcBorders>
          </w:tcPr>
          <w:p w14:paraId="253BED79" w14:textId="77777777" w:rsidR="008D5E04" w:rsidRPr="00295E33" w:rsidRDefault="008D5E04" w:rsidP="008D5E04">
            <w:pPr>
              <w:spacing w:line="176" w:lineRule="exact"/>
              <w:ind w:left="107"/>
              <w:rPr>
                <w:rFonts w:eastAsia="Arial MT"/>
                <w:sz w:val="18"/>
              </w:rPr>
            </w:pPr>
            <w:r w:rsidRPr="00295E33">
              <w:rPr>
                <w:rFonts w:eastAsia="Arial MT"/>
                <w:w w:val="85"/>
                <w:sz w:val="18"/>
              </w:rPr>
              <w:t>personal</w:t>
            </w:r>
            <w:r w:rsidRPr="00295E33">
              <w:rPr>
                <w:rFonts w:eastAsia="Arial MT"/>
                <w:spacing w:val="7"/>
                <w:w w:val="85"/>
                <w:sz w:val="18"/>
              </w:rPr>
              <w:t xml:space="preserve"> </w:t>
            </w:r>
            <w:r w:rsidRPr="00295E33">
              <w:rPr>
                <w:rFonts w:eastAsia="Arial MT"/>
                <w:w w:val="85"/>
                <w:sz w:val="18"/>
              </w:rPr>
              <w:t>de</w:t>
            </w:r>
            <w:r w:rsidRPr="00295E33">
              <w:rPr>
                <w:rFonts w:eastAsia="Arial MT"/>
                <w:spacing w:val="40"/>
                <w:sz w:val="18"/>
              </w:rPr>
              <w:t xml:space="preserve"> </w:t>
            </w:r>
            <w:r w:rsidRPr="00295E33">
              <w:rPr>
                <w:rFonts w:eastAsia="Arial MT"/>
                <w:w w:val="85"/>
                <w:sz w:val="18"/>
              </w:rPr>
              <w:t>parques</w:t>
            </w:r>
          </w:p>
        </w:tc>
        <w:tc>
          <w:tcPr>
            <w:tcW w:w="3127" w:type="dxa"/>
            <w:vMerge/>
            <w:tcBorders>
              <w:top w:val="nil"/>
            </w:tcBorders>
          </w:tcPr>
          <w:p w14:paraId="0711EF09" w14:textId="77777777" w:rsidR="008D5E04" w:rsidRPr="00295E33" w:rsidRDefault="008D5E04" w:rsidP="008D5E04">
            <w:pPr>
              <w:rPr>
                <w:rFonts w:eastAsia="Arial MT"/>
                <w:sz w:val="2"/>
                <w:szCs w:val="2"/>
              </w:rPr>
            </w:pPr>
          </w:p>
        </w:tc>
      </w:tr>
      <w:tr w:rsidR="008D5E04" w:rsidRPr="008D5E04" w14:paraId="2F550CAE" w14:textId="77777777" w:rsidTr="004D1F06">
        <w:trPr>
          <w:trHeight w:val="197"/>
        </w:trPr>
        <w:tc>
          <w:tcPr>
            <w:tcW w:w="1135" w:type="dxa"/>
            <w:tcBorders>
              <w:top w:val="nil"/>
              <w:bottom w:val="nil"/>
            </w:tcBorders>
          </w:tcPr>
          <w:p w14:paraId="21F50427" w14:textId="77777777" w:rsidR="008D5E04" w:rsidRPr="008D5E04" w:rsidRDefault="008D5E04" w:rsidP="008D5E04">
            <w:pPr>
              <w:rPr>
                <w:rFonts w:eastAsia="Arial MT" w:hAnsi="Arial MT" w:cs="Arial MT"/>
                <w:sz w:val="12"/>
              </w:rPr>
            </w:pPr>
          </w:p>
        </w:tc>
        <w:tc>
          <w:tcPr>
            <w:tcW w:w="2313" w:type="dxa"/>
            <w:tcBorders>
              <w:top w:val="nil"/>
              <w:bottom w:val="nil"/>
            </w:tcBorders>
          </w:tcPr>
          <w:p w14:paraId="4FAD1D64" w14:textId="77777777" w:rsidR="008D5E04" w:rsidRPr="00295E33" w:rsidRDefault="008D5E04" w:rsidP="008D5E04">
            <w:pPr>
              <w:spacing w:line="178" w:lineRule="exact"/>
              <w:ind w:left="107"/>
              <w:rPr>
                <w:rFonts w:eastAsia="Arial MT"/>
                <w:sz w:val="18"/>
              </w:rPr>
            </w:pPr>
            <w:r w:rsidRPr="00295E33">
              <w:rPr>
                <w:rFonts w:eastAsia="Arial MT"/>
                <w:w w:val="80"/>
                <w:sz w:val="18"/>
              </w:rPr>
              <w:t>2017</w:t>
            </w:r>
            <w:r w:rsidRPr="00295E33">
              <w:rPr>
                <w:rFonts w:eastAsia="Arial MT"/>
                <w:spacing w:val="5"/>
                <w:w w:val="80"/>
                <w:sz w:val="18"/>
              </w:rPr>
              <w:t xml:space="preserve"> </w:t>
            </w:r>
            <w:r w:rsidRPr="00295E33">
              <w:rPr>
                <w:rFonts w:eastAsia="Arial MT"/>
                <w:w w:val="80"/>
                <w:sz w:val="18"/>
              </w:rPr>
              <w:t>talas</w:t>
            </w:r>
            <w:r w:rsidRPr="00295E33">
              <w:rPr>
                <w:rFonts w:eastAsia="Arial MT"/>
                <w:spacing w:val="6"/>
                <w:w w:val="80"/>
                <w:sz w:val="18"/>
              </w:rPr>
              <w:t xml:space="preserve"> </w:t>
            </w:r>
            <w:r w:rsidRPr="00295E33">
              <w:rPr>
                <w:rFonts w:eastAsia="Arial MT"/>
                <w:w w:val="80"/>
                <w:sz w:val="18"/>
              </w:rPr>
              <w:t>y</w:t>
            </w:r>
            <w:r w:rsidRPr="00295E33">
              <w:rPr>
                <w:rFonts w:eastAsia="Arial MT"/>
                <w:spacing w:val="5"/>
                <w:w w:val="80"/>
                <w:sz w:val="18"/>
              </w:rPr>
              <w:t xml:space="preserve"> </w:t>
            </w:r>
            <w:r w:rsidRPr="00295E33">
              <w:rPr>
                <w:rFonts w:eastAsia="Arial MT"/>
                <w:w w:val="80"/>
                <w:sz w:val="18"/>
              </w:rPr>
              <w:t>rellenos</w:t>
            </w:r>
            <w:r w:rsidRPr="00295E33">
              <w:rPr>
                <w:rFonts w:eastAsia="Arial MT"/>
                <w:spacing w:val="6"/>
                <w:w w:val="80"/>
                <w:sz w:val="18"/>
              </w:rPr>
              <w:t xml:space="preserve"> </w:t>
            </w:r>
            <w:r w:rsidRPr="00295E33">
              <w:rPr>
                <w:rFonts w:eastAsia="Arial MT"/>
                <w:w w:val="80"/>
                <w:sz w:val="18"/>
              </w:rPr>
              <w:t>de</w:t>
            </w:r>
            <w:r w:rsidRPr="00295E33">
              <w:rPr>
                <w:rFonts w:eastAsia="Arial MT"/>
                <w:spacing w:val="5"/>
                <w:w w:val="80"/>
                <w:sz w:val="18"/>
              </w:rPr>
              <w:t xml:space="preserve"> </w:t>
            </w:r>
            <w:r w:rsidRPr="00295E33">
              <w:rPr>
                <w:rFonts w:eastAsia="Arial MT"/>
                <w:w w:val="80"/>
                <w:sz w:val="18"/>
              </w:rPr>
              <w:t>zonas</w:t>
            </w:r>
            <w:r w:rsidRPr="00295E33">
              <w:rPr>
                <w:rFonts w:eastAsia="Arial MT"/>
                <w:spacing w:val="7"/>
                <w:w w:val="80"/>
                <w:sz w:val="18"/>
              </w:rPr>
              <w:t xml:space="preserve"> </w:t>
            </w:r>
            <w:r w:rsidRPr="00295E33">
              <w:rPr>
                <w:rFonts w:eastAsia="Arial MT"/>
                <w:w w:val="80"/>
                <w:sz w:val="18"/>
              </w:rPr>
              <w:t>de</w:t>
            </w:r>
          </w:p>
        </w:tc>
        <w:tc>
          <w:tcPr>
            <w:tcW w:w="1941" w:type="dxa"/>
            <w:tcBorders>
              <w:top w:val="nil"/>
              <w:bottom w:val="nil"/>
            </w:tcBorders>
          </w:tcPr>
          <w:p w14:paraId="3F4D5B45" w14:textId="77777777" w:rsidR="008D5E04" w:rsidRPr="00295E33" w:rsidRDefault="008D5E04" w:rsidP="008D5E04">
            <w:pPr>
              <w:tabs>
                <w:tab w:val="left" w:pos="1535"/>
              </w:tabs>
              <w:spacing w:line="178" w:lineRule="exact"/>
              <w:ind w:left="107"/>
              <w:rPr>
                <w:rFonts w:eastAsia="Arial MT"/>
                <w:sz w:val="18"/>
              </w:rPr>
            </w:pPr>
            <w:r w:rsidRPr="00295E33">
              <w:rPr>
                <w:rFonts w:eastAsia="Arial MT"/>
                <w:w w:val="85"/>
                <w:sz w:val="18"/>
              </w:rPr>
              <w:t>afrodescendientes</w:t>
            </w:r>
            <w:r w:rsidRPr="00295E33">
              <w:rPr>
                <w:rFonts w:eastAsia="Arial MT"/>
                <w:w w:val="85"/>
                <w:sz w:val="18"/>
              </w:rPr>
              <w:tab/>
            </w:r>
            <w:r w:rsidRPr="00295E33">
              <w:rPr>
                <w:rFonts w:eastAsia="Arial MT"/>
                <w:w w:val="90"/>
                <w:sz w:val="18"/>
              </w:rPr>
              <w:t>del</w:t>
            </w:r>
          </w:p>
        </w:tc>
        <w:tc>
          <w:tcPr>
            <w:tcW w:w="1985" w:type="dxa"/>
            <w:tcBorders>
              <w:top w:val="nil"/>
              <w:bottom w:val="nil"/>
            </w:tcBorders>
          </w:tcPr>
          <w:p w14:paraId="15B34D05" w14:textId="77777777" w:rsidR="008D5E04" w:rsidRPr="00295E33" w:rsidRDefault="008D5E04" w:rsidP="008D5E04">
            <w:pPr>
              <w:tabs>
                <w:tab w:val="left" w:pos="930"/>
                <w:tab w:val="left" w:pos="1323"/>
              </w:tabs>
              <w:spacing w:line="178" w:lineRule="exact"/>
              <w:ind w:left="107"/>
              <w:rPr>
                <w:rFonts w:eastAsia="Arial MT"/>
                <w:sz w:val="18"/>
              </w:rPr>
            </w:pPr>
            <w:r w:rsidRPr="00295E33">
              <w:rPr>
                <w:rFonts w:eastAsia="Arial MT"/>
                <w:w w:val="90"/>
                <w:sz w:val="18"/>
              </w:rPr>
              <w:t>Terrenos</w:t>
            </w:r>
            <w:r w:rsidRPr="00295E33">
              <w:rPr>
                <w:rFonts w:eastAsia="Arial MT"/>
                <w:w w:val="90"/>
                <w:sz w:val="18"/>
              </w:rPr>
              <w:tab/>
              <w:t>de</w:t>
            </w:r>
            <w:r w:rsidRPr="00295E33">
              <w:rPr>
                <w:rFonts w:eastAsia="Arial MT"/>
                <w:w w:val="90"/>
                <w:sz w:val="18"/>
              </w:rPr>
              <w:tab/>
              <w:t>Bajamar</w:t>
            </w:r>
          </w:p>
        </w:tc>
        <w:tc>
          <w:tcPr>
            <w:tcW w:w="3118" w:type="dxa"/>
            <w:tcBorders>
              <w:top w:val="nil"/>
              <w:bottom w:val="nil"/>
            </w:tcBorders>
          </w:tcPr>
          <w:p w14:paraId="1A9E8253" w14:textId="77777777" w:rsidR="008D5E04" w:rsidRPr="00295E33" w:rsidRDefault="008D5E04" w:rsidP="008D5E04">
            <w:pPr>
              <w:spacing w:line="178" w:lineRule="exact"/>
              <w:ind w:left="107"/>
              <w:rPr>
                <w:rFonts w:eastAsia="Arial MT"/>
                <w:sz w:val="18"/>
              </w:rPr>
            </w:pPr>
            <w:r w:rsidRPr="00295E33">
              <w:rPr>
                <w:rFonts w:eastAsia="Arial MT"/>
                <w:w w:val="90"/>
                <w:sz w:val="18"/>
              </w:rPr>
              <w:t>realizaron</w:t>
            </w:r>
            <w:r w:rsidRPr="00295E33">
              <w:rPr>
                <w:rFonts w:eastAsia="Arial MT"/>
                <w:spacing w:val="10"/>
                <w:w w:val="90"/>
                <w:sz w:val="18"/>
              </w:rPr>
              <w:t xml:space="preserve"> </w:t>
            </w:r>
            <w:r w:rsidRPr="00295E33">
              <w:rPr>
                <w:rFonts w:eastAsia="Arial MT"/>
                <w:w w:val="90"/>
                <w:sz w:val="18"/>
              </w:rPr>
              <w:t>denuncias</w:t>
            </w:r>
            <w:r w:rsidRPr="00295E33">
              <w:rPr>
                <w:rFonts w:eastAsia="Arial MT"/>
                <w:spacing w:val="50"/>
                <w:sz w:val="18"/>
              </w:rPr>
              <w:t xml:space="preserve"> </w:t>
            </w:r>
            <w:r w:rsidRPr="00295E33">
              <w:rPr>
                <w:rFonts w:eastAsia="Arial MT"/>
                <w:w w:val="90"/>
                <w:sz w:val="18"/>
              </w:rPr>
              <w:t>a</w:t>
            </w:r>
            <w:r w:rsidRPr="00295E33">
              <w:rPr>
                <w:rFonts w:eastAsia="Arial MT"/>
                <w:spacing w:val="49"/>
                <w:sz w:val="18"/>
              </w:rPr>
              <w:t xml:space="preserve"> </w:t>
            </w:r>
            <w:r w:rsidRPr="00295E33">
              <w:rPr>
                <w:rFonts w:eastAsia="Arial MT"/>
                <w:w w:val="90"/>
                <w:sz w:val="18"/>
              </w:rPr>
              <w:t>Fiscalía</w:t>
            </w:r>
            <w:r w:rsidRPr="00295E33">
              <w:rPr>
                <w:rFonts w:eastAsia="Arial MT"/>
                <w:spacing w:val="50"/>
                <w:sz w:val="18"/>
              </w:rPr>
              <w:t xml:space="preserve"> </w:t>
            </w:r>
            <w:r w:rsidRPr="00295E33">
              <w:rPr>
                <w:rFonts w:eastAsia="Arial MT"/>
                <w:w w:val="90"/>
                <w:sz w:val="18"/>
              </w:rPr>
              <w:t>(Nivel</w:t>
            </w:r>
          </w:p>
        </w:tc>
        <w:tc>
          <w:tcPr>
            <w:tcW w:w="1702" w:type="dxa"/>
            <w:tcBorders>
              <w:top w:val="nil"/>
              <w:bottom w:val="nil"/>
            </w:tcBorders>
          </w:tcPr>
          <w:p w14:paraId="4DFA64E5" w14:textId="77777777" w:rsidR="008D5E04" w:rsidRPr="00295E33" w:rsidRDefault="008D5E04" w:rsidP="008D5E04">
            <w:pPr>
              <w:tabs>
                <w:tab w:val="left" w:pos="1518"/>
              </w:tabs>
              <w:spacing w:line="178" w:lineRule="exact"/>
              <w:ind w:left="107"/>
              <w:rPr>
                <w:rFonts w:eastAsia="Arial MT"/>
                <w:sz w:val="18"/>
              </w:rPr>
            </w:pPr>
            <w:r w:rsidRPr="00295E33">
              <w:rPr>
                <w:rFonts w:eastAsia="Arial MT"/>
                <w:spacing w:val="-1"/>
                <w:w w:val="90"/>
                <w:sz w:val="18"/>
              </w:rPr>
              <w:t>funcionarios</w:t>
            </w:r>
            <w:r w:rsidRPr="00295E33">
              <w:rPr>
                <w:rFonts w:eastAsia="Arial MT"/>
                <w:spacing w:val="-1"/>
                <w:w w:val="90"/>
                <w:sz w:val="18"/>
              </w:rPr>
              <w:tab/>
            </w:r>
            <w:r w:rsidRPr="00295E33">
              <w:rPr>
                <w:rFonts w:eastAsia="Arial MT"/>
                <w:w w:val="90"/>
                <w:sz w:val="18"/>
              </w:rPr>
              <w:t>y</w:t>
            </w:r>
          </w:p>
        </w:tc>
        <w:tc>
          <w:tcPr>
            <w:tcW w:w="3127" w:type="dxa"/>
            <w:vMerge/>
            <w:tcBorders>
              <w:top w:val="nil"/>
            </w:tcBorders>
          </w:tcPr>
          <w:p w14:paraId="19FD8E9E" w14:textId="77777777" w:rsidR="008D5E04" w:rsidRPr="00295E33" w:rsidRDefault="008D5E04" w:rsidP="008D5E04">
            <w:pPr>
              <w:rPr>
                <w:rFonts w:eastAsia="Arial MT"/>
                <w:sz w:val="2"/>
                <w:szCs w:val="2"/>
              </w:rPr>
            </w:pPr>
          </w:p>
        </w:tc>
      </w:tr>
      <w:tr w:rsidR="008D5E04" w:rsidRPr="008D5E04" w14:paraId="08403E8C" w14:textId="77777777" w:rsidTr="004D1F06">
        <w:trPr>
          <w:trHeight w:val="197"/>
        </w:trPr>
        <w:tc>
          <w:tcPr>
            <w:tcW w:w="1135" w:type="dxa"/>
            <w:tcBorders>
              <w:top w:val="nil"/>
              <w:bottom w:val="nil"/>
            </w:tcBorders>
          </w:tcPr>
          <w:p w14:paraId="6CD43B69" w14:textId="77777777" w:rsidR="008D5E04" w:rsidRPr="008D5E04" w:rsidRDefault="008D5E04" w:rsidP="008D5E04">
            <w:pPr>
              <w:rPr>
                <w:rFonts w:eastAsia="Arial MT" w:hAnsi="Arial MT" w:cs="Arial MT"/>
                <w:sz w:val="12"/>
              </w:rPr>
            </w:pPr>
          </w:p>
        </w:tc>
        <w:tc>
          <w:tcPr>
            <w:tcW w:w="2313" w:type="dxa"/>
            <w:tcBorders>
              <w:top w:val="nil"/>
              <w:bottom w:val="nil"/>
            </w:tcBorders>
          </w:tcPr>
          <w:p w14:paraId="24F820EF" w14:textId="77777777" w:rsidR="008D5E04" w:rsidRPr="00295E33" w:rsidRDefault="008D5E04" w:rsidP="008D5E04">
            <w:pPr>
              <w:spacing w:line="178" w:lineRule="exact"/>
              <w:ind w:left="107"/>
              <w:rPr>
                <w:rFonts w:eastAsia="Arial MT"/>
                <w:sz w:val="18"/>
              </w:rPr>
            </w:pPr>
            <w:r w:rsidRPr="00295E33">
              <w:rPr>
                <w:rFonts w:eastAsia="Arial MT"/>
                <w:w w:val="85"/>
                <w:sz w:val="18"/>
              </w:rPr>
              <w:t>bajamar</w:t>
            </w:r>
            <w:r w:rsidRPr="00295E33">
              <w:rPr>
                <w:rFonts w:eastAsia="Arial MT"/>
                <w:spacing w:val="29"/>
                <w:w w:val="85"/>
                <w:sz w:val="18"/>
              </w:rPr>
              <w:t xml:space="preserve"> </w:t>
            </w:r>
            <w:r w:rsidRPr="00295E33">
              <w:rPr>
                <w:rFonts w:eastAsia="Arial MT"/>
                <w:w w:val="85"/>
                <w:sz w:val="18"/>
              </w:rPr>
              <w:t>donde</w:t>
            </w:r>
            <w:r w:rsidRPr="00295E33">
              <w:rPr>
                <w:rFonts w:eastAsia="Arial MT"/>
                <w:spacing w:val="30"/>
                <w:w w:val="85"/>
                <w:sz w:val="18"/>
              </w:rPr>
              <w:t xml:space="preserve"> </w:t>
            </w:r>
            <w:r w:rsidRPr="00295E33">
              <w:rPr>
                <w:rFonts w:eastAsia="Arial MT"/>
                <w:w w:val="85"/>
                <w:sz w:val="18"/>
              </w:rPr>
              <w:t>domina</w:t>
            </w:r>
            <w:r w:rsidRPr="00295E33">
              <w:rPr>
                <w:rFonts w:eastAsia="Arial MT"/>
                <w:spacing w:val="30"/>
                <w:w w:val="85"/>
                <w:sz w:val="18"/>
              </w:rPr>
              <w:t xml:space="preserve"> </w:t>
            </w:r>
            <w:r w:rsidRPr="00295E33">
              <w:rPr>
                <w:rFonts w:eastAsia="Arial MT"/>
                <w:w w:val="85"/>
                <w:sz w:val="18"/>
              </w:rPr>
              <w:t>mangle</w:t>
            </w:r>
          </w:p>
        </w:tc>
        <w:tc>
          <w:tcPr>
            <w:tcW w:w="1941" w:type="dxa"/>
            <w:tcBorders>
              <w:top w:val="nil"/>
              <w:bottom w:val="nil"/>
            </w:tcBorders>
          </w:tcPr>
          <w:p w14:paraId="5E1438FB" w14:textId="77777777" w:rsidR="008D5E04" w:rsidRPr="00295E33" w:rsidRDefault="008D5E04" w:rsidP="008D5E04">
            <w:pPr>
              <w:spacing w:line="178" w:lineRule="exact"/>
              <w:ind w:left="107"/>
              <w:rPr>
                <w:rFonts w:eastAsia="Arial MT"/>
                <w:sz w:val="18"/>
              </w:rPr>
            </w:pPr>
            <w:r w:rsidRPr="00295E33">
              <w:rPr>
                <w:rFonts w:eastAsia="Arial MT"/>
                <w:w w:val="90"/>
                <w:sz w:val="18"/>
              </w:rPr>
              <w:t>Islote</w:t>
            </w:r>
            <w:r w:rsidRPr="00295E33">
              <w:rPr>
                <w:rFonts w:eastAsia="Arial MT"/>
                <w:spacing w:val="38"/>
                <w:w w:val="90"/>
                <w:sz w:val="18"/>
              </w:rPr>
              <w:t xml:space="preserve"> </w:t>
            </w:r>
            <w:r w:rsidRPr="00295E33">
              <w:rPr>
                <w:rFonts w:eastAsia="Arial MT"/>
                <w:w w:val="90"/>
                <w:sz w:val="18"/>
              </w:rPr>
              <w:t>utilizados</w:t>
            </w:r>
            <w:r w:rsidRPr="00295E33">
              <w:rPr>
                <w:rFonts w:eastAsia="Arial MT"/>
                <w:spacing w:val="77"/>
                <w:sz w:val="18"/>
              </w:rPr>
              <w:t xml:space="preserve"> </w:t>
            </w:r>
            <w:r w:rsidRPr="00295E33">
              <w:rPr>
                <w:rFonts w:eastAsia="Arial MT"/>
                <w:w w:val="90"/>
                <w:sz w:val="18"/>
              </w:rPr>
              <w:t>para</w:t>
            </w:r>
          </w:p>
        </w:tc>
        <w:tc>
          <w:tcPr>
            <w:tcW w:w="1985" w:type="dxa"/>
            <w:tcBorders>
              <w:top w:val="nil"/>
              <w:bottom w:val="nil"/>
            </w:tcBorders>
          </w:tcPr>
          <w:p w14:paraId="48DACBF3" w14:textId="77777777" w:rsidR="008D5E04" w:rsidRPr="00295E33" w:rsidRDefault="008D5E04" w:rsidP="008D5E04">
            <w:pPr>
              <w:tabs>
                <w:tab w:val="left" w:pos="894"/>
                <w:tab w:val="left" w:pos="1758"/>
              </w:tabs>
              <w:spacing w:line="178" w:lineRule="exact"/>
              <w:ind w:left="107"/>
              <w:rPr>
                <w:rFonts w:eastAsia="Arial MT"/>
                <w:sz w:val="18"/>
              </w:rPr>
            </w:pPr>
            <w:r w:rsidRPr="00295E33">
              <w:rPr>
                <w:rFonts w:eastAsia="Arial MT"/>
                <w:w w:val="90"/>
                <w:sz w:val="18"/>
              </w:rPr>
              <w:t>donde</w:t>
            </w:r>
            <w:r w:rsidRPr="00295E33">
              <w:rPr>
                <w:rFonts w:eastAsia="Arial MT"/>
                <w:w w:val="90"/>
                <w:sz w:val="18"/>
              </w:rPr>
              <w:tab/>
              <w:t>domina</w:t>
            </w:r>
            <w:r w:rsidRPr="00295E33">
              <w:rPr>
                <w:rFonts w:eastAsia="Arial MT"/>
                <w:w w:val="90"/>
                <w:sz w:val="18"/>
              </w:rPr>
              <w:tab/>
              <w:t>el</w:t>
            </w:r>
          </w:p>
        </w:tc>
        <w:tc>
          <w:tcPr>
            <w:tcW w:w="3118" w:type="dxa"/>
            <w:tcBorders>
              <w:top w:val="nil"/>
              <w:bottom w:val="nil"/>
            </w:tcBorders>
          </w:tcPr>
          <w:p w14:paraId="0CCF1028" w14:textId="77777777" w:rsidR="008D5E04" w:rsidRPr="00295E33" w:rsidRDefault="008D5E04" w:rsidP="008D5E04">
            <w:pPr>
              <w:tabs>
                <w:tab w:val="left" w:pos="805"/>
                <w:tab w:val="left" w:pos="1325"/>
              </w:tabs>
              <w:spacing w:line="178" w:lineRule="exact"/>
              <w:ind w:left="107"/>
              <w:rPr>
                <w:rFonts w:eastAsia="Arial MT"/>
                <w:sz w:val="18"/>
              </w:rPr>
            </w:pPr>
            <w:r w:rsidRPr="00295E33">
              <w:rPr>
                <w:rFonts w:eastAsia="Arial MT"/>
                <w:w w:val="90"/>
                <w:sz w:val="18"/>
              </w:rPr>
              <w:t>central)</w:t>
            </w:r>
            <w:r w:rsidRPr="00295E33">
              <w:rPr>
                <w:rFonts w:eastAsia="Arial MT"/>
                <w:w w:val="90"/>
                <w:sz w:val="18"/>
              </w:rPr>
              <w:tab/>
              <w:t>NUC</w:t>
            </w:r>
            <w:r w:rsidRPr="00295E33">
              <w:rPr>
                <w:rFonts w:eastAsia="Arial MT"/>
                <w:w w:val="90"/>
                <w:sz w:val="18"/>
              </w:rPr>
              <w:tab/>
            </w:r>
            <w:r w:rsidRPr="00295E33">
              <w:rPr>
                <w:rFonts w:eastAsia="Arial MT"/>
                <w:w w:val="85"/>
                <w:sz w:val="18"/>
              </w:rPr>
              <w:t>11001600000020180114,</w:t>
            </w:r>
          </w:p>
        </w:tc>
        <w:tc>
          <w:tcPr>
            <w:tcW w:w="1702" w:type="dxa"/>
            <w:tcBorders>
              <w:top w:val="nil"/>
              <w:bottom w:val="nil"/>
            </w:tcBorders>
          </w:tcPr>
          <w:p w14:paraId="7EAB9110" w14:textId="77777777" w:rsidR="008D5E04" w:rsidRPr="00295E33" w:rsidRDefault="008D5E04" w:rsidP="008D5E04">
            <w:pPr>
              <w:spacing w:line="178" w:lineRule="exact"/>
              <w:ind w:left="107"/>
              <w:rPr>
                <w:rFonts w:eastAsia="Arial MT"/>
                <w:sz w:val="18"/>
              </w:rPr>
            </w:pPr>
            <w:r w:rsidRPr="00295E33">
              <w:rPr>
                <w:rFonts w:eastAsia="Arial MT"/>
                <w:w w:val="90"/>
                <w:sz w:val="18"/>
              </w:rPr>
              <w:t>contratistas</w:t>
            </w:r>
          </w:p>
        </w:tc>
        <w:tc>
          <w:tcPr>
            <w:tcW w:w="3127" w:type="dxa"/>
            <w:vMerge/>
            <w:tcBorders>
              <w:top w:val="nil"/>
            </w:tcBorders>
          </w:tcPr>
          <w:p w14:paraId="16E91E68" w14:textId="77777777" w:rsidR="008D5E04" w:rsidRPr="00295E33" w:rsidRDefault="008D5E04" w:rsidP="008D5E04">
            <w:pPr>
              <w:rPr>
                <w:rFonts w:eastAsia="Arial MT"/>
                <w:sz w:val="2"/>
                <w:szCs w:val="2"/>
              </w:rPr>
            </w:pPr>
          </w:p>
        </w:tc>
      </w:tr>
      <w:tr w:rsidR="008D5E04" w:rsidRPr="008D5E04" w14:paraId="1C414BB1" w14:textId="77777777" w:rsidTr="004D1F06">
        <w:trPr>
          <w:trHeight w:val="196"/>
        </w:trPr>
        <w:tc>
          <w:tcPr>
            <w:tcW w:w="1135" w:type="dxa"/>
            <w:tcBorders>
              <w:top w:val="nil"/>
              <w:bottom w:val="nil"/>
            </w:tcBorders>
          </w:tcPr>
          <w:p w14:paraId="23AC2E45" w14:textId="77777777" w:rsidR="008D5E04" w:rsidRPr="008D5E04" w:rsidRDefault="008D5E04" w:rsidP="008D5E04">
            <w:pPr>
              <w:rPr>
                <w:rFonts w:eastAsia="Arial MT" w:hAnsi="Arial MT" w:cs="Arial MT"/>
                <w:sz w:val="12"/>
              </w:rPr>
            </w:pPr>
          </w:p>
        </w:tc>
        <w:tc>
          <w:tcPr>
            <w:tcW w:w="2313" w:type="dxa"/>
            <w:tcBorders>
              <w:top w:val="nil"/>
              <w:bottom w:val="nil"/>
            </w:tcBorders>
          </w:tcPr>
          <w:p w14:paraId="1F77C364" w14:textId="77777777" w:rsidR="008D5E04" w:rsidRPr="00295E33" w:rsidRDefault="008D5E04" w:rsidP="008D5E04">
            <w:pPr>
              <w:tabs>
                <w:tab w:val="left" w:pos="659"/>
                <w:tab w:val="left" w:pos="1767"/>
              </w:tabs>
              <w:spacing w:line="176" w:lineRule="exact"/>
              <w:ind w:left="107"/>
              <w:rPr>
                <w:rFonts w:eastAsia="Arial MT"/>
                <w:sz w:val="18"/>
              </w:rPr>
            </w:pPr>
            <w:r w:rsidRPr="00295E33">
              <w:rPr>
                <w:rFonts w:eastAsia="Arial MT"/>
                <w:w w:val="90"/>
                <w:sz w:val="18"/>
              </w:rPr>
              <w:t>rojo</w:t>
            </w:r>
            <w:r w:rsidRPr="00295E33">
              <w:rPr>
                <w:rFonts w:eastAsia="Arial MT"/>
                <w:w w:val="90"/>
                <w:sz w:val="18"/>
              </w:rPr>
              <w:tab/>
            </w:r>
            <w:r w:rsidRPr="00295E33">
              <w:rPr>
                <w:rFonts w:eastAsia="Arial MT"/>
                <w:spacing w:val="-1"/>
                <w:w w:val="90"/>
                <w:sz w:val="18"/>
              </w:rPr>
              <w:t>(Rhizophora</w:t>
            </w:r>
            <w:r w:rsidRPr="00295E33">
              <w:rPr>
                <w:rFonts w:eastAsia="Arial MT"/>
                <w:spacing w:val="-1"/>
                <w:w w:val="90"/>
                <w:sz w:val="18"/>
              </w:rPr>
              <w:tab/>
            </w:r>
            <w:r w:rsidRPr="00295E33">
              <w:rPr>
                <w:rFonts w:eastAsia="Arial MT"/>
                <w:w w:val="90"/>
                <w:sz w:val="18"/>
              </w:rPr>
              <w:t>mangle)</w:t>
            </w:r>
          </w:p>
        </w:tc>
        <w:tc>
          <w:tcPr>
            <w:tcW w:w="1941" w:type="dxa"/>
            <w:tcBorders>
              <w:top w:val="nil"/>
              <w:bottom w:val="nil"/>
            </w:tcBorders>
          </w:tcPr>
          <w:p w14:paraId="508FA141" w14:textId="77777777" w:rsidR="008D5E04" w:rsidRPr="00295E33" w:rsidRDefault="008D5E04" w:rsidP="008D5E04">
            <w:pPr>
              <w:tabs>
                <w:tab w:val="left" w:pos="628"/>
                <w:tab w:val="left" w:pos="934"/>
                <w:tab w:val="left" w:pos="1661"/>
              </w:tabs>
              <w:spacing w:line="176" w:lineRule="exact"/>
              <w:ind w:left="107"/>
              <w:rPr>
                <w:rFonts w:eastAsia="Arial MT"/>
                <w:sz w:val="18"/>
              </w:rPr>
            </w:pPr>
            <w:r w:rsidRPr="00295E33">
              <w:rPr>
                <w:rFonts w:eastAsia="Arial MT"/>
                <w:w w:val="90"/>
                <w:sz w:val="18"/>
              </w:rPr>
              <w:t>talar</w:t>
            </w:r>
            <w:r w:rsidRPr="00295E33">
              <w:rPr>
                <w:rFonts w:eastAsia="Arial MT"/>
                <w:w w:val="90"/>
                <w:sz w:val="18"/>
              </w:rPr>
              <w:tab/>
              <w:t>y</w:t>
            </w:r>
            <w:r w:rsidRPr="00295E33">
              <w:rPr>
                <w:rFonts w:eastAsia="Arial MT"/>
                <w:w w:val="90"/>
                <w:sz w:val="18"/>
              </w:rPr>
              <w:tab/>
              <w:t>rellenar</w:t>
            </w:r>
            <w:r w:rsidRPr="00295E33">
              <w:rPr>
                <w:rFonts w:eastAsia="Arial MT"/>
                <w:w w:val="90"/>
                <w:sz w:val="18"/>
              </w:rPr>
              <w:tab/>
              <w:t>y</w:t>
            </w:r>
          </w:p>
        </w:tc>
        <w:tc>
          <w:tcPr>
            <w:tcW w:w="1985" w:type="dxa"/>
            <w:tcBorders>
              <w:top w:val="nil"/>
              <w:bottom w:val="nil"/>
            </w:tcBorders>
          </w:tcPr>
          <w:p w14:paraId="312A10DB" w14:textId="77777777" w:rsidR="008D5E04" w:rsidRPr="00295E33" w:rsidRDefault="008D5E04" w:rsidP="008D5E04">
            <w:pPr>
              <w:spacing w:line="176" w:lineRule="exact"/>
              <w:ind w:left="107"/>
              <w:rPr>
                <w:rFonts w:eastAsia="Arial MT"/>
                <w:sz w:val="18"/>
              </w:rPr>
            </w:pPr>
            <w:r w:rsidRPr="00295E33">
              <w:rPr>
                <w:rFonts w:eastAsia="Arial MT"/>
                <w:w w:val="85"/>
                <w:sz w:val="18"/>
              </w:rPr>
              <w:t>ecosistema</w:t>
            </w:r>
            <w:r w:rsidRPr="00295E33">
              <w:rPr>
                <w:rFonts w:eastAsia="Arial MT"/>
                <w:spacing w:val="20"/>
                <w:w w:val="85"/>
                <w:sz w:val="18"/>
              </w:rPr>
              <w:t xml:space="preserve"> </w:t>
            </w:r>
            <w:r w:rsidRPr="00295E33">
              <w:rPr>
                <w:rFonts w:eastAsia="Arial MT"/>
                <w:w w:val="85"/>
                <w:sz w:val="18"/>
              </w:rPr>
              <w:t>de</w:t>
            </w:r>
            <w:r w:rsidRPr="00295E33">
              <w:rPr>
                <w:rFonts w:eastAsia="Arial MT"/>
                <w:spacing w:val="22"/>
                <w:w w:val="85"/>
                <w:sz w:val="18"/>
              </w:rPr>
              <w:t xml:space="preserve"> </w:t>
            </w:r>
            <w:r w:rsidRPr="00295E33">
              <w:rPr>
                <w:rFonts w:eastAsia="Arial MT"/>
                <w:w w:val="85"/>
                <w:sz w:val="18"/>
              </w:rPr>
              <w:t>manglar</w:t>
            </w:r>
            <w:r w:rsidRPr="00295E33">
              <w:rPr>
                <w:rFonts w:eastAsia="Arial MT"/>
                <w:spacing w:val="23"/>
                <w:w w:val="85"/>
                <w:sz w:val="18"/>
              </w:rPr>
              <w:t xml:space="preserve"> </w:t>
            </w:r>
            <w:r w:rsidRPr="00295E33">
              <w:rPr>
                <w:rFonts w:eastAsia="Arial MT"/>
                <w:w w:val="85"/>
                <w:sz w:val="18"/>
              </w:rPr>
              <w:t>–</w:t>
            </w:r>
          </w:p>
        </w:tc>
        <w:tc>
          <w:tcPr>
            <w:tcW w:w="3118" w:type="dxa"/>
            <w:tcBorders>
              <w:top w:val="nil"/>
              <w:bottom w:val="nil"/>
            </w:tcBorders>
          </w:tcPr>
          <w:p w14:paraId="35D57E05" w14:textId="77777777" w:rsidR="008D5E04" w:rsidRPr="00295E33" w:rsidRDefault="008D5E04" w:rsidP="008D5E04">
            <w:pPr>
              <w:tabs>
                <w:tab w:val="left" w:pos="2934"/>
              </w:tabs>
              <w:spacing w:line="176" w:lineRule="exact"/>
              <w:ind w:left="107"/>
              <w:rPr>
                <w:rFonts w:eastAsia="Arial MT"/>
                <w:sz w:val="18"/>
              </w:rPr>
            </w:pPr>
            <w:r w:rsidRPr="00295E33">
              <w:rPr>
                <w:rFonts w:eastAsia="Arial MT"/>
                <w:w w:val="85"/>
                <w:sz w:val="18"/>
              </w:rPr>
              <w:t>110016000000201801513</w:t>
            </w:r>
            <w:r w:rsidRPr="00295E33">
              <w:rPr>
                <w:rFonts w:eastAsia="Arial MT"/>
                <w:w w:val="85"/>
                <w:sz w:val="18"/>
              </w:rPr>
              <w:tab/>
            </w:r>
            <w:r w:rsidRPr="00295E33">
              <w:rPr>
                <w:rFonts w:eastAsia="Arial MT"/>
                <w:w w:val="90"/>
                <w:sz w:val="18"/>
              </w:rPr>
              <w:t>y</w:t>
            </w:r>
          </w:p>
        </w:tc>
        <w:tc>
          <w:tcPr>
            <w:tcW w:w="1702" w:type="dxa"/>
            <w:tcBorders>
              <w:top w:val="nil"/>
              <w:bottom w:val="nil"/>
            </w:tcBorders>
          </w:tcPr>
          <w:p w14:paraId="5A506533" w14:textId="77777777" w:rsidR="008D5E04" w:rsidRPr="00295E33" w:rsidRDefault="008D5E04" w:rsidP="008D5E04">
            <w:pPr>
              <w:tabs>
                <w:tab w:val="left" w:pos="1393"/>
              </w:tabs>
              <w:spacing w:line="176" w:lineRule="exact"/>
              <w:ind w:left="107"/>
              <w:rPr>
                <w:rFonts w:eastAsia="Arial MT"/>
                <w:sz w:val="18"/>
              </w:rPr>
            </w:pPr>
            <w:r w:rsidRPr="00295E33">
              <w:rPr>
                <w:rFonts w:eastAsia="Arial MT"/>
                <w:spacing w:val="-1"/>
                <w:w w:val="90"/>
                <w:sz w:val="18"/>
              </w:rPr>
              <w:t>encargados</w:t>
            </w:r>
            <w:r w:rsidRPr="00295E33">
              <w:rPr>
                <w:rFonts w:eastAsia="Arial MT"/>
                <w:spacing w:val="-1"/>
                <w:w w:val="90"/>
                <w:sz w:val="18"/>
              </w:rPr>
              <w:tab/>
            </w:r>
            <w:r w:rsidRPr="00295E33">
              <w:rPr>
                <w:rFonts w:eastAsia="Arial MT"/>
                <w:w w:val="90"/>
                <w:sz w:val="18"/>
              </w:rPr>
              <w:t>del</w:t>
            </w:r>
          </w:p>
        </w:tc>
        <w:tc>
          <w:tcPr>
            <w:tcW w:w="3127" w:type="dxa"/>
            <w:vMerge/>
            <w:tcBorders>
              <w:top w:val="nil"/>
            </w:tcBorders>
          </w:tcPr>
          <w:p w14:paraId="59473822" w14:textId="77777777" w:rsidR="008D5E04" w:rsidRPr="00295E33" w:rsidRDefault="008D5E04" w:rsidP="008D5E04">
            <w:pPr>
              <w:rPr>
                <w:rFonts w:eastAsia="Arial MT"/>
                <w:sz w:val="2"/>
                <w:szCs w:val="2"/>
              </w:rPr>
            </w:pPr>
          </w:p>
        </w:tc>
      </w:tr>
      <w:tr w:rsidR="008D5E04" w:rsidRPr="008D5E04" w14:paraId="478E6CD9" w14:textId="77777777" w:rsidTr="004D1F06">
        <w:trPr>
          <w:trHeight w:val="196"/>
        </w:trPr>
        <w:tc>
          <w:tcPr>
            <w:tcW w:w="1135" w:type="dxa"/>
            <w:tcBorders>
              <w:top w:val="nil"/>
              <w:bottom w:val="nil"/>
            </w:tcBorders>
          </w:tcPr>
          <w:p w14:paraId="100188E4" w14:textId="77777777" w:rsidR="008D5E04" w:rsidRPr="008D5E04" w:rsidRDefault="008D5E04" w:rsidP="008D5E04">
            <w:pPr>
              <w:rPr>
                <w:rFonts w:eastAsia="Arial MT" w:hAnsi="Arial MT" w:cs="Arial MT"/>
                <w:sz w:val="12"/>
              </w:rPr>
            </w:pPr>
          </w:p>
        </w:tc>
        <w:tc>
          <w:tcPr>
            <w:tcW w:w="2313" w:type="dxa"/>
            <w:tcBorders>
              <w:top w:val="nil"/>
              <w:bottom w:val="nil"/>
            </w:tcBorders>
          </w:tcPr>
          <w:p w14:paraId="25ED4029" w14:textId="77777777" w:rsidR="008D5E04" w:rsidRPr="00295E33" w:rsidRDefault="008D5E04" w:rsidP="008D5E04">
            <w:pPr>
              <w:spacing w:line="176" w:lineRule="exact"/>
              <w:ind w:left="107"/>
              <w:rPr>
                <w:rFonts w:eastAsia="Arial MT"/>
                <w:sz w:val="18"/>
              </w:rPr>
            </w:pPr>
            <w:r w:rsidRPr="00295E33">
              <w:rPr>
                <w:rFonts w:eastAsia="Arial MT"/>
                <w:w w:val="85"/>
                <w:sz w:val="18"/>
              </w:rPr>
              <w:t>utilizadas</w:t>
            </w:r>
            <w:r w:rsidRPr="00295E33">
              <w:rPr>
                <w:rFonts w:eastAsia="Arial MT"/>
                <w:spacing w:val="32"/>
                <w:w w:val="85"/>
                <w:sz w:val="18"/>
              </w:rPr>
              <w:t xml:space="preserve"> </w:t>
            </w:r>
            <w:r w:rsidRPr="00295E33">
              <w:rPr>
                <w:rFonts w:eastAsia="Arial MT"/>
                <w:w w:val="85"/>
                <w:sz w:val="18"/>
              </w:rPr>
              <w:t>para</w:t>
            </w:r>
            <w:r w:rsidRPr="00295E33">
              <w:rPr>
                <w:rFonts w:eastAsia="Arial MT"/>
                <w:spacing w:val="32"/>
                <w:w w:val="85"/>
                <w:sz w:val="18"/>
              </w:rPr>
              <w:t xml:space="preserve"> </w:t>
            </w:r>
            <w:r w:rsidRPr="00295E33">
              <w:rPr>
                <w:rFonts w:eastAsia="Arial MT"/>
                <w:w w:val="85"/>
                <w:sz w:val="18"/>
              </w:rPr>
              <w:t>construcción</w:t>
            </w:r>
            <w:r w:rsidRPr="00295E33">
              <w:rPr>
                <w:rFonts w:eastAsia="Arial MT"/>
                <w:spacing w:val="31"/>
                <w:w w:val="85"/>
                <w:sz w:val="18"/>
              </w:rPr>
              <w:t xml:space="preserve"> </w:t>
            </w:r>
            <w:r w:rsidRPr="00295E33">
              <w:rPr>
                <w:rFonts w:eastAsia="Arial MT"/>
                <w:w w:val="85"/>
                <w:sz w:val="18"/>
              </w:rPr>
              <w:t>de</w:t>
            </w:r>
          </w:p>
        </w:tc>
        <w:tc>
          <w:tcPr>
            <w:tcW w:w="1941" w:type="dxa"/>
            <w:tcBorders>
              <w:top w:val="nil"/>
              <w:bottom w:val="nil"/>
            </w:tcBorders>
          </w:tcPr>
          <w:p w14:paraId="19C33A9D" w14:textId="77777777" w:rsidR="008D5E04" w:rsidRPr="00295E33" w:rsidRDefault="008D5E04" w:rsidP="008D5E04">
            <w:pPr>
              <w:spacing w:line="176" w:lineRule="exact"/>
              <w:ind w:left="107"/>
              <w:rPr>
                <w:rFonts w:eastAsia="Arial MT"/>
                <w:sz w:val="18"/>
              </w:rPr>
            </w:pPr>
            <w:r w:rsidRPr="00295E33">
              <w:rPr>
                <w:rFonts w:eastAsia="Arial MT"/>
                <w:w w:val="90"/>
                <w:sz w:val="18"/>
              </w:rPr>
              <w:t>posteriormente</w:t>
            </w:r>
          </w:p>
        </w:tc>
        <w:tc>
          <w:tcPr>
            <w:tcW w:w="1985" w:type="dxa"/>
            <w:tcBorders>
              <w:top w:val="nil"/>
              <w:bottom w:val="nil"/>
            </w:tcBorders>
          </w:tcPr>
          <w:p w14:paraId="71AC6B14" w14:textId="77777777" w:rsidR="008D5E04" w:rsidRPr="00295E33" w:rsidRDefault="008D5E04" w:rsidP="008D5E04">
            <w:pPr>
              <w:spacing w:line="176" w:lineRule="exact"/>
              <w:ind w:left="107"/>
              <w:rPr>
                <w:rFonts w:eastAsia="Arial MT"/>
                <w:sz w:val="18"/>
              </w:rPr>
            </w:pPr>
            <w:r w:rsidRPr="00295E33">
              <w:rPr>
                <w:rFonts w:eastAsia="Arial MT"/>
                <w:spacing w:val="-1"/>
                <w:w w:val="90"/>
                <w:sz w:val="18"/>
              </w:rPr>
              <w:t>Rhizophora</w:t>
            </w:r>
            <w:r w:rsidRPr="00295E33">
              <w:rPr>
                <w:rFonts w:eastAsia="Arial MT"/>
                <w:spacing w:val="19"/>
                <w:w w:val="90"/>
                <w:sz w:val="18"/>
              </w:rPr>
              <w:t xml:space="preserve"> </w:t>
            </w:r>
            <w:r w:rsidRPr="00295E33">
              <w:rPr>
                <w:rFonts w:eastAsia="Arial MT"/>
                <w:w w:val="90"/>
                <w:sz w:val="18"/>
              </w:rPr>
              <w:t>mangle,</w:t>
            </w:r>
            <w:r w:rsidRPr="00295E33">
              <w:rPr>
                <w:rFonts w:eastAsia="Arial MT"/>
                <w:spacing w:val="57"/>
                <w:sz w:val="18"/>
              </w:rPr>
              <w:t xml:space="preserve"> </w:t>
            </w:r>
            <w:r w:rsidRPr="00295E33">
              <w:rPr>
                <w:rFonts w:eastAsia="Arial MT"/>
                <w:w w:val="90"/>
                <w:sz w:val="18"/>
              </w:rPr>
              <w:t>se</w:t>
            </w:r>
          </w:p>
        </w:tc>
        <w:tc>
          <w:tcPr>
            <w:tcW w:w="3118" w:type="dxa"/>
            <w:tcBorders>
              <w:top w:val="nil"/>
              <w:bottom w:val="nil"/>
            </w:tcBorders>
          </w:tcPr>
          <w:p w14:paraId="7E94DA7E" w14:textId="77777777" w:rsidR="008D5E04" w:rsidRPr="00295E33" w:rsidRDefault="008D5E04" w:rsidP="008D5E04">
            <w:pPr>
              <w:tabs>
                <w:tab w:val="left" w:pos="2327"/>
              </w:tabs>
              <w:spacing w:line="176" w:lineRule="exact"/>
              <w:ind w:left="107"/>
              <w:rPr>
                <w:rFonts w:eastAsia="Arial MT"/>
                <w:sz w:val="18"/>
              </w:rPr>
            </w:pPr>
            <w:r w:rsidRPr="00295E33">
              <w:rPr>
                <w:rFonts w:eastAsia="Arial MT"/>
                <w:spacing w:val="-1"/>
                <w:w w:val="85"/>
                <w:sz w:val="18"/>
              </w:rPr>
              <w:t>110016099034201400048.</w:t>
            </w:r>
            <w:r w:rsidRPr="00295E33">
              <w:rPr>
                <w:rFonts w:eastAsia="Arial MT"/>
                <w:spacing w:val="-1"/>
                <w:w w:val="85"/>
                <w:sz w:val="18"/>
              </w:rPr>
              <w:tab/>
            </w:r>
            <w:r w:rsidRPr="00295E33">
              <w:rPr>
                <w:rFonts w:eastAsia="Arial MT"/>
                <w:w w:val="90"/>
                <w:sz w:val="18"/>
              </w:rPr>
              <w:t>realizando</w:t>
            </w:r>
          </w:p>
        </w:tc>
        <w:tc>
          <w:tcPr>
            <w:tcW w:w="1702" w:type="dxa"/>
            <w:tcBorders>
              <w:top w:val="nil"/>
              <w:bottom w:val="nil"/>
            </w:tcBorders>
          </w:tcPr>
          <w:p w14:paraId="2F8F1A45" w14:textId="77777777" w:rsidR="008D5E04" w:rsidRPr="00295E33" w:rsidRDefault="008D5E04" w:rsidP="008D5E04">
            <w:pPr>
              <w:tabs>
                <w:tab w:val="left" w:pos="980"/>
                <w:tab w:val="left" w:pos="1474"/>
              </w:tabs>
              <w:spacing w:line="176" w:lineRule="exact"/>
              <w:ind w:left="107"/>
              <w:rPr>
                <w:rFonts w:eastAsia="Arial MT"/>
                <w:sz w:val="18"/>
              </w:rPr>
            </w:pPr>
            <w:r w:rsidRPr="00295E33">
              <w:rPr>
                <w:rFonts w:eastAsia="Arial MT"/>
                <w:w w:val="90"/>
                <w:sz w:val="18"/>
              </w:rPr>
              <w:t>ejercicio</w:t>
            </w:r>
            <w:r w:rsidRPr="00295E33">
              <w:rPr>
                <w:rFonts w:eastAsia="Arial MT"/>
                <w:w w:val="90"/>
                <w:sz w:val="18"/>
              </w:rPr>
              <w:tab/>
              <w:t>de</w:t>
            </w:r>
            <w:r w:rsidRPr="00295E33">
              <w:rPr>
                <w:rFonts w:eastAsia="Arial MT"/>
                <w:w w:val="90"/>
                <w:sz w:val="18"/>
              </w:rPr>
              <w:tab/>
              <w:t>la</w:t>
            </w:r>
          </w:p>
        </w:tc>
        <w:tc>
          <w:tcPr>
            <w:tcW w:w="3127" w:type="dxa"/>
            <w:vMerge/>
            <w:tcBorders>
              <w:top w:val="nil"/>
            </w:tcBorders>
          </w:tcPr>
          <w:p w14:paraId="1FEFA4B5" w14:textId="77777777" w:rsidR="008D5E04" w:rsidRPr="00295E33" w:rsidRDefault="008D5E04" w:rsidP="008D5E04">
            <w:pPr>
              <w:rPr>
                <w:rFonts w:eastAsia="Arial MT"/>
                <w:sz w:val="2"/>
                <w:szCs w:val="2"/>
              </w:rPr>
            </w:pPr>
          </w:p>
        </w:tc>
      </w:tr>
      <w:tr w:rsidR="008D5E04" w:rsidRPr="008D5E04" w14:paraId="416DCB5E" w14:textId="77777777" w:rsidTr="004D1F06">
        <w:trPr>
          <w:trHeight w:val="196"/>
        </w:trPr>
        <w:tc>
          <w:tcPr>
            <w:tcW w:w="1135" w:type="dxa"/>
            <w:tcBorders>
              <w:top w:val="nil"/>
              <w:bottom w:val="nil"/>
            </w:tcBorders>
          </w:tcPr>
          <w:p w14:paraId="3DF2AA68" w14:textId="77777777" w:rsidR="008D5E04" w:rsidRPr="008D5E04" w:rsidRDefault="008D5E04" w:rsidP="008D5E04">
            <w:pPr>
              <w:rPr>
                <w:rFonts w:eastAsia="Arial MT" w:hAnsi="Arial MT" w:cs="Arial MT"/>
                <w:sz w:val="12"/>
              </w:rPr>
            </w:pPr>
          </w:p>
        </w:tc>
        <w:tc>
          <w:tcPr>
            <w:tcW w:w="2313" w:type="dxa"/>
            <w:tcBorders>
              <w:top w:val="nil"/>
              <w:bottom w:val="nil"/>
            </w:tcBorders>
          </w:tcPr>
          <w:p w14:paraId="21802F00" w14:textId="77777777" w:rsidR="008D5E04" w:rsidRPr="00295E33" w:rsidRDefault="008D5E04" w:rsidP="008D5E04">
            <w:pPr>
              <w:spacing w:line="176" w:lineRule="exact"/>
              <w:ind w:left="107"/>
              <w:rPr>
                <w:rFonts w:eastAsia="Arial MT"/>
                <w:sz w:val="18"/>
              </w:rPr>
            </w:pPr>
            <w:r w:rsidRPr="00295E33">
              <w:rPr>
                <w:rFonts w:eastAsia="Arial MT"/>
                <w:w w:val="85"/>
                <w:sz w:val="18"/>
              </w:rPr>
              <w:t>suntuosas</w:t>
            </w:r>
            <w:r w:rsidRPr="00295E33">
              <w:rPr>
                <w:rFonts w:eastAsia="Arial MT"/>
                <w:spacing w:val="17"/>
                <w:w w:val="85"/>
                <w:sz w:val="18"/>
              </w:rPr>
              <w:t xml:space="preserve"> </w:t>
            </w:r>
            <w:r w:rsidRPr="00295E33">
              <w:rPr>
                <w:rFonts w:eastAsia="Arial MT"/>
                <w:w w:val="85"/>
                <w:sz w:val="18"/>
              </w:rPr>
              <w:t>infraestructuras</w:t>
            </w:r>
            <w:r w:rsidRPr="00295E33">
              <w:rPr>
                <w:rFonts w:eastAsia="Arial MT"/>
                <w:spacing w:val="49"/>
                <w:sz w:val="18"/>
              </w:rPr>
              <w:t xml:space="preserve"> </w:t>
            </w:r>
            <w:r w:rsidRPr="00295E33">
              <w:rPr>
                <w:rFonts w:eastAsia="Arial MT"/>
                <w:w w:val="85"/>
                <w:sz w:val="18"/>
              </w:rPr>
              <w:t>con</w:t>
            </w:r>
          </w:p>
        </w:tc>
        <w:tc>
          <w:tcPr>
            <w:tcW w:w="1941" w:type="dxa"/>
            <w:tcBorders>
              <w:top w:val="nil"/>
              <w:bottom w:val="nil"/>
            </w:tcBorders>
          </w:tcPr>
          <w:p w14:paraId="4D97D6F6" w14:textId="77777777" w:rsidR="008D5E04" w:rsidRPr="00295E33" w:rsidRDefault="008D5E04" w:rsidP="008D5E04">
            <w:pPr>
              <w:tabs>
                <w:tab w:val="left" w:pos="1218"/>
              </w:tabs>
              <w:spacing w:line="176" w:lineRule="exact"/>
              <w:ind w:left="107"/>
              <w:rPr>
                <w:rFonts w:eastAsia="Arial MT"/>
                <w:sz w:val="18"/>
              </w:rPr>
            </w:pPr>
            <w:r w:rsidRPr="00295E33">
              <w:rPr>
                <w:rFonts w:eastAsia="Arial MT"/>
                <w:spacing w:val="-1"/>
                <w:w w:val="90"/>
                <w:sz w:val="18"/>
              </w:rPr>
              <w:t>particulares</w:t>
            </w:r>
            <w:r w:rsidRPr="00295E33">
              <w:rPr>
                <w:rFonts w:eastAsia="Arial MT"/>
                <w:spacing w:val="-1"/>
                <w:w w:val="90"/>
                <w:sz w:val="18"/>
              </w:rPr>
              <w:tab/>
            </w:r>
            <w:r w:rsidRPr="00295E33">
              <w:rPr>
                <w:rFonts w:eastAsia="Arial MT"/>
                <w:w w:val="90"/>
                <w:sz w:val="18"/>
              </w:rPr>
              <w:t>realizan</w:t>
            </w:r>
          </w:p>
        </w:tc>
        <w:tc>
          <w:tcPr>
            <w:tcW w:w="1985" w:type="dxa"/>
            <w:tcBorders>
              <w:top w:val="nil"/>
              <w:bottom w:val="nil"/>
            </w:tcBorders>
          </w:tcPr>
          <w:p w14:paraId="551E6B8A" w14:textId="77777777" w:rsidR="008D5E04" w:rsidRPr="00295E33" w:rsidRDefault="008D5E04" w:rsidP="008D5E04">
            <w:pPr>
              <w:spacing w:line="176" w:lineRule="exact"/>
              <w:ind w:left="107"/>
              <w:rPr>
                <w:rFonts w:eastAsia="Arial MT"/>
                <w:sz w:val="18"/>
              </w:rPr>
            </w:pPr>
            <w:r w:rsidRPr="00295E33">
              <w:rPr>
                <w:rFonts w:eastAsia="Arial MT"/>
                <w:w w:val="80"/>
                <w:sz w:val="18"/>
              </w:rPr>
              <w:t>han</w:t>
            </w:r>
            <w:r w:rsidRPr="00295E33">
              <w:rPr>
                <w:rFonts w:eastAsia="Arial MT"/>
                <w:spacing w:val="5"/>
                <w:w w:val="80"/>
                <w:sz w:val="18"/>
              </w:rPr>
              <w:t xml:space="preserve"> </w:t>
            </w:r>
            <w:r w:rsidRPr="00295E33">
              <w:rPr>
                <w:rFonts w:eastAsia="Arial MT"/>
                <w:w w:val="80"/>
                <w:sz w:val="18"/>
              </w:rPr>
              <w:t>identificado</w:t>
            </w:r>
            <w:r w:rsidRPr="00295E33">
              <w:rPr>
                <w:rFonts w:eastAsia="Arial MT"/>
                <w:spacing w:val="10"/>
                <w:w w:val="80"/>
                <w:sz w:val="18"/>
              </w:rPr>
              <w:t xml:space="preserve"> </w:t>
            </w:r>
            <w:r w:rsidRPr="00295E33">
              <w:rPr>
                <w:rFonts w:eastAsia="Arial MT"/>
                <w:w w:val="80"/>
                <w:sz w:val="18"/>
              </w:rPr>
              <w:t>más</w:t>
            </w:r>
            <w:r w:rsidRPr="00295E33">
              <w:rPr>
                <w:rFonts w:eastAsia="Arial MT"/>
                <w:spacing w:val="9"/>
                <w:w w:val="80"/>
                <w:sz w:val="18"/>
              </w:rPr>
              <w:t xml:space="preserve"> </w:t>
            </w:r>
            <w:r w:rsidRPr="00295E33">
              <w:rPr>
                <w:rFonts w:eastAsia="Arial MT"/>
                <w:w w:val="80"/>
                <w:sz w:val="18"/>
              </w:rPr>
              <w:t>de</w:t>
            </w:r>
            <w:r w:rsidRPr="00295E33">
              <w:rPr>
                <w:rFonts w:eastAsia="Arial MT"/>
                <w:spacing w:val="8"/>
                <w:w w:val="80"/>
                <w:sz w:val="18"/>
              </w:rPr>
              <w:t xml:space="preserve"> </w:t>
            </w:r>
            <w:r w:rsidRPr="00295E33">
              <w:rPr>
                <w:rFonts w:eastAsia="Arial MT"/>
                <w:w w:val="80"/>
                <w:sz w:val="18"/>
              </w:rPr>
              <w:t>20</w:t>
            </w:r>
          </w:p>
        </w:tc>
        <w:tc>
          <w:tcPr>
            <w:tcW w:w="3118" w:type="dxa"/>
            <w:tcBorders>
              <w:top w:val="nil"/>
              <w:bottom w:val="nil"/>
            </w:tcBorders>
          </w:tcPr>
          <w:p w14:paraId="0B10749D" w14:textId="77777777" w:rsidR="008D5E04" w:rsidRPr="00295E33" w:rsidRDefault="008D5E04" w:rsidP="008D5E04">
            <w:pPr>
              <w:spacing w:line="176" w:lineRule="exact"/>
              <w:ind w:left="107"/>
              <w:rPr>
                <w:rFonts w:eastAsia="Arial MT"/>
                <w:sz w:val="18"/>
              </w:rPr>
            </w:pPr>
            <w:r w:rsidRPr="00295E33">
              <w:rPr>
                <w:rFonts w:eastAsia="Arial MT"/>
                <w:w w:val="85"/>
                <w:sz w:val="18"/>
              </w:rPr>
              <w:t>operativos</w:t>
            </w:r>
            <w:r w:rsidRPr="00295E33">
              <w:rPr>
                <w:rFonts w:eastAsia="Arial MT"/>
                <w:spacing w:val="29"/>
                <w:w w:val="85"/>
                <w:sz w:val="18"/>
              </w:rPr>
              <w:t xml:space="preserve"> </w:t>
            </w:r>
            <w:r w:rsidRPr="00295E33">
              <w:rPr>
                <w:rFonts w:eastAsia="Arial MT"/>
                <w:w w:val="85"/>
                <w:sz w:val="18"/>
              </w:rPr>
              <w:t>con</w:t>
            </w:r>
            <w:r w:rsidRPr="00295E33">
              <w:rPr>
                <w:rFonts w:eastAsia="Arial MT"/>
                <w:spacing w:val="29"/>
                <w:w w:val="85"/>
                <w:sz w:val="18"/>
              </w:rPr>
              <w:t xml:space="preserve"> </w:t>
            </w:r>
            <w:r w:rsidRPr="00295E33">
              <w:rPr>
                <w:rFonts w:eastAsia="Arial MT"/>
                <w:w w:val="85"/>
                <w:sz w:val="18"/>
              </w:rPr>
              <w:t>más</w:t>
            </w:r>
            <w:r w:rsidRPr="00295E33">
              <w:rPr>
                <w:rFonts w:eastAsia="Arial MT"/>
                <w:spacing w:val="30"/>
                <w:w w:val="85"/>
                <w:sz w:val="18"/>
              </w:rPr>
              <w:t xml:space="preserve"> </w:t>
            </w:r>
            <w:r w:rsidRPr="00295E33">
              <w:rPr>
                <w:rFonts w:eastAsia="Arial MT"/>
                <w:w w:val="85"/>
                <w:sz w:val="18"/>
              </w:rPr>
              <w:t>de</w:t>
            </w:r>
            <w:r w:rsidRPr="00295E33">
              <w:rPr>
                <w:rFonts w:eastAsia="Arial MT"/>
                <w:spacing w:val="29"/>
                <w:w w:val="85"/>
                <w:sz w:val="18"/>
              </w:rPr>
              <w:t xml:space="preserve"> </w:t>
            </w:r>
            <w:r w:rsidRPr="00295E33">
              <w:rPr>
                <w:rFonts w:eastAsia="Arial MT"/>
                <w:w w:val="85"/>
                <w:sz w:val="18"/>
              </w:rPr>
              <w:t>7</w:t>
            </w:r>
            <w:r w:rsidRPr="00295E33">
              <w:rPr>
                <w:rFonts w:eastAsia="Arial MT"/>
                <w:spacing w:val="29"/>
                <w:w w:val="85"/>
                <w:sz w:val="18"/>
              </w:rPr>
              <w:t xml:space="preserve"> </w:t>
            </w:r>
            <w:r w:rsidRPr="00295E33">
              <w:rPr>
                <w:rFonts w:eastAsia="Arial MT"/>
                <w:w w:val="85"/>
                <w:sz w:val="18"/>
              </w:rPr>
              <w:t>capturados.</w:t>
            </w:r>
            <w:r w:rsidRPr="00295E33">
              <w:rPr>
                <w:rFonts w:eastAsia="Arial MT"/>
                <w:spacing w:val="29"/>
                <w:w w:val="85"/>
                <w:sz w:val="18"/>
              </w:rPr>
              <w:t xml:space="preserve"> </w:t>
            </w:r>
            <w:r w:rsidRPr="00295E33">
              <w:rPr>
                <w:rFonts w:eastAsia="Arial MT"/>
                <w:w w:val="85"/>
                <w:sz w:val="18"/>
              </w:rPr>
              <w:t>La</w:t>
            </w:r>
          </w:p>
        </w:tc>
        <w:tc>
          <w:tcPr>
            <w:tcW w:w="1702" w:type="dxa"/>
            <w:tcBorders>
              <w:top w:val="nil"/>
              <w:bottom w:val="nil"/>
            </w:tcBorders>
          </w:tcPr>
          <w:p w14:paraId="11565898" w14:textId="77777777" w:rsidR="008D5E04" w:rsidRPr="00295E33" w:rsidRDefault="008D5E04" w:rsidP="008D5E04">
            <w:pPr>
              <w:spacing w:line="176" w:lineRule="exact"/>
              <w:ind w:left="107"/>
              <w:rPr>
                <w:rFonts w:eastAsia="Arial MT"/>
                <w:sz w:val="18"/>
              </w:rPr>
            </w:pPr>
            <w:r w:rsidRPr="00295E33">
              <w:rPr>
                <w:rFonts w:eastAsia="Arial MT"/>
                <w:w w:val="85"/>
                <w:sz w:val="18"/>
              </w:rPr>
              <w:t>autoridad</w:t>
            </w:r>
            <w:r w:rsidRPr="00295E33">
              <w:rPr>
                <w:rFonts w:eastAsia="Arial MT"/>
                <w:spacing w:val="15"/>
                <w:w w:val="85"/>
                <w:sz w:val="18"/>
              </w:rPr>
              <w:t xml:space="preserve"> </w:t>
            </w:r>
            <w:r w:rsidRPr="00295E33">
              <w:rPr>
                <w:rFonts w:eastAsia="Arial MT"/>
                <w:w w:val="85"/>
                <w:sz w:val="18"/>
              </w:rPr>
              <w:t>ambiental</w:t>
            </w:r>
            <w:r w:rsidRPr="00295E33">
              <w:rPr>
                <w:rFonts w:eastAsia="Arial MT"/>
                <w:spacing w:val="16"/>
                <w:w w:val="85"/>
                <w:sz w:val="18"/>
              </w:rPr>
              <w:t xml:space="preserve"> </w:t>
            </w:r>
            <w:r w:rsidRPr="00295E33">
              <w:rPr>
                <w:rFonts w:eastAsia="Arial MT"/>
                <w:w w:val="85"/>
                <w:sz w:val="18"/>
              </w:rPr>
              <w:t>y</w:t>
            </w:r>
          </w:p>
        </w:tc>
        <w:tc>
          <w:tcPr>
            <w:tcW w:w="3127" w:type="dxa"/>
            <w:vMerge/>
            <w:tcBorders>
              <w:top w:val="nil"/>
            </w:tcBorders>
          </w:tcPr>
          <w:p w14:paraId="3891837B" w14:textId="77777777" w:rsidR="008D5E04" w:rsidRPr="00295E33" w:rsidRDefault="008D5E04" w:rsidP="008D5E04">
            <w:pPr>
              <w:rPr>
                <w:rFonts w:eastAsia="Arial MT"/>
                <w:sz w:val="2"/>
                <w:szCs w:val="2"/>
              </w:rPr>
            </w:pPr>
          </w:p>
        </w:tc>
      </w:tr>
      <w:tr w:rsidR="008D5E04" w:rsidRPr="008D5E04" w14:paraId="45C139A5" w14:textId="77777777" w:rsidTr="004D1F06">
        <w:trPr>
          <w:trHeight w:val="196"/>
        </w:trPr>
        <w:tc>
          <w:tcPr>
            <w:tcW w:w="1135" w:type="dxa"/>
            <w:tcBorders>
              <w:top w:val="nil"/>
              <w:bottom w:val="nil"/>
            </w:tcBorders>
          </w:tcPr>
          <w:p w14:paraId="2C1FAC24" w14:textId="77777777" w:rsidR="008D5E04" w:rsidRPr="008D5E04" w:rsidRDefault="008D5E04" w:rsidP="008D5E04">
            <w:pPr>
              <w:rPr>
                <w:rFonts w:eastAsia="Arial MT" w:hAnsi="Arial MT" w:cs="Arial MT"/>
                <w:sz w:val="12"/>
              </w:rPr>
            </w:pPr>
          </w:p>
        </w:tc>
        <w:tc>
          <w:tcPr>
            <w:tcW w:w="2313" w:type="dxa"/>
            <w:tcBorders>
              <w:top w:val="nil"/>
              <w:bottom w:val="nil"/>
            </w:tcBorders>
          </w:tcPr>
          <w:p w14:paraId="561BB67F" w14:textId="77777777" w:rsidR="008D5E04" w:rsidRPr="00295E33" w:rsidRDefault="008D5E04" w:rsidP="008D5E04">
            <w:pPr>
              <w:spacing w:line="176" w:lineRule="exact"/>
              <w:ind w:left="107"/>
              <w:rPr>
                <w:rFonts w:eastAsia="Arial MT"/>
                <w:sz w:val="18"/>
              </w:rPr>
            </w:pPr>
            <w:r w:rsidRPr="00295E33">
              <w:rPr>
                <w:rFonts w:eastAsia="Arial MT"/>
                <w:w w:val="80"/>
                <w:sz w:val="18"/>
              </w:rPr>
              <w:t>destinación</w:t>
            </w:r>
            <w:r w:rsidRPr="00295E33">
              <w:rPr>
                <w:rFonts w:eastAsia="Arial MT"/>
                <w:spacing w:val="14"/>
                <w:w w:val="80"/>
                <w:sz w:val="18"/>
              </w:rPr>
              <w:t xml:space="preserve"> </w:t>
            </w:r>
            <w:r w:rsidRPr="00295E33">
              <w:rPr>
                <w:rFonts w:eastAsia="Arial MT"/>
                <w:w w:val="80"/>
                <w:sz w:val="18"/>
              </w:rPr>
              <w:t>turística,</w:t>
            </w:r>
            <w:r w:rsidRPr="00295E33">
              <w:rPr>
                <w:rFonts w:eastAsia="Arial MT"/>
                <w:spacing w:val="16"/>
                <w:w w:val="80"/>
                <w:sz w:val="18"/>
              </w:rPr>
              <w:t xml:space="preserve"> </w:t>
            </w:r>
            <w:r w:rsidRPr="00295E33">
              <w:rPr>
                <w:rFonts w:eastAsia="Arial MT"/>
                <w:w w:val="80"/>
                <w:sz w:val="18"/>
              </w:rPr>
              <w:t>se</w:t>
            </w:r>
            <w:r w:rsidRPr="00295E33">
              <w:rPr>
                <w:rFonts w:eastAsia="Arial MT"/>
                <w:spacing w:val="16"/>
                <w:w w:val="80"/>
                <w:sz w:val="18"/>
              </w:rPr>
              <w:t xml:space="preserve"> </w:t>
            </w:r>
            <w:r w:rsidRPr="00295E33">
              <w:rPr>
                <w:rFonts w:eastAsia="Arial MT"/>
                <w:w w:val="80"/>
                <w:sz w:val="18"/>
              </w:rPr>
              <w:t>utilizan</w:t>
            </w:r>
            <w:r w:rsidRPr="00295E33">
              <w:rPr>
                <w:rFonts w:eastAsia="Arial MT"/>
                <w:spacing w:val="14"/>
                <w:w w:val="80"/>
                <w:sz w:val="18"/>
              </w:rPr>
              <w:t xml:space="preserve"> </w:t>
            </w:r>
            <w:r w:rsidRPr="00295E33">
              <w:rPr>
                <w:rFonts w:eastAsia="Arial MT"/>
                <w:w w:val="80"/>
                <w:sz w:val="18"/>
              </w:rPr>
              <w:t>a</w:t>
            </w:r>
          </w:p>
        </w:tc>
        <w:tc>
          <w:tcPr>
            <w:tcW w:w="1941" w:type="dxa"/>
            <w:tcBorders>
              <w:top w:val="nil"/>
              <w:bottom w:val="nil"/>
            </w:tcBorders>
          </w:tcPr>
          <w:p w14:paraId="003502AD" w14:textId="77777777" w:rsidR="008D5E04" w:rsidRPr="00295E33" w:rsidRDefault="008D5E04" w:rsidP="008D5E04">
            <w:pPr>
              <w:spacing w:line="176" w:lineRule="exact"/>
              <w:ind w:left="107"/>
              <w:rPr>
                <w:rFonts w:eastAsia="Arial MT"/>
                <w:sz w:val="18"/>
              </w:rPr>
            </w:pPr>
            <w:r w:rsidRPr="00295E33">
              <w:rPr>
                <w:rFonts w:eastAsia="Arial MT"/>
                <w:w w:val="85"/>
                <w:sz w:val="18"/>
              </w:rPr>
              <w:t>grandes</w:t>
            </w:r>
            <w:r w:rsidRPr="00295E33">
              <w:rPr>
                <w:rFonts w:eastAsia="Arial MT"/>
                <w:spacing w:val="-5"/>
                <w:w w:val="85"/>
                <w:sz w:val="18"/>
              </w:rPr>
              <w:t xml:space="preserve"> </w:t>
            </w:r>
            <w:r w:rsidRPr="00295E33">
              <w:rPr>
                <w:rFonts w:eastAsia="Arial MT"/>
                <w:w w:val="85"/>
                <w:sz w:val="18"/>
              </w:rPr>
              <w:t>inversiones</w:t>
            </w:r>
            <w:r w:rsidRPr="00295E33">
              <w:rPr>
                <w:rFonts w:eastAsia="Arial MT"/>
                <w:spacing w:val="-4"/>
                <w:w w:val="85"/>
                <w:sz w:val="18"/>
              </w:rPr>
              <w:t xml:space="preserve"> </w:t>
            </w:r>
            <w:r w:rsidRPr="00295E33">
              <w:rPr>
                <w:rFonts w:eastAsia="Arial MT"/>
                <w:w w:val="85"/>
                <w:sz w:val="18"/>
              </w:rPr>
              <w:t>y</w:t>
            </w:r>
            <w:r w:rsidRPr="00295E33">
              <w:rPr>
                <w:rFonts w:eastAsia="Arial MT"/>
                <w:spacing w:val="-5"/>
                <w:w w:val="85"/>
                <w:sz w:val="18"/>
              </w:rPr>
              <w:t xml:space="preserve"> </w:t>
            </w:r>
            <w:r w:rsidRPr="00295E33">
              <w:rPr>
                <w:rFonts w:eastAsia="Arial MT"/>
                <w:w w:val="85"/>
                <w:sz w:val="18"/>
              </w:rPr>
              <w:t>la</w:t>
            </w:r>
          </w:p>
        </w:tc>
        <w:tc>
          <w:tcPr>
            <w:tcW w:w="1985" w:type="dxa"/>
            <w:tcBorders>
              <w:top w:val="nil"/>
              <w:bottom w:val="nil"/>
            </w:tcBorders>
          </w:tcPr>
          <w:p w14:paraId="0CB466D7" w14:textId="77777777" w:rsidR="008D5E04" w:rsidRPr="00295E33" w:rsidRDefault="008D5E04" w:rsidP="008D5E04">
            <w:pPr>
              <w:spacing w:line="176" w:lineRule="exact"/>
              <w:ind w:left="107"/>
              <w:rPr>
                <w:rFonts w:eastAsia="Arial MT"/>
                <w:sz w:val="18"/>
              </w:rPr>
            </w:pPr>
            <w:r w:rsidRPr="00295E33">
              <w:rPr>
                <w:rFonts w:eastAsia="Arial MT"/>
                <w:spacing w:val="-1"/>
                <w:w w:val="85"/>
                <w:sz w:val="18"/>
              </w:rPr>
              <w:t>casos</w:t>
            </w:r>
            <w:r w:rsidRPr="00295E33">
              <w:rPr>
                <w:rFonts w:eastAsia="Arial MT"/>
                <w:spacing w:val="-2"/>
                <w:w w:val="85"/>
                <w:sz w:val="18"/>
              </w:rPr>
              <w:t xml:space="preserve"> </w:t>
            </w:r>
            <w:r w:rsidRPr="00295E33">
              <w:rPr>
                <w:rFonts w:eastAsia="Arial MT"/>
                <w:spacing w:val="-1"/>
                <w:w w:val="85"/>
                <w:sz w:val="18"/>
              </w:rPr>
              <w:t>en</w:t>
            </w:r>
            <w:r w:rsidRPr="00295E33">
              <w:rPr>
                <w:rFonts w:eastAsia="Arial MT"/>
                <w:spacing w:val="-3"/>
                <w:w w:val="85"/>
                <w:sz w:val="18"/>
              </w:rPr>
              <w:t xml:space="preserve"> </w:t>
            </w:r>
            <w:r w:rsidRPr="00295E33">
              <w:rPr>
                <w:rFonts w:eastAsia="Arial MT"/>
                <w:spacing w:val="-1"/>
                <w:w w:val="85"/>
                <w:sz w:val="18"/>
              </w:rPr>
              <w:t>isla</w:t>
            </w:r>
            <w:r w:rsidRPr="00295E33">
              <w:rPr>
                <w:rFonts w:eastAsia="Arial MT"/>
                <w:spacing w:val="-2"/>
                <w:w w:val="85"/>
                <w:sz w:val="18"/>
              </w:rPr>
              <w:t xml:space="preserve"> </w:t>
            </w:r>
            <w:r w:rsidRPr="00295E33">
              <w:rPr>
                <w:rFonts w:eastAsia="Arial MT"/>
                <w:spacing w:val="-1"/>
                <w:w w:val="85"/>
                <w:sz w:val="18"/>
              </w:rPr>
              <w:t>Tintipan</w:t>
            </w:r>
            <w:r w:rsidRPr="00295E33">
              <w:rPr>
                <w:rFonts w:eastAsia="Arial MT"/>
                <w:spacing w:val="-2"/>
                <w:w w:val="85"/>
                <w:sz w:val="18"/>
              </w:rPr>
              <w:t xml:space="preserve"> </w:t>
            </w:r>
            <w:r w:rsidRPr="00295E33">
              <w:rPr>
                <w:rFonts w:eastAsia="Arial MT"/>
                <w:w w:val="85"/>
                <w:sz w:val="18"/>
              </w:rPr>
              <w:t>y</w:t>
            </w:r>
            <w:r w:rsidRPr="00295E33">
              <w:rPr>
                <w:rFonts w:eastAsia="Arial MT"/>
                <w:spacing w:val="-1"/>
                <w:w w:val="85"/>
                <w:sz w:val="18"/>
              </w:rPr>
              <w:t xml:space="preserve"> </w:t>
            </w:r>
            <w:r w:rsidRPr="00295E33">
              <w:rPr>
                <w:rFonts w:eastAsia="Arial MT"/>
                <w:w w:val="85"/>
                <w:sz w:val="18"/>
              </w:rPr>
              <w:t>se</w:t>
            </w:r>
          </w:p>
        </w:tc>
        <w:tc>
          <w:tcPr>
            <w:tcW w:w="3118" w:type="dxa"/>
            <w:tcBorders>
              <w:top w:val="nil"/>
              <w:bottom w:val="nil"/>
            </w:tcBorders>
          </w:tcPr>
          <w:p w14:paraId="7FD9FE3A" w14:textId="77777777" w:rsidR="008D5E04" w:rsidRPr="00295E33" w:rsidRDefault="008D5E04" w:rsidP="008D5E04">
            <w:pPr>
              <w:spacing w:line="176" w:lineRule="exact"/>
              <w:ind w:left="107"/>
              <w:rPr>
                <w:rFonts w:eastAsia="Arial MT"/>
                <w:sz w:val="18"/>
              </w:rPr>
            </w:pPr>
            <w:r w:rsidRPr="00295E33">
              <w:rPr>
                <w:rFonts w:eastAsia="Arial MT"/>
                <w:w w:val="85"/>
                <w:sz w:val="18"/>
              </w:rPr>
              <w:t>mayoría</w:t>
            </w:r>
            <w:r w:rsidRPr="00295E33">
              <w:rPr>
                <w:rFonts w:eastAsia="Arial MT"/>
                <w:spacing w:val="11"/>
                <w:w w:val="85"/>
                <w:sz w:val="18"/>
              </w:rPr>
              <w:t xml:space="preserve"> </w:t>
            </w:r>
            <w:r w:rsidRPr="00295E33">
              <w:rPr>
                <w:rFonts w:eastAsia="Arial MT"/>
                <w:w w:val="85"/>
                <w:sz w:val="18"/>
              </w:rPr>
              <w:t>de</w:t>
            </w:r>
            <w:r w:rsidRPr="00295E33">
              <w:rPr>
                <w:rFonts w:eastAsia="Arial MT"/>
                <w:spacing w:val="11"/>
                <w:w w:val="85"/>
                <w:sz w:val="18"/>
              </w:rPr>
              <w:t xml:space="preserve"> </w:t>
            </w:r>
            <w:r w:rsidRPr="00295E33">
              <w:rPr>
                <w:rFonts w:eastAsia="Arial MT"/>
                <w:w w:val="85"/>
                <w:sz w:val="18"/>
              </w:rPr>
              <w:t>casos</w:t>
            </w:r>
            <w:r w:rsidRPr="00295E33">
              <w:rPr>
                <w:rFonts w:eastAsia="Arial MT"/>
                <w:spacing w:val="12"/>
                <w:w w:val="85"/>
                <w:sz w:val="18"/>
              </w:rPr>
              <w:t xml:space="preserve"> </w:t>
            </w:r>
            <w:r w:rsidRPr="00295E33">
              <w:rPr>
                <w:rFonts w:eastAsia="Arial MT"/>
                <w:w w:val="85"/>
                <w:sz w:val="18"/>
              </w:rPr>
              <w:t>denunciados</w:t>
            </w:r>
            <w:r w:rsidRPr="00295E33">
              <w:rPr>
                <w:rFonts w:eastAsia="Arial MT"/>
                <w:spacing w:val="12"/>
                <w:w w:val="85"/>
                <w:sz w:val="18"/>
              </w:rPr>
              <w:t xml:space="preserve"> </w:t>
            </w:r>
            <w:r w:rsidRPr="00295E33">
              <w:rPr>
                <w:rFonts w:eastAsia="Arial MT"/>
                <w:w w:val="85"/>
                <w:sz w:val="18"/>
              </w:rPr>
              <w:t>no</w:t>
            </w:r>
            <w:r w:rsidRPr="00295E33">
              <w:rPr>
                <w:rFonts w:eastAsia="Arial MT"/>
                <w:spacing w:val="12"/>
                <w:w w:val="85"/>
                <w:sz w:val="18"/>
              </w:rPr>
              <w:t xml:space="preserve"> </w:t>
            </w:r>
            <w:r w:rsidRPr="00295E33">
              <w:rPr>
                <w:rFonts w:eastAsia="Arial MT"/>
                <w:w w:val="85"/>
                <w:sz w:val="18"/>
              </w:rPr>
              <w:t>se</w:t>
            </w:r>
            <w:r w:rsidRPr="00295E33">
              <w:rPr>
                <w:rFonts w:eastAsia="Arial MT"/>
                <w:spacing w:val="11"/>
                <w:w w:val="85"/>
                <w:sz w:val="18"/>
              </w:rPr>
              <w:t xml:space="preserve"> </w:t>
            </w:r>
            <w:r w:rsidRPr="00295E33">
              <w:rPr>
                <w:rFonts w:eastAsia="Arial MT"/>
                <w:w w:val="85"/>
                <w:sz w:val="18"/>
              </w:rPr>
              <w:t>han</w:t>
            </w:r>
          </w:p>
        </w:tc>
        <w:tc>
          <w:tcPr>
            <w:tcW w:w="1702" w:type="dxa"/>
            <w:tcBorders>
              <w:top w:val="nil"/>
              <w:bottom w:val="nil"/>
            </w:tcBorders>
          </w:tcPr>
          <w:p w14:paraId="68FAE128" w14:textId="77777777" w:rsidR="008D5E04" w:rsidRPr="00295E33" w:rsidRDefault="008D5E04" w:rsidP="008D5E04">
            <w:pPr>
              <w:spacing w:line="176" w:lineRule="exact"/>
              <w:ind w:left="107"/>
              <w:rPr>
                <w:rFonts w:eastAsia="Arial MT"/>
                <w:sz w:val="18"/>
              </w:rPr>
            </w:pPr>
            <w:r w:rsidRPr="00295E33">
              <w:rPr>
                <w:rFonts w:eastAsia="Arial MT"/>
                <w:w w:val="90"/>
                <w:sz w:val="18"/>
              </w:rPr>
              <w:t>ecoturismo,</w:t>
            </w:r>
          </w:p>
        </w:tc>
        <w:tc>
          <w:tcPr>
            <w:tcW w:w="3127" w:type="dxa"/>
            <w:vMerge/>
            <w:tcBorders>
              <w:top w:val="nil"/>
            </w:tcBorders>
          </w:tcPr>
          <w:p w14:paraId="7B9CB463" w14:textId="77777777" w:rsidR="008D5E04" w:rsidRPr="00295E33" w:rsidRDefault="008D5E04" w:rsidP="008D5E04">
            <w:pPr>
              <w:rPr>
                <w:rFonts w:eastAsia="Arial MT"/>
                <w:sz w:val="2"/>
                <w:szCs w:val="2"/>
              </w:rPr>
            </w:pPr>
          </w:p>
        </w:tc>
      </w:tr>
      <w:tr w:rsidR="008D5E04" w:rsidRPr="008D5E04" w14:paraId="1FAE3041" w14:textId="77777777" w:rsidTr="004D1F06">
        <w:trPr>
          <w:trHeight w:val="196"/>
        </w:trPr>
        <w:tc>
          <w:tcPr>
            <w:tcW w:w="1135" w:type="dxa"/>
            <w:tcBorders>
              <w:top w:val="nil"/>
              <w:bottom w:val="nil"/>
            </w:tcBorders>
          </w:tcPr>
          <w:p w14:paraId="20CD3633" w14:textId="77777777" w:rsidR="008D5E04" w:rsidRPr="008D5E04" w:rsidRDefault="008D5E04" w:rsidP="008D5E04">
            <w:pPr>
              <w:rPr>
                <w:rFonts w:eastAsia="Arial MT" w:hAnsi="Arial MT" w:cs="Arial MT"/>
                <w:sz w:val="12"/>
              </w:rPr>
            </w:pPr>
          </w:p>
        </w:tc>
        <w:tc>
          <w:tcPr>
            <w:tcW w:w="2313" w:type="dxa"/>
            <w:tcBorders>
              <w:top w:val="nil"/>
              <w:bottom w:val="nil"/>
            </w:tcBorders>
          </w:tcPr>
          <w:p w14:paraId="7BA51266" w14:textId="77777777" w:rsidR="008D5E04" w:rsidRPr="00295E33" w:rsidRDefault="008D5E04" w:rsidP="008D5E04">
            <w:pPr>
              <w:spacing w:line="177" w:lineRule="exact"/>
              <w:ind w:left="107"/>
              <w:rPr>
                <w:rFonts w:eastAsia="Arial MT"/>
                <w:sz w:val="18"/>
              </w:rPr>
            </w:pPr>
            <w:r w:rsidRPr="00295E33">
              <w:rPr>
                <w:rFonts w:eastAsia="Arial MT"/>
                <w:w w:val="90"/>
                <w:sz w:val="18"/>
              </w:rPr>
              <w:t>miembros</w:t>
            </w:r>
            <w:r w:rsidRPr="00295E33">
              <w:rPr>
                <w:rFonts w:eastAsia="Arial MT"/>
                <w:spacing w:val="43"/>
                <w:w w:val="90"/>
                <w:sz w:val="18"/>
              </w:rPr>
              <w:t xml:space="preserve"> </w:t>
            </w:r>
            <w:r w:rsidRPr="00295E33">
              <w:rPr>
                <w:rFonts w:eastAsia="Arial MT"/>
                <w:w w:val="90"/>
                <w:sz w:val="18"/>
              </w:rPr>
              <w:t>de</w:t>
            </w:r>
            <w:r w:rsidRPr="00295E33">
              <w:rPr>
                <w:rFonts w:eastAsia="Arial MT"/>
                <w:spacing w:val="80"/>
                <w:sz w:val="18"/>
              </w:rPr>
              <w:t xml:space="preserve"> </w:t>
            </w:r>
            <w:r w:rsidRPr="00295E33">
              <w:rPr>
                <w:rFonts w:eastAsia="Arial MT"/>
                <w:w w:val="90"/>
                <w:sz w:val="18"/>
              </w:rPr>
              <w:t>la</w:t>
            </w:r>
            <w:r w:rsidRPr="00295E33">
              <w:rPr>
                <w:rFonts w:eastAsia="Arial MT"/>
                <w:spacing w:val="80"/>
                <w:sz w:val="18"/>
              </w:rPr>
              <w:t xml:space="preserve"> </w:t>
            </w:r>
            <w:r w:rsidRPr="00295E33">
              <w:rPr>
                <w:rFonts w:eastAsia="Arial MT"/>
                <w:w w:val="90"/>
                <w:sz w:val="18"/>
              </w:rPr>
              <w:t>comunidad</w:t>
            </w:r>
          </w:p>
        </w:tc>
        <w:tc>
          <w:tcPr>
            <w:tcW w:w="1941" w:type="dxa"/>
            <w:tcBorders>
              <w:top w:val="nil"/>
              <w:bottom w:val="nil"/>
            </w:tcBorders>
          </w:tcPr>
          <w:p w14:paraId="06BFC506" w14:textId="77777777" w:rsidR="008D5E04" w:rsidRPr="00295E33" w:rsidRDefault="008D5E04" w:rsidP="008D5E04">
            <w:pPr>
              <w:tabs>
                <w:tab w:val="left" w:pos="1166"/>
              </w:tabs>
              <w:spacing w:line="177" w:lineRule="exact"/>
              <w:ind w:left="107"/>
              <w:rPr>
                <w:rFonts w:eastAsia="Arial MT"/>
                <w:sz w:val="18"/>
              </w:rPr>
            </w:pPr>
            <w:r w:rsidRPr="00295E33">
              <w:rPr>
                <w:rFonts w:eastAsia="Arial MT"/>
                <w:w w:val="90"/>
                <w:sz w:val="18"/>
              </w:rPr>
              <w:t>DTCA</w:t>
            </w:r>
            <w:r w:rsidRPr="00295E33">
              <w:rPr>
                <w:rFonts w:eastAsia="Arial MT"/>
                <w:w w:val="90"/>
                <w:sz w:val="18"/>
              </w:rPr>
              <w:tab/>
              <w:t>adelanta</w:t>
            </w:r>
          </w:p>
        </w:tc>
        <w:tc>
          <w:tcPr>
            <w:tcW w:w="1985" w:type="dxa"/>
            <w:tcBorders>
              <w:top w:val="nil"/>
              <w:bottom w:val="nil"/>
            </w:tcBorders>
          </w:tcPr>
          <w:p w14:paraId="05F6354D" w14:textId="77777777" w:rsidR="008D5E04" w:rsidRPr="00295E33" w:rsidRDefault="008D5E04" w:rsidP="008D5E04">
            <w:pPr>
              <w:spacing w:line="177" w:lineRule="exact"/>
              <w:ind w:left="107"/>
              <w:rPr>
                <w:rFonts w:eastAsia="Arial MT"/>
                <w:sz w:val="18"/>
              </w:rPr>
            </w:pPr>
            <w:r w:rsidRPr="00295E33">
              <w:rPr>
                <w:rFonts w:eastAsia="Arial MT"/>
                <w:w w:val="90"/>
                <w:sz w:val="18"/>
              </w:rPr>
              <w:t>ha</w:t>
            </w:r>
            <w:r w:rsidRPr="00295E33">
              <w:rPr>
                <w:rFonts w:eastAsia="Arial MT"/>
                <w:spacing w:val="29"/>
                <w:w w:val="90"/>
                <w:sz w:val="18"/>
              </w:rPr>
              <w:t xml:space="preserve"> </w:t>
            </w:r>
            <w:r w:rsidRPr="00295E33">
              <w:rPr>
                <w:rFonts w:eastAsia="Arial MT"/>
                <w:w w:val="90"/>
                <w:sz w:val="18"/>
              </w:rPr>
              <w:t>perdido</w:t>
            </w:r>
            <w:r w:rsidRPr="00295E33">
              <w:rPr>
                <w:rFonts w:eastAsia="Arial MT"/>
                <w:spacing w:val="68"/>
                <w:sz w:val="18"/>
              </w:rPr>
              <w:t xml:space="preserve"> </w:t>
            </w:r>
            <w:r w:rsidRPr="00295E33">
              <w:rPr>
                <w:rFonts w:eastAsia="Arial MT"/>
                <w:w w:val="90"/>
                <w:sz w:val="18"/>
              </w:rPr>
              <w:t>más</w:t>
            </w:r>
            <w:r w:rsidRPr="00295E33">
              <w:rPr>
                <w:rFonts w:eastAsia="Arial MT"/>
                <w:spacing w:val="69"/>
                <w:sz w:val="18"/>
              </w:rPr>
              <w:t xml:space="preserve"> </w:t>
            </w:r>
            <w:r w:rsidRPr="00295E33">
              <w:rPr>
                <w:rFonts w:eastAsia="Arial MT"/>
                <w:w w:val="90"/>
                <w:sz w:val="18"/>
              </w:rPr>
              <w:t>de</w:t>
            </w:r>
            <w:r w:rsidRPr="00295E33">
              <w:rPr>
                <w:rFonts w:eastAsia="Arial MT"/>
                <w:spacing w:val="71"/>
                <w:sz w:val="18"/>
              </w:rPr>
              <w:t xml:space="preserve"> </w:t>
            </w:r>
            <w:r w:rsidRPr="00295E33">
              <w:rPr>
                <w:rFonts w:eastAsia="Arial MT"/>
                <w:w w:val="90"/>
                <w:sz w:val="18"/>
              </w:rPr>
              <w:t>2</w:t>
            </w:r>
          </w:p>
        </w:tc>
        <w:tc>
          <w:tcPr>
            <w:tcW w:w="3118" w:type="dxa"/>
            <w:tcBorders>
              <w:top w:val="nil"/>
              <w:bottom w:val="nil"/>
            </w:tcBorders>
          </w:tcPr>
          <w:p w14:paraId="51676E57" w14:textId="77777777" w:rsidR="008D5E04" w:rsidRPr="00295E33" w:rsidRDefault="008D5E04" w:rsidP="008D5E04">
            <w:pPr>
              <w:spacing w:line="177" w:lineRule="exact"/>
              <w:ind w:left="107"/>
              <w:rPr>
                <w:rFonts w:eastAsia="Arial MT"/>
                <w:sz w:val="18"/>
              </w:rPr>
            </w:pPr>
            <w:r w:rsidRPr="00295E33">
              <w:rPr>
                <w:rFonts w:eastAsia="Arial MT"/>
                <w:w w:val="80"/>
                <w:sz w:val="18"/>
              </w:rPr>
              <w:t>tomado</w:t>
            </w:r>
            <w:r w:rsidRPr="00295E33">
              <w:rPr>
                <w:rFonts w:eastAsia="Arial MT"/>
                <w:spacing w:val="7"/>
                <w:w w:val="80"/>
                <w:sz w:val="18"/>
              </w:rPr>
              <w:t xml:space="preserve"> </w:t>
            </w:r>
            <w:r w:rsidRPr="00295E33">
              <w:rPr>
                <w:rFonts w:eastAsia="Arial MT"/>
                <w:w w:val="80"/>
                <w:sz w:val="18"/>
              </w:rPr>
              <w:t>acción</w:t>
            </w:r>
            <w:r w:rsidRPr="00295E33">
              <w:rPr>
                <w:rFonts w:eastAsia="Arial MT"/>
                <w:spacing w:val="8"/>
                <w:w w:val="80"/>
                <w:sz w:val="18"/>
              </w:rPr>
              <w:t xml:space="preserve"> </w:t>
            </w:r>
            <w:r w:rsidRPr="00295E33">
              <w:rPr>
                <w:rFonts w:eastAsia="Arial MT"/>
                <w:w w:val="80"/>
                <w:sz w:val="18"/>
              </w:rPr>
              <w:t>desde</w:t>
            </w:r>
            <w:r w:rsidRPr="00295E33">
              <w:rPr>
                <w:rFonts w:eastAsia="Arial MT"/>
                <w:spacing w:val="8"/>
                <w:w w:val="80"/>
                <w:sz w:val="18"/>
              </w:rPr>
              <w:t xml:space="preserve"> </w:t>
            </w:r>
            <w:r w:rsidRPr="00295E33">
              <w:rPr>
                <w:rFonts w:eastAsia="Arial MT"/>
                <w:w w:val="80"/>
                <w:sz w:val="18"/>
              </w:rPr>
              <w:t>lo</w:t>
            </w:r>
            <w:r w:rsidRPr="00295E33">
              <w:rPr>
                <w:rFonts w:eastAsia="Arial MT"/>
                <w:spacing w:val="9"/>
                <w:w w:val="80"/>
                <w:sz w:val="18"/>
              </w:rPr>
              <w:t xml:space="preserve"> </w:t>
            </w:r>
            <w:r w:rsidRPr="00295E33">
              <w:rPr>
                <w:rFonts w:eastAsia="Arial MT"/>
                <w:w w:val="80"/>
                <w:sz w:val="18"/>
              </w:rPr>
              <w:t>penal.</w:t>
            </w:r>
          </w:p>
        </w:tc>
        <w:tc>
          <w:tcPr>
            <w:tcW w:w="1702" w:type="dxa"/>
            <w:tcBorders>
              <w:top w:val="nil"/>
              <w:bottom w:val="nil"/>
            </w:tcBorders>
          </w:tcPr>
          <w:p w14:paraId="0800CF42" w14:textId="77777777" w:rsidR="008D5E04" w:rsidRPr="00295E33" w:rsidRDefault="008D5E04" w:rsidP="008D5E04">
            <w:pPr>
              <w:tabs>
                <w:tab w:val="left" w:pos="1477"/>
              </w:tabs>
              <w:spacing w:line="177" w:lineRule="exact"/>
              <w:ind w:left="107"/>
              <w:rPr>
                <w:rFonts w:eastAsia="Arial MT"/>
                <w:sz w:val="18"/>
              </w:rPr>
            </w:pPr>
            <w:r w:rsidRPr="00295E33">
              <w:rPr>
                <w:rFonts w:eastAsia="Arial MT"/>
                <w:spacing w:val="-1"/>
                <w:w w:val="90"/>
                <w:sz w:val="18"/>
              </w:rPr>
              <w:t>incluyendo</w:t>
            </w:r>
            <w:r w:rsidRPr="00295E33">
              <w:rPr>
                <w:rFonts w:eastAsia="Arial MT"/>
                <w:spacing w:val="-1"/>
                <w:w w:val="90"/>
                <w:sz w:val="18"/>
              </w:rPr>
              <w:tab/>
            </w:r>
            <w:r w:rsidRPr="00295E33">
              <w:rPr>
                <w:rFonts w:eastAsia="Arial MT"/>
                <w:w w:val="90"/>
                <w:sz w:val="18"/>
              </w:rPr>
              <w:t>al</w:t>
            </w:r>
          </w:p>
        </w:tc>
        <w:tc>
          <w:tcPr>
            <w:tcW w:w="3127" w:type="dxa"/>
            <w:vMerge/>
            <w:tcBorders>
              <w:top w:val="nil"/>
            </w:tcBorders>
          </w:tcPr>
          <w:p w14:paraId="221BCDAD" w14:textId="77777777" w:rsidR="008D5E04" w:rsidRPr="00295E33" w:rsidRDefault="008D5E04" w:rsidP="008D5E04">
            <w:pPr>
              <w:rPr>
                <w:rFonts w:eastAsia="Arial MT"/>
                <w:sz w:val="2"/>
                <w:szCs w:val="2"/>
              </w:rPr>
            </w:pPr>
          </w:p>
        </w:tc>
      </w:tr>
      <w:tr w:rsidR="008D5E04" w:rsidRPr="008D5E04" w14:paraId="0232AAAB" w14:textId="77777777" w:rsidTr="004D1F06">
        <w:trPr>
          <w:trHeight w:val="196"/>
        </w:trPr>
        <w:tc>
          <w:tcPr>
            <w:tcW w:w="1135" w:type="dxa"/>
            <w:tcBorders>
              <w:top w:val="nil"/>
              <w:bottom w:val="nil"/>
            </w:tcBorders>
          </w:tcPr>
          <w:p w14:paraId="787DEF3F" w14:textId="77777777" w:rsidR="008D5E04" w:rsidRPr="008D5E04" w:rsidRDefault="008D5E04" w:rsidP="008D5E04">
            <w:pPr>
              <w:rPr>
                <w:rFonts w:eastAsia="Arial MT" w:hAnsi="Arial MT" w:cs="Arial MT"/>
                <w:sz w:val="12"/>
              </w:rPr>
            </w:pPr>
          </w:p>
        </w:tc>
        <w:tc>
          <w:tcPr>
            <w:tcW w:w="2313" w:type="dxa"/>
            <w:tcBorders>
              <w:top w:val="nil"/>
              <w:bottom w:val="nil"/>
            </w:tcBorders>
          </w:tcPr>
          <w:p w14:paraId="12504896" w14:textId="77777777" w:rsidR="008D5E04" w:rsidRPr="00295E33" w:rsidRDefault="008D5E04" w:rsidP="008D5E04">
            <w:pPr>
              <w:spacing w:line="177" w:lineRule="exact"/>
              <w:ind w:left="107"/>
              <w:rPr>
                <w:rFonts w:eastAsia="Arial MT"/>
                <w:sz w:val="18"/>
              </w:rPr>
            </w:pPr>
            <w:r w:rsidRPr="00295E33">
              <w:rPr>
                <w:rFonts w:eastAsia="Arial MT"/>
                <w:w w:val="85"/>
                <w:sz w:val="18"/>
              </w:rPr>
              <w:t>afrodescendiente</w:t>
            </w:r>
            <w:r w:rsidRPr="00295E33">
              <w:rPr>
                <w:rFonts w:eastAsia="Arial MT"/>
                <w:spacing w:val="41"/>
                <w:w w:val="85"/>
                <w:sz w:val="18"/>
              </w:rPr>
              <w:t xml:space="preserve"> </w:t>
            </w:r>
            <w:r w:rsidRPr="00295E33">
              <w:rPr>
                <w:rFonts w:eastAsia="Arial MT"/>
                <w:w w:val="85"/>
                <w:sz w:val="18"/>
              </w:rPr>
              <w:t>del</w:t>
            </w:r>
            <w:r w:rsidRPr="00295E33">
              <w:rPr>
                <w:rFonts w:eastAsia="Arial MT"/>
                <w:spacing w:val="2"/>
                <w:w w:val="85"/>
                <w:sz w:val="18"/>
              </w:rPr>
              <w:t xml:space="preserve"> </w:t>
            </w:r>
            <w:r w:rsidRPr="00295E33">
              <w:rPr>
                <w:rFonts w:eastAsia="Arial MT"/>
                <w:w w:val="85"/>
                <w:sz w:val="18"/>
              </w:rPr>
              <w:t>Islote,</w:t>
            </w:r>
            <w:r w:rsidRPr="00295E33">
              <w:rPr>
                <w:rFonts w:eastAsia="Arial MT"/>
                <w:spacing w:val="41"/>
                <w:w w:val="85"/>
                <w:sz w:val="18"/>
              </w:rPr>
              <w:t xml:space="preserve"> </w:t>
            </w:r>
            <w:r w:rsidRPr="00295E33">
              <w:rPr>
                <w:rFonts w:eastAsia="Arial MT"/>
                <w:w w:val="85"/>
                <w:sz w:val="18"/>
              </w:rPr>
              <w:t>se</w:t>
            </w:r>
          </w:p>
        </w:tc>
        <w:tc>
          <w:tcPr>
            <w:tcW w:w="1941" w:type="dxa"/>
            <w:tcBorders>
              <w:top w:val="nil"/>
              <w:bottom w:val="nil"/>
            </w:tcBorders>
          </w:tcPr>
          <w:p w14:paraId="2CFD7058" w14:textId="77777777" w:rsidR="008D5E04" w:rsidRPr="00295E33" w:rsidRDefault="008D5E04" w:rsidP="008D5E04">
            <w:pPr>
              <w:spacing w:line="177" w:lineRule="exact"/>
              <w:ind w:left="107"/>
              <w:rPr>
                <w:rFonts w:eastAsia="Arial MT"/>
                <w:sz w:val="18"/>
              </w:rPr>
            </w:pPr>
            <w:r w:rsidRPr="00295E33">
              <w:rPr>
                <w:rFonts w:eastAsia="Arial MT"/>
                <w:w w:val="80"/>
                <w:sz w:val="18"/>
              </w:rPr>
              <w:t>procesos</w:t>
            </w:r>
            <w:r w:rsidRPr="00295E33">
              <w:rPr>
                <w:rFonts w:eastAsia="Arial MT"/>
                <w:spacing w:val="7"/>
                <w:w w:val="80"/>
                <w:sz w:val="18"/>
              </w:rPr>
              <w:t xml:space="preserve"> </w:t>
            </w:r>
            <w:r w:rsidRPr="00295E33">
              <w:rPr>
                <w:rFonts w:eastAsia="Arial MT"/>
                <w:w w:val="80"/>
                <w:sz w:val="18"/>
              </w:rPr>
              <w:t>sancionatorios.</w:t>
            </w:r>
          </w:p>
        </w:tc>
        <w:tc>
          <w:tcPr>
            <w:tcW w:w="1985" w:type="dxa"/>
            <w:tcBorders>
              <w:top w:val="nil"/>
              <w:bottom w:val="nil"/>
            </w:tcBorders>
          </w:tcPr>
          <w:p w14:paraId="11CBAF3F" w14:textId="77777777" w:rsidR="008D5E04" w:rsidRPr="00295E33" w:rsidRDefault="008D5E04" w:rsidP="008D5E04">
            <w:pPr>
              <w:spacing w:line="177" w:lineRule="exact"/>
              <w:ind w:left="107"/>
              <w:rPr>
                <w:rFonts w:eastAsia="Arial MT"/>
                <w:sz w:val="18"/>
              </w:rPr>
            </w:pPr>
            <w:r w:rsidRPr="00295E33">
              <w:rPr>
                <w:rFonts w:eastAsia="Arial MT"/>
                <w:w w:val="80"/>
                <w:sz w:val="18"/>
              </w:rPr>
              <w:t>hectáreas</w:t>
            </w:r>
            <w:r w:rsidRPr="00295E33">
              <w:rPr>
                <w:rFonts w:eastAsia="Arial MT"/>
                <w:spacing w:val="8"/>
                <w:w w:val="80"/>
                <w:sz w:val="18"/>
              </w:rPr>
              <w:t xml:space="preserve"> </w:t>
            </w:r>
            <w:r w:rsidRPr="00295E33">
              <w:rPr>
                <w:rFonts w:eastAsia="Arial MT"/>
                <w:w w:val="80"/>
                <w:sz w:val="18"/>
              </w:rPr>
              <w:t>de</w:t>
            </w:r>
            <w:r w:rsidRPr="00295E33">
              <w:rPr>
                <w:rFonts w:eastAsia="Arial MT"/>
                <w:spacing w:val="7"/>
                <w:w w:val="80"/>
                <w:sz w:val="18"/>
              </w:rPr>
              <w:t xml:space="preserve"> </w:t>
            </w:r>
            <w:r w:rsidRPr="00295E33">
              <w:rPr>
                <w:rFonts w:eastAsia="Arial MT"/>
                <w:w w:val="80"/>
                <w:sz w:val="18"/>
              </w:rPr>
              <w:t>mangle</w:t>
            </w:r>
            <w:r w:rsidRPr="00295E33">
              <w:rPr>
                <w:rFonts w:eastAsia="Arial MT"/>
                <w:spacing w:val="8"/>
                <w:w w:val="80"/>
                <w:sz w:val="18"/>
              </w:rPr>
              <w:t xml:space="preserve"> </w:t>
            </w:r>
            <w:r w:rsidRPr="00295E33">
              <w:rPr>
                <w:rFonts w:eastAsia="Arial MT"/>
                <w:w w:val="80"/>
                <w:sz w:val="18"/>
              </w:rPr>
              <w:t>rojo</w:t>
            </w:r>
          </w:p>
        </w:tc>
        <w:tc>
          <w:tcPr>
            <w:tcW w:w="3118" w:type="dxa"/>
            <w:tcBorders>
              <w:top w:val="nil"/>
              <w:bottom w:val="nil"/>
            </w:tcBorders>
          </w:tcPr>
          <w:p w14:paraId="4E0EBE1B" w14:textId="77777777" w:rsidR="008D5E04" w:rsidRPr="00295E33" w:rsidRDefault="008D5E04" w:rsidP="008D5E04">
            <w:pPr>
              <w:spacing w:line="177" w:lineRule="exact"/>
              <w:ind w:left="107"/>
              <w:rPr>
                <w:rFonts w:eastAsia="Arial MT"/>
                <w:sz w:val="18"/>
              </w:rPr>
            </w:pPr>
            <w:r w:rsidRPr="00295E33">
              <w:rPr>
                <w:rFonts w:eastAsia="Arial MT"/>
                <w:w w:val="90"/>
                <w:sz w:val="18"/>
              </w:rPr>
              <w:t>Se</w:t>
            </w:r>
            <w:r w:rsidRPr="00295E33">
              <w:rPr>
                <w:rFonts w:eastAsia="Arial MT"/>
                <w:spacing w:val="3"/>
                <w:w w:val="90"/>
                <w:sz w:val="18"/>
              </w:rPr>
              <w:t xml:space="preserve"> </w:t>
            </w:r>
            <w:r w:rsidRPr="00295E33">
              <w:rPr>
                <w:rFonts w:eastAsia="Arial MT"/>
                <w:w w:val="90"/>
                <w:sz w:val="18"/>
              </w:rPr>
              <w:t>realizó</w:t>
            </w:r>
            <w:r w:rsidRPr="00295E33">
              <w:rPr>
                <w:rFonts w:eastAsia="Arial MT"/>
                <w:spacing w:val="42"/>
                <w:sz w:val="18"/>
              </w:rPr>
              <w:t xml:space="preserve"> </w:t>
            </w:r>
            <w:r w:rsidRPr="00295E33">
              <w:rPr>
                <w:rFonts w:eastAsia="Arial MT"/>
                <w:w w:val="90"/>
                <w:sz w:val="18"/>
              </w:rPr>
              <w:t>un</w:t>
            </w:r>
            <w:r w:rsidRPr="00295E33">
              <w:rPr>
                <w:rFonts w:eastAsia="Arial MT"/>
                <w:spacing w:val="43"/>
                <w:sz w:val="18"/>
              </w:rPr>
              <w:t xml:space="preserve"> </w:t>
            </w:r>
            <w:r w:rsidRPr="00295E33">
              <w:rPr>
                <w:rFonts w:eastAsia="Arial MT"/>
                <w:w w:val="90"/>
                <w:sz w:val="18"/>
              </w:rPr>
              <w:t>ejercicio</w:t>
            </w:r>
            <w:r w:rsidRPr="00295E33">
              <w:rPr>
                <w:rFonts w:eastAsia="Arial MT"/>
                <w:spacing w:val="42"/>
                <w:sz w:val="18"/>
              </w:rPr>
              <w:t xml:space="preserve"> </w:t>
            </w:r>
            <w:r w:rsidRPr="00295E33">
              <w:rPr>
                <w:rFonts w:eastAsia="Arial MT"/>
                <w:w w:val="90"/>
                <w:sz w:val="18"/>
              </w:rPr>
              <w:t>de</w:t>
            </w:r>
            <w:r w:rsidRPr="00295E33">
              <w:rPr>
                <w:rFonts w:eastAsia="Arial MT"/>
                <w:spacing w:val="43"/>
                <w:sz w:val="18"/>
              </w:rPr>
              <w:t xml:space="preserve"> </w:t>
            </w:r>
            <w:r w:rsidRPr="00295E33">
              <w:rPr>
                <w:rFonts w:eastAsia="Arial MT"/>
                <w:w w:val="90"/>
                <w:sz w:val="18"/>
              </w:rPr>
              <w:t>articulación</w:t>
            </w:r>
          </w:p>
        </w:tc>
        <w:tc>
          <w:tcPr>
            <w:tcW w:w="1702" w:type="dxa"/>
            <w:tcBorders>
              <w:top w:val="nil"/>
              <w:bottom w:val="nil"/>
            </w:tcBorders>
          </w:tcPr>
          <w:p w14:paraId="269FF0D2" w14:textId="77777777" w:rsidR="008D5E04" w:rsidRPr="00295E33" w:rsidRDefault="008D5E04" w:rsidP="008D5E04">
            <w:pPr>
              <w:tabs>
                <w:tab w:val="left" w:pos="1071"/>
                <w:tab w:val="left" w:pos="1477"/>
              </w:tabs>
              <w:spacing w:line="177" w:lineRule="exact"/>
              <w:ind w:left="107"/>
              <w:rPr>
                <w:rFonts w:eastAsia="Arial MT"/>
                <w:sz w:val="18"/>
              </w:rPr>
            </w:pPr>
            <w:r w:rsidRPr="00295E33">
              <w:rPr>
                <w:rFonts w:eastAsia="Arial MT"/>
                <w:spacing w:val="-1"/>
                <w:w w:val="90"/>
                <w:sz w:val="18"/>
              </w:rPr>
              <w:t>profesional</w:t>
            </w:r>
            <w:r w:rsidRPr="00295E33">
              <w:rPr>
                <w:rFonts w:eastAsia="Arial MT"/>
                <w:spacing w:val="-1"/>
                <w:w w:val="90"/>
                <w:sz w:val="18"/>
              </w:rPr>
              <w:tab/>
            </w:r>
            <w:r w:rsidRPr="00295E33">
              <w:rPr>
                <w:rFonts w:eastAsia="Arial MT"/>
                <w:w w:val="90"/>
                <w:sz w:val="18"/>
              </w:rPr>
              <w:t>de</w:t>
            </w:r>
            <w:r w:rsidRPr="00295E33">
              <w:rPr>
                <w:rFonts w:eastAsia="Arial MT"/>
                <w:w w:val="90"/>
                <w:sz w:val="18"/>
              </w:rPr>
              <w:tab/>
              <w:t>la</w:t>
            </w:r>
          </w:p>
        </w:tc>
        <w:tc>
          <w:tcPr>
            <w:tcW w:w="3127" w:type="dxa"/>
            <w:vMerge/>
            <w:tcBorders>
              <w:top w:val="nil"/>
            </w:tcBorders>
          </w:tcPr>
          <w:p w14:paraId="60E6680D" w14:textId="77777777" w:rsidR="008D5E04" w:rsidRPr="00295E33" w:rsidRDefault="008D5E04" w:rsidP="008D5E04">
            <w:pPr>
              <w:rPr>
                <w:rFonts w:eastAsia="Arial MT"/>
                <w:sz w:val="2"/>
                <w:szCs w:val="2"/>
              </w:rPr>
            </w:pPr>
          </w:p>
        </w:tc>
      </w:tr>
      <w:tr w:rsidR="008D5E04" w:rsidRPr="008D5E04" w14:paraId="41590088" w14:textId="77777777" w:rsidTr="004D1F06">
        <w:trPr>
          <w:trHeight w:val="196"/>
        </w:trPr>
        <w:tc>
          <w:tcPr>
            <w:tcW w:w="1135" w:type="dxa"/>
            <w:tcBorders>
              <w:top w:val="nil"/>
              <w:bottom w:val="nil"/>
            </w:tcBorders>
          </w:tcPr>
          <w:p w14:paraId="6CCA23D5" w14:textId="77777777" w:rsidR="008D5E04" w:rsidRPr="008D5E04" w:rsidRDefault="008D5E04" w:rsidP="008D5E04">
            <w:pPr>
              <w:rPr>
                <w:rFonts w:eastAsia="Arial MT" w:hAnsi="Arial MT" w:cs="Arial MT"/>
                <w:sz w:val="12"/>
              </w:rPr>
            </w:pPr>
          </w:p>
        </w:tc>
        <w:tc>
          <w:tcPr>
            <w:tcW w:w="2313" w:type="dxa"/>
            <w:tcBorders>
              <w:top w:val="nil"/>
              <w:bottom w:val="nil"/>
            </w:tcBorders>
          </w:tcPr>
          <w:p w14:paraId="21CD87B0" w14:textId="77777777" w:rsidR="008D5E04" w:rsidRPr="00295E33" w:rsidRDefault="008D5E04" w:rsidP="008D5E04">
            <w:pPr>
              <w:spacing w:line="176" w:lineRule="exact"/>
              <w:ind w:left="107"/>
              <w:rPr>
                <w:rFonts w:eastAsia="Arial MT"/>
                <w:sz w:val="18"/>
              </w:rPr>
            </w:pPr>
            <w:r w:rsidRPr="00295E33">
              <w:rPr>
                <w:rFonts w:eastAsia="Arial MT"/>
                <w:w w:val="85"/>
                <w:sz w:val="18"/>
              </w:rPr>
              <w:t>invierten</w:t>
            </w:r>
            <w:r w:rsidRPr="00295E33">
              <w:rPr>
                <w:rFonts w:eastAsia="Arial MT"/>
                <w:spacing w:val="11"/>
                <w:w w:val="85"/>
                <w:sz w:val="18"/>
              </w:rPr>
              <w:t xml:space="preserve"> </w:t>
            </w:r>
            <w:r w:rsidRPr="00295E33">
              <w:rPr>
                <w:rFonts w:eastAsia="Arial MT"/>
                <w:w w:val="85"/>
                <w:sz w:val="18"/>
              </w:rPr>
              <w:t>grandes</w:t>
            </w:r>
            <w:r w:rsidRPr="00295E33">
              <w:rPr>
                <w:rFonts w:eastAsia="Arial MT"/>
                <w:spacing w:val="47"/>
                <w:sz w:val="18"/>
              </w:rPr>
              <w:t xml:space="preserve"> </w:t>
            </w:r>
            <w:r w:rsidRPr="00295E33">
              <w:rPr>
                <w:rFonts w:eastAsia="Arial MT"/>
                <w:w w:val="85"/>
                <w:sz w:val="18"/>
              </w:rPr>
              <w:t>capitales</w:t>
            </w:r>
            <w:r w:rsidRPr="00295E33">
              <w:rPr>
                <w:rFonts w:eastAsia="Arial MT"/>
                <w:spacing w:val="47"/>
                <w:sz w:val="18"/>
              </w:rPr>
              <w:t xml:space="preserve"> </w:t>
            </w:r>
            <w:r w:rsidRPr="00295E33">
              <w:rPr>
                <w:rFonts w:eastAsia="Arial MT"/>
                <w:w w:val="85"/>
                <w:sz w:val="18"/>
              </w:rPr>
              <w:t>de</w:t>
            </w:r>
          </w:p>
        </w:tc>
        <w:tc>
          <w:tcPr>
            <w:tcW w:w="1941" w:type="dxa"/>
            <w:tcBorders>
              <w:top w:val="nil"/>
              <w:bottom w:val="nil"/>
            </w:tcBorders>
          </w:tcPr>
          <w:p w14:paraId="64DB254E" w14:textId="77777777" w:rsidR="008D5E04" w:rsidRPr="00295E33" w:rsidRDefault="008D5E04" w:rsidP="008D5E04">
            <w:pPr>
              <w:rPr>
                <w:rFonts w:eastAsia="Arial MT"/>
                <w:sz w:val="12"/>
              </w:rPr>
            </w:pPr>
          </w:p>
        </w:tc>
        <w:tc>
          <w:tcPr>
            <w:tcW w:w="1985" w:type="dxa"/>
            <w:tcBorders>
              <w:top w:val="nil"/>
              <w:bottom w:val="nil"/>
            </w:tcBorders>
          </w:tcPr>
          <w:p w14:paraId="46330E48" w14:textId="77777777" w:rsidR="008D5E04" w:rsidRPr="00295E33" w:rsidRDefault="008D5E04" w:rsidP="008D5E04">
            <w:pPr>
              <w:rPr>
                <w:rFonts w:eastAsia="Arial MT"/>
                <w:sz w:val="12"/>
              </w:rPr>
            </w:pPr>
          </w:p>
        </w:tc>
        <w:tc>
          <w:tcPr>
            <w:tcW w:w="3118" w:type="dxa"/>
            <w:tcBorders>
              <w:top w:val="nil"/>
              <w:bottom w:val="nil"/>
            </w:tcBorders>
          </w:tcPr>
          <w:p w14:paraId="2FB7BE0B" w14:textId="77777777" w:rsidR="008D5E04" w:rsidRPr="00295E33" w:rsidRDefault="008D5E04" w:rsidP="008D5E04">
            <w:pPr>
              <w:spacing w:line="176" w:lineRule="exact"/>
              <w:ind w:left="107"/>
              <w:rPr>
                <w:rFonts w:eastAsia="Arial MT"/>
                <w:sz w:val="18"/>
              </w:rPr>
            </w:pPr>
            <w:r w:rsidRPr="00295E33">
              <w:rPr>
                <w:rFonts w:eastAsia="Arial MT"/>
                <w:w w:val="85"/>
                <w:sz w:val="18"/>
              </w:rPr>
              <w:t>institucional</w:t>
            </w:r>
            <w:r w:rsidRPr="00295E33">
              <w:rPr>
                <w:rFonts w:eastAsia="Arial MT"/>
                <w:spacing w:val="26"/>
                <w:w w:val="85"/>
                <w:sz w:val="18"/>
              </w:rPr>
              <w:t xml:space="preserve"> </w:t>
            </w:r>
            <w:r w:rsidRPr="00295E33">
              <w:rPr>
                <w:rFonts w:eastAsia="Arial MT"/>
                <w:w w:val="85"/>
                <w:sz w:val="18"/>
              </w:rPr>
              <w:t>en</w:t>
            </w:r>
            <w:r w:rsidRPr="00295E33">
              <w:rPr>
                <w:rFonts w:eastAsia="Arial MT"/>
                <w:spacing w:val="25"/>
                <w:w w:val="85"/>
                <w:sz w:val="18"/>
              </w:rPr>
              <w:t xml:space="preserve"> </w:t>
            </w:r>
            <w:r w:rsidRPr="00295E33">
              <w:rPr>
                <w:rFonts w:eastAsia="Arial MT"/>
                <w:w w:val="85"/>
                <w:sz w:val="18"/>
              </w:rPr>
              <w:t>lo</w:t>
            </w:r>
            <w:r w:rsidRPr="00295E33">
              <w:rPr>
                <w:rFonts w:eastAsia="Arial MT"/>
                <w:spacing w:val="26"/>
                <w:w w:val="85"/>
                <w:sz w:val="18"/>
              </w:rPr>
              <w:t xml:space="preserve"> </w:t>
            </w:r>
            <w:r w:rsidRPr="00295E33">
              <w:rPr>
                <w:rFonts w:eastAsia="Arial MT"/>
                <w:w w:val="85"/>
                <w:sz w:val="18"/>
              </w:rPr>
              <w:t>local</w:t>
            </w:r>
            <w:r w:rsidRPr="00295E33">
              <w:rPr>
                <w:rFonts w:eastAsia="Arial MT"/>
                <w:spacing w:val="26"/>
                <w:w w:val="85"/>
                <w:sz w:val="18"/>
              </w:rPr>
              <w:t xml:space="preserve"> </w:t>
            </w:r>
            <w:r w:rsidRPr="00295E33">
              <w:rPr>
                <w:rFonts w:eastAsia="Arial MT"/>
                <w:w w:val="85"/>
                <w:sz w:val="18"/>
              </w:rPr>
              <w:t>(alcaldía,</w:t>
            </w:r>
            <w:r w:rsidRPr="00295E33">
              <w:rPr>
                <w:rFonts w:eastAsia="Arial MT"/>
                <w:spacing w:val="24"/>
                <w:w w:val="85"/>
                <w:sz w:val="18"/>
              </w:rPr>
              <w:t xml:space="preserve"> </w:t>
            </w:r>
            <w:r w:rsidRPr="00295E33">
              <w:rPr>
                <w:rFonts w:eastAsia="Arial MT"/>
                <w:w w:val="85"/>
                <w:sz w:val="18"/>
              </w:rPr>
              <w:t>DIMAR,</w:t>
            </w:r>
          </w:p>
        </w:tc>
        <w:tc>
          <w:tcPr>
            <w:tcW w:w="1702" w:type="dxa"/>
            <w:tcBorders>
              <w:top w:val="nil"/>
              <w:bottom w:val="nil"/>
            </w:tcBorders>
          </w:tcPr>
          <w:p w14:paraId="37027653" w14:textId="77777777" w:rsidR="008D5E04" w:rsidRPr="00295E33" w:rsidRDefault="008D5E04" w:rsidP="008D5E04">
            <w:pPr>
              <w:spacing w:line="176" w:lineRule="exact"/>
              <w:ind w:left="107"/>
              <w:rPr>
                <w:rFonts w:eastAsia="Arial MT"/>
                <w:sz w:val="18"/>
              </w:rPr>
            </w:pPr>
            <w:r w:rsidRPr="00295E33">
              <w:rPr>
                <w:rFonts w:eastAsia="Arial MT"/>
                <w:w w:val="80"/>
                <w:sz w:val="18"/>
              </w:rPr>
              <w:t>DTCA</w:t>
            </w:r>
            <w:r w:rsidRPr="00295E33">
              <w:rPr>
                <w:rFonts w:eastAsia="Arial MT"/>
                <w:spacing w:val="8"/>
                <w:w w:val="80"/>
                <w:sz w:val="18"/>
              </w:rPr>
              <w:t xml:space="preserve"> </w:t>
            </w:r>
            <w:r w:rsidRPr="00295E33">
              <w:rPr>
                <w:rFonts w:eastAsia="Arial MT"/>
                <w:w w:val="80"/>
                <w:sz w:val="18"/>
              </w:rPr>
              <w:t>de</w:t>
            </w:r>
            <w:r w:rsidRPr="00295E33">
              <w:rPr>
                <w:rFonts w:eastAsia="Arial MT"/>
                <w:spacing w:val="8"/>
                <w:w w:val="80"/>
                <w:sz w:val="18"/>
              </w:rPr>
              <w:t xml:space="preserve"> </w:t>
            </w:r>
            <w:r w:rsidRPr="00295E33">
              <w:rPr>
                <w:rFonts w:eastAsia="Arial MT"/>
                <w:w w:val="80"/>
                <w:sz w:val="18"/>
              </w:rPr>
              <w:t>ecoturismo.</w:t>
            </w:r>
          </w:p>
        </w:tc>
        <w:tc>
          <w:tcPr>
            <w:tcW w:w="3127" w:type="dxa"/>
            <w:vMerge/>
            <w:tcBorders>
              <w:top w:val="nil"/>
            </w:tcBorders>
          </w:tcPr>
          <w:p w14:paraId="74822F2E" w14:textId="77777777" w:rsidR="008D5E04" w:rsidRPr="00295E33" w:rsidRDefault="008D5E04" w:rsidP="008D5E04">
            <w:pPr>
              <w:rPr>
                <w:rFonts w:eastAsia="Arial MT"/>
                <w:sz w:val="2"/>
                <w:szCs w:val="2"/>
              </w:rPr>
            </w:pPr>
          </w:p>
        </w:tc>
      </w:tr>
      <w:tr w:rsidR="008D5E04" w:rsidRPr="008D5E04" w14:paraId="2660B343" w14:textId="77777777" w:rsidTr="004D1F06">
        <w:trPr>
          <w:trHeight w:val="196"/>
        </w:trPr>
        <w:tc>
          <w:tcPr>
            <w:tcW w:w="1135" w:type="dxa"/>
            <w:tcBorders>
              <w:top w:val="nil"/>
              <w:bottom w:val="nil"/>
            </w:tcBorders>
          </w:tcPr>
          <w:p w14:paraId="0E762EF6" w14:textId="77777777" w:rsidR="008D5E04" w:rsidRPr="008D5E04" w:rsidRDefault="008D5E04" w:rsidP="008D5E04">
            <w:pPr>
              <w:rPr>
                <w:rFonts w:eastAsia="Arial MT" w:hAnsi="Arial MT" w:cs="Arial MT"/>
                <w:sz w:val="12"/>
              </w:rPr>
            </w:pPr>
          </w:p>
        </w:tc>
        <w:tc>
          <w:tcPr>
            <w:tcW w:w="2313" w:type="dxa"/>
            <w:tcBorders>
              <w:top w:val="nil"/>
              <w:bottom w:val="nil"/>
            </w:tcBorders>
          </w:tcPr>
          <w:p w14:paraId="66F446C4" w14:textId="77777777" w:rsidR="008D5E04" w:rsidRPr="00295E33" w:rsidRDefault="008D5E04" w:rsidP="008D5E04">
            <w:pPr>
              <w:spacing w:line="176" w:lineRule="exact"/>
              <w:ind w:left="107"/>
              <w:rPr>
                <w:rFonts w:eastAsia="Arial MT"/>
                <w:sz w:val="18"/>
              </w:rPr>
            </w:pPr>
            <w:r w:rsidRPr="00295E33">
              <w:rPr>
                <w:rFonts w:eastAsia="Arial MT"/>
                <w:w w:val="80"/>
                <w:sz w:val="18"/>
              </w:rPr>
              <w:t>origen</w:t>
            </w:r>
            <w:r w:rsidRPr="00295E33">
              <w:rPr>
                <w:rFonts w:eastAsia="Arial MT"/>
                <w:spacing w:val="11"/>
                <w:w w:val="80"/>
                <w:sz w:val="18"/>
              </w:rPr>
              <w:t xml:space="preserve"> </w:t>
            </w:r>
            <w:r w:rsidRPr="00295E33">
              <w:rPr>
                <w:rFonts w:eastAsia="Arial MT"/>
                <w:w w:val="80"/>
                <w:sz w:val="18"/>
              </w:rPr>
              <w:t>desconocidos.</w:t>
            </w:r>
          </w:p>
        </w:tc>
        <w:tc>
          <w:tcPr>
            <w:tcW w:w="1941" w:type="dxa"/>
            <w:tcBorders>
              <w:top w:val="nil"/>
              <w:bottom w:val="nil"/>
            </w:tcBorders>
          </w:tcPr>
          <w:p w14:paraId="444BBE45" w14:textId="77777777" w:rsidR="008D5E04" w:rsidRPr="00295E33" w:rsidRDefault="008D5E04" w:rsidP="008D5E04">
            <w:pPr>
              <w:rPr>
                <w:rFonts w:eastAsia="Arial MT"/>
                <w:sz w:val="18"/>
                <w:szCs w:val="18"/>
              </w:rPr>
            </w:pPr>
          </w:p>
        </w:tc>
        <w:tc>
          <w:tcPr>
            <w:tcW w:w="1985" w:type="dxa"/>
            <w:tcBorders>
              <w:top w:val="nil"/>
              <w:bottom w:val="nil"/>
            </w:tcBorders>
          </w:tcPr>
          <w:p w14:paraId="28CF3A94" w14:textId="77777777" w:rsidR="008D5E04" w:rsidRPr="00295E33" w:rsidRDefault="008D5E04" w:rsidP="008D5E04">
            <w:pPr>
              <w:rPr>
                <w:rFonts w:eastAsia="Arial MT"/>
                <w:sz w:val="12"/>
              </w:rPr>
            </w:pPr>
          </w:p>
        </w:tc>
        <w:tc>
          <w:tcPr>
            <w:tcW w:w="3118" w:type="dxa"/>
            <w:tcBorders>
              <w:top w:val="nil"/>
              <w:bottom w:val="nil"/>
            </w:tcBorders>
          </w:tcPr>
          <w:p w14:paraId="31070D9E" w14:textId="77777777" w:rsidR="008D5E04" w:rsidRPr="00295E33" w:rsidRDefault="008D5E04" w:rsidP="008D5E04">
            <w:pPr>
              <w:spacing w:line="176" w:lineRule="exact"/>
              <w:ind w:left="107"/>
              <w:rPr>
                <w:rFonts w:eastAsia="Arial MT"/>
                <w:sz w:val="18"/>
              </w:rPr>
            </w:pPr>
            <w:r w:rsidRPr="00295E33">
              <w:rPr>
                <w:rFonts w:eastAsia="Arial MT"/>
                <w:w w:val="80"/>
                <w:sz w:val="18"/>
              </w:rPr>
              <w:t>procuraduría),</w:t>
            </w:r>
            <w:r w:rsidRPr="00295E33">
              <w:rPr>
                <w:rFonts w:eastAsia="Arial MT"/>
                <w:spacing w:val="22"/>
                <w:w w:val="80"/>
                <w:sz w:val="18"/>
              </w:rPr>
              <w:t xml:space="preserve"> </w:t>
            </w:r>
            <w:r w:rsidRPr="00295E33">
              <w:rPr>
                <w:rFonts w:eastAsia="Arial MT"/>
                <w:w w:val="80"/>
                <w:sz w:val="18"/>
              </w:rPr>
              <w:t>incluyendo</w:t>
            </w:r>
            <w:r w:rsidRPr="00295E33">
              <w:rPr>
                <w:rFonts w:eastAsia="Arial MT"/>
                <w:spacing w:val="20"/>
                <w:w w:val="80"/>
                <w:sz w:val="18"/>
              </w:rPr>
              <w:t xml:space="preserve"> </w:t>
            </w:r>
            <w:r w:rsidRPr="00295E33">
              <w:rPr>
                <w:rFonts w:eastAsia="Arial MT"/>
                <w:w w:val="80"/>
                <w:sz w:val="18"/>
              </w:rPr>
              <w:t>salidas</w:t>
            </w:r>
            <w:r w:rsidRPr="00295E33">
              <w:rPr>
                <w:rFonts w:eastAsia="Arial MT"/>
                <w:spacing w:val="22"/>
                <w:w w:val="80"/>
                <w:sz w:val="18"/>
              </w:rPr>
              <w:t xml:space="preserve"> </w:t>
            </w:r>
            <w:r w:rsidRPr="00295E33">
              <w:rPr>
                <w:rFonts w:eastAsia="Arial MT"/>
                <w:w w:val="80"/>
                <w:sz w:val="18"/>
              </w:rPr>
              <w:t>de</w:t>
            </w:r>
            <w:r w:rsidRPr="00295E33">
              <w:rPr>
                <w:rFonts w:eastAsia="Arial MT"/>
                <w:spacing w:val="21"/>
                <w:w w:val="80"/>
                <w:sz w:val="18"/>
              </w:rPr>
              <w:t xml:space="preserve"> </w:t>
            </w:r>
            <w:r w:rsidRPr="00295E33">
              <w:rPr>
                <w:rFonts w:eastAsia="Arial MT"/>
                <w:w w:val="80"/>
                <w:sz w:val="18"/>
              </w:rPr>
              <w:t>campo</w:t>
            </w:r>
          </w:p>
        </w:tc>
        <w:tc>
          <w:tcPr>
            <w:tcW w:w="1702" w:type="dxa"/>
            <w:tcBorders>
              <w:top w:val="nil"/>
              <w:bottom w:val="nil"/>
            </w:tcBorders>
          </w:tcPr>
          <w:p w14:paraId="76A235AB" w14:textId="77777777" w:rsidR="008D5E04" w:rsidRPr="00295E33" w:rsidRDefault="008D5E04" w:rsidP="008D5E04">
            <w:pPr>
              <w:rPr>
                <w:rFonts w:eastAsia="Arial MT"/>
                <w:sz w:val="12"/>
              </w:rPr>
            </w:pPr>
          </w:p>
        </w:tc>
        <w:tc>
          <w:tcPr>
            <w:tcW w:w="3127" w:type="dxa"/>
            <w:vMerge/>
            <w:tcBorders>
              <w:top w:val="nil"/>
            </w:tcBorders>
          </w:tcPr>
          <w:p w14:paraId="47F1E811" w14:textId="77777777" w:rsidR="008D5E04" w:rsidRPr="00295E33" w:rsidRDefault="008D5E04" w:rsidP="008D5E04">
            <w:pPr>
              <w:rPr>
                <w:rFonts w:eastAsia="Arial MT"/>
                <w:sz w:val="2"/>
                <w:szCs w:val="2"/>
              </w:rPr>
            </w:pPr>
          </w:p>
        </w:tc>
      </w:tr>
      <w:tr w:rsidR="008D5E04" w:rsidRPr="008D5E04" w14:paraId="48794AA9" w14:textId="77777777" w:rsidTr="004D1F06">
        <w:trPr>
          <w:trHeight w:val="196"/>
        </w:trPr>
        <w:tc>
          <w:tcPr>
            <w:tcW w:w="1135" w:type="dxa"/>
            <w:tcBorders>
              <w:top w:val="nil"/>
              <w:bottom w:val="nil"/>
            </w:tcBorders>
          </w:tcPr>
          <w:p w14:paraId="66C9D812" w14:textId="77777777" w:rsidR="008D5E04" w:rsidRPr="008D5E04" w:rsidRDefault="008D5E04" w:rsidP="008D5E04">
            <w:pPr>
              <w:rPr>
                <w:rFonts w:eastAsia="Arial MT" w:hAnsi="Arial MT" w:cs="Arial MT"/>
                <w:sz w:val="12"/>
              </w:rPr>
            </w:pPr>
          </w:p>
        </w:tc>
        <w:tc>
          <w:tcPr>
            <w:tcW w:w="2313" w:type="dxa"/>
            <w:tcBorders>
              <w:top w:val="nil"/>
              <w:bottom w:val="nil"/>
            </w:tcBorders>
          </w:tcPr>
          <w:p w14:paraId="6873165C" w14:textId="77777777" w:rsidR="008D5E04" w:rsidRPr="00295E33" w:rsidRDefault="008D5E04" w:rsidP="008D5E04">
            <w:pPr>
              <w:rPr>
                <w:rFonts w:eastAsia="Arial MT"/>
                <w:sz w:val="12"/>
              </w:rPr>
            </w:pPr>
          </w:p>
        </w:tc>
        <w:tc>
          <w:tcPr>
            <w:tcW w:w="1941" w:type="dxa"/>
            <w:tcBorders>
              <w:top w:val="nil"/>
              <w:bottom w:val="nil"/>
            </w:tcBorders>
          </w:tcPr>
          <w:p w14:paraId="222DAFE0" w14:textId="77777777" w:rsidR="008D5E04" w:rsidRPr="00295E33" w:rsidRDefault="008D5E04" w:rsidP="008D5E04">
            <w:pPr>
              <w:rPr>
                <w:rFonts w:eastAsia="Arial MT"/>
                <w:sz w:val="12"/>
              </w:rPr>
            </w:pPr>
          </w:p>
        </w:tc>
        <w:tc>
          <w:tcPr>
            <w:tcW w:w="1985" w:type="dxa"/>
            <w:tcBorders>
              <w:top w:val="nil"/>
              <w:bottom w:val="nil"/>
            </w:tcBorders>
          </w:tcPr>
          <w:p w14:paraId="4DC0DFCB" w14:textId="77777777" w:rsidR="008D5E04" w:rsidRPr="00295E33" w:rsidRDefault="008D5E04" w:rsidP="008D5E04">
            <w:pPr>
              <w:rPr>
                <w:rFonts w:eastAsia="Arial MT"/>
                <w:sz w:val="12"/>
              </w:rPr>
            </w:pPr>
          </w:p>
        </w:tc>
        <w:tc>
          <w:tcPr>
            <w:tcW w:w="3118" w:type="dxa"/>
            <w:tcBorders>
              <w:top w:val="nil"/>
              <w:bottom w:val="nil"/>
            </w:tcBorders>
          </w:tcPr>
          <w:p w14:paraId="7B564A28" w14:textId="77777777" w:rsidR="008D5E04" w:rsidRPr="00295E33" w:rsidRDefault="008D5E04" w:rsidP="008D5E04">
            <w:pPr>
              <w:spacing w:line="176" w:lineRule="exact"/>
              <w:ind w:left="107"/>
              <w:rPr>
                <w:rFonts w:eastAsia="Arial MT"/>
                <w:sz w:val="18"/>
              </w:rPr>
            </w:pPr>
            <w:r w:rsidRPr="00295E33">
              <w:rPr>
                <w:rFonts w:eastAsia="Arial MT"/>
                <w:w w:val="85"/>
                <w:sz w:val="18"/>
              </w:rPr>
              <w:t>sin</w:t>
            </w:r>
            <w:r w:rsidRPr="00295E33">
              <w:rPr>
                <w:rFonts w:eastAsia="Arial MT"/>
                <w:spacing w:val="14"/>
                <w:w w:val="85"/>
                <w:sz w:val="18"/>
              </w:rPr>
              <w:t xml:space="preserve"> </w:t>
            </w:r>
            <w:r w:rsidRPr="00295E33">
              <w:rPr>
                <w:rFonts w:eastAsia="Arial MT"/>
                <w:w w:val="85"/>
                <w:sz w:val="18"/>
              </w:rPr>
              <w:t>que</w:t>
            </w:r>
            <w:r w:rsidRPr="00295E33">
              <w:rPr>
                <w:rFonts w:eastAsia="Arial MT"/>
                <w:spacing w:val="14"/>
                <w:w w:val="85"/>
                <w:sz w:val="18"/>
              </w:rPr>
              <w:t xml:space="preserve"> </w:t>
            </w:r>
            <w:r w:rsidRPr="00295E33">
              <w:rPr>
                <w:rFonts w:eastAsia="Arial MT"/>
                <w:w w:val="85"/>
                <w:sz w:val="18"/>
              </w:rPr>
              <w:t>se</w:t>
            </w:r>
            <w:r w:rsidRPr="00295E33">
              <w:rPr>
                <w:rFonts w:eastAsia="Arial MT"/>
                <w:spacing w:val="14"/>
                <w:w w:val="85"/>
                <w:sz w:val="18"/>
              </w:rPr>
              <w:t xml:space="preserve"> </w:t>
            </w:r>
            <w:r w:rsidRPr="00295E33">
              <w:rPr>
                <w:rFonts w:eastAsia="Arial MT"/>
                <w:w w:val="85"/>
                <w:sz w:val="18"/>
              </w:rPr>
              <w:t>lograra</w:t>
            </w:r>
            <w:r w:rsidRPr="00295E33">
              <w:rPr>
                <w:rFonts w:eastAsia="Arial MT"/>
                <w:spacing w:val="14"/>
                <w:w w:val="85"/>
                <w:sz w:val="18"/>
              </w:rPr>
              <w:t xml:space="preserve"> </w:t>
            </w:r>
            <w:r w:rsidRPr="00295E33">
              <w:rPr>
                <w:rFonts w:eastAsia="Arial MT"/>
                <w:w w:val="85"/>
                <w:sz w:val="18"/>
              </w:rPr>
              <w:t>disminuir</w:t>
            </w:r>
            <w:r w:rsidRPr="00295E33">
              <w:rPr>
                <w:rFonts w:eastAsia="Arial MT"/>
                <w:spacing w:val="14"/>
                <w:w w:val="85"/>
                <w:sz w:val="18"/>
              </w:rPr>
              <w:t xml:space="preserve"> </w:t>
            </w:r>
            <w:r w:rsidRPr="00295E33">
              <w:rPr>
                <w:rFonts w:eastAsia="Arial MT"/>
                <w:w w:val="85"/>
                <w:sz w:val="18"/>
              </w:rPr>
              <w:t>las</w:t>
            </w:r>
            <w:r w:rsidRPr="00295E33">
              <w:rPr>
                <w:rFonts w:eastAsia="Arial MT"/>
                <w:spacing w:val="14"/>
                <w:w w:val="85"/>
                <w:sz w:val="18"/>
              </w:rPr>
              <w:t xml:space="preserve"> </w:t>
            </w:r>
            <w:r w:rsidRPr="00295E33">
              <w:rPr>
                <w:rFonts w:eastAsia="Arial MT"/>
                <w:w w:val="85"/>
                <w:sz w:val="18"/>
              </w:rPr>
              <w:t>presiones</w:t>
            </w:r>
          </w:p>
        </w:tc>
        <w:tc>
          <w:tcPr>
            <w:tcW w:w="1702" w:type="dxa"/>
            <w:tcBorders>
              <w:top w:val="nil"/>
              <w:bottom w:val="nil"/>
            </w:tcBorders>
          </w:tcPr>
          <w:p w14:paraId="3867D173" w14:textId="77777777" w:rsidR="008D5E04" w:rsidRPr="00295E33" w:rsidRDefault="008D5E04" w:rsidP="008D5E04">
            <w:pPr>
              <w:rPr>
                <w:rFonts w:eastAsia="Arial MT"/>
                <w:sz w:val="12"/>
              </w:rPr>
            </w:pPr>
          </w:p>
        </w:tc>
        <w:tc>
          <w:tcPr>
            <w:tcW w:w="3127" w:type="dxa"/>
            <w:vMerge/>
            <w:tcBorders>
              <w:top w:val="nil"/>
            </w:tcBorders>
          </w:tcPr>
          <w:p w14:paraId="01DAF86E" w14:textId="77777777" w:rsidR="008D5E04" w:rsidRPr="00295E33" w:rsidRDefault="008D5E04" w:rsidP="008D5E04">
            <w:pPr>
              <w:rPr>
                <w:rFonts w:eastAsia="Arial MT"/>
                <w:sz w:val="2"/>
                <w:szCs w:val="2"/>
              </w:rPr>
            </w:pPr>
          </w:p>
        </w:tc>
      </w:tr>
      <w:tr w:rsidR="008D5E04" w:rsidRPr="008D5E04" w14:paraId="366A7D7E" w14:textId="77777777" w:rsidTr="004D1F06">
        <w:trPr>
          <w:trHeight w:val="196"/>
        </w:trPr>
        <w:tc>
          <w:tcPr>
            <w:tcW w:w="1135" w:type="dxa"/>
            <w:tcBorders>
              <w:top w:val="nil"/>
              <w:bottom w:val="nil"/>
            </w:tcBorders>
          </w:tcPr>
          <w:p w14:paraId="7031FFCC" w14:textId="77777777" w:rsidR="008D5E04" w:rsidRPr="008D5E04" w:rsidRDefault="008D5E04" w:rsidP="008D5E04">
            <w:pPr>
              <w:rPr>
                <w:rFonts w:eastAsia="Arial MT" w:hAnsi="Arial MT" w:cs="Arial MT"/>
                <w:sz w:val="12"/>
              </w:rPr>
            </w:pPr>
          </w:p>
        </w:tc>
        <w:tc>
          <w:tcPr>
            <w:tcW w:w="2313" w:type="dxa"/>
            <w:tcBorders>
              <w:top w:val="nil"/>
              <w:bottom w:val="nil"/>
            </w:tcBorders>
          </w:tcPr>
          <w:p w14:paraId="492F341D" w14:textId="77777777" w:rsidR="008D5E04" w:rsidRPr="00295E33" w:rsidRDefault="008D5E04" w:rsidP="008D5E04">
            <w:pPr>
              <w:rPr>
                <w:rFonts w:eastAsia="Arial MT"/>
                <w:sz w:val="12"/>
              </w:rPr>
            </w:pPr>
          </w:p>
        </w:tc>
        <w:tc>
          <w:tcPr>
            <w:tcW w:w="1941" w:type="dxa"/>
            <w:tcBorders>
              <w:top w:val="nil"/>
              <w:bottom w:val="nil"/>
            </w:tcBorders>
          </w:tcPr>
          <w:p w14:paraId="32EF11E1" w14:textId="77777777" w:rsidR="008D5E04" w:rsidRPr="00295E33" w:rsidRDefault="008D5E04" w:rsidP="008D5E04">
            <w:pPr>
              <w:rPr>
                <w:rFonts w:eastAsia="Arial MT"/>
                <w:sz w:val="12"/>
              </w:rPr>
            </w:pPr>
          </w:p>
        </w:tc>
        <w:tc>
          <w:tcPr>
            <w:tcW w:w="1985" w:type="dxa"/>
            <w:tcBorders>
              <w:top w:val="nil"/>
              <w:bottom w:val="nil"/>
            </w:tcBorders>
          </w:tcPr>
          <w:p w14:paraId="188DBA4F" w14:textId="77777777" w:rsidR="008D5E04" w:rsidRPr="00295E33" w:rsidRDefault="008D5E04" w:rsidP="008D5E04">
            <w:pPr>
              <w:rPr>
                <w:rFonts w:eastAsia="Arial MT"/>
                <w:sz w:val="12"/>
              </w:rPr>
            </w:pPr>
          </w:p>
        </w:tc>
        <w:tc>
          <w:tcPr>
            <w:tcW w:w="3118" w:type="dxa"/>
            <w:tcBorders>
              <w:top w:val="nil"/>
              <w:bottom w:val="nil"/>
            </w:tcBorders>
          </w:tcPr>
          <w:p w14:paraId="10312CD0" w14:textId="77777777" w:rsidR="008D5E04" w:rsidRPr="00295E33" w:rsidRDefault="008D5E04" w:rsidP="008D5E04">
            <w:pPr>
              <w:spacing w:line="176" w:lineRule="exact"/>
              <w:ind w:left="107"/>
              <w:rPr>
                <w:rFonts w:eastAsia="Arial MT"/>
                <w:sz w:val="18"/>
              </w:rPr>
            </w:pPr>
            <w:r w:rsidRPr="00295E33">
              <w:rPr>
                <w:rFonts w:eastAsia="Arial MT"/>
                <w:w w:val="85"/>
                <w:sz w:val="18"/>
              </w:rPr>
              <w:t>hasta</w:t>
            </w:r>
            <w:r w:rsidRPr="00295E33">
              <w:rPr>
                <w:rFonts w:eastAsia="Arial MT"/>
                <w:spacing w:val="1"/>
                <w:w w:val="85"/>
                <w:sz w:val="18"/>
              </w:rPr>
              <w:t xml:space="preserve"> </w:t>
            </w:r>
            <w:r w:rsidRPr="00295E33">
              <w:rPr>
                <w:rFonts w:eastAsia="Arial MT"/>
                <w:w w:val="85"/>
                <w:sz w:val="18"/>
              </w:rPr>
              <w:t>la</w:t>
            </w:r>
            <w:r w:rsidRPr="00295E33">
              <w:rPr>
                <w:rFonts w:eastAsia="Arial MT"/>
                <w:spacing w:val="1"/>
                <w:w w:val="85"/>
                <w:sz w:val="18"/>
              </w:rPr>
              <w:t xml:space="preserve"> </w:t>
            </w:r>
            <w:r w:rsidRPr="00295E33">
              <w:rPr>
                <w:rFonts w:eastAsia="Arial MT"/>
                <w:w w:val="85"/>
                <w:sz w:val="18"/>
              </w:rPr>
              <w:t>presente</w:t>
            </w:r>
            <w:r w:rsidRPr="00295E33">
              <w:rPr>
                <w:rFonts w:eastAsia="Arial MT"/>
                <w:spacing w:val="1"/>
                <w:w w:val="85"/>
                <w:sz w:val="18"/>
              </w:rPr>
              <w:t xml:space="preserve"> </w:t>
            </w:r>
            <w:r w:rsidRPr="00295E33">
              <w:rPr>
                <w:rFonts w:eastAsia="Arial MT"/>
                <w:w w:val="85"/>
                <w:sz w:val="18"/>
              </w:rPr>
              <w:t>vigencia.</w:t>
            </w:r>
            <w:r w:rsidRPr="00295E33">
              <w:rPr>
                <w:rFonts w:eastAsia="Arial MT"/>
                <w:spacing w:val="1"/>
                <w:w w:val="85"/>
                <w:sz w:val="18"/>
              </w:rPr>
              <w:t xml:space="preserve"> </w:t>
            </w:r>
            <w:r w:rsidRPr="00295E33">
              <w:rPr>
                <w:rFonts w:eastAsia="Arial MT"/>
                <w:w w:val="85"/>
                <w:sz w:val="18"/>
              </w:rPr>
              <w:t>Por</w:t>
            </w:r>
            <w:r w:rsidRPr="00295E33">
              <w:rPr>
                <w:rFonts w:eastAsia="Arial MT"/>
                <w:spacing w:val="3"/>
                <w:w w:val="85"/>
                <w:sz w:val="18"/>
              </w:rPr>
              <w:t xml:space="preserve"> </w:t>
            </w:r>
            <w:r w:rsidRPr="00295E33">
              <w:rPr>
                <w:rFonts w:eastAsia="Arial MT"/>
                <w:w w:val="85"/>
                <w:sz w:val="18"/>
              </w:rPr>
              <w:t>tal</w:t>
            </w:r>
            <w:r w:rsidRPr="00295E33">
              <w:rPr>
                <w:rFonts w:eastAsia="Arial MT"/>
                <w:spacing w:val="3"/>
                <w:w w:val="85"/>
                <w:sz w:val="18"/>
              </w:rPr>
              <w:t xml:space="preserve"> </w:t>
            </w:r>
            <w:r w:rsidRPr="00295E33">
              <w:rPr>
                <w:rFonts w:eastAsia="Arial MT"/>
                <w:w w:val="85"/>
                <w:sz w:val="18"/>
              </w:rPr>
              <w:t>razón</w:t>
            </w:r>
            <w:r w:rsidRPr="00295E33">
              <w:rPr>
                <w:rFonts w:eastAsia="Arial MT"/>
                <w:spacing w:val="1"/>
                <w:w w:val="85"/>
                <w:sz w:val="18"/>
              </w:rPr>
              <w:t xml:space="preserve"> </w:t>
            </w:r>
            <w:r w:rsidRPr="00295E33">
              <w:rPr>
                <w:rFonts w:eastAsia="Arial MT"/>
                <w:w w:val="85"/>
                <w:sz w:val="18"/>
              </w:rPr>
              <w:t>el</w:t>
            </w:r>
          </w:p>
        </w:tc>
        <w:tc>
          <w:tcPr>
            <w:tcW w:w="1702" w:type="dxa"/>
            <w:tcBorders>
              <w:top w:val="nil"/>
              <w:bottom w:val="nil"/>
            </w:tcBorders>
          </w:tcPr>
          <w:p w14:paraId="4990DF4F" w14:textId="77777777" w:rsidR="008D5E04" w:rsidRPr="00295E33" w:rsidRDefault="008D5E04" w:rsidP="008D5E04">
            <w:pPr>
              <w:rPr>
                <w:rFonts w:eastAsia="Arial MT"/>
                <w:sz w:val="12"/>
              </w:rPr>
            </w:pPr>
          </w:p>
        </w:tc>
        <w:tc>
          <w:tcPr>
            <w:tcW w:w="3127" w:type="dxa"/>
            <w:vMerge/>
            <w:tcBorders>
              <w:top w:val="nil"/>
            </w:tcBorders>
          </w:tcPr>
          <w:p w14:paraId="55D3B8EF" w14:textId="77777777" w:rsidR="008D5E04" w:rsidRPr="00295E33" w:rsidRDefault="008D5E04" w:rsidP="008D5E04">
            <w:pPr>
              <w:rPr>
                <w:rFonts w:eastAsia="Arial MT"/>
                <w:sz w:val="2"/>
                <w:szCs w:val="2"/>
              </w:rPr>
            </w:pPr>
          </w:p>
        </w:tc>
      </w:tr>
      <w:tr w:rsidR="008D5E04" w:rsidRPr="008D5E04" w14:paraId="77567149" w14:textId="77777777" w:rsidTr="004D1F06">
        <w:trPr>
          <w:trHeight w:val="196"/>
        </w:trPr>
        <w:tc>
          <w:tcPr>
            <w:tcW w:w="1135" w:type="dxa"/>
            <w:tcBorders>
              <w:top w:val="nil"/>
              <w:bottom w:val="nil"/>
            </w:tcBorders>
          </w:tcPr>
          <w:p w14:paraId="2E5D2E5B" w14:textId="77777777" w:rsidR="008D5E04" w:rsidRPr="008D5E04" w:rsidRDefault="008D5E04" w:rsidP="008D5E04">
            <w:pPr>
              <w:rPr>
                <w:rFonts w:eastAsia="Arial MT" w:hAnsi="Arial MT" w:cs="Arial MT"/>
                <w:sz w:val="12"/>
              </w:rPr>
            </w:pPr>
          </w:p>
        </w:tc>
        <w:tc>
          <w:tcPr>
            <w:tcW w:w="2313" w:type="dxa"/>
            <w:tcBorders>
              <w:top w:val="nil"/>
              <w:bottom w:val="nil"/>
            </w:tcBorders>
          </w:tcPr>
          <w:p w14:paraId="47C81BE5" w14:textId="77777777" w:rsidR="008D5E04" w:rsidRPr="00295E33" w:rsidRDefault="008D5E04" w:rsidP="008D5E04">
            <w:pPr>
              <w:rPr>
                <w:rFonts w:eastAsia="Arial MT"/>
                <w:sz w:val="12"/>
              </w:rPr>
            </w:pPr>
          </w:p>
        </w:tc>
        <w:tc>
          <w:tcPr>
            <w:tcW w:w="1941" w:type="dxa"/>
            <w:tcBorders>
              <w:top w:val="nil"/>
              <w:bottom w:val="nil"/>
            </w:tcBorders>
          </w:tcPr>
          <w:p w14:paraId="62E2FAEE" w14:textId="77777777" w:rsidR="008D5E04" w:rsidRPr="00295E33" w:rsidRDefault="008D5E04" w:rsidP="008D5E04">
            <w:pPr>
              <w:rPr>
                <w:rFonts w:eastAsia="Arial MT"/>
                <w:sz w:val="12"/>
              </w:rPr>
            </w:pPr>
          </w:p>
        </w:tc>
        <w:tc>
          <w:tcPr>
            <w:tcW w:w="1985" w:type="dxa"/>
            <w:tcBorders>
              <w:top w:val="nil"/>
              <w:bottom w:val="nil"/>
            </w:tcBorders>
          </w:tcPr>
          <w:p w14:paraId="38C15507" w14:textId="77777777" w:rsidR="008D5E04" w:rsidRPr="00295E33" w:rsidRDefault="008D5E04" w:rsidP="008D5E04">
            <w:pPr>
              <w:rPr>
                <w:rFonts w:eastAsia="Arial MT"/>
                <w:sz w:val="12"/>
              </w:rPr>
            </w:pPr>
          </w:p>
        </w:tc>
        <w:tc>
          <w:tcPr>
            <w:tcW w:w="3118" w:type="dxa"/>
            <w:tcBorders>
              <w:top w:val="nil"/>
              <w:bottom w:val="nil"/>
            </w:tcBorders>
          </w:tcPr>
          <w:p w14:paraId="6BE7BBD7" w14:textId="77777777" w:rsidR="008D5E04" w:rsidRPr="00295E33" w:rsidRDefault="008D5E04" w:rsidP="008D5E04">
            <w:pPr>
              <w:spacing w:line="176" w:lineRule="exact"/>
              <w:ind w:left="107"/>
              <w:rPr>
                <w:rFonts w:eastAsia="Arial MT"/>
                <w:sz w:val="18"/>
              </w:rPr>
            </w:pPr>
            <w:r w:rsidRPr="00295E33">
              <w:rPr>
                <w:rFonts w:eastAsia="Arial MT"/>
                <w:w w:val="85"/>
                <w:sz w:val="18"/>
              </w:rPr>
              <w:t>AP</w:t>
            </w:r>
            <w:r w:rsidRPr="00295E33">
              <w:rPr>
                <w:rFonts w:eastAsia="Arial MT"/>
                <w:spacing w:val="21"/>
                <w:w w:val="85"/>
                <w:sz w:val="18"/>
              </w:rPr>
              <w:t xml:space="preserve"> </w:t>
            </w:r>
            <w:r w:rsidRPr="00295E33">
              <w:rPr>
                <w:rFonts w:eastAsia="Arial MT"/>
                <w:w w:val="85"/>
                <w:sz w:val="18"/>
              </w:rPr>
              <w:t>solicito</w:t>
            </w:r>
            <w:r w:rsidRPr="00295E33">
              <w:rPr>
                <w:rFonts w:eastAsia="Arial MT"/>
                <w:spacing w:val="22"/>
                <w:w w:val="85"/>
                <w:sz w:val="18"/>
              </w:rPr>
              <w:t xml:space="preserve"> </w:t>
            </w:r>
            <w:r w:rsidRPr="00295E33">
              <w:rPr>
                <w:rFonts w:eastAsia="Arial MT"/>
                <w:w w:val="85"/>
                <w:sz w:val="18"/>
              </w:rPr>
              <w:t>a</w:t>
            </w:r>
            <w:r w:rsidRPr="00295E33">
              <w:rPr>
                <w:rFonts w:eastAsia="Arial MT"/>
                <w:spacing w:val="22"/>
                <w:w w:val="85"/>
                <w:sz w:val="18"/>
              </w:rPr>
              <w:t xml:space="preserve"> </w:t>
            </w:r>
            <w:r w:rsidRPr="00295E33">
              <w:rPr>
                <w:rFonts w:eastAsia="Arial MT"/>
                <w:w w:val="85"/>
                <w:sz w:val="18"/>
              </w:rPr>
              <w:t>la</w:t>
            </w:r>
            <w:r w:rsidRPr="00295E33">
              <w:rPr>
                <w:rFonts w:eastAsia="Arial MT"/>
                <w:spacing w:val="22"/>
                <w:w w:val="85"/>
                <w:sz w:val="18"/>
              </w:rPr>
              <w:t xml:space="preserve"> </w:t>
            </w:r>
            <w:r w:rsidRPr="00295E33">
              <w:rPr>
                <w:rFonts w:eastAsia="Arial MT"/>
                <w:w w:val="85"/>
                <w:sz w:val="18"/>
              </w:rPr>
              <w:t>OGR</w:t>
            </w:r>
            <w:r w:rsidRPr="00295E33">
              <w:rPr>
                <w:rFonts w:eastAsia="Arial MT"/>
                <w:spacing w:val="22"/>
                <w:w w:val="85"/>
                <w:sz w:val="18"/>
              </w:rPr>
              <w:t xml:space="preserve"> </w:t>
            </w:r>
            <w:r w:rsidRPr="00295E33">
              <w:rPr>
                <w:rFonts w:eastAsia="Arial MT"/>
                <w:w w:val="85"/>
                <w:sz w:val="18"/>
              </w:rPr>
              <w:t>mediante</w:t>
            </w:r>
            <w:r w:rsidRPr="00295E33">
              <w:rPr>
                <w:rFonts w:eastAsia="Arial MT"/>
                <w:spacing w:val="22"/>
                <w:w w:val="85"/>
                <w:sz w:val="18"/>
              </w:rPr>
              <w:t xml:space="preserve"> </w:t>
            </w:r>
            <w:r w:rsidRPr="00295E33">
              <w:rPr>
                <w:rFonts w:eastAsia="Arial MT"/>
                <w:w w:val="85"/>
                <w:sz w:val="18"/>
              </w:rPr>
              <w:t>radicados</w:t>
            </w:r>
          </w:p>
        </w:tc>
        <w:tc>
          <w:tcPr>
            <w:tcW w:w="1702" w:type="dxa"/>
            <w:tcBorders>
              <w:top w:val="nil"/>
              <w:bottom w:val="nil"/>
            </w:tcBorders>
          </w:tcPr>
          <w:p w14:paraId="341E2031" w14:textId="77777777" w:rsidR="008D5E04" w:rsidRPr="00295E33" w:rsidRDefault="008D5E04" w:rsidP="008D5E04">
            <w:pPr>
              <w:rPr>
                <w:rFonts w:eastAsia="Arial MT"/>
                <w:sz w:val="12"/>
              </w:rPr>
            </w:pPr>
          </w:p>
        </w:tc>
        <w:tc>
          <w:tcPr>
            <w:tcW w:w="3127" w:type="dxa"/>
            <w:vMerge/>
            <w:tcBorders>
              <w:top w:val="nil"/>
            </w:tcBorders>
          </w:tcPr>
          <w:p w14:paraId="02C5BFA9" w14:textId="77777777" w:rsidR="008D5E04" w:rsidRPr="00295E33" w:rsidRDefault="008D5E04" w:rsidP="008D5E04">
            <w:pPr>
              <w:rPr>
                <w:rFonts w:eastAsia="Arial MT"/>
                <w:sz w:val="2"/>
                <w:szCs w:val="2"/>
              </w:rPr>
            </w:pPr>
          </w:p>
        </w:tc>
      </w:tr>
      <w:tr w:rsidR="008D5E04" w:rsidRPr="008D5E04" w14:paraId="3A0DCF13" w14:textId="77777777" w:rsidTr="004D1F06">
        <w:trPr>
          <w:trHeight w:val="196"/>
        </w:trPr>
        <w:tc>
          <w:tcPr>
            <w:tcW w:w="1135" w:type="dxa"/>
            <w:tcBorders>
              <w:top w:val="nil"/>
              <w:bottom w:val="nil"/>
            </w:tcBorders>
          </w:tcPr>
          <w:p w14:paraId="4A44F4E2" w14:textId="77777777" w:rsidR="008D5E04" w:rsidRPr="008D5E04" w:rsidRDefault="008D5E04" w:rsidP="008D5E04">
            <w:pPr>
              <w:rPr>
                <w:rFonts w:eastAsia="Arial MT" w:hAnsi="Arial MT" w:cs="Arial MT"/>
                <w:sz w:val="12"/>
              </w:rPr>
            </w:pPr>
          </w:p>
        </w:tc>
        <w:tc>
          <w:tcPr>
            <w:tcW w:w="2313" w:type="dxa"/>
            <w:tcBorders>
              <w:top w:val="nil"/>
              <w:bottom w:val="nil"/>
            </w:tcBorders>
          </w:tcPr>
          <w:p w14:paraId="52735A24" w14:textId="77777777" w:rsidR="008D5E04" w:rsidRPr="00295E33" w:rsidRDefault="008D5E04" w:rsidP="008D5E04">
            <w:pPr>
              <w:rPr>
                <w:rFonts w:eastAsia="Arial MT"/>
                <w:sz w:val="12"/>
              </w:rPr>
            </w:pPr>
          </w:p>
        </w:tc>
        <w:tc>
          <w:tcPr>
            <w:tcW w:w="1941" w:type="dxa"/>
            <w:tcBorders>
              <w:top w:val="nil"/>
              <w:bottom w:val="nil"/>
            </w:tcBorders>
          </w:tcPr>
          <w:p w14:paraId="2E560154" w14:textId="77777777" w:rsidR="008D5E04" w:rsidRPr="00295E33" w:rsidRDefault="008D5E04" w:rsidP="008D5E04">
            <w:pPr>
              <w:rPr>
                <w:rFonts w:eastAsia="Arial MT"/>
                <w:sz w:val="12"/>
              </w:rPr>
            </w:pPr>
          </w:p>
        </w:tc>
        <w:tc>
          <w:tcPr>
            <w:tcW w:w="1985" w:type="dxa"/>
            <w:tcBorders>
              <w:top w:val="nil"/>
              <w:bottom w:val="nil"/>
            </w:tcBorders>
          </w:tcPr>
          <w:p w14:paraId="347DBCB9" w14:textId="77777777" w:rsidR="008D5E04" w:rsidRPr="00295E33" w:rsidRDefault="008D5E04" w:rsidP="008D5E04">
            <w:pPr>
              <w:rPr>
                <w:rFonts w:eastAsia="Arial MT"/>
                <w:sz w:val="12"/>
              </w:rPr>
            </w:pPr>
          </w:p>
        </w:tc>
        <w:tc>
          <w:tcPr>
            <w:tcW w:w="3118" w:type="dxa"/>
            <w:tcBorders>
              <w:top w:val="nil"/>
              <w:bottom w:val="nil"/>
            </w:tcBorders>
          </w:tcPr>
          <w:p w14:paraId="56BDCA71" w14:textId="77777777" w:rsidR="008D5E04" w:rsidRPr="00295E33" w:rsidRDefault="008D5E04" w:rsidP="008D5E04">
            <w:pPr>
              <w:spacing w:line="176" w:lineRule="exact"/>
              <w:ind w:left="107"/>
              <w:rPr>
                <w:rFonts w:eastAsia="Arial MT"/>
                <w:sz w:val="18"/>
              </w:rPr>
            </w:pPr>
            <w:r w:rsidRPr="00295E33">
              <w:rPr>
                <w:rFonts w:eastAsia="Arial MT"/>
                <w:w w:val="85"/>
                <w:sz w:val="18"/>
              </w:rPr>
              <w:t>20196660005723</w:t>
            </w:r>
            <w:r w:rsidRPr="00295E33">
              <w:rPr>
                <w:rFonts w:eastAsia="Arial MT"/>
                <w:spacing w:val="18"/>
                <w:w w:val="85"/>
                <w:sz w:val="18"/>
              </w:rPr>
              <w:t xml:space="preserve"> </w:t>
            </w:r>
            <w:r w:rsidRPr="00295E33">
              <w:rPr>
                <w:rFonts w:eastAsia="Arial MT"/>
                <w:w w:val="85"/>
                <w:sz w:val="18"/>
              </w:rPr>
              <w:t>(mediante</w:t>
            </w:r>
            <w:r w:rsidRPr="00295E33">
              <w:rPr>
                <w:rFonts w:eastAsia="Arial MT"/>
                <w:spacing w:val="19"/>
                <w:w w:val="85"/>
                <w:sz w:val="18"/>
              </w:rPr>
              <w:t xml:space="preserve"> </w:t>
            </w:r>
            <w:r w:rsidRPr="00295E33">
              <w:rPr>
                <w:rFonts w:eastAsia="Arial MT"/>
                <w:w w:val="85"/>
                <w:sz w:val="18"/>
              </w:rPr>
              <w:t>el</w:t>
            </w:r>
            <w:r w:rsidRPr="00295E33">
              <w:rPr>
                <w:rFonts w:eastAsia="Arial MT"/>
                <w:spacing w:val="20"/>
                <w:w w:val="85"/>
                <w:sz w:val="18"/>
              </w:rPr>
              <w:t xml:space="preserve"> </w:t>
            </w:r>
            <w:r w:rsidRPr="00295E33">
              <w:rPr>
                <w:rFonts w:eastAsia="Arial MT"/>
                <w:w w:val="85"/>
                <w:sz w:val="18"/>
              </w:rPr>
              <w:t>cual</w:t>
            </w:r>
            <w:r w:rsidRPr="00295E33">
              <w:rPr>
                <w:rFonts w:eastAsia="Arial MT"/>
                <w:spacing w:val="22"/>
                <w:w w:val="85"/>
                <w:sz w:val="18"/>
              </w:rPr>
              <w:t xml:space="preserve"> </w:t>
            </w:r>
            <w:r w:rsidRPr="00295E33">
              <w:rPr>
                <w:rFonts w:eastAsia="Arial MT"/>
                <w:w w:val="85"/>
                <w:sz w:val="18"/>
              </w:rPr>
              <w:t>el</w:t>
            </w:r>
            <w:r w:rsidRPr="00295E33">
              <w:rPr>
                <w:rFonts w:eastAsia="Arial MT"/>
                <w:spacing w:val="19"/>
                <w:w w:val="85"/>
                <w:sz w:val="18"/>
              </w:rPr>
              <w:t xml:space="preserve"> </w:t>
            </w:r>
            <w:r w:rsidRPr="00295E33">
              <w:rPr>
                <w:rFonts w:eastAsia="Arial MT"/>
                <w:w w:val="85"/>
                <w:sz w:val="18"/>
              </w:rPr>
              <w:t>AP</w:t>
            </w:r>
          </w:p>
        </w:tc>
        <w:tc>
          <w:tcPr>
            <w:tcW w:w="1702" w:type="dxa"/>
            <w:tcBorders>
              <w:top w:val="nil"/>
              <w:bottom w:val="nil"/>
            </w:tcBorders>
          </w:tcPr>
          <w:p w14:paraId="4A0C2498" w14:textId="77777777" w:rsidR="008D5E04" w:rsidRPr="00295E33" w:rsidRDefault="008D5E04" w:rsidP="008D5E04">
            <w:pPr>
              <w:rPr>
                <w:rFonts w:eastAsia="Arial MT"/>
                <w:sz w:val="12"/>
              </w:rPr>
            </w:pPr>
          </w:p>
        </w:tc>
        <w:tc>
          <w:tcPr>
            <w:tcW w:w="3127" w:type="dxa"/>
            <w:vMerge/>
            <w:tcBorders>
              <w:top w:val="nil"/>
            </w:tcBorders>
          </w:tcPr>
          <w:p w14:paraId="4EE4C95D" w14:textId="77777777" w:rsidR="008D5E04" w:rsidRPr="00295E33" w:rsidRDefault="008D5E04" w:rsidP="008D5E04">
            <w:pPr>
              <w:rPr>
                <w:rFonts w:eastAsia="Arial MT"/>
                <w:sz w:val="2"/>
                <w:szCs w:val="2"/>
              </w:rPr>
            </w:pPr>
          </w:p>
        </w:tc>
      </w:tr>
      <w:tr w:rsidR="008D5E04" w:rsidRPr="008D5E04" w14:paraId="6C1FDF93" w14:textId="77777777" w:rsidTr="004D1F06">
        <w:trPr>
          <w:trHeight w:val="196"/>
        </w:trPr>
        <w:tc>
          <w:tcPr>
            <w:tcW w:w="1135" w:type="dxa"/>
            <w:tcBorders>
              <w:top w:val="nil"/>
              <w:bottom w:val="nil"/>
            </w:tcBorders>
          </w:tcPr>
          <w:p w14:paraId="3ECDE105" w14:textId="77777777" w:rsidR="008D5E04" w:rsidRPr="008D5E04" w:rsidRDefault="008D5E04" w:rsidP="008D5E04">
            <w:pPr>
              <w:rPr>
                <w:rFonts w:eastAsia="Arial MT" w:hAnsi="Arial MT" w:cs="Arial MT"/>
                <w:sz w:val="12"/>
              </w:rPr>
            </w:pPr>
          </w:p>
        </w:tc>
        <w:tc>
          <w:tcPr>
            <w:tcW w:w="2313" w:type="dxa"/>
            <w:tcBorders>
              <w:top w:val="nil"/>
              <w:bottom w:val="nil"/>
            </w:tcBorders>
          </w:tcPr>
          <w:p w14:paraId="7B3E63D7" w14:textId="77777777" w:rsidR="008D5E04" w:rsidRPr="00295E33" w:rsidRDefault="008D5E04" w:rsidP="008D5E04">
            <w:pPr>
              <w:rPr>
                <w:rFonts w:eastAsia="Arial MT"/>
                <w:sz w:val="12"/>
              </w:rPr>
            </w:pPr>
          </w:p>
        </w:tc>
        <w:tc>
          <w:tcPr>
            <w:tcW w:w="1941" w:type="dxa"/>
            <w:tcBorders>
              <w:top w:val="nil"/>
              <w:bottom w:val="nil"/>
            </w:tcBorders>
          </w:tcPr>
          <w:p w14:paraId="238925F2" w14:textId="77777777" w:rsidR="008D5E04" w:rsidRPr="00295E33" w:rsidRDefault="008D5E04" w:rsidP="008D5E04">
            <w:pPr>
              <w:rPr>
                <w:rFonts w:eastAsia="Arial MT"/>
                <w:sz w:val="12"/>
              </w:rPr>
            </w:pPr>
          </w:p>
        </w:tc>
        <w:tc>
          <w:tcPr>
            <w:tcW w:w="1985" w:type="dxa"/>
            <w:tcBorders>
              <w:top w:val="nil"/>
              <w:bottom w:val="nil"/>
            </w:tcBorders>
          </w:tcPr>
          <w:p w14:paraId="5F816BAF" w14:textId="77777777" w:rsidR="008D5E04" w:rsidRPr="00295E33" w:rsidRDefault="008D5E04" w:rsidP="008D5E04">
            <w:pPr>
              <w:rPr>
                <w:rFonts w:eastAsia="Arial MT"/>
                <w:sz w:val="12"/>
              </w:rPr>
            </w:pPr>
          </w:p>
        </w:tc>
        <w:tc>
          <w:tcPr>
            <w:tcW w:w="3118" w:type="dxa"/>
            <w:tcBorders>
              <w:top w:val="nil"/>
              <w:bottom w:val="nil"/>
            </w:tcBorders>
          </w:tcPr>
          <w:p w14:paraId="030D1050" w14:textId="77777777" w:rsidR="008D5E04" w:rsidRPr="00295E33" w:rsidRDefault="008D5E04" w:rsidP="008D5E04">
            <w:pPr>
              <w:spacing w:line="176" w:lineRule="exact"/>
              <w:ind w:left="107"/>
              <w:rPr>
                <w:rFonts w:eastAsia="Arial MT"/>
                <w:sz w:val="18"/>
              </w:rPr>
            </w:pPr>
            <w:r w:rsidRPr="00295E33">
              <w:rPr>
                <w:rFonts w:eastAsia="Arial MT"/>
                <w:w w:val="90"/>
                <w:sz w:val="18"/>
              </w:rPr>
              <w:t>solicita</w:t>
            </w:r>
            <w:r w:rsidRPr="00295E33">
              <w:rPr>
                <w:rFonts w:eastAsia="Arial MT"/>
                <w:spacing w:val="14"/>
                <w:w w:val="90"/>
                <w:sz w:val="18"/>
              </w:rPr>
              <w:t xml:space="preserve"> </w:t>
            </w:r>
            <w:r w:rsidRPr="00295E33">
              <w:rPr>
                <w:rFonts w:eastAsia="Arial MT"/>
                <w:w w:val="90"/>
                <w:sz w:val="18"/>
              </w:rPr>
              <w:t>articulación</w:t>
            </w:r>
            <w:r w:rsidRPr="00295E33">
              <w:rPr>
                <w:rFonts w:eastAsia="Arial MT"/>
                <w:spacing w:val="51"/>
                <w:sz w:val="18"/>
              </w:rPr>
              <w:t xml:space="preserve"> </w:t>
            </w:r>
            <w:r w:rsidRPr="00295E33">
              <w:rPr>
                <w:rFonts w:eastAsia="Arial MT"/>
                <w:w w:val="90"/>
                <w:sz w:val="18"/>
              </w:rPr>
              <w:t>con</w:t>
            </w:r>
            <w:r w:rsidRPr="00295E33">
              <w:rPr>
                <w:rFonts w:eastAsia="Arial MT"/>
                <w:spacing w:val="52"/>
                <w:sz w:val="18"/>
              </w:rPr>
              <w:t xml:space="preserve"> </w:t>
            </w:r>
            <w:r w:rsidRPr="00295E33">
              <w:rPr>
                <w:rFonts w:eastAsia="Arial MT"/>
                <w:w w:val="90"/>
                <w:sz w:val="18"/>
              </w:rPr>
              <w:t>MIndefensa</w:t>
            </w:r>
            <w:r w:rsidRPr="00295E33">
              <w:rPr>
                <w:rFonts w:eastAsia="Arial MT"/>
                <w:spacing w:val="53"/>
                <w:sz w:val="18"/>
              </w:rPr>
              <w:t xml:space="preserve"> </w:t>
            </w:r>
            <w:r w:rsidRPr="00295E33">
              <w:rPr>
                <w:rFonts w:eastAsia="Arial MT"/>
                <w:w w:val="90"/>
                <w:sz w:val="18"/>
              </w:rPr>
              <w:t>y</w:t>
            </w:r>
          </w:p>
        </w:tc>
        <w:tc>
          <w:tcPr>
            <w:tcW w:w="1702" w:type="dxa"/>
            <w:tcBorders>
              <w:top w:val="nil"/>
              <w:bottom w:val="nil"/>
            </w:tcBorders>
          </w:tcPr>
          <w:p w14:paraId="27378A95" w14:textId="77777777" w:rsidR="008D5E04" w:rsidRPr="00295E33" w:rsidRDefault="008D5E04" w:rsidP="008D5E04">
            <w:pPr>
              <w:rPr>
                <w:rFonts w:eastAsia="Arial MT"/>
                <w:sz w:val="12"/>
              </w:rPr>
            </w:pPr>
          </w:p>
        </w:tc>
        <w:tc>
          <w:tcPr>
            <w:tcW w:w="3127" w:type="dxa"/>
            <w:vMerge/>
            <w:tcBorders>
              <w:top w:val="nil"/>
            </w:tcBorders>
          </w:tcPr>
          <w:p w14:paraId="18CC2E7B" w14:textId="77777777" w:rsidR="008D5E04" w:rsidRPr="00295E33" w:rsidRDefault="008D5E04" w:rsidP="008D5E04">
            <w:pPr>
              <w:rPr>
                <w:rFonts w:eastAsia="Arial MT"/>
                <w:sz w:val="2"/>
                <w:szCs w:val="2"/>
              </w:rPr>
            </w:pPr>
          </w:p>
        </w:tc>
      </w:tr>
      <w:tr w:rsidR="008D5E04" w:rsidRPr="008D5E04" w14:paraId="50B6EC59" w14:textId="77777777" w:rsidTr="004D1F06">
        <w:trPr>
          <w:trHeight w:val="196"/>
        </w:trPr>
        <w:tc>
          <w:tcPr>
            <w:tcW w:w="1135" w:type="dxa"/>
            <w:tcBorders>
              <w:top w:val="nil"/>
              <w:bottom w:val="nil"/>
            </w:tcBorders>
          </w:tcPr>
          <w:p w14:paraId="1DD101C4" w14:textId="77777777" w:rsidR="008D5E04" w:rsidRPr="008D5E04" w:rsidRDefault="008D5E04" w:rsidP="008D5E04">
            <w:pPr>
              <w:rPr>
                <w:rFonts w:eastAsia="Arial MT" w:hAnsi="Arial MT" w:cs="Arial MT"/>
                <w:sz w:val="12"/>
              </w:rPr>
            </w:pPr>
          </w:p>
        </w:tc>
        <w:tc>
          <w:tcPr>
            <w:tcW w:w="2313" w:type="dxa"/>
            <w:tcBorders>
              <w:top w:val="nil"/>
              <w:bottom w:val="nil"/>
            </w:tcBorders>
          </w:tcPr>
          <w:p w14:paraId="763D7D50" w14:textId="77777777" w:rsidR="008D5E04" w:rsidRPr="00295E33" w:rsidRDefault="008D5E04" w:rsidP="008D5E04">
            <w:pPr>
              <w:rPr>
                <w:rFonts w:eastAsia="Arial MT"/>
                <w:sz w:val="12"/>
              </w:rPr>
            </w:pPr>
          </w:p>
        </w:tc>
        <w:tc>
          <w:tcPr>
            <w:tcW w:w="1941" w:type="dxa"/>
            <w:tcBorders>
              <w:top w:val="nil"/>
              <w:bottom w:val="nil"/>
            </w:tcBorders>
          </w:tcPr>
          <w:p w14:paraId="2FFD6059" w14:textId="77777777" w:rsidR="008D5E04" w:rsidRPr="00295E33" w:rsidRDefault="008D5E04" w:rsidP="008D5E04">
            <w:pPr>
              <w:rPr>
                <w:rFonts w:eastAsia="Arial MT"/>
                <w:sz w:val="12"/>
              </w:rPr>
            </w:pPr>
          </w:p>
        </w:tc>
        <w:tc>
          <w:tcPr>
            <w:tcW w:w="1985" w:type="dxa"/>
            <w:tcBorders>
              <w:top w:val="nil"/>
              <w:bottom w:val="nil"/>
            </w:tcBorders>
          </w:tcPr>
          <w:p w14:paraId="2665FA98" w14:textId="77777777" w:rsidR="008D5E04" w:rsidRPr="00295E33" w:rsidRDefault="008D5E04" w:rsidP="008D5E04">
            <w:pPr>
              <w:rPr>
                <w:rFonts w:eastAsia="Arial MT"/>
                <w:sz w:val="12"/>
              </w:rPr>
            </w:pPr>
          </w:p>
        </w:tc>
        <w:tc>
          <w:tcPr>
            <w:tcW w:w="3118" w:type="dxa"/>
            <w:tcBorders>
              <w:top w:val="nil"/>
              <w:bottom w:val="nil"/>
            </w:tcBorders>
          </w:tcPr>
          <w:p w14:paraId="314B5EE7" w14:textId="77777777" w:rsidR="008D5E04" w:rsidRPr="00295E33" w:rsidRDefault="008D5E04" w:rsidP="008D5E04">
            <w:pPr>
              <w:tabs>
                <w:tab w:val="left" w:pos="1163"/>
                <w:tab w:val="left" w:pos="1671"/>
                <w:tab w:val="left" w:pos="2271"/>
              </w:tabs>
              <w:spacing w:line="176" w:lineRule="exact"/>
              <w:ind w:left="107"/>
              <w:rPr>
                <w:rFonts w:eastAsia="Arial MT"/>
                <w:sz w:val="18"/>
              </w:rPr>
            </w:pPr>
            <w:r w:rsidRPr="00295E33">
              <w:rPr>
                <w:rFonts w:eastAsia="Arial MT"/>
                <w:w w:val="85"/>
                <w:sz w:val="18"/>
              </w:rPr>
              <w:t>Minambiente</w:t>
            </w:r>
            <w:r w:rsidRPr="00295E33">
              <w:rPr>
                <w:rFonts w:eastAsia="Arial MT"/>
                <w:w w:val="85"/>
                <w:sz w:val="18"/>
              </w:rPr>
              <w:tab/>
            </w:r>
            <w:r w:rsidRPr="00295E33">
              <w:rPr>
                <w:rFonts w:eastAsia="Arial MT"/>
                <w:w w:val="90"/>
                <w:sz w:val="18"/>
              </w:rPr>
              <w:t>para</w:t>
            </w:r>
            <w:r w:rsidRPr="00295E33">
              <w:rPr>
                <w:rFonts w:eastAsia="Arial MT"/>
                <w:w w:val="90"/>
                <w:sz w:val="18"/>
              </w:rPr>
              <w:tab/>
              <w:t>frenar</w:t>
            </w:r>
            <w:r w:rsidRPr="00295E33">
              <w:rPr>
                <w:rFonts w:eastAsia="Arial MT"/>
                <w:w w:val="90"/>
                <w:sz w:val="18"/>
              </w:rPr>
              <w:tab/>
            </w:r>
            <w:r w:rsidRPr="00295E33">
              <w:rPr>
                <w:rFonts w:eastAsia="Arial MT"/>
                <w:spacing w:val="-1"/>
                <w:w w:val="90"/>
                <w:sz w:val="18"/>
              </w:rPr>
              <w:t>actividades</w:t>
            </w:r>
          </w:p>
        </w:tc>
        <w:tc>
          <w:tcPr>
            <w:tcW w:w="1702" w:type="dxa"/>
            <w:tcBorders>
              <w:top w:val="nil"/>
              <w:bottom w:val="nil"/>
            </w:tcBorders>
          </w:tcPr>
          <w:p w14:paraId="33849AE9" w14:textId="77777777" w:rsidR="008D5E04" w:rsidRPr="00295E33" w:rsidRDefault="008D5E04" w:rsidP="008D5E04">
            <w:pPr>
              <w:rPr>
                <w:rFonts w:eastAsia="Arial MT"/>
                <w:sz w:val="12"/>
              </w:rPr>
            </w:pPr>
          </w:p>
        </w:tc>
        <w:tc>
          <w:tcPr>
            <w:tcW w:w="3127" w:type="dxa"/>
            <w:vMerge/>
            <w:tcBorders>
              <w:top w:val="nil"/>
            </w:tcBorders>
          </w:tcPr>
          <w:p w14:paraId="0137B211" w14:textId="77777777" w:rsidR="008D5E04" w:rsidRPr="00295E33" w:rsidRDefault="008D5E04" w:rsidP="008D5E04">
            <w:pPr>
              <w:rPr>
                <w:rFonts w:eastAsia="Arial MT"/>
                <w:sz w:val="2"/>
                <w:szCs w:val="2"/>
              </w:rPr>
            </w:pPr>
          </w:p>
        </w:tc>
      </w:tr>
      <w:tr w:rsidR="008D5E04" w:rsidRPr="008D5E04" w14:paraId="76BEC6CD" w14:textId="77777777" w:rsidTr="004D1F06">
        <w:trPr>
          <w:trHeight w:val="196"/>
        </w:trPr>
        <w:tc>
          <w:tcPr>
            <w:tcW w:w="1135" w:type="dxa"/>
            <w:tcBorders>
              <w:top w:val="nil"/>
              <w:bottom w:val="nil"/>
            </w:tcBorders>
          </w:tcPr>
          <w:p w14:paraId="1495F8B0" w14:textId="77777777" w:rsidR="008D5E04" w:rsidRPr="008D5E04" w:rsidRDefault="008D5E04" w:rsidP="008D5E04">
            <w:pPr>
              <w:rPr>
                <w:rFonts w:eastAsia="Arial MT" w:hAnsi="Arial MT" w:cs="Arial MT"/>
                <w:sz w:val="12"/>
              </w:rPr>
            </w:pPr>
          </w:p>
        </w:tc>
        <w:tc>
          <w:tcPr>
            <w:tcW w:w="2313" w:type="dxa"/>
            <w:tcBorders>
              <w:top w:val="nil"/>
              <w:bottom w:val="nil"/>
            </w:tcBorders>
          </w:tcPr>
          <w:p w14:paraId="58723B86" w14:textId="77777777" w:rsidR="008D5E04" w:rsidRPr="00295E33" w:rsidRDefault="008D5E04" w:rsidP="008D5E04">
            <w:pPr>
              <w:rPr>
                <w:rFonts w:eastAsia="Arial MT"/>
                <w:sz w:val="12"/>
              </w:rPr>
            </w:pPr>
          </w:p>
        </w:tc>
        <w:tc>
          <w:tcPr>
            <w:tcW w:w="1941" w:type="dxa"/>
            <w:tcBorders>
              <w:top w:val="nil"/>
              <w:bottom w:val="nil"/>
            </w:tcBorders>
          </w:tcPr>
          <w:p w14:paraId="31625760" w14:textId="77777777" w:rsidR="008D5E04" w:rsidRPr="00295E33" w:rsidRDefault="008D5E04" w:rsidP="008D5E04">
            <w:pPr>
              <w:rPr>
                <w:rFonts w:eastAsia="Arial MT"/>
                <w:sz w:val="12"/>
              </w:rPr>
            </w:pPr>
          </w:p>
        </w:tc>
        <w:tc>
          <w:tcPr>
            <w:tcW w:w="1985" w:type="dxa"/>
            <w:tcBorders>
              <w:top w:val="nil"/>
              <w:bottom w:val="nil"/>
            </w:tcBorders>
          </w:tcPr>
          <w:p w14:paraId="24BED398" w14:textId="77777777" w:rsidR="008D5E04" w:rsidRPr="00295E33" w:rsidRDefault="008D5E04" w:rsidP="008D5E04">
            <w:pPr>
              <w:rPr>
                <w:rFonts w:eastAsia="Arial MT"/>
                <w:sz w:val="12"/>
              </w:rPr>
            </w:pPr>
          </w:p>
        </w:tc>
        <w:tc>
          <w:tcPr>
            <w:tcW w:w="3118" w:type="dxa"/>
            <w:tcBorders>
              <w:top w:val="nil"/>
              <w:bottom w:val="nil"/>
            </w:tcBorders>
          </w:tcPr>
          <w:p w14:paraId="47C84044" w14:textId="77777777" w:rsidR="008D5E04" w:rsidRPr="00295E33" w:rsidRDefault="008D5E04" w:rsidP="008D5E04">
            <w:pPr>
              <w:spacing w:line="176" w:lineRule="exact"/>
              <w:ind w:left="107"/>
              <w:rPr>
                <w:rFonts w:eastAsia="Arial MT"/>
                <w:sz w:val="18"/>
              </w:rPr>
            </w:pPr>
            <w:r w:rsidRPr="00295E33">
              <w:rPr>
                <w:rFonts w:eastAsia="Arial MT"/>
                <w:w w:val="85"/>
                <w:sz w:val="18"/>
              </w:rPr>
              <w:t>ilegales)</w:t>
            </w:r>
            <w:r w:rsidRPr="00295E33">
              <w:rPr>
                <w:rFonts w:eastAsia="Arial MT"/>
                <w:spacing w:val="8"/>
                <w:w w:val="85"/>
                <w:sz w:val="18"/>
              </w:rPr>
              <w:t xml:space="preserve"> </w:t>
            </w:r>
            <w:r w:rsidRPr="00295E33">
              <w:rPr>
                <w:rFonts w:eastAsia="Arial MT"/>
                <w:w w:val="85"/>
                <w:sz w:val="18"/>
              </w:rPr>
              <w:t>y</w:t>
            </w:r>
            <w:r w:rsidRPr="00295E33">
              <w:rPr>
                <w:rFonts w:eastAsia="Arial MT"/>
                <w:spacing w:val="43"/>
                <w:sz w:val="18"/>
              </w:rPr>
              <w:t xml:space="preserve"> </w:t>
            </w:r>
            <w:r w:rsidRPr="00295E33">
              <w:rPr>
                <w:rFonts w:eastAsia="Arial MT"/>
                <w:w w:val="85"/>
                <w:sz w:val="18"/>
              </w:rPr>
              <w:t>20196660015523</w:t>
            </w:r>
            <w:r w:rsidRPr="00295E33">
              <w:rPr>
                <w:rFonts w:eastAsia="Arial MT"/>
                <w:spacing w:val="43"/>
                <w:sz w:val="18"/>
              </w:rPr>
              <w:t xml:space="preserve"> </w:t>
            </w:r>
            <w:r w:rsidRPr="00295E33">
              <w:rPr>
                <w:rFonts w:eastAsia="Arial MT"/>
                <w:w w:val="85"/>
                <w:sz w:val="18"/>
              </w:rPr>
              <w:t>(Se</w:t>
            </w:r>
            <w:r w:rsidRPr="00295E33">
              <w:rPr>
                <w:rFonts w:eastAsia="Arial MT"/>
                <w:spacing w:val="43"/>
                <w:sz w:val="18"/>
              </w:rPr>
              <w:t xml:space="preserve"> </w:t>
            </w:r>
            <w:r w:rsidRPr="00295E33">
              <w:rPr>
                <w:rFonts w:eastAsia="Arial MT"/>
                <w:w w:val="85"/>
                <w:sz w:val="18"/>
              </w:rPr>
              <w:t>amplía</w:t>
            </w:r>
          </w:p>
        </w:tc>
        <w:tc>
          <w:tcPr>
            <w:tcW w:w="1702" w:type="dxa"/>
            <w:tcBorders>
              <w:top w:val="nil"/>
              <w:bottom w:val="nil"/>
            </w:tcBorders>
          </w:tcPr>
          <w:p w14:paraId="68564692" w14:textId="77777777" w:rsidR="008D5E04" w:rsidRPr="00295E33" w:rsidRDefault="008D5E04" w:rsidP="008D5E04">
            <w:pPr>
              <w:rPr>
                <w:rFonts w:eastAsia="Arial MT"/>
                <w:sz w:val="12"/>
              </w:rPr>
            </w:pPr>
          </w:p>
        </w:tc>
        <w:tc>
          <w:tcPr>
            <w:tcW w:w="3127" w:type="dxa"/>
            <w:vMerge/>
            <w:tcBorders>
              <w:top w:val="nil"/>
            </w:tcBorders>
          </w:tcPr>
          <w:p w14:paraId="50DE2F06" w14:textId="77777777" w:rsidR="008D5E04" w:rsidRPr="00295E33" w:rsidRDefault="008D5E04" w:rsidP="008D5E04">
            <w:pPr>
              <w:rPr>
                <w:rFonts w:eastAsia="Arial MT"/>
                <w:sz w:val="2"/>
                <w:szCs w:val="2"/>
              </w:rPr>
            </w:pPr>
          </w:p>
        </w:tc>
      </w:tr>
      <w:tr w:rsidR="008D5E04" w:rsidRPr="008D5E04" w14:paraId="0DC521AE" w14:textId="77777777" w:rsidTr="004D1F06">
        <w:trPr>
          <w:trHeight w:val="197"/>
        </w:trPr>
        <w:tc>
          <w:tcPr>
            <w:tcW w:w="1135" w:type="dxa"/>
            <w:tcBorders>
              <w:top w:val="nil"/>
              <w:bottom w:val="nil"/>
            </w:tcBorders>
          </w:tcPr>
          <w:p w14:paraId="0FDDAD92" w14:textId="77777777" w:rsidR="008D5E04" w:rsidRPr="008D5E04" w:rsidRDefault="008D5E04" w:rsidP="008D5E04">
            <w:pPr>
              <w:rPr>
                <w:rFonts w:eastAsia="Arial MT" w:hAnsi="Arial MT" w:cs="Arial MT"/>
                <w:sz w:val="12"/>
              </w:rPr>
            </w:pPr>
          </w:p>
        </w:tc>
        <w:tc>
          <w:tcPr>
            <w:tcW w:w="2313" w:type="dxa"/>
            <w:tcBorders>
              <w:top w:val="nil"/>
              <w:bottom w:val="nil"/>
            </w:tcBorders>
          </w:tcPr>
          <w:p w14:paraId="465880B2" w14:textId="77777777" w:rsidR="008D5E04" w:rsidRPr="00295E33" w:rsidRDefault="008D5E04" w:rsidP="008D5E04">
            <w:pPr>
              <w:rPr>
                <w:rFonts w:eastAsia="Arial MT"/>
                <w:sz w:val="12"/>
              </w:rPr>
            </w:pPr>
          </w:p>
        </w:tc>
        <w:tc>
          <w:tcPr>
            <w:tcW w:w="1941" w:type="dxa"/>
            <w:tcBorders>
              <w:top w:val="nil"/>
              <w:bottom w:val="nil"/>
            </w:tcBorders>
          </w:tcPr>
          <w:p w14:paraId="4C4E1184" w14:textId="77777777" w:rsidR="008D5E04" w:rsidRPr="00295E33" w:rsidRDefault="008D5E04" w:rsidP="008D5E04">
            <w:pPr>
              <w:rPr>
                <w:rFonts w:eastAsia="Arial MT"/>
                <w:sz w:val="12"/>
              </w:rPr>
            </w:pPr>
          </w:p>
        </w:tc>
        <w:tc>
          <w:tcPr>
            <w:tcW w:w="1985" w:type="dxa"/>
            <w:tcBorders>
              <w:top w:val="nil"/>
              <w:bottom w:val="nil"/>
            </w:tcBorders>
          </w:tcPr>
          <w:p w14:paraId="6A02E186" w14:textId="77777777" w:rsidR="008D5E04" w:rsidRPr="00295E33" w:rsidRDefault="008D5E04" w:rsidP="008D5E04">
            <w:pPr>
              <w:rPr>
                <w:rFonts w:eastAsia="Arial MT"/>
                <w:sz w:val="12"/>
              </w:rPr>
            </w:pPr>
          </w:p>
        </w:tc>
        <w:tc>
          <w:tcPr>
            <w:tcW w:w="3118" w:type="dxa"/>
            <w:tcBorders>
              <w:top w:val="nil"/>
              <w:bottom w:val="nil"/>
            </w:tcBorders>
          </w:tcPr>
          <w:p w14:paraId="0B92B317" w14:textId="77777777" w:rsidR="008D5E04" w:rsidRPr="00295E33" w:rsidRDefault="008D5E04" w:rsidP="008D5E04">
            <w:pPr>
              <w:spacing w:line="178" w:lineRule="exact"/>
              <w:ind w:left="107"/>
              <w:rPr>
                <w:rFonts w:eastAsia="Arial MT"/>
                <w:sz w:val="18"/>
              </w:rPr>
            </w:pPr>
            <w:r w:rsidRPr="00295E33">
              <w:rPr>
                <w:rFonts w:eastAsia="Arial MT"/>
                <w:w w:val="90"/>
                <w:sz w:val="18"/>
              </w:rPr>
              <w:t>información</w:t>
            </w:r>
            <w:r w:rsidRPr="00295E33">
              <w:rPr>
                <w:rFonts w:eastAsia="Arial MT"/>
                <w:spacing w:val="23"/>
                <w:w w:val="90"/>
                <w:sz w:val="18"/>
              </w:rPr>
              <w:t xml:space="preserve"> </w:t>
            </w:r>
            <w:r w:rsidRPr="00295E33">
              <w:rPr>
                <w:rFonts w:eastAsia="Arial MT"/>
                <w:w w:val="90"/>
                <w:sz w:val="18"/>
              </w:rPr>
              <w:t>de</w:t>
            </w:r>
            <w:r w:rsidRPr="00295E33">
              <w:rPr>
                <w:rFonts w:eastAsia="Arial MT"/>
                <w:spacing w:val="62"/>
                <w:sz w:val="18"/>
              </w:rPr>
              <w:t xml:space="preserve"> </w:t>
            </w:r>
            <w:r w:rsidRPr="00295E33">
              <w:rPr>
                <w:rFonts w:eastAsia="Arial MT"/>
                <w:w w:val="90"/>
                <w:sz w:val="18"/>
              </w:rPr>
              <w:t>actividades</w:t>
            </w:r>
            <w:r w:rsidRPr="00295E33">
              <w:rPr>
                <w:rFonts w:eastAsia="Arial MT"/>
                <w:spacing w:val="63"/>
                <w:sz w:val="18"/>
              </w:rPr>
              <w:t xml:space="preserve"> </w:t>
            </w:r>
            <w:r w:rsidRPr="00295E33">
              <w:rPr>
                <w:rFonts w:eastAsia="Arial MT"/>
                <w:w w:val="90"/>
                <w:sz w:val="18"/>
              </w:rPr>
              <w:t>ilegales</w:t>
            </w:r>
            <w:r w:rsidRPr="00295E33">
              <w:rPr>
                <w:rFonts w:eastAsia="Arial MT"/>
                <w:spacing w:val="63"/>
                <w:sz w:val="18"/>
              </w:rPr>
              <w:t xml:space="preserve"> </w:t>
            </w:r>
            <w:r w:rsidRPr="00295E33">
              <w:rPr>
                <w:rFonts w:eastAsia="Arial MT"/>
                <w:w w:val="90"/>
                <w:sz w:val="18"/>
              </w:rPr>
              <w:t>y</w:t>
            </w:r>
          </w:p>
        </w:tc>
        <w:tc>
          <w:tcPr>
            <w:tcW w:w="1702" w:type="dxa"/>
            <w:tcBorders>
              <w:top w:val="nil"/>
              <w:bottom w:val="nil"/>
            </w:tcBorders>
          </w:tcPr>
          <w:p w14:paraId="15ED31EE" w14:textId="77777777" w:rsidR="008D5E04" w:rsidRPr="00295E33" w:rsidRDefault="008D5E04" w:rsidP="008D5E04">
            <w:pPr>
              <w:rPr>
                <w:rFonts w:eastAsia="Arial MT"/>
                <w:sz w:val="12"/>
              </w:rPr>
            </w:pPr>
          </w:p>
        </w:tc>
        <w:tc>
          <w:tcPr>
            <w:tcW w:w="3127" w:type="dxa"/>
            <w:vMerge/>
            <w:tcBorders>
              <w:top w:val="nil"/>
            </w:tcBorders>
          </w:tcPr>
          <w:p w14:paraId="47A13042" w14:textId="77777777" w:rsidR="008D5E04" w:rsidRPr="00295E33" w:rsidRDefault="008D5E04" w:rsidP="008D5E04">
            <w:pPr>
              <w:rPr>
                <w:rFonts w:eastAsia="Arial MT"/>
                <w:sz w:val="2"/>
                <w:szCs w:val="2"/>
              </w:rPr>
            </w:pPr>
          </w:p>
        </w:tc>
      </w:tr>
      <w:tr w:rsidR="008D5E04" w:rsidRPr="008D5E04" w14:paraId="4794819E" w14:textId="77777777" w:rsidTr="004D1F06">
        <w:trPr>
          <w:trHeight w:val="202"/>
        </w:trPr>
        <w:tc>
          <w:tcPr>
            <w:tcW w:w="1135" w:type="dxa"/>
            <w:tcBorders>
              <w:top w:val="nil"/>
            </w:tcBorders>
          </w:tcPr>
          <w:p w14:paraId="5EA9D18C" w14:textId="77777777" w:rsidR="008D5E04" w:rsidRPr="008D5E04" w:rsidRDefault="008D5E04" w:rsidP="008D5E04">
            <w:pPr>
              <w:rPr>
                <w:rFonts w:eastAsia="Arial MT" w:hAnsi="Arial MT" w:cs="Arial MT"/>
                <w:sz w:val="14"/>
              </w:rPr>
            </w:pPr>
          </w:p>
        </w:tc>
        <w:tc>
          <w:tcPr>
            <w:tcW w:w="2313" w:type="dxa"/>
            <w:tcBorders>
              <w:top w:val="nil"/>
            </w:tcBorders>
          </w:tcPr>
          <w:p w14:paraId="33D8D0AF" w14:textId="77777777" w:rsidR="008D5E04" w:rsidRPr="00295E33" w:rsidRDefault="008D5E04" w:rsidP="008D5E04">
            <w:pPr>
              <w:rPr>
                <w:rFonts w:eastAsia="Arial MT"/>
                <w:sz w:val="14"/>
              </w:rPr>
            </w:pPr>
          </w:p>
        </w:tc>
        <w:tc>
          <w:tcPr>
            <w:tcW w:w="1941" w:type="dxa"/>
            <w:tcBorders>
              <w:top w:val="nil"/>
            </w:tcBorders>
          </w:tcPr>
          <w:p w14:paraId="1FCAA7D6" w14:textId="77777777" w:rsidR="008D5E04" w:rsidRPr="00295E33" w:rsidRDefault="008D5E04" w:rsidP="008D5E04">
            <w:pPr>
              <w:rPr>
                <w:rFonts w:eastAsia="Arial MT"/>
                <w:sz w:val="14"/>
              </w:rPr>
            </w:pPr>
          </w:p>
        </w:tc>
        <w:tc>
          <w:tcPr>
            <w:tcW w:w="1985" w:type="dxa"/>
            <w:tcBorders>
              <w:top w:val="nil"/>
            </w:tcBorders>
          </w:tcPr>
          <w:p w14:paraId="3C95838D" w14:textId="77777777" w:rsidR="008D5E04" w:rsidRPr="00295E33" w:rsidRDefault="008D5E04" w:rsidP="008D5E04">
            <w:pPr>
              <w:rPr>
                <w:rFonts w:eastAsia="Arial MT"/>
                <w:sz w:val="14"/>
              </w:rPr>
            </w:pPr>
          </w:p>
        </w:tc>
        <w:tc>
          <w:tcPr>
            <w:tcW w:w="3118" w:type="dxa"/>
            <w:tcBorders>
              <w:top w:val="nil"/>
            </w:tcBorders>
          </w:tcPr>
          <w:p w14:paraId="4EE484A6" w14:textId="77777777" w:rsidR="008D5E04" w:rsidRPr="00295E33" w:rsidRDefault="008D5E04" w:rsidP="008D5E04">
            <w:pPr>
              <w:spacing w:line="183" w:lineRule="exact"/>
              <w:ind w:left="107"/>
              <w:rPr>
                <w:rFonts w:eastAsia="Arial MT"/>
                <w:sz w:val="18"/>
              </w:rPr>
            </w:pPr>
            <w:r w:rsidRPr="00295E33">
              <w:rPr>
                <w:rFonts w:eastAsia="Arial MT"/>
                <w:w w:val="80"/>
                <w:sz w:val="18"/>
              </w:rPr>
              <w:t>acciones</w:t>
            </w:r>
            <w:r w:rsidRPr="00295E33">
              <w:rPr>
                <w:rFonts w:eastAsia="Arial MT"/>
                <w:spacing w:val="8"/>
                <w:w w:val="80"/>
                <w:sz w:val="18"/>
              </w:rPr>
              <w:t xml:space="preserve"> </w:t>
            </w:r>
            <w:r w:rsidRPr="00295E33">
              <w:rPr>
                <w:rFonts w:eastAsia="Arial MT"/>
                <w:w w:val="80"/>
                <w:sz w:val="18"/>
              </w:rPr>
              <w:t>adelantadas</w:t>
            </w:r>
            <w:r w:rsidRPr="00295E33">
              <w:rPr>
                <w:rFonts w:eastAsia="Arial MT"/>
                <w:spacing w:val="9"/>
                <w:w w:val="80"/>
                <w:sz w:val="18"/>
              </w:rPr>
              <w:t xml:space="preserve"> </w:t>
            </w:r>
            <w:r w:rsidRPr="00295E33">
              <w:rPr>
                <w:rFonts w:eastAsia="Arial MT"/>
                <w:w w:val="80"/>
                <w:sz w:val="18"/>
              </w:rPr>
              <w:t>por</w:t>
            </w:r>
            <w:r w:rsidRPr="00295E33">
              <w:rPr>
                <w:rFonts w:eastAsia="Arial MT"/>
                <w:spacing w:val="9"/>
                <w:w w:val="80"/>
                <w:sz w:val="18"/>
              </w:rPr>
              <w:t xml:space="preserve"> </w:t>
            </w:r>
            <w:r w:rsidRPr="00295E33">
              <w:rPr>
                <w:rFonts w:eastAsia="Arial MT"/>
                <w:w w:val="80"/>
                <w:sz w:val="18"/>
              </w:rPr>
              <w:t>el</w:t>
            </w:r>
            <w:r w:rsidRPr="00295E33">
              <w:rPr>
                <w:rFonts w:eastAsia="Arial MT"/>
                <w:spacing w:val="8"/>
                <w:w w:val="80"/>
                <w:sz w:val="18"/>
              </w:rPr>
              <w:t xml:space="preserve"> </w:t>
            </w:r>
            <w:r w:rsidRPr="00295E33">
              <w:rPr>
                <w:rFonts w:eastAsia="Arial MT"/>
                <w:w w:val="80"/>
                <w:sz w:val="18"/>
              </w:rPr>
              <w:t>AP).</w:t>
            </w:r>
          </w:p>
        </w:tc>
        <w:tc>
          <w:tcPr>
            <w:tcW w:w="1702" w:type="dxa"/>
            <w:tcBorders>
              <w:top w:val="nil"/>
            </w:tcBorders>
          </w:tcPr>
          <w:p w14:paraId="2FC1B8A3" w14:textId="77777777" w:rsidR="008D5E04" w:rsidRPr="00295E33" w:rsidRDefault="008D5E04" w:rsidP="008D5E04">
            <w:pPr>
              <w:rPr>
                <w:rFonts w:eastAsia="Arial MT"/>
                <w:sz w:val="14"/>
              </w:rPr>
            </w:pPr>
          </w:p>
        </w:tc>
        <w:tc>
          <w:tcPr>
            <w:tcW w:w="3127" w:type="dxa"/>
            <w:vMerge/>
            <w:tcBorders>
              <w:top w:val="nil"/>
            </w:tcBorders>
          </w:tcPr>
          <w:p w14:paraId="35D50102" w14:textId="77777777" w:rsidR="008D5E04" w:rsidRPr="00295E33" w:rsidRDefault="008D5E04" w:rsidP="008D5E04">
            <w:pPr>
              <w:rPr>
                <w:rFonts w:eastAsia="Arial MT"/>
                <w:sz w:val="2"/>
                <w:szCs w:val="2"/>
              </w:rPr>
            </w:pPr>
          </w:p>
        </w:tc>
      </w:tr>
      <w:tr w:rsidR="008D5E04" w:rsidRPr="008D5E04" w14:paraId="7E3C0663" w14:textId="77777777" w:rsidTr="004D1F06">
        <w:trPr>
          <w:trHeight w:val="201"/>
        </w:trPr>
        <w:tc>
          <w:tcPr>
            <w:tcW w:w="1135" w:type="dxa"/>
            <w:vMerge w:val="restart"/>
          </w:tcPr>
          <w:p w14:paraId="273D66B6" w14:textId="77777777" w:rsidR="008D5E04" w:rsidRPr="008D5E04" w:rsidRDefault="008D5E04" w:rsidP="008D5E04">
            <w:pPr>
              <w:rPr>
                <w:rFonts w:eastAsia="Arial MT" w:hAnsi="Arial MT" w:cs="Arial MT"/>
                <w:sz w:val="18"/>
              </w:rPr>
            </w:pPr>
          </w:p>
        </w:tc>
        <w:tc>
          <w:tcPr>
            <w:tcW w:w="2313" w:type="dxa"/>
            <w:tcBorders>
              <w:bottom w:val="nil"/>
            </w:tcBorders>
          </w:tcPr>
          <w:p w14:paraId="799A2590" w14:textId="77777777" w:rsidR="008D5E04" w:rsidRPr="00295E33" w:rsidRDefault="008D5E04" w:rsidP="008D5E04">
            <w:pPr>
              <w:spacing w:line="182" w:lineRule="exact"/>
              <w:ind w:left="107"/>
              <w:rPr>
                <w:rFonts w:eastAsia="Arial MT"/>
                <w:sz w:val="18"/>
              </w:rPr>
            </w:pPr>
            <w:r w:rsidRPr="00295E33">
              <w:rPr>
                <w:rFonts w:eastAsia="Arial MT"/>
                <w:w w:val="85"/>
                <w:sz w:val="18"/>
              </w:rPr>
              <w:t>Archipiélago</w:t>
            </w:r>
            <w:r w:rsidRPr="00295E33">
              <w:rPr>
                <w:rFonts w:eastAsia="Arial MT"/>
                <w:spacing w:val="10"/>
                <w:w w:val="85"/>
                <w:sz w:val="18"/>
              </w:rPr>
              <w:t xml:space="preserve"> </w:t>
            </w:r>
            <w:r w:rsidRPr="00295E33">
              <w:rPr>
                <w:rFonts w:eastAsia="Arial MT"/>
                <w:w w:val="85"/>
                <w:sz w:val="18"/>
              </w:rPr>
              <w:t>de</w:t>
            </w:r>
            <w:r w:rsidRPr="00295E33">
              <w:rPr>
                <w:rFonts w:eastAsia="Arial MT"/>
                <w:spacing w:val="44"/>
                <w:sz w:val="18"/>
              </w:rPr>
              <w:t xml:space="preserve"> </w:t>
            </w:r>
            <w:r w:rsidRPr="00295E33">
              <w:rPr>
                <w:rFonts w:eastAsia="Arial MT"/>
                <w:w w:val="85"/>
                <w:sz w:val="18"/>
              </w:rPr>
              <w:t>San</w:t>
            </w:r>
            <w:r w:rsidRPr="00295E33">
              <w:rPr>
                <w:rFonts w:eastAsia="Arial MT"/>
                <w:spacing w:val="45"/>
                <w:sz w:val="18"/>
              </w:rPr>
              <w:t xml:space="preserve"> </w:t>
            </w:r>
            <w:r w:rsidRPr="00295E33">
              <w:rPr>
                <w:rFonts w:eastAsia="Arial MT"/>
                <w:w w:val="85"/>
                <w:sz w:val="18"/>
              </w:rPr>
              <w:t>Bernardo</w:t>
            </w:r>
          </w:p>
        </w:tc>
        <w:tc>
          <w:tcPr>
            <w:tcW w:w="1941" w:type="dxa"/>
            <w:tcBorders>
              <w:bottom w:val="nil"/>
            </w:tcBorders>
          </w:tcPr>
          <w:p w14:paraId="299FF029" w14:textId="77777777" w:rsidR="008D5E04" w:rsidRPr="00295E33" w:rsidRDefault="008D5E04" w:rsidP="008D5E04">
            <w:pPr>
              <w:spacing w:line="182" w:lineRule="exact"/>
              <w:ind w:left="107"/>
              <w:rPr>
                <w:rFonts w:eastAsia="Arial MT"/>
                <w:sz w:val="18"/>
              </w:rPr>
            </w:pPr>
            <w:r w:rsidRPr="00295E33">
              <w:rPr>
                <w:rFonts w:eastAsia="Arial MT"/>
                <w:w w:val="85"/>
                <w:sz w:val="18"/>
              </w:rPr>
              <w:t>Casa</w:t>
            </w:r>
            <w:r w:rsidRPr="00295E33">
              <w:rPr>
                <w:rFonts w:eastAsia="Arial MT"/>
                <w:spacing w:val="18"/>
                <w:w w:val="85"/>
                <w:sz w:val="18"/>
              </w:rPr>
              <w:t xml:space="preserve"> </w:t>
            </w:r>
            <w:r w:rsidRPr="00295E33">
              <w:rPr>
                <w:rFonts w:eastAsia="Arial MT"/>
                <w:w w:val="85"/>
                <w:sz w:val="18"/>
              </w:rPr>
              <w:t>Amarilla</w:t>
            </w:r>
            <w:r w:rsidRPr="00295E33">
              <w:rPr>
                <w:rFonts w:eastAsia="Arial MT"/>
                <w:spacing w:val="18"/>
                <w:w w:val="85"/>
                <w:sz w:val="18"/>
              </w:rPr>
              <w:t xml:space="preserve"> </w:t>
            </w:r>
            <w:r w:rsidRPr="00295E33">
              <w:rPr>
                <w:rFonts w:eastAsia="Arial MT"/>
                <w:w w:val="85"/>
                <w:sz w:val="18"/>
              </w:rPr>
              <w:t>y/o</w:t>
            </w:r>
            <w:r w:rsidRPr="00295E33">
              <w:rPr>
                <w:rFonts w:eastAsia="Arial MT"/>
                <w:spacing w:val="18"/>
                <w:w w:val="85"/>
                <w:sz w:val="18"/>
              </w:rPr>
              <w:t xml:space="preserve"> </w:t>
            </w:r>
            <w:r w:rsidRPr="00295E33">
              <w:rPr>
                <w:rFonts w:eastAsia="Arial MT"/>
                <w:w w:val="85"/>
                <w:sz w:val="18"/>
              </w:rPr>
              <w:t>hotel</w:t>
            </w:r>
          </w:p>
        </w:tc>
        <w:tc>
          <w:tcPr>
            <w:tcW w:w="1985" w:type="dxa"/>
            <w:tcBorders>
              <w:bottom w:val="nil"/>
            </w:tcBorders>
          </w:tcPr>
          <w:p w14:paraId="77CD2FA1" w14:textId="77777777" w:rsidR="008D5E04" w:rsidRPr="00295E33" w:rsidRDefault="008D5E04" w:rsidP="008D5E04">
            <w:pPr>
              <w:spacing w:line="182" w:lineRule="exact"/>
              <w:ind w:left="107"/>
              <w:rPr>
                <w:rFonts w:eastAsia="Arial MT"/>
                <w:sz w:val="18"/>
              </w:rPr>
            </w:pPr>
            <w:r w:rsidRPr="00295E33">
              <w:rPr>
                <w:rFonts w:eastAsia="Arial MT"/>
                <w:w w:val="85"/>
                <w:sz w:val="18"/>
              </w:rPr>
              <w:t>Cartagena,</w:t>
            </w:r>
            <w:r w:rsidRPr="00295E33">
              <w:rPr>
                <w:rFonts w:eastAsia="Arial MT"/>
                <w:spacing w:val="25"/>
                <w:w w:val="85"/>
                <w:sz w:val="18"/>
              </w:rPr>
              <w:t xml:space="preserve"> </w:t>
            </w:r>
            <w:r w:rsidRPr="00295E33">
              <w:rPr>
                <w:rFonts w:eastAsia="Arial MT"/>
                <w:w w:val="85"/>
                <w:sz w:val="18"/>
              </w:rPr>
              <w:t>PNNCRSB</w:t>
            </w:r>
            <w:r w:rsidRPr="00295E33">
              <w:rPr>
                <w:rFonts w:eastAsia="Arial MT"/>
                <w:spacing w:val="59"/>
                <w:sz w:val="18"/>
              </w:rPr>
              <w:t xml:space="preserve"> </w:t>
            </w:r>
            <w:r w:rsidRPr="00295E33">
              <w:rPr>
                <w:rFonts w:eastAsia="Arial MT"/>
                <w:w w:val="85"/>
                <w:sz w:val="18"/>
              </w:rPr>
              <w:t>-</w:t>
            </w:r>
          </w:p>
        </w:tc>
        <w:tc>
          <w:tcPr>
            <w:tcW w:w="3118" w:type="dxa"/>
            <w:tcBorders>
              <w:bottom w:val="nil"/>
            </w:tcBorders>
          </w:tcPr>
          <w:p w14:paraId="15A9326B" w14:textId="77777777" w:rsidR="008D5E04" w:rsidRPr="00295E33" w:rsidRDefault="008D5E04" w:rsidP="008D5E04">
            <w:pPr>
              <w:spacing w:line="182" w:lineRule="exact"/>
              <w:ind w:left="107"/>
              <w:rPr>
                <w:rFonts w:eastAsia="Arial MT"/>
                <w:sz w:val="18"/>
              </w:rPr>
            </w:pPr>
            <w:r w:rsidRPr="00295E33">
              <w:rPr>
                <w:rFonts w:eastAsia="Arial MT"/>
                <w:w w:val="80"/>
                <w:sz w:val="18"/>
              </w:rPr>
              <w:t>Fiscalía</w:t>
            </w:r>
            <w:r w:rsidRPr="00295E33">
              <w:rPr>
                <w:rFonts w:eastAsia="Arial MT"/>
                <w:spacing w:val="5"/>
                <w:w w:val="80"/>
                <w:sz w:val="18"/>
              </w:rPr>
              <w:t xml:space="preserve"> </w:t>
            </w:r>
            <w:r w:rsidRPr="00295E33">
              <w:rPr>
                <w:rFonts w:eastAsia="Arial MT"/>
                <w:w w:val="80"/>
                <w:sz w:val="18"/>
              </w:rPr>
              <w:t>General</w:t>
            </w:r>
            <w:r w:rsidRPr="00295E33">
              <w:rPr>
                <w:rFonts w:eastAsia="Arial MT"/>
                <w:spacing w:val="8"/>
                <w:w w:val="80"/>
                <w:sz w:val="18"/>
              </w:rPr>
              <w:t xml:space="preserve"> </w:t>
            </w:r>
            <w:r w:rsidRPr="00295E33">
              <w:rPr>
                <w:rFonts w:eastAsia="Arial MT"/>
                <w:w w:val="80"/>
                <w:sz w:val="18"/>
              </w:rPr>
              <w:t>de</w:t>
            </w:r>
            <w:r w:rsidRPr="00295E33">
              <w:rPr>
                <w:rFonts w:eastAsia="Arial MT"/>
                <w:spacing w:val="6"/>
                <w:w w:val="80"/>
                <w:sz w:val="18"/>
              </w:rPr>
              <w:t xml:space="preserve"> </w:t>
            </w:r>
            <w:r w:rsidRPr="00295E33">
              <w:rPr>
                <w:rFonts w:eastAsia="Arial MT"/>
                <w:w w:val="80"/>
                <w:sz w:val="18"/>
              </w:rPr>
              <w:t>la</w:t>
            </w:r>
            <w:r w:rsidRPr="00295E33">
              <w:rPr>
                <w:rFonts w:eastAsia="Arial MT"/>
                <w:spacing w:val="5"/>
                <w:w w:val="80"/>
                <w:sz w:val="18"/>
              </w:rPr>
              <w:t xml:space="preserve"> </w:t>
            </w:r>
            <w:r w:rsidRPr="00295E33">
              <w:rPr>
                <w:rFonts w:eastAsia="Arial MT"/>
                <w:w w:val="80"/>
                <w:sz w:val="18"/>
              </w:rPr>
              <w:t>Nación</w:t>
            </w:r>
            <w:r w:rsidRPr="00295E33">
              <w:rPr>
                <w:rFonts w:eastAsia="Arial MT"/>
                <w:spacing w:val="6"/>
                <w:w w:val="80"/>
                <w:sz w:val="18"/>
              </w:rPr>
              <w:t xml:space="preserve"> </w:t>
            </w:r>
            <w:r w:rsidRPr="00295E33">
              <w:rPr>
                <w:rFonts w:eastAsia="Arial MT"/>
                <w:w w:val="80"/>
                <w:sz w:val="18"/>
              </w:rPr>
              <w:t>y</w:t>
            </w:r>
            <w:r w:rsidRPr="00295E33">
              <w:rPr>
                <w:rFonts w:eastAsia="Arial MT"/>
                <w:spacing w:val="6"/>
                <w:w w:val="80"/>
                <w:sz w:val="18"/>
              </w:rPr>
              <w:t xml:space="preserve"> </w:t>
            </w:r>
            <w:r w:rsidRPr="00295E33">
              <w:rPr>
                <w:rFonts w:eastAsia="Arial MT"/>
                <w:w w:val="80"/>
                <w:sz w:val="18"/>
              </w:rPr>
              <w:t>DTCA</w:t>
            </w:r>
          </w:p>
        </w:tc>
        <w:tc>
          <w:tcPr>
            <w:tcW w:w="1702" w:type="dxa"/>
            <w:tcBorders>
              <w:bottom w:val="nil"/>
            </w:tcBorders>
          </w:tcPr>
          <w:p w14:paraId="17000153" w14:textId="77777777" w:rsidR="008D5E04" w:rsidRPr="00295E33" w:rsidRDefault="008D5E04" w:rsidP="008D5E04">
            <w:pPr>
              <w:spacing w:line="182" w:lineRule="exact"/>
              <w:ind w:left="107"/>
              <w:rPr>
                <w:rFonts w:eastAsia="Arial MT"/>
                <w:sz w:val="18"/>
              </w:rPr>
            </w:pPr>
            <w:r w:rsidRPr="00295E33">
              <w:rPr>
                <w:rFonts w:eastAsia="Arial MT"/>
                <w:w w:val="80"/>
                <w:sz w:val="18"/>
              </w:rPr>
              <w:t>Presiones</w:t>
            </w:r>
            <w:r w:rsidRPr="00295E33">
              <w:rPr>
                <w:rFonts w:eastAsia="Arial MT"/>
                <w:spacing w:val="4"/>
                <w:w w:val="80"/>
                <w:sz w:val="18"/>
              </w:rPr>
              <w:t xml:space="preserve"> </w:t>
            </w:r>
            <w:r w:rsidRPr="00295E33">
              <w:rPr>
                <w:rFonts w:eastAsia="Arial MT"/>
                <w:w w:val="80"/>
                <w:sz w:val="18"/>
              </w:rPr>
              <w:t>y</w:t>
            </w:r>
            <w:r w:rsidRPr="00295E33">
              <w:rPr>
                <w:rFonts w:eastAsia="Arial MT"/>
                <w:spacing w:val="4"/>
                <w:w w:val="80"/>
                <w:sz w:val="18"/>
              </w:rPr>
              <w:t xml:space="preserve"> </w:t>
            </w:r>
            <w:r w:rsidRPr="00295E33">
              <w:rPr>
                <w:rFonts w:eastAsia="Arial MT"/>
                <w:w w:val="80"/>
                <w:sz w:val="18"/>
              </w:rPr>
              <w:t>amenazas</w:t>
            </w:r>
          </w:p>
        </w:tc>
        <w:tc>
          <w:tcPr>
            <w:tcW w:w="3127" w:type="dxa"/>
            <w:tcBorders>
              <w:bottom w:val="nil"/>
            </w:tcBorders>
          </w:tcPr>
          <w:p w14:paraId="763F8772" w14:textId="77777777" w:rsidR="008D5E04" w:rsidRPr="00295E33" w:rsidRDefault="008D5E04" w:rsidP="008D5E04">
            <w:pPr>
              <w:spacing w:line="182" w:lineRule="exact"/>
              <w:ind w:left="107"/>
              <w:rPr>
                <w:rFonts w:eastAsia="Arial MT"/>
                <w:sz w:val="18"/>
              </w:rPr>
            </w:pPr>
            <w:r w:rsidRPr="00295E33">
              <w:rPr>
                <w:rFonts w:eastAsia="Arial MT"/>
                <w:w w:val="90"/>
                <w:sz w:val="18"/>
              </w:rPr>
              <w:t>N.A</w:t>
            </w:r>
          </w:p>
        </w:tc>
      </w:tr>
      <w:tr w:rsidR="008D5E04" w:rsidRPr="008D5E04" w14:paraId="6F0391B8" w14:textId="77777777" w:rsidTr="004D1F06">
        <w:trPr>
          <w:trHeight w:val="196"/>
        </w:trPr>
        <w:tc>
          <w:tcPr>
            <w:tcW w:w="1135" w:type="dxa"/>
            <w:vMerge/>
            <w:tcBorders>
              <w:top w:val="nil"/>
            </w:tcBorders>
          </w:tcPr>
          <w:p w14:paraId="5FCE0C68" w14:textId="77777777" w:rsidR="008D5E04" w:rsidRPr="008D5E04" w:rsidRDefault="008D5E04" w:rsidP="008D5E04">
            <w:pPr>
              <w:rPr>
                <w:rFonts w:ascii="Arial MT" w:eastAsia="Arial MT" w:hAnsi="Arial MT" w:cs="Arial MT"/>
                <w:sz w:val="2"/>
                <w:szCs w:val="2"/>
              </w:rPr>
            </w:pPr>
          </w:p>
        </w:tc>
        <w:tc>
          <w:tcPr>
            <w:tcW w:w="2313" w:type="dxa"/>
            <w:tcBorders>
              <w:top w:val="nil"/>
              <w:bottom w:val="nil"/>
            </w:tcBorders>
          </w:tcPr>
          <w:p w14:paraId="7EBEE923" w14:textId="77777777" w:rsidR="008D5E04" w:rsidRPr="00295E33" w:rsidRDefault="008D5E04" w:rsidP="008D5E04">
            <w:pPr>
              <w:spacing w:line="176" w:lineRule="exact"/>
              <w:ind w:left="107"/>
              <w:rPr>
                <w:rFonts w:eastAsia="Arial MT"/>
                <w:sz w:val="18"/>
              </w:rPr>
            </w:pPr>
            <w:r w:rsidRPr="00295E33">
              <w:rPr>
                <w:rFonts w:eastAsia="Arial MT"/>
                <w:w w:val="85"/>
                <w:sz w:val="18"/>
              </w:rPr>
              <w:t>construcciones</w:t>
            </w:r>
            <w:r w:rsidRPr="00295E33">
              <w:rPr>
                <w:rFonts w:eastAsia="Arial MT"/>
                <w:spacing w:val="12"/>
                <w:w w:val="85"/>
                <w:sz w:val="18"/>
              </w:rPr>
              <w:t xml:space="preserve"> </w:t>
            </w:r>
            <w:r w:rsidRPr="00295E33">
              <w:rPr>
                <w:rFonts w:eastAsia="Arial MT"/>
                <w:w w:val="85"/>
                <w:sz w:val="18"/>
              </w:rPr>
              <w:t>anteriores</w:t>
            </w:r>
            <w:r w:rsidRPr="00295E33">
              <w:rPr>
                <w:rFonts w:eastAsia="Arial MT"/>
                <w:spacing w:val="46"/>
                <w:sz w:val="18"/>
              </w:rPr>
              <w:t xml:space="preserve"> </w:t>
            </w:r>
            <w:r w:rsidRPr="00295E33">
              <w:rPr>
                <w:rFonts w:eastAsia="Arial MT"/>
                <w:w w:val="85"/>
                <w:sz w:val="18"/>
              </w:rPr>
              <w:t>a</w:t>
            </w:r>
            <w:r w:rsidRPr="00295E33">
              <w:rPr>
                <w:rFonts w:eastAsia="Arial MT"/>
                <w:spacing w:val="46"/>
                <w:sz w:val="18"/>
              </w:rPr>
              <w:t xml:space="preserve"> </w:t>
            </w:r>
            <w:r w:rsidRPr="00295E33">
              <w:rPr>
                <w:rFonts w:eastAsia="Arial MT"/>
                <w:w w:val="85"/>
                <w:sz w:val="18"/>
              </w:rPr>
              <w:t>la</w:t>
            </w:r>
          </w:p>
        </w:tc>
        <w:tc>
          <w:tcPr>
            <w:tcW w:w="1941" w:type="dxa"/>
            <w:tcBorders>
              <w:top w:val="nil"/>
              <w:bottom w:val="nil"/>
            </w:tcBorders>
          </w:tcPr>
          <w:p w14:paraId="7D02F17A" w14:textId="77777777" w:rsidR="008D5E04" w:rsidRPr="00295E33" w:rsidRDefault="008D5E04" w:rsidP="008D5E04">
            <w:pPr>
              <w:spacing w:line="176" w:lineRule="exact"/>
              <w:ind w:left="107"/>
              <w:rPr>
                <w:rFonts w:eastAsia="Arial MT"/>
                <w:sz w:val="18"/>
              </w:rPr>
            </w:pPr>
            <w:r w:rsidRPr="00295E33">
              <w:rPr>
                <w:rFonts w:eastAsia="Arial MT"/>
                <w:w w:val="90"/>
                <w:sz w:val="18"/>
              </w:rPr>
              <w:t>las</w:t>
            </w:r>
            <w:r w:rsidRPr="00295E33">
              <w:rPr>
                <w:rFonts w:eastAsia="Arial MT"/>
                <w:spacing w:val="22"/>
                <w:w w:val="90"/>
                <w:sz w:val="18"/>
              </w:rPr>
              <w:t xml:space="preserve"> </w:t>
            </w:r>
            <w:r w:rsidRPr="00295E33">
              <w:rPr>
                <w:rFonts w:eastAsia="Arial MT"/>
                <w:w w:val="90"/>
                <w:sz w:val="18"/>
              </w:rPr>
              <w:t>gaviotas</w:t>
            </w:r>
            <w:r w:rsidRPr="00295E33">
              <w:rPr>
                <w:rFonts w:eastAsia="Arial MT"/>
                <w:spacing w:val="61"/>
                <w:sz w:val="18"/>
              </w:rPr>
              <w:t xml:space="preserve"> </w:t>
            </w:r>
            <w:r w:rsidRPr="00295E33">
              <w:rPr>
                <w:rFonts w:eastAsia="Arial MT"/>
                <w:w w:val="90"/>
                <w:sz w:val="18"/>
              </w:rPr>
              <w:t>–</w:t>
            </w:r>
            <w:r w:rsidRPr="00295E33">
              <w:rPr>
                <w:rFonts w:eastAsia="Arial MT"/>
                <w:spacing w:val="60"/>
                <w:sz w:val="18"/>
              </w:rPr>
              <w:t xml:space="preserve"> </w:t>
            </w:r>
            <w:r w:rsidRPr="00295E33">
              <w:rPr>
                <w:rFonts w:eastAsia="Arial MT"/>
                <w:w w:val="90"/>
                <w:sz w:val="18"/>
              </w:rPr>
              <w:t>Jorge</w:t>
            </w:r>
          </w:p>
        </w:tc>
        <w:tc>
          <w:tcPr>
            <w:tcW w:w="1985" w:type="dxa"/>
            <w:tcBorders>
              <w:top w:val="nil"/>
              <w:bottom w:val="nil"/>
            </w:tcBorders>
          </w:tcPr>
          <w:p w14:paraId="74F6C8A2" w14:textId="77777777" w:rsidR="008D5E04" w:rsidRPr="00295E33" w:rsidRDefault="008D5E04" w:rsidP="008D5E04">
            <w:pPr>
              <w:tabs>
                <w:tab w:val="left" w:pos="1177"/>
                <w:tab w:val="left" w:pos="1613"/>
              </w:tabs>
              <w:spacing w:line="176" w:lineRule="exact"/>
              <w:ind w:left="107"/>
              <w:rPr>
                <w:rFonts w:eastAsia="Arial MT"/>
                <w:sz w:val="18"/>
              </w:rPr>
            </w:pPr>
            <w:r w:rsidRPr="00295E33">
              <w:rPr>
                <w:rFonts w:eastAsia="Arial MT"/>
                <w:spacing w:val="-1"/>
                <w:w w:val="90"/>
                <w:sz w:val="18"/>
              </w:rPr>
              <w:t>archipiélago</w:t>
            </w:r>
            <w:r w:rsidRPr="00295E33">
              <w:rPr>
                <w:rFonts w:eastAsia="Arial MT"/>
                <w:spacing w:val="-1"/>
                <w:w w:val="90"/>
                <w:sz w:val="18"/>
              </w:rPr>
              <w:tab/>
            </w:r>
            <w:r w:rsidRPr="00295E33">
              <w:rPr>
                <w:rFonts w:eastAsia="Arial MT"/>
                <w:w w:val="90"/>
                <w:sz w:val="18"/>
              </w:rPr>
              <w:t>de</w:t>
            </w:r>
            <w:r w:rsidRPr="00295E33">
              <w:rPr>
                <w:rFonts w:eastAsia="Arial MT"/>
                <w:w w:val="90"/>
                <w:sz w:val="18"/>
              </w:rPr>
              <w:tab/>
              <w:t>San</w:t>
            </w:r>
          </w:p>
        </w:tc>
        <w:tc>
          <w:tcPr>
            <w:tcW w:w="3118" w:type="dxa"/>
            <w:tcBorders>
              <w:top w:val="nil"/>
              <w:bottom w:val="nil"/>
            </w:tcBorders>
          </w:tcPr>
          <w:p w14:paraId="3A7BDDAC" w14:textId="77777777" w:rsidR="008D5E04" w:rsidRPr="00295E33" w:rsidRDefault="008D5E04" w:rsidP="008D5E04">
            <w:pPr>
              <w:rPr>
                <w:rFonts w:eastAsia="Arial MT"/>
                <w:sz w:val="12"/>
              </w:rPr>
            </w:pPr>
          </w:p>
        </w:tc>
        <w:tc>
          <w:tcPr>
            <w:tcW w:w="1702" w:type="dxa"/>
            <w:tcBorders>
              <w:top w:val="nil"/>
              <w:bottom w:val="nil"/>
            </w:tcBorders>
          </w:tcPr>
          <w:p w14:paraId="3CF3DBD6" w14:textId="77777777" w:rsidR="008D5E04" w:rsidRPr="00295E33" w:rsidRDefault="008D5E04" w:rsidP="008D5E04">
            <w:pPr>
              <w:spacing w:line="176" w:lineRule="exact"/>
              <w:ind w:left="107"/>
              <w:rPr>
                <w:rFonts w:eastAsia="Arial MT"/>
                <w:sz w:val="18"/>
              </w:rPr>
            </w:pPr>
            <w:r w:rsidRPr="00295E33">
              <w:rPr>
                <w:rFonts w:eastAsia="Arial MT"/>
                <w:w w:val="85"/>
                <w:sz w:val="18"/>
              </w:rPr>
              <w:t>de nativos</w:t>
            </w:r>
            <w:r w:rsidRPr="00295E33">
              <w:rPr>
                <w:rFonts w:eastAsia="Arial MT"/>
                <w:spacing w:val="1"/>
                <w:w w:val="85"/>
                <w:sz w:val="18"/>
              </w:rPr>
              <w:t xml:space="preserve"> </w:t>
            </w:r>
            <w:r w:rsidRPr="00295E33">
              <w:rPr>
                <w:rFonts w:eastAsia="Arial MT"/>
                <w:w w:val="85"/>
                <w:sz w:val="18"/>
              </w:rPr>
              <w:t>al</w:t>
            </w:r>
            <w:r w:rsidRPr="00295E33">
              <w:rPr>
                <w:rFonts w:eastAsia="Arial MT"/>
                <w:spacing w:val="1"/>
                <w:w w:val="85"/>
                <w:sz w:val="18"/>
              </w:rPr>
              <w:t xml:space="preserve"> </w:t>
            </w:r>
            <w:r w:rsidRPr="00295E33">
              <w:rPr>
                <w:rFonts w:eastAsia="Arial MT"/>
                <w:w w:val="85"/>
                <w:sz w:val="18"/>
              </w:rPr>
              <w:t>personal</w:t>
            </w:r>
          </w:p>
        </w:tc>
        <w:tc>
          <w:tcPr>
            <w:tcW w:w="3127" w:type="dxa"/>
            <w:tcBorders>
              <w:top w:val="nil"/>
              <w:bottom w:val="nil"/>
            </w:tcBorders>
          </w:tcPr>
          <w:p w14:paraId="72457E1A" w14:textId="77777777" w:rsidR="008D5E04" w:rsidRPr="00295E33" w:rsidRDefault="008D5E04" w:rsidP="008D5E04">
            <w:pPr>
              <w:rPr>
                <w:rFonts w:eastAsia="Arial MT"/>
                <w:sz w:val="12"/>
              </w:rPr>
            </w:pPr>
          </w:p>
        </w:tc>
      </w:tr>
      <w:tr w:rsidR="008D5E04" w:rsidRPr="008D5E04" w14:paraId="4680B920" w14:textId="77777777" w:rsidTr="004D1F06">
        <w:trPr>
          <w:trHeight w:val="196"/>
        </w:trPr>
        <w:tc>
          <w:tcPr>
            <w:tcW w:w="1135" w:type="dxa"/>
            <w:vMerge/>
            <w:tcBorders>
              <w:top w:val="nil"/>
            </w:tcBorders>
          </w:tcPr>
          <w:p w14:paraId="76FA3DCC" w14:textId="77777777" w:rsidR="008D5E04" w:rsidRPr="008D5E04" w:rsidRDefault="008D5E04" w:rsidP="008D5E04">
            <w:pPr>
              <w:rPr>
                <w:rFonts w:ascii="Arial MT" w:eastAsia="Arial MT" w:hAnsi="Arial MT" w:cs="Arial MT"/>
                <w:sz w:val="2"/>
                <w:szCs w:val="2"/>
              </w:rPr>
            </w:pPr>
          </w:p>
        </w:tc>
        <w:tc>
          <w:tcPr>
            <w:tcW w:w="2313" w:type="dxa"/>
            <w:tcBorders>
              <w:top w:val="nil"/>
              <w:bottom w:val="nil"/>
            </w:tcBorders>
          </w:tcPr>
          <w:p w14:paraId="7921A1FC" w14:textId="77777777" w:rsidR="008D5E04" w:rsidRPr="00295E33" w:rsidRDefault="008D5E04" w:rsidP="008D5E04">
            <w:pPr>
              <w:spacing w:line="176" w:lineRule="exact"/>
              <w:ind w:left="107"/>
              <w:rPr>
                <w:rFonts w:eastAsia="Arial MT"/>
                <w:sz w:val="18"/>
              </w:rPr>
            </w:pPr>
            <w:r w:rsidRPr="00295E33">
              <w:rPr>
                <w:rFonts w:eastAsia="Arial MT"/>
                <w:w w:val="85"/>
                <w:sz w:val="18"/>
              </w:rPr>
              <w:t>creación</w:t>
            </w:r>
            <w:r w:rsidRPr="00295E33">
              <w:rPr>
                <w:rFonts w:eastAsia="Arial MT"/>
                <w:spacing w:val="22"/>
                <w:w w:val="85"/>
                <w:sz w:val="18"/>
              </w:rPr>
              <w:t xml:space="preserve"> </w:t>
            </w:r>
            <w:r w:rsidRPr="00295E33">
              <w:rPr>
                <w:rFonts w:eastAsia="Arial MT"/>
                <w:w w:val="85"/>
                <w:sz w:val="18"/>
              </w:rPr>
              <w:t>del</w:t>
            </w:r>
            <w:r w:rsidRPr="00295E33">
              <w:rPr>
                <w:rFonts w:eastAsia="Arial MT"/>
                <w:spacing w:val="23"/>
                <w:w w:val="85"/>
                <w:sz w:val="18"/>
              </w:rPr>
              <w:t xml:space="preserve"> </w:t>
            </w:r>
            <w:r w:rsidRPr="00295E33">
              <w:rPr>
                <w:rFonts w:eastAsia="Arial MT"/>
                <w:w w:val="85"/>
                <w:sz w:val="18"/>
              </w:rPr>
              <w:t>parque</w:t>
            </w:r>
            <w:r w:rsidRPr="00295E33">
              <w:rPr>
                <w:rFonts w:eastAsia="Arial MT"/>
                <w:spacing w:val="22"/>
                <w:w w:val="85"/>
                <w:sz w:val="18"/>
              </w:rPr>
              <w:t xml:space="preserve"> </w:t>
            </w:r>
            <w:r w:rsidRPr="00295E33">
              <w:rPr>
                <w:rFonts w:eastAsia="Arial MT"/>
                <w:w w:val="85"/>
                <w:sz w:val="18"/>
              </w:rPr>
              <w:t>adecuadas</w:t>
            </w:r>
          </w:p>
        </w:tc>
        <w:tc>
          <w:tcPr>
            <w:tcW w:w="1941" w:type="dxa"/>
            <w:tcBorders>
              <w:top w:val="nil"/>
              <w:bottom w:val="nil"/>
            </w:tcBorders>
          </w:tcPr>
          <w:p w14:paraId="1A502986" w14:textId="77777777" w:rsidR="008D5E04" w:rsidRPr="00295E33" w:rsidRDefault="008D5E04" w:rsidP="008D5E04">
            <w:pPr>
              <w:spacing w:line="176" w:lineRule="exact"/>
              <w:ind w:left="107"/>
              <w:rPr>
                <w:rFonts w:eastAsia="Arial MT"/>
                <w:sz w:val="18"/>
              </w:rPr>
            </w:pPr>
            <w:r w:rsidRPr="00295E33">
              <w:rPr>
                <w:rFonts w:eastAsia="Arial MT"/>
                <w:w w:val="80"/>
                <w:sz w:val="18"/>
              </w:rPr>
              <w:t>Pretell</w:t>
            </w:r>
            <w:r w:rsidRPr="00295E33">
              <w:rPr>
                <w:rFonts w:eastAsia="Arial MT"/>
                <w:spacing w:val="9"/>
                <w:w w:val="80"/>
                <w:sz w:val="18"/>
              </w:rPr>
              <w:t xml:space="preserve"> </w:t>
            </w:r>
            <w:r w:rsidRPr="00295E33">
              <w:rPr>
                <w:rFonts w:eastAsia="Arial MT"/>
                <w:w w:val="80"/>
                <w:sz w:val="18"/>
              </w:rPr>
              <w:t>Chaljut.</w:t>
            </w:r>
          </w:p>
        </w:tc>
        <w:tc>
          <w:tcPr>
            <w:tcW w:w="1985" w:type="dxa"/>
            <w:tcBorders>
              <w:top w:val="nil"/>
              <w:bottom w:val="nil"/>
            </w:tcBorders>
          </w:tcPr>
          <w:p w14:paraId="1055BF97" w14:textId="77777777" w:rsidR="008D5E04" w:rsidRPr="00295E33" w:rsidRDefault="008D5E04" w:rsidP="008D5E04">
            <w:pPr>
              <w:tabs>
                <w:tab w:val="left" w:pos="1628"/>
              </w:tabs>
              <w:spacing w:line="176" w:lineRule="exact"/>
              <w:ind w:left="107"/>
              <w:rPr>
                <w:rFonts w:eastAsia="Arial MT"/>
                <w:sz w:val="18"/>
              </w:rPr>
            </w:pPr>
            <w:r w:rsidRPr="00295E33">
              <w:rPr>
                <w:rFonts w:eastAsia="Arial MT"/>
                <w:w w:val="90"/>
                <w:sz w:val="18"/>
              </w:rPr>
              <w:t>Bernardo</w:t>
            </w:r>
            <w:r w:rsidRPr="00295E33">
              <w:rPr>
                <w:rFonts w:eastAsia="Arial MT"/>
                <w:w w:val="90"/>
                <w:sz w:val="18"/>
              </w:rPr>
              <w:tab/>
              <w:t>tres</w:t>
            </w:r>
          </w:p>
        </w:tc>
        <w:tc>
          <w:tcPr>
            <w:tcW w:w="3118" w:type="dxa"/>
            <w:tcBorders>
              <w:top w:val="nil"/>
              <w:bottom w:val="nil"/>
            </w:tcBorders>
          </w:tcPr>
          <w:p w14:paraId="44A3C964" w14:textId="77777777" w:rsidR="008D5E04" w:rsidRPr="00295E33" w:rsidRDefault="008D5E04" w:rsidP="008D5E04">
            <w:pPr>
              <w:rPr>
                <w:rFonts w:eastAsia="Arial MT"/>
                <w:sz w:val="12"/>
              </w:rPr>
            </w:pPr>
          </w:p>
        </w:tc>
        <w:tc>
          <w:tcPr>
            <w:tcW w:w="1702" w:type="dxa"/>
            <w:tcBorders>
              <w:top w:val="nil"/>
              <w:bottom w:val="nil"/>
            </w:tcBorders>
          </w:tcPr>
          <w:p w14:paraId="5A71CA62" w14:textId="77777777" w:rsidR="008D5E04" w:rsidRPr="00295E33" w:rsidRDefault="008D5E04" w:rsidP="008D5E04">
            <w:pPr>
              <w:tabs>
                <w:tab w:val="left" w:pos="1393"/>
              </w:tabs>
              <w:spacing w:line="176" w:lineRule="exact"/>
              <w:ind w:left="107"/>
              <w:rPr>
                <w:rFonts w:eastAsia="Arial MT"/>
                <w:sz w:val="18"/>
              </w:rPr>
            </w:pPr>
            <w:r w:rsidRPr="00295E33">
              <w:rPr>
                <w:rFonts w:eastAsia="Arial MT"/>
                <w:spacing w:val="-1"/>
                <w:w w:val="90"/>
                <w:sz w:val="18"/>
              </w:rPr>
              <w:t>encargado</w:t>
            </w:r>
            <w:r w:rsidRPr="00295E33">
              <w:rPr>
                <w:rFonts w:eastAsia="Arial MT"/>
                <w:spacing w:val="-1"/>
                <w:w w:val="90"/>
                <w:sz w:val="18"/>
              </w:rPr>
              <w:tab/>
            </w:r>
            <w:r w:rsidRPr="00295E33">
              <w:rPr>
                <w:rFonts w:eastAsia="Arial MT"/>
                <w:w w:val="90"/>
                <w:sz w:val="18"/>
              </w:rPr>
              <w:t>del</w:t>
            </w:r>
          </w:p>
        </w:tc>
        <w:tc>
          <w:tcPr>
            <w:tcW w:w="3127" w:type="dxa"/>
            <w:tcBorders>
              <w:top w:val="nil"/>
              <w:bottom w:val="nil"/>
            </w:tcBorders>
          </w:tcPr>
          <w:p w14:paraId="5A6DEF43" w14:textId="77777777" w:rsidR="008D5E04" w:rsidRPr="00295E33" w:rsidRDefault="008D5E04" w:rsidP="008D5E04">
            <w:pPr>
              <w:rPr>
                <w:rFonts w:eastAsia="Arial MT"/>
                <w:sz w:val="12"/>
              </w:rPr>
            </w:pPr>
          </w:p>
        </w:tc>
      </w:tr>
      <w:tr w:rsidR="008D5E04" w:rsidRPr="008D5E04" w14:paraId="03C8A19F" w14:textId="77777777" w:rsidTr="004D1F06">
        <w:trPr>
          <w:trHeight w:val="196"/>
        </w:trPr>
        <w:tc>
          <w:tcPr>
            <w:tcW w:w="1135" w:type="dxa"/>
            <w:vMerge/>
            <w:tcBorders>
              <w:top w:val="nil"/>
            </w:tcBorders>
          </w:tcPr>
          <w:p w14:paraId="534AEE05" w14:textId="77777777" w:rsidR="008D5E04" w:rsidRPr="008D5E04" w:rsidRDefault="008D5E04" w:rsidP="008D5E04">
            <w:pPr>
              <w:rPr>
                <w:rFonts w:ascii="Arial MT" w:eastAsia="Arial MT" w:hAnsi="Arial MT" w:cs="Arial MT"/>
                <w:sz w:val="2"/>
                <w:szCs w:val="2"/>
              </w:rPr>
            </w:pPr>
          </w:p>
        </w:tc>
        <w:tc>
          <w:tcPr>
            <w:tcW w:w="2313" w:type="dxa"/>
            <w:tcBorders>
              <w:top w:val="nil"/>
              <w:bottom w:val="nil"/>
            </w:tcBorders>
          </w:tcPr>
          <w:p w14:paraId="7C9A1725" w14:textId="77777777" w:rsidR="008D5E04" w:rsidRPr="00295E33" w:rsidRDefault="008D5E04" w:rsidP="008D5E04">
            <w:pPr>
              <w:spacing w:line="176" w:lineRule="exact"/>
              <w:ind w:left="107"/>
              <w:rPr>
                <w:rFonts w:eastAsia="Arial MT"/>
                <w:sz w:val="18"/>
              </w:rPr>
            </w:pPr>
            <w:r w:rsidRPr="00295E33">
              <w:rPr>
                <w:rFonts w:eastAsia="Arial MT"/>
                <w:spacing w:val="-1"/>
                <w:w w:val="90"/>
                <w:sz w:val="18"/>
              </w:rPr>
              <w:t>sin</w:t>
            </w:r>
            <w:r w:rsidRPr="00295E33">
              <w:rPr>
                <w:rFonts w:eastAsia="Arial MT"/>
                <w:spacing w:val="5"/>
                <w:w w:val="90"/>
                <w:sz w:val="18"/>
              </w:rPr>
              <w:t xml:space="preserve"> </w:t>
            </w:r>
            <w:r w:rsidRPr="00295E33">
              <w:rPr>
                <w:rFonts w:eastAsia="Arial MT"/>
                <w:spacing w:val="-1"/>
                <w:w w:val="90"/>
                <w:sz w:val="18"/>
              </w:rPr>
              <w:t>permiso</w:t>
            </w:r>
            <w:r w:rsidRPr="00295E33">
              <w:rPr>
                <w:rFonts w:eastAsia="Arial MT"/>
                <w:spacing w:val="43"/>
                <w:sz w:val="18"/>
              </w:rPr>
              <w:t xml:space="preserve"> </w:t>
            </w:r>
            <w:r w:rsidRPr="00295E33">
              <w:rPr>
                <w:rFonts w:eastAsia="Arial MT"/>
                <w:spacing w:val="-1"/>
                <w:w w:val="90"/>
                <w:sz w:val="18"/>
              </w:rPr>
              <w:t>y</w:t>
            </w:r>
            <w:r w:rsidRPr="00295E33">
              <w:rPr>
                <w:rFonts w:eastAsia="Arial MT"/>
                <w:spacing w:val="45"/>
                <w:sz w:val="18"/>
              </w:rPr>
              <w:t xml:space="preserve"> </w:t>
            </w:r>
            <w:r w:rsidRPr="00295E33">
              <w:rPr>
                <w:rFonts w:eastAsia="Arial MT"/>
                <w:spacing w:val="-1"/>
                <w:w w:val="90"/>
                <w:sz w:val="18"/>
              </w:rPr>
              <w:t>construcciones</w:t>
            </w:r>
          </w:p>
        </w:tc>
        <w:tc>
          <w:tcPr>
            <w:tcW w:w="1941" w:type="dxa"/>
            <w:tcBorders>
              <w:top w:val="nil"/>
              <w:bottom w:val="nil"/>
            </w:tcBorders>
          </w:tcPr>
          <w:p w14:paraId="3E76E4C5" w14:textId="77777777" w:rsidR="008D5E04" w:rsidRPr="00295E33" w:rsidRDefault="008D5E04" w:rsidP="008D5E04">
            <w:pPr>
              <w:spacing w:line="176" w:lineRule="exact"/>
              <w:ind w:left="107"/>
              <w:rPr>
                <w:rFonts w:eastAsia="Arial MT"/>
                <w:sz w:val="18"/>
              </w:rPr>
            </w:pPr>
            <w:r w:rsidRPr="00295E33">
              <w:rPr>
                <w:rFonts w:eastAsia="Arial MT"/>
                <w:w w:val="80"/>
                <w:sz w:val="18"/>
              </w:rPr>
              <w:t>Aquarimantina</w:t>
            </w:r>
            <w:r w:rsidRPr="00295E33">
              <w:rPr>
                <w:rFonts w:eastAsia="Arial MT"/>
                <w:spacing w:val="1"/>
                <w:w w:val="80"/>
                <w:sz w:val="18"/>
              </w:rPr>
              <w:t xml:space="preserve"> </w:t>
            </w:r>
            <w:r w:rsidRPr="00295E33">
              <w:rPr>
                <w:rFonts w:eastAsia="Arial MT"/>
                <w:w w:val="80"/>
                <w:sz w:val="18"/>
              </w:rPr>
              <w:t>–</w:t>
            </w:r>
            <w:r w:rsidRPr="00295E33">
              <w:rPr>
                <w:rFonts w:eastAsia="Arial MT"/>
                <w:spacing w:val="4"/>
                <w:w w:val="80"/>
                <w:sz w:val="18"/>
              </w:rPr>
              <w:t xml:space="preserve"> </w:t>
            </w:r>
            <w:r w:rsidRPr="00295E33">
              <w:rPr>
                <w:rFonts w:eastAsia="Arial MT"/>
                <w:w w:val="80"/>
                <w:sz w:val="18"/>
              </w:rPr>
              <w:t>Norman</w:t>
            </w:r>
          </w:p>
        </w:tc>
        <w:tc>
          <w:tcPr>
            <w:tcW w:w="1985" w:type="dxa"/>
            <w:tcBorders>
              <w:top w:val="nil"/>
              <w:bottom w:val="nil"/>
            </w:tcBorders>
          </w:tcPr>
          <w:p w14:paraId="72333CFE" w14:textId="77777777" w:rsidR="008D5E04" w:rsidRPr="00295E33" w:rsidRDefault="008D5E04" w:rsidP="008D5E04">
            <w:pPr>
              <w:spacing w:line="176" w:lineRule="exact"/>
              <w:ind w:left="107"/>
              <w:rPr>
                <w:rFonts w:eastAsia="Arial MT"/>
                <w:sz w:val="18"/>
              </w:rPr>
            </w:pPr>
            <w:r w:rsidRPr="00295E33">
              <w:rPr>
                <w:rFonts w:eastAsia="Arial MT"/>
                <w:spacing w:val="-1"/>
                <w:w w:val="85"/>
                <w:sz w:val="18"/>
              </w:rPr>
              <w:t>construcciones</w:t>
            </w:r>
            <w:r w:rsidRPr="00295E33">
              <w:rPr>
                <w:rFonts w:eastAsia="Arial MT"/>
                <w:spacing w:val="32"/>
                <w:w w:val="85"/>
                <w:sz w:val="18"/>
              </w:rPr>
              <w:t xml:space="preserve"> </w:t>
            </w:r>
            <w:r w:rsidRPr="00295E33">
              <w:rPr>
                <w:rFonts w:eastAsia="Arial MT"/>
                <w:w w:val="85"/>
                <w:sz w:val="18"/>
              </w:rPr>
              <w:t>realizadas</w:t>
            </w:r>
          </w:p>
        </w:tc>
        <w:tc>
          <w:tcPr>
            <w:tcW w:w="3118" w:type="dxa"/>
            <w:tcBorders>
              <w:top w:val="nil"/>
              <w:bottom w:val="nil"/>
            </w:tcBorders>
          </w:tcPr>
          <w:p w14:paraId="32B7DDE7" w14:textId="77777777" w:rsidR="008D5E04" w:rsidRPr="00295E33" w:rsidRDefault="008D5E04" w:rsidP="008D5E04">
            <w:pPr>
              <w:rPr>
                <w:rFonts w:eastAsia="Arial MT"/>
                <w:sz w:val="12"/>
              </w:rPr>
            </w:pPr>
          </w:p>
        </w:tc>
        <w:tc>
          <w:tcPr>
            <w:tcW w:w="1702" w:type="dxa"/>
            <w:tcBorders>
              <w:top w:val="nil"/>
              <w:bottom w:val="nil"/>
            </w:tcBorders>
          </w:tcPr>
          <w:p w14:paraId="52C8A3AF" w14:textId="77777777" w:rsidR="008D5E04" w:rsidRPr="00295E33" w:rsidRDefault="008D5E04" w:rsidP="008D5E04">
            <w:pPr>
              <w:tabs>
                <w:tab w:val="left" w:pos="980"/>
                <w:tab w:val="left" w:pos="1474"/>
              </w:tabs>
              <w:spacing w:line="176" w:lineRule="exact"/>
              <w:ind w:left="107"/>
              <w:rPr>
                <w:rFonts w:eastAsia="Arial MT"/>
                <w:sz w:val="18"/>
              </w:rPr>
            </w:pPr>
            <w:r w:rsidRPr="00295E33">
              <w:rPr>
                <w:rFonts w:eastAsia="Arial MT"/>
                <w:w w:val="90"/>
                <w:sz w:val="18"/>
              </w:rPr>
              <w:t>ejercicio</w:t>
            </w:r>
            <w:r w:rsidRPr="00295E33">
              <w:rPr>
                <w:rFonts w:eastAsia="Arial MT"/>
                <w:w w:val="90"/>
                <w:sz w:val="18"/>
              </w:rPr>
              <w:tab/>
              <w:t>de</w:t>
            </w:r>
            <w:r w:rsidRPr="00295E33">
              <w:rPr>
                <w:rFonts w:eastAsia="Arial MT"/>
                <w:w w:val="90"/>
                <w:sz w:val="18"/>
              </w:rPr>
              <w:tab/>
              <w:t>la</w:t>
            </w:r>
          </w:p>
        </w:tc>
        <w:tc>
          <w:tcPr>
            <w:tcW w:w="3127" w:type="dxa"/>
            <w:tcBorders>
              <w:top w:val="nil"/>
              <w:bottom w:val="nil"/>
            </w:tcBorders>
          </w:tcPr>
          <w:p w14:paraId="763C5653" w14:textId="77777777" w:rsidR="008D5E04" w:rsidRPr="00295E33" w:rsidRDefault="008D5E04" w:rsidP="008D5E04">
            <w:pPr>
              <w:rPr>
                <w:rFonts w:eastAsia="Arial MT"/>
                <w:sz w:val="12"/>
              </w:rPr>
            </w:pPr>
          </w:p>
        </w:tc>
      </w:tr>
      <w:tr w:rsidR="008D5E04" w:rsidRPr="008D5E04" w14:paraId="1643A056" w14:textId="77777777" w:rsidTr="004D1F06">
        <w:trPr>
          <w:trHeight w:val="407"/>
        </w:trPr>
        <w:tc>
          <w:tcPr>
            <w:tcW w:w="1135" w:type="dxa"/>
            <w:vMerge/>
            <w:tcBorders>
              <w:top w:val="nil"/>
            </w:tcBorders>
          </w:tcPr>
          <w:p w14:paraId="42ED00CA" w14:textId="77777777" w:rsidR="008D5E04" w:rsidRPr="008D5E04" w:rsidRDefault="008D5E04" w:rsidP="008D5E04">
            <w:pPr>
              <w:rPr>
                <w:rFonts w:ascii="Arial MT" w:eastAsia="Arial MT" w:hAnsi="Arial MT" w:cs="Arial MT"/>
                <w:sz w:val="2"/>
                <w:szCs w:val="2"/>
              </w:rPr>
            </w:pPr>
          </w:p>
        </w:tc>
        <w:tc>
          <w:tcPr>
            <w:tcW w:w="2313" w:type="dxa"/>
            <w:tcBorders>
              <w:top w:val="nil"/>
            </w:tcBorders>
          </w:tcPr>
          <w:p w14:paraId="19442FC9" w14:textId="77777777" w:rsidR="008D5E04" w:rsidRPr="00295E33" w:rsidRDefault="008D5E04" w:rsidP="008D5E04">
            <w:pPr>
              <w:spacing w:line="201" w:lineRule="exact"/>
              <w:ind w:left="107"/>
              <w:rPr>
                <w:rFonts w:eastAsia="Arial MT"/>
                <w:sz w:val="18"/>
              </w:rPr>
            </w:pPr>
            <w:r w:rsidRPr="00295E33">
              <w:rPr>
                <w:rFonts w:eastAsia="Arial MT"/>
                <w:w w:val="90"/>
                <w:sz w:val="18"/>
              </w:rPr>
              <w:t>nuevas</w:t>
            </w:r>
            <w:r w:rsidRPr="00295E33">
              <w:rPr>
                <w:rFonts w:eastAsia="Arial MT"/>
                <w:spacing w:val="67"/>
                <w:sz w:val="18"/>
              </w:rPr>
              <w:t xml:space="preserve"> </w:t>
            </w:r>
            <w:r w:rsidRPr="00295E33">
              <w:rPr>
                <w:rFonts w:eastAsia="Arial MT"/>
                <w:w w:val="90"/>
                <w:sz w:val="18"/>
              </w:rPr>
              <w:t>realizadas</w:t>
            </w:r>
            <w:r w:rsidRPr="00295E33">
              <w:rPr>
                <w:rFonts w:eastAsia="Arial MT"/>
                <w:spacing w:val="68"/>
                <w:sz w:val="18"/>
              </w:rPr>
              <w:t xml:space="preserve"> </w:t>
            </w:r>
            <w:r w:rsidRPr="00295E33">
              <w:rPr>
                <w:rFonts w:eastAsia="Arial MT"/>
                <w:w w:val="90"/>
                <w:sz w:val="18"/>
              </w:rPr>
              <w:t>en</w:t>
            </w:r>
            <w:r w:rsidRPr="00295E33">
              <w:rPr>
                <w:rFonts w:eastAsia="Arial MT"/>
                <w:spacing w:val="67"/>
                <w:sz w:val="18"/>
              </w:rPr>
              <w:t xml:space="preserve"> </w:t>
            </w:r>
            <w:r w:rsidRPr="00295E33">
              <w:rPr>
                <w:rFonts w:eastAsia="Arial MT"/>
                <w:w w:val="90"/>
                <w:sz w:val="18"/>
              </w:rPr>
              <w:t>bajos</w:t>
            </w:r>
          </w:p>
          <w:p w14:paraId="67E9E2CC" w14:textId="77777777" w:rsidR="008D5E04" w:rsidRPr="00295E33" w:rsidRDefault="008D5E04" w:rsidP="008D5E04">
            <w:pPr>
              <w:spacing w:line="187" w:lineRule="exact"/>
              <w:ind w:left="107"/>
              <w:rPr>
                <w:rFonts w:eastAsia="Arial MT"/>
                <w:sz w:val="18"/>
              </w:rPr>
            </w:pPr>
            <w:r w:rsidRPr="00295E33">
              <w:rPr>
                <w:rFonts w:eastAsia="Arial MT"/>
                <w:spacing w:val="-1"/>
                <w:w w:val="90"/>
                <w:sz w:val="18"/>
              </w:rPr>
              <w:t>coralinos</w:t>
            </w:r>
            <w:r w:rsidRPr="00295E33">
              <w:rPr>
                <w:rFonts w:eastAsia="Arial MT"/>
                <w:spacing w:val="54"/>
                <w:sz w:val="18"/>
              </w:rPr>
              <w:t xml:space="preserve"> </w:t>
            </w:r>
            <w:r w:rsidRPr="00295E33">
              <w:rPr>
                <w:rFonts w:eastAsia="Arial MT"/>
                <w:w w:val="90"/>
                <w:sz w:val="18"/>
              </w:rPr>
              <w:t>que</w:t>
            </w:r>
            <w:r w:rsidRPr="00295E33">
              <w:rPr>
                <w:rFonts w:eastAsia="Arial MT"/>
                <w:spacing w:val="53"/>
                <w:sz w:val="18"/>
              </w:rPr>
              <w:t xml:space="preserve"> </w:t>
            </w:r>
            <w:r w:rsidRPr="00295E33">
              <w:rPr>
                <w:rFonts w:eastAsia="Arial MT"/>
                <w:w w:val="90"/>
                <w:sz w:val="18"/>
              </w:rPr>
              <w:t>hoy</w:t>
            </w:r>
            <w:r w:rsidRPr="00295E33">
              <w:rPr>
                <w:rFonts w:eastAsia="Arial MT"/>
                <w:spacing w:val="55"/>
                <w:sz w:val="18"/>
              </w:rPr>
              <w:t xml:space="preserve"> </w:t>
            </w:r>
            <w:r w:rsidRPr="00295E33">
              <w:rPr>
                <w:rFonts w:eastAsia="Arial MT"/>
                <w:w w:val="90"/>
                <w:sz w:val="18"/>
              </w:rPr>
              <w:t>funcionan</w:t>
            </w:r>
          </w:p>
        </w:tc>
        <w:tc>
          <w:tcPr>
            <w:tcW w:w="1941" w:type="dxa"/>
            <w:tcBorders>
              <w:top w:val="nil"/>
            </w:tcBorders>
          </w:tcPr>
          <w:p w14:paraId="12AE8F78" w14:textId="77777777" w:rsidR="008D5E04" w:rsidRPr="00295E33" w:rsidRDefault="008D5E04" w:rsidP="008D5E04">
            <w:pPr>
              <w:spacing w:line="201" w:lineRule="exact"/>
              <w:ind w:left="107"/>
              <w:rPr>
                <w:rFonts w:eastAsia="Arial MT"/>
                <w:sz w:val="18"/>
              </w:rPr>
            </w:pPr>
            <w:r w:rsidRPr="00295E33">
              <w:rPr>
                <w:rFonts w:eastAsia="Arial MT"/>
                <w:w w:val="80"/>
                <w:sz w:val="18"/>
              </w:rPr>
              <w:t>Arias</w:t>
            </w:r>
            <w:r w:rsidRPr="00295E33">
              <w:rPr>
                <w:rFonts w:eastAsia="Arial MT"/>
                <w:spacing w:val="10"/>
                <w:w w:val="80"/>
                <w:sz w:val="18"/>
              </w:rPr>
              <w:t xml:space="preserve"> </w:t>
            </w:r>
            <w:r w:rsidRPr="00295E33">
              <w:rPr>
                <w:rFonts w:eastAsia="Arial MT"/>
                <w:w w:val="80"/>
                <w:sz w:val="18"/>
              </w:rPr>
              <w:t>Sepúlveda.</w:t>
            </w:r>
          </w:p>
        </w:tc>
        <w:tc>
          <w:tcPr>
            <w:tcW w:w="1985" w:type="dxa"/>
            <w:tcBorders>
              <w:top w:val="nil"/>
            </w:tcBorders>
          </w:tcPr>
          <w:p w14:paraId="4DC29C86" w14:textId="77777777" w:rsidR="008D5E04" w:rsidRPr="00295E33" w:rsidRDefault="008D5E04" w:rsidP="008D5E04">
            <w:pPr>
              <w:tabs>
                <w:tab w:val="left" w:pos="599"/>
                <w:tab w:val="left" w:pos="1283"/>
              </w:tabs>
              <w:spacing w:line="201" w:lineRule="exact"/>
              <w:ind w:left="107"/>
              <w:rPr>
                <w:rFonts w:eastAsia="Arial MT"/>
                <w:sz w:val="18"/>
              </w:rPr>
            </w:pPr>
            <w:r w:rsidRPr="00295E33">
              <w:rPr>
                <w:rFonts w:eastAsia="Arial MT"/>
                <w:w w:val="90"/>
                <w:sz w:val="18"/>
              </w:rPr>
              <w:t>en</w:t>
            </w:r>
            <w:r w:rsidRPr="00295E33">
              <w:rPr>
                <w:rFonts w:eastAsia="Arial MT"/>
                <w:w w:val="90"/>
                <w:sz w:val="18"/>
              </w:rPr>
              <w:tab/>
              <w:t>bajos</w:t>
            </w:r>
            <w:r w:rsidRPr="00295E33">
              <w:rPr>
                <w:rFonts w:eastAsia="Arial MT"/>
                <w:w w:val="90"/>
                <w:sz w:val="18"/>
              </w:rPr>
              <w:tab/>
              <w:t>coralinos</w:t>
            </w:r>
          </w:p>
          <w:p w14:paraId="3DFBA7C8" w14:textId="77777777" w:rsidR="008D5E04" w:rsidRPr="00295E33" w:rsidRDefault="008D5E04" w:rsidP="008D5E04">
            <w:pPr>
              <w:spacing w:line="187" w:lineRule="exact"/>
              <w:ind w:left="107"/>
              <w:rPr>
                <w:rFonts w:eastAsia="Arial MT"/>
                <w:sz w:val="18"/>
              </w:rPr>
            </w:pPr>
            <w:r w:rsidRPr="00295E33">
              <w:rPr>
                <w:rFonts w:eastAsia="Arial MT"/>
                <w:w w:val="80"/>
                <w:sz w:val="18"/>
              </w:rPr>
              <w:t>funcionan</w:t>
            </w:r>
            <w:r w:rsidRPr="00295E33">
              <w:rPr>
                <w:rFonts w:eastAsia="Arial MT"/>
                <w:spacing w:val="8"/>
                <w:w w:val="80"/>
                <w:sz w:val="18"/>
              </w:rPr>
              <w:t xml:space="preserve"> </w:t>
            </w:r>
            <w:r w:rsidRPr="00295E33">
              <w:rPr>
                <w:rFonts w:eastAsia="Arial MT"/>
                <w:w w:val="80"/>
                <w:sz w:val="18"/>
              </w:rPr>
              <w:t>como</w:t>
            </w:r>
            <w:r w:rsidRPr="00295E33">
              <w:rPr>
                <w:rFonts w:eastAsia="Arial MT"/>
                <w:spacing w:val="10"/>
                <w:w w:val="80"/>
                <w:sz w:val="18"/>
              </w:rPr>
              <w:t xml:space="preserve"> </w:t>
            </w:r>
            <w:r w:rsidRPr="00295E33">
              <w:rPr>
                <w:rFonts w:eastAsia="Arial MT"/>
                <w:w w:val="80"/>
                <w:sz w:val="18"/>
              </w:rPr>
              <w:t>hoteles</w:t>
            </w:r>
          </w:p>
        </w:tc>
        <w:tc>
          <w:tcPr>
            <w:tcW w:w="3118" w:type="dxa"/>
            <w:tcBorders>
              <w:top w:val="nil"/>
            </w:tcBorders>
          </w:tcPr>
          <w:p w14:paraId="7A607B18" w14:textId="77777777" w:rsidR="008D5E04" w:rsidRPr="00295E33" w:rsidRDefault="008D5E04" w:rsidP="008D5E04">
            <w:pPr>
              <w:rPr>
                <w:rFonts w:eastAsia="Arial MT"/>
                <w:sz w:val="18"/>
              </w:rPr>
            </w:pPr>
          </w:p>
        </w:tc>
        <w:tc>
          <w:tcPr>
            <w:tcW w:w="1702" w:type="dxa"/>
            <w:tcBorders>
              <w:top w:val="nil"/>
            </w:tcBorders>
          </w:tcPr>
          <w:p w14:paraId="625F46F2" w14:textId="77777777" w:rsidR="008D5E04" w:rsidRPr="00295E33" w:rsidRDefault="008D5E04" w:rsidP="008D5E04">
            <w:pPr>
              <w:spacing w:line="201" w:lineRule="exact"/>
              <w:ind w:left="107"/>
              <w:rPr>
                <w:rFonts w:eastAsia="Arial MT"/>
                <w:sz w:val="18"/>
              </w:rPr>
            </w:pPr>
            <w:r w:rsidRPr="00295E33">
              <w:rPr>
                <w:rFonts w:eastAsia="Arial MT"/>
                <w:w w:val="80"/>
                <w:sz w:val="18"/>
              </w:rPr>
              <w:t>autoridad</w:t>
            </w:r>
            <w:r w:rsidRPr="00295E33">
              <w:rPr>
                <w:rFonts w:eastAsia="Arial MT"/>
                <w:spacing w:val="9"/>
                <w:w w:val="80"/>
                <w:sz w:val="18"/>
              </w:rPr>
              <w:t xml:space="preserve"> </w:t>
            </w:r>
            <w:r w:rsidRPr="00295E33">
              <w:rPr>
                <w:rFonts w:eastAsia="Arial MT"/>
                <w:w w:val="80"/>
                <w:sz w:val="18"/>
              </w:rPr>
              <w:t>ambiental</w:t>
            </w:r>
          </w:p>
        </w:tc>
        <w:tc>
          <w:tcPr>
            <w:tcW w:w="3127" w:type="dxa"/>
            <w:tcBorders>
              <w:top w:val="nil"/>
            </w:tcBorders>
          </w:tcPr>
          <w:p w14:paraId="7C319C3C" w14:textId="77777777" w:rsidR="008D5E04" w:rsidRPr="00295E33" w:rsidRDefault="008D5E04" w:rsidP="008D5E04">
            <w:pPr>
              <w:rPr>
                <w:rFonts w:eastAsia="Arial MT"/>
                <w:sz w:val="18"/>
              </w:rPr>
            </w:pPr>
          </w:p>
        </w:tc>
      </w:tr>
    </w:tbl>
    <w:p w14:paraId="2A709A86" w14:textId="4E59B9DC" w:rsidR="008D5E04" w:rsidRDefault="008D5E04">
      <w:pPr>
        <w:pStyle w:val="Textoindependiente"/>
        <w:spacing w:before="1" w:line="360" w:lineRule="auto"/>
        <w:ind w:left="220" w:right="136"/>
        <w:jc w:val="both"/>
      </w:pPr>
    </w:p>
    <w:p w14:paraId="633C0449" w14:textId="77777777" w:rsidR="008D5E04" w:rsidRDefault="008D5E04">
      <w:pPr>
        <w:pStyle w:val="Textoindependiente"/>
        <w:spacing w:before="1" w:line="360" w:lineRule="auto"/>
        <w:ind w:left="220" w:right="136"/>
        <w:jc w:val="both"/>
      </w:pPr>
    </w:p>
    <w:p w14:paraId="7F2D6994" w14:textId="23204CC7" w:rsidR="008E29F9" w:rsidRDefault="008E29F9">
      <w:pPr>
        <w:pStyle w:val="Textoindependiente"/>
        <w:rPr>
          <w:sz w:val="20"/>
        </w:rPr>
      </w:pPr>
    </w:p>
    <w:p w14:paraId="292E3301" w14:textId="53481638" w:rsidR="008D5E04" w:rsidRDefault="008D5E04">
      <w:pPr>
        <w:pStyle w:val="Textoindependiente"/>
        <w:rPr>
          <w:sz w:val="20"/>
        </w:rPr>
      </w:pPr>
    </w:p>
    <w:p w14:paraId="0F894507" w14:textId="10E2A9ED" w:rsidR="008D5E04" w:rsidRDefault="008D5E04">
      <w:pPr>
        <w:pStyle w:val="Textoindependiente"/>
        <w:rPr>
          <w:sz w:val="20"/>
        </w:rPr>
      </w:pPr>
    </w:p>
    <w:p w14:paraId="629D9DC5" w14:textId="3A0B8D40" w:rsidR="008D5E04" w:rsidRDefault="008D5E04">
      <w:pPr>
        <w:pStyle w:val="Textoindependiente"/>
        <w:rPr>
          <w:sz w:val="20"/>
        </w:rPr>
      </w:pPr>
    </w:p>
    <w:p w14:paraId="6836A272" w14:textId="6F55831E" w:rsidR="008D5E04" w:rsidRDefault="008D5E04">
      <w:pPr>
        <w:pStyle w:val="Textoindependiente"/>
        <w:rPr>
          <w:sz w:val="20"/>
        </w:rPr>
      </w:pPr>
    </w:p>
    <w:p w14:paraId="3E941953" w14:textId="7B4B2C7B" w:rsidR="008D5E04" w:rsidRDefault="008D5E04">
      <w:pPr>
        <w:pStyle w:val="Textoindependiente"/>
        <w:rPr>
          <w:sz w:val="20"/>
        </w:rPr>
      </w:pPr>
    </w:p>
    <w:p w14:paraId="0DF65649" w14:textId="43040DF3" w:rsidR="008D5E04" w:rsidRDefault="008D5E04">
      <w:pPr>
        <w:pStyle w:val="Textoindependiente"/>
        <w:rPr>
          <w:sz w:val="20"/>
        </w:rPr>
      </w:pPr>
    </w:p>
    <w:tbl>
      <w:tblPr>
        <w:tblStyle w:val="TableNormal2"/>
        <w:tblW w:w="15321" w:type="dxa"/>
        <w:tblInd w:w="-17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5"/>
        <w:gridCol w:w="2410"/>
        <w:gridCol w:w="1844"/>
        <w:gridCol w:w="1985"/>
        <w:gridCol w:w="3118"/>
        <w:gridCol w:w="1702"/>
        <w:gridCol w:w="3127"/>
      </w:tblGrid>
      <w:tr w:rsidR="008D5E04" w:rsidRPr="008D5E04" w14:paraId="0BFD9A0A" w14:textId="77777777" w:rsidTr="008D5E04">
        <w:trPr>
          <w:trHeight w:val="1034"/>
        </w:trPr>
        <w:tc>
          <w:tcPr>
            <w:tcW w:w="1135" w:type="dxa"/>
            <w:shd w:val="clear" w:color="auto" w:fill="BEBEBE"/>
          </w:tcPr>
          <w:p w14:paraId="69458401" w14:textId="77777777" w:rsidR="008D5E04" w:rsidRPr="008D5E04" w:rsidRDefault="008D5E04" w:rsidP="008D5E04">
            <w:pPr>
              <w:ind w:left="107"/>
              <w:rPr>
                <w:rFonts w:ascii="Arial" w:eastAsia="Arial MT" w:hAnsi="Arial MT" w:cs="Arial MT"/>
                <w:b/>
                <w:sz w:val="18"/>
              </w:rPr>
            </w:pPr>
            <w:r w:rsidRPr="008D5E04">
              <w:rPr>
                <w:rFonts w:ascii="Arial" w:eastAsia="Arial MT" w:hAnsi="Arial MT" w:cs="Arial MT"/>
                <w:b/>
                <w:w w:val="90"/>
                <w:sz w:val="18"/>
              </w:rPr>
              <w:t>AREA</w:t>
            </w:r>
            <w:r w:rsidRPr="008D5E04">
              <w:rPr>
                <w:rFonts w:ascii="Arial" w:eastAsia="Arial MT" w:hAnsi="Arial MT" w:cs="Arial MT"/>
                <w:b/>
                <w:spacing w:val="1"/>
                <w:w w:val="90"/>
                <w:sz w:val="18"/>
              </w:rPr>
              <w:t xml:space="preserve"> </w:t>
            </w:r>
            <w:r w:rsidRPr="008D5E04">
              <w:rPr>
                <w:rFonts w:ascii="Arial" w:eastAsia="Arial MT" w:hAnsi="Arial MT" w:cs="Arial MT"/>
                <w:b/>
                <w:w w:val="80"/>
                <w:sz w:val="18"/>
              </w:rPr>
              <w:t>PROTEGIDA</w:t>
            </w:r>
          </w:p>
        </w:tc>
        <w:tc>
          <w:tcPr>
            <w:tcW w:w="2410" w:type="dxa"/>
            <w:shd w:val="clear" w:color="auto" w:fill="BEBEBE"/>
          </w:tcPr>
          <w:p w14:paraId="2AE61B64"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6"/>
                <w:w w:val="80"/>
                <w:sz w:val="18"/>
              </w:rPr>
              <w:t xml:space="preserve"> </w:t>
            </w:r>
            <w:r w:rsidRPr="008D5E04">
              <w:rPr>
                <w:rFonts w:ascii="Arial" w:eastAsia="Arial MT" w:hAnsi="Arial MT" w:cs="Arial MT"/>
                <w:b/>
                <w:w w:val="80"/>
                <w:sz w:val="18"/>
              </w:rPr>
              <w:t>PRESENTADA</w:t>
            </w:r>
          </w:p>
        </w:tc>
        <w:tc>
          <w:tcPr>
            <w:tcW w:w="1844" w:type="dxa"/>
            <w:shd w:val="clear" w:color="auto" w:fill="BEBEBE"/>
          </w:tcPr>
          <w:p w14:paraId="58B59CED"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90"/>
                <w:sz w:val="18"/>
              </w:rPr>
              <w:t>ACTORES</w:t>
            </w:r>
          </w:p>
          <w:p w14:paraId="4A520285" w14:textId="77777777" w:rsidR="008D5E04" w:rsidRPr="008D5E04" w:rsidRDefault="008D5E04" w:rsidP="008D5E04">
            <w:pPr>
              <w:spacing w:line="207" w:lineRule="exact"/>
              <w:ind w:left="107"/>
              <w:rPr>
                <w:rFonts w:ascii="Arial" w:eastAsia="Arial MT" w:hAnsi="Arial MT" w:cs="Arial MT"/>
                <w:b/>
                <w:sz w:val="18"/>
              </w:rPr>
            </w:pPr>
            <w:r w:rsidRPr="008D5E04">
              <w:rPr>
                <w:rFonts w:ascii="Arial" w:eastAsia="Arial MT" w:hAnsi="Arial MT" w:cs="Arial MT"/>
                <w:b/>
                <w:w w:val="80"/>
                <w:sz w:val="18"/>
              </w:rPr>
              <w:t>(Si</w:t>
            </w:r>
            <w:r w:rsidRPr="008D5E04">
              <w:rPr>
                <w:rFonts w:ascii="Arial" w:eastAsia="Arial MT" w:hAnsi="Arial MT" w:cs="Arial MT"/>
                <w:b/>
                <w:spacing w:val="8"/>
                <w:w w:val="80"/>
                <w:sz w:val="18"/>
              </w:rPr>
              <w:t xml:space="preserve"> </w:t>
            </w:r>
            <w:r w:rsidRPr="008D5E04">
              <w:rPr>
                <w:rFonts w:ascii="Arial" w:eastAsia="Arial MT" w:hAnsi="Arial MT" w:cs="Arial MT"/>
                <w:b/>
                <w:w w:val="80"/>
                <w:sz w:val="18"/>
              </w:rPr>
              <w:t>se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identificaron)</w:t>
            </w:r>
          </w:p>
        </w:tc>
        <w:tc>
          <w:tcPr>
            <w:tcW w:w="1985" w:type="dxa"/>
            <w:shd w:val="clear" w:color="auto" w:fill="BEBEBE"/>
          </w:tcPr>
          <w:p w14:paraId="47377AAA" w14:textId="77777777" w:rsidR="008D5E04" w:rsidRPr="008D5E04" w:rsidRDefault="008D5E04" w:rsidP="008D5E04">
            <w:pPr>
              <w:tabs>
                <w:tab w:val="left" w:pos="1153"/>
                <w:tab w:val="left" w:pos="1568"/>
              </w:tabs>
              <w:spacing w:line="206" w:lineRule="exact"/>
              <w:ind w:left="107"/>
              <w:rPr>
                <w:rFonts w:ascii="Arial" w:eastAsia="Arial MT" w:hAnsi="Arial" w:cs="Arial MT"/>
                <w:b/>
                <w:sz w:val="18"/>
              </w:rPr>
            </w:pPr>
            <w:r w:rsidRPr="008D5E04">
              <w:rPr>
                <w:rFonts w:ascii="Arial" w:eastAsia="Arial MT" w:hAnsi="Arial" w:cs="Arial MT"/>
                <w:b/>
                <w:w w:val="85"/>
                <w:sz w:val="18"/>
              </w:rPr>
              <w:t>UBICACIÓN</w:t>
            </w:r>
            <w:r w:rsidRPr="008D5E04">
              <w:rPr>
                <w:rFonts w:ascii="Arial" w:eastAsia="Arial MT" w:hAnsi="Arial" w:cs="Arial MT"/>
                <w:b/>
                <w:w w:val="85"/>
                <w:sz w:val="18"/>
              </w:rPr>
              <w:tab/>
            </w:r>
            <w:r w:rsidRPr="008D5E04">
              <w:rPr>
                <w:rFonts w:ascii="Arial" w:eastAsia="Arial MT" w:hAnsi="Arial" w:cs="Arial MT"/>
                <w:b/>
                <w:w w:val="90"/>
                <w:sz w:val="18"/>
              </w:rPr>
              <w:t>DE</w:t>
            </w:r>
            <w:r w:rsidRPr="008D5E04">
              <w:rPr>
                <w:rFonts w:ascii="Arial" w:eastAsia="Arial MT" w:hAnsi="Arial" w:cs="Arial MT"/>
                <w:b/>
                <w:w w:val="90"/>
                <w:sz w:val="18"/>
              </w:rPr>
              <w:tab/>
              <w:t>LOS</w:t>
            </w:r>
          </w:p>
          <w:p w14:paraId="36699723" w14:textId="77777777" w:rsidR="008D5E04" w:rsidRPr="008D5E04" w:rsidRDefault="008D5E04" w:rsidP="008D5E04">
            <w:pPr>
              <w:tabs>
                <w:tab w:val="left" w:pos="1093"/>
              </w:tabs>
              <w:ind w:left="107" w:right="97"/>
              <w:rPr>
                <w:rFonts w:ascii="Arial" w:eastAsia="Arial MT" w:hAnsi="Arial MT" w:cs="Arial MT"/>
                <w:b/>
                <w:sz w:val="18"/>
              </w:rPr>
            </w:pPr>
            <w:r w:rsidRPr="008D5E04">
              <w:rPr>
                <w:rFonts w:ascii="Arial" w:eastAsia="Arial MT" w:hAnsi="Arial MT" w:cs="Arial MT"/>
                <w:b/>
                <w:w w:val="90"/>
                <w:sz w:val="18"/>
              </w:rPr>
              <w:t>HECHOS</w:t>
            </w:r>
            <w:r w:rsidRPr="008D5E04">
              <w:rPr>
                <w:rFonts w:ascii="Arial" w:eastAsia="Arial MT" w:hAnsi="Arial MT" w:cs="Arial MT"/>
                <w:b/>
                <w:w w:val="90"/>
                <w:sz w:val="18"/>
              </w:rPr>
              <w:tab/>
            </w:r>
            <w:r w:rsidRPr="008D5E04">
              <w:rPr>
                <w:rFonts w:ascii="Arial" w:eastAsia="Arial MT" w:hAnsi="Arial MT" w:cs="Arial MT"/>
                <w:b/>
                <w:w w:val="80"/>
                <w:sz w:val="18"/>
              </w:rPr>
              <w:t>(Municipio,</w:t>
            </w:r>
            <w:r w:rsidRPr="008D5E04">
              <w:rPr>
                <w:rFonts w:ascii="Arial" w:eastAsia="Arial MT" w:hAnsi="Arial MT" w:cs="Arial MT"/>
                <w:b/>
                <w:spacing w:val="-37"/>
                <w:w w:val="80"/>
                <w:sz w:val="18"/>
              </w:rPr>
              <w:t xml:space="preserve"> </w:t>
            </w:r>
            <w:r w:rsidRPr="008D5E04">
              <w:rPr>
                <w:rFonts w:ascii="Arial" w:eastAsia="Arial MT" w:hAnsi="Arial MT" w:cs="Arial MT"/>
                <w:b/>
                <w:w w:val="80"/>
                <w:sz w:val="18"/>
              </w:rPr>
              <w:t>vereda</w:t>
            </w:r>
            <w:r w:rsidRPr="008D5E04">
              <w:rPr>
                <w:rFonts w:ascii="Arial" w:eastAsia="Arial MT" w:hAnsi="Arial MT" w:cs="Arial MT"/>
                <w:b/>
                <w:spacing w:val="5"/>
                <w:w w:val="80"/>
                <w:sz w:val="18"/>
              </w:rPr>
              <w:t xml:space="preserve"> </w:t>
            </w:r>
            <w:r w:rsidRPr="008D5E04">
              <w:rPr>
                <w:rFonts w:ascii="Arial" w:eastAsia="Arial MT" w:hAnsi="Arial MT" w:cs="Arial MT"/>
                <w:b/>
                <w:w w:val="80"/>
                <w:sz w:val="18"/>
              </w:rPr>
              <w:t>o</w:t>
            </w:r>
            <w:r w:rsidRPr="008D5E04">
              <w:rPr>
                <w:rFonts w:ascii="Arial" w:eastAsia="Arial MT" w:hAnsi="Arial MT" w:cs="Arial MT"/>
                <w:b/>
                <w:spacing w:val="6"/>
                <w:w w:val="80"/>
                <w:sz w:val="18"/>
              </w:rPr>
              <w:t xml:space="preserve"> </w:t>
            </w:r>
            <w:r w:rsidRPr="008D5E04">
              <w:rPr>
                <w:rFonts w:ascii="Arial" w:eastAsia="Arial MT" w:hAnsi="Arial MT" w:cs="Arial MT"/>
                <w:b/>
                <w:w w:val="80"/>
                <w:sz w:val="18"/>
              </w:rPr>
              <w:t>coordenadas)</w:t>
            </w:r>
          </w:p>
        </w:tc>
        <w:tc>
          <w:tcPr>
            <w:tcW w:w="3118" w:type="dxa"/>
            <w:shd w:val="clear" w:color="auto" w:fill="BEBEBE"/>
          </w:tcPr>
          <w:p w14:paraId="0BD7E938" w14:textId="77777777" w:rsidR="008D5E04" w:rsidRPr="008D5E04" w:rsidRDefault="008D5E04" w:rsidP="008D5E04">
            <w:pPr>
              <w:tabs>
                <w:tab w:val="left" w:pos="1036"/>
                <w:tab w:val="left" w:pos="1357"/>
                <w:tab w:val="left" w:pos="2459"/>
              </w:tabs>
              <w:ind w:left="107" w:right="96"/>
              <w:rPr>
                <w:rFonts w:ascii="Arial" w:eastAsia="Arial MT" w:hAnsi="Arial MT" w:cs="Arial MT"/>
                <w:b/>
                <w:sz w:val="18"/>
              </w:rPr>
            </w:pPr>
            <w:r w:rsidRPr="008D5E04">
              <w:rPr>
                <w:rFonts w:ascii="Arial" w:eastAsia="Arial MT" w:hAnsi="Arial MT" w:cs="Arial MT"/>
                <w:b/>
                <w:spacing w:val="-1"/>
                <w:w w:val="90"/>
                <w:sz w:val="18"/>
              </w:rPr>
              <w:t>REPORTE</w:t>
            </w:r>
            <w:r w:rsidRPr="008D5E04">
              <w:rPr>
                <w:rFonts w:ascii="Arial" w:eastAsia="Arial MT" w:hAnsi="Arial MT" w:cs="Arial MT"/>
                <w:b/>
                <w:spacing w:val="-1"/>
                <w:w w:val="90"/>
                <w:sz w:val="18"/>
              </w:rPr>
              <w:tab/>
            </w:r>
            <w:r w:rsidRPr="008D5E04">
              <w:rPr>
                <w:rFonts w:ascii="Arial" w:eastAsia="Arial MT" w:hAnsi="Arial MT" w:cs="Arial MT"/>
                <w:b/>
                <w:w w:val="90"/>
                <w:sz w:val="18"/>
              </w:rPr>
              <w:t>A</w:t>
            </w:r>
            <w:r w:rsidRPr="008D5E04">
              <w:rPr>
                <w:rFonts w:ascii="Arial" w:eastAsia="Arial MT" w:hAnsi="Arial MT" w:cs="Arial MT"/>
                <w:b/>
                <w:w w:val="90"/>
                <w:sz w:val="18"/>
              </w:rPr>
              <w:tab/>
            </w:r>
            <w:r w:rsidRPr="008D5E04">
              <w:rPr>
                <w:rFonts w:ascii="Arial" w:eastAsia="Arial MT" w:hAnsi="Arial MT" w:cs="Arial MT"/>
                <w:b/>
                <w:w w:val="85"/>
                <w:sz w:val="18"/>
              </w:rPr>
              <w:t>AUTORIDAD</w:t>
            </w:r>
            <w:r w:rsidRPr="008D5E04">
              <w:rPr>
                <w:rFonts w:ascii="Arial" w:eastAsia="Arial MT" w:hAnsi="Arial MT" w:cs="Arial MT"/>
                <w:b/>
                <w:w w:val="85"/>
                <w:sz w:val="18"/>
              </w:rPr>
              <w:tab/>
            </w:r>
            <w:r w:rsidRPr="008D5E04">
              <w:rPr>
                <w:rFonts w:ascii="Arial" w:eastAsia="Arial MT" w:hAnsi="Arial MT" w:cs="Arial MT"/>
                <w:b/>
                <w:w w:val="80"/>
                <w:sz w:val="18"/>
              </w:rPr>
              <w:t>LOCAL,</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REGIONAL</w:t>
            </w:r>
          </w:p>
          <w:p w14:paraId="751AB21A" w14:textId="77777777" w:rsidR="008D5E04" w:rsidRPr="008D5E04" w:rsidRDefault="008D5E04" w:rsidP="008D5E04">
            <w:pPr>
              <w:spacing w:line="206" w:lineRule="exact"/>
              <w:ind w:left="107"/>
              <w:rPr>
                <w:rFonts w:ascii="Arial" w:eastAsia="Arial MT" w:hAnsi="Arial" w:cs="Arial MT"/>
                <w:b/>
                <w:sz w:val="18"/>
              </w:rPr>
            </w:pPr>
            <w:r w:rsidRPr="008D5E04">
              <w:rPr>
                <w:rFonts w:ascii="Arial" w:eastAsia="Arial MT" w:hAnsi="Arial" w:cs="Arial MT"/>
                <w:b/>
                <w:w w:val="80"/>
                <w:sz w:val="18"/>
              </w:rPr>
              <w:t>(SI</w:t>
            </w:r>
            <w:r w:rsidRPr="008D5E04">
              <w:rPr>
                <w:rFonts w:ascii="Arial" w:eastAsia="Arial MT" w:hAnsi="Arial" w:cs="Arial MT"/>
                <w:b/>
                <w:spacing w:val="4"/>
                <w:w w:val="80"/>
                <w:sz w:val="18"/>
              </w:rPr>
              <w:t xml:space="preserve"> </w:t>
            </w:r>
            <w:r w:rsidRPr="008D5E04">
              <w:rPr>
                <w:rFonts w:ascii="Arial" w:eastAsia="Arial MT" w:hAnsi="Arial" w:cs="Arial MT"/>
                <w:b/>
                <w:w w:val="80"/>
                <w:sz w:val="18"/>
              </w:rPr>
              <w:t>o</w:t>
            </w:r>
            <w:r w:rsidRPr="008D5E04">
              <w:rPr>
                <w:rFonts w:ascii="Arial" w:eastAsia="Arial MT" w:hAnsi="Arial" w:cs="Arial MT"/>
                <w:b/>
                <w:spacing w:val="6"/>
                <w:w w:val="80"/>
                <w:sz w:val="18"/>
              </w:rPr>
              <w:t xml:space="preserve"> </w:t>
            </w:r>
            <w:r w:rsidRPr="008D5E04">
              <w:rPr>
                <w:rFonts w:ascii="Arial" w:eastAsia="Arial MT" w:hAnsi="Arial" w:cs="Arial MT"/>
                <w:b/>
                <w:w w:val="80"/>
                <w:sz w:val="18"/>
              </w:rPr>
              <w:t>NO)</w:t>
            </w:r>
            <w:r w:rsidRPr="008D5E04">
              <w:rPr>
                <w:rFonts w:ascii="Arial" w:eastAsia="Arial MT" w:hAnsi="Arial" w:cs="Arial MT"/>
                <w:b/>
                <w:spacing w:val="7"/>
                <w:w w:val="80"/>
                <w:sz w:val="18"/>
              </w:rPr>
              <w:t xml:space="preserve"> </w:t>
            </w:r>
            <w:r w:rsidRPr="008D5E04">
              <w:rPr>
                <w:rFonts w:ascii="Arial" w:eastAsia="Arial MT" w:hAnsi="Arial" w:cs="Arial MT"/>
                <w:b/>
                <w:w w:val="80"/>
                <w:sz w:val="18"/>
              </w:rPr>
              <w:t>A</w:t>
            </w:r>
            <w:r w:rsidRPr="008D5E04">
              <w:rPr>
                <w:rFonts w:ascii="Arial" w:eastAsia="Arial MT" w:hAnsi="Arial" w:cs="Arial MT"/>
                <w:b/>
                <w:spacing w:val="3"/>
                <w:w w:val="80"/>
                <w:sz w:val="18"/>
              </w:rPr>
              <w:t xml:space="preserve"> </w:t>
            </w:r>
            <w:r w:rsidRPr="008D5E04">
              <w:rPr>
                <w:rFonts w:ascii="Arial" w:eastAsia="Arial MT" w:hAnsi="Arial" w:cs="Arial MT"/>
                <w:b/>
                <w:w w:val="80"/>
                <w:sz w:val="18"/>
              </w:rPr>
              <w:t>cuál?</w:t>
            </w:r>
          </w:p>
        </w:tc>
        <w:tc>
          <w:tcPr>
            <w:tcW w:w="1702" w:type="dxa"/>
            <w:shd w:val="clear" w:color="auto" w:fill="BEBEBE"/>
          </w:tcPr>
          <w:p w14:paraId="1C2F8875" w14:textId="77777777" w:rsidR="008D5E04" w:rsidRPr="008D5E04" w:rsidRDefault="008D5E04" w:rsidP="008D5E04">
            <w:pPr>
              <w:tabs>
                <w:tab w:val="left" w:pos="1295"/>
              </w:tabs>
              <w:ind w:left="107" w:right="100"/>
              <w:rPr>
                <w:rFonts w:ascii="Arial" w:eastAsia="Arial MT" w:hAnsi="Arial MT" w:cs="Arial MT"/>
                <w:b/>
                <w:sz w:val="18"/>
              </w:rPr>
            </w:pPr>
            <w:r w:rsidRPr="008D5E04">
              <w:rPr>
                <w:rFonts w:ascii="Arial" w:eastAsia="Arial MT" w:hAnsi="Arial MT" w:cs="Arial MT"/>
                <w:b/>
                <w:w w:val="85"/>
                <w:sz w:val="18"/>
              </w:rPr>
              <w:t>SITUACION</w:t>
            </w:r>
            <w:r w:rsidRPr="008D5E04">
              <w:rPr>
                <w:rFonts w:ascii="Arial" w:eastAsia="Arial MT" w:hAnsi="Arial MT" w:cs="Arial MT"/>
                <w:b/>
                <w:w w:val="85"/>
                <w:sz w:val="18"/>
              </w:rPr>
              <w:tab/>
            </w:r>
            <w:r w:rsidRPr="008D5E04">
              <w:rPr>
                <w:rFonts w:ascii="Arial" w:eastAsia="Arial MT" w:hAnsi="Arial MT" w:cs="Arial MT"/>
                <w:b/>
                <w:spacing w:val="-6"/>
                <w:w w:val="85"/>
                <w:sz w:val="18"/>
              </w:rPr>
              <w:t>DEL</w:t>
            </w:r>
            <w:r w:rsidRPr="008D5E04">
              <w:rPr>
                <w:rFonts w:ascii="Arial" w:eastAsia="Arial MT" w:hAnsi="Arial MT" w:cs="Arial MT"/>
                <w:b/>
                <w:spacing w:val="-40"/>
                <w:w w:val="85"/>
                <w:sz w:val="18"/>
              </w:rPr>
              <w:t xml:space="preserve"> </w:t>
            </w:r>
            <w:r w:rsidRPr="008D5E04">
              <w:rPr>
                <w:rFonts w:ascii="Arial" w:eastAsia="Arial MT" w:hAnsi="Arial MT" w:cs="Arial MT"/>
                <w:b/>
                <w:w w:val="90"/>
                <w:sz w:val="18"/>
              </w:rPr>
              <w:t>PERSONAL</w:t>
            </w:r>
          </w:p>
          <w:p w14:paraId="6692B177" w14:textId="77777777" w:rsidR="008D5E04" w:rsidRPr="008D5E04" w:rsidRDefault="008D5E04" w:rsidP="008D5E04">
            <w:pPr>
              <w:tabs>
                <w:tab w:val="left" w:pos="1422"/>
              </w:tabs>
              <w:ind w:left="107" w:right="95" w:firstLine="40"/>
              <w:rPr>
                <w:rFonts w:ascii="Arial" w:eastAsia="Arial MT" w:hAnsi="Arial MT" w:cs="Arial MT"/>
                <w:b/>
                <w:sz w:val="18"/>
              </w:rPr>
            </w:pPr>
            <w:r w:rsidRPr="008D5E04">
              <w:rPr>
                <w:rFonts w:ascii="Arial" w:eastAsia="Arial MT" w:hAnsi="Arial MT" w:cs="Arial MT"/>
                <w:b/>
                <w:w w:val="90"/>
                <w:sz w:val="18"/>
              </w:rPr>
              <w:t>(Evacuado,</w:t>
            </w:r>
            <w:r w:rsidRPr="008D5E04">
              <w:rPr>
                <w:rFonts w:ascii="Arial" w:eastAsia="Arial MT" w:hAnsi="Arial MT" w:cs="Arial MT"/>
                <w:b/>
                <w:spacing w:val="1"/>
                <w:w w:val="90"/>
                <w:sz w:val="18"/>
              </w:rPr>
              <w:t xml:space="preserve"> </w:t>
            </w:r>
            <w:r w:rsidRPr="008D5E04">
              <w:rPr>
                <w:rFonts w:ascii="Arial" w:eastAsia="Arial MT" w:hAnsi="Arial MT" w:cs="Arial MT"/>
                <w:b/>
                <w:w w:val="85"/>
                <w:sz w:val="18"/>
              </w:rPr>
              <w:t>reubicado,</w:t>
            </w:r>
            <w:r w:rsidRPr="008D5E04">
              <w:rPr>
                <w:rFonts w:ascii="Arial" w:eastAsia="Arial MT" w:hAnsi="Arial MT" w:cs="Arial MT"/>
                <w:b/>
                <w:w w:val="85"/>
                <w:sz w:val="18"/>
              </w:rPr>
              <w:tab/>
            </w:r>
            <w:r w:rsidRPr="008D5E04">
              <w:rPr>
                <w:rFonts w:ascii="Arial" w:eastAsia="Arial MT" w:hAnsi="Arial MT" w:cs="Arial MT"/>
                <w:b/>
                <w:spacing w:val="-6"/>
                <w:w w:val="85"/>
                <w:sz w:val="18"/>
              </w:rPr>
              <w:t>en</w:t>
            </w:r>
          </w:p>
          <w:p w14:paraId="24AF0E94" w14:textId="77777777" w:rsidR="008D5E04" w:rsidRPr="008D5E04" w:rsidRDefault="008D5E04" w:rsidP="008D5E04">
            <w:pPr>
              <w:spacing w:line="187" w:lineRule="exact"/>
              <w:ind w:left="107"/>
              <w:rPr>
                <w:rFonts w:ascii="Arial" w:eastAsia="Arial MT" w:hAnsi="Arial MT" w:cs="Arial MT"/>
                <w:b/>
                <w:sz w:val="18"/>
              </w:rPr>
            </w:pPr>
            <w:r w:rsidRPr="008D5E04">
              <w:rPr>
                <w:rFonts w:ascii="Arial" w:eastAsia="Arial MT" w:hAnsi="Arial MT" w:cs="Arial MT"/>
                <w:b/>
                <w:w w:val="80"/>
                <w:sz w:val="18"/>
              </w:rPr>
              <w:t>campo,</w:t>
            </w:r>
            <w:r w:rsidRPr="008D5E04">
              <w:rPr>
                <w:rFonts w:ascii="Arial" w:eastAsia="Arial MT" w:hAnsi="Arial MT" w:cs="Arial MT"/>
                <w:b/>
                <w:spacing w:val="8"/>
                <w:w w:val="80"/>
                <w:sz w:val="18"/>
              </w:rPr>
              <w:t xml:space="preserve"> </w:t>
            </w:r>
            <w:r w:rsidRPr="008D5E04">
              <w:rPr>
                <w:rFonts w:ascii="Arial" w:eastAsia="Arial MT" w:hAnsi="Arial MT" w:cs="Arial MT"/>
                <w:b/>
                <w:w w:val="80"/>
                <w:sz w:val="18"/>
              </w:rPr>
              <w:t>etc)</w:t>
            </w:r>
          </w:p>
        </w:tc>
        <w:tc>
          <w:tcPr>
            <w:tcW w:w="3127" w:type="dxa"/>
            <w:shd w:val="clear" w:color="auto" w:fill="BEBEBE"/>
          </w:tcPr>
          <w:p w14:paraId="6ACF1044"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0"/>
                <w:w w:val="80"/>
                <w:sz w:val="18"/>
              </w:rPr>
              <w:t xml:space="preserve"> </w:t>
            </w:r>
            <w:r w:rsidRPr="008D5E04">
              <w:rPr>
                <w:rFonts w:ascii="Arial" w:eastAsia="Arial MT" w:hAnsi="Arial MT" w:cs="Arial MT"/>
                <w:b/>
                <w:w w:val="80"/>
                <w:sz w:val="18"/>
              </w:rPr>
              <w:t>DE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LAS</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SEDES</w:t>
            </w:r>
          </w:p>
          <w:p w14:paraId="24AFEC01" w14:textId="77777777" w:rsidR="008D5E04" w:rsidRPr="008D5E04" w:rsidRDefault="008D5E04" w:rsidP="008D5E04">
            <w:pPr>
              <w:ind w:left="107" w:right="100" w:firstLine="40"/>
              <w:rPr>
                <w:rFonts w:ascii="Arial" w:eastAsia="Arial MT" w:hAnsi="Arial MT" w:cs="Arial MT"/>
                <w:b/>
                <w:sz w:val="18"/>
              </w:rPr>
            </w:pPr>
            <w:r w:rsidRPr="008D5E04">
              <w:rPr>
                <w:rFonts w:ascii="Arial" w:eastAsia="Arial MT" w:hAnsi="Arial MT" w:cs="Arial MT"/>
                <w:b/>
                <w:w w:val="80"/>
                <w:sz w:val="18"/>
              </w:rPr>
              <w:t>(Cerradas,</w:t>
            </w:r>
            <w:r w:rsidRPr="008D5E04">
              <w:rPr>
                <w:rFonts w:ascii="Arial" w:eastAsia="Arial MT" w:hAnsi="Arial MT" w:cs="Arial MT"/>
                <w:b/>
                <w:spacing w:val="30"/>
                <w:w w:val="80"/>
                <w:sz w:val="18"/>
              </w:rPr>
              <w:t xml:space="preserve"> </w:t>
            </w:r>
            <w:r w:rsidRPr="008D5E04">
              <w:rPr>
                <w:rFonts w:ascii="Arial" w:eastAsia="Arial MT" w:hAnsi="Arial MT" w:cs="Arial MT"/>
                <w:b/>
                <w:w w:val="80"/>
                <w:sz w:val="18"/>
              </w:rPr>
              <w:t>ocupadas,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visitas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itinerantes,</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etc)</w:t>
            </w:r>
          </w:p>
        </w:tc>
      </w:tr>
      <w:tr w:rsidR="008D5E04" w:rsidRPr="008D5E04" w14:paraId="05AA6C4E" w14:textId="77777777" w:rsidTr="008D5E04">
        <w:trPr>
          <w:trHeight w:val="825"/>
        </w:trPr>
        <w:tc>
          <w:tcPr>
            <w:tcW w:w="1135" w:type="dxa"/>
          </w:tcPr>
          <w:p w14:paraId="1B0B238A" w14:textId="77777777" w:rsidR="008D5E04" w:rsidRPr="008D5E04" w:rsidRDefault="008D5E04" w:rsidP="008D5E04">
            <w:pPr>
              <w:rPr>
                <w:rFonts w:eastAsia="Arial MT" w:hAnsi="Arial MT" w:cs="Arial MT"/>
                <w:sz w:val="18"/>
              </w:rPr>
            </w:pPr>
          </w:p>
        </w:tc>
        <w:tc>
          <w:tcPr>
            <w:tcW w:w="2410" w:type="dxa"/>
          </w:tcPr>
          <w:p w14:paraId="155F1790" w14:textId="77777777" w:rsidR="008D5E04" w:rsidRPr="00295E33" w:rsidRDefault="008D5E04" w:rsidP="008D5E04">
            <w:pPr>
              <w:ind w:left="107" w:right="99"/>
              <w:jc w:val="both"/>
              <w:rPr>
                <w:rFonts w:eastAsia="Arial MT"/>
                <w:sz w:val="18"/>
              </w:rPr>
            </w:pPr>
            <w:r w:rsidRPr="00295E33">
              <w:rPr>
                <w:rFonts w:eastAsia="Arial MT"/>
                <w:w w:val="85"/>
                <w:sz w:val="18"/>
              </w:rPr>
              <w:t>como hoteles y se escudan con</w:t>
            </w:r>
            <w:r w:rsidRPr="00295E33">
              <w:rPr>
                <w:rFonts w:eastAsia="Arial MT"/>
                <w:spacing w:val="1"/>
                <w:w w:val="85"/>
                <w:sz w:val="18"/>
              </w:rPr>
              <w:t xml:space="preserve"> </w:t>
            </w:r>
            <w:r w:rsidRPr="00295E33">
              <w:rPr>
                <w:rFonts w:eastAsia="Arial MT"/>
                <w:w w:val="85"/>
                <w:sz w:val="18"/>
              </w:rPr>
              <w:t>nativos a los cuales mantienen</w:t>
            </w:r>
            <w:r w:rsidRPr="00295E33">
              <w:rPr>
                <w:rFonts w:eastAsia="Arial MT"/>
                <w:spacing w:val="1"/>
                <w:w w:val="85"/>
                <w:sz w:val="18"/>
              </w:rPr>
              <w:t xml:space="preserve"> </w:t>
            </w:r>
            <w:r w:rsidRPr="00295E33">
              <w:rPr>
                <w:rFonts w:eastAsia="Arial MT"/>
                <w:w w:val="85"/>
                <w:sz w:val="18"/>
              </w:rPr>
              <w:t>como</w:t>
            </w:r>
            <w:r w:rsidRPr="00295E33">
              <w:rPr>
                <w:rFonts w:eastAsia="Arial MT"/>
                <w:spacing w:val="-5"/>
                <w:w w:val="85"/>
                <w:sz w:val="18"/>
              </w:rPr>
              <w:t xml:space="preserve"> </w:t>
            </w:r>
            <w:r w:rsidRPr="00295E33">
              <w:rPr>
                <w:rFonts w:eastAsia="Arial MT"/>
                <w:w w:val="85"/>
                <w:sz w:val="18"/>
              </w:rPr>
              <w:t>empleados</w:t>
            </w:r>
          </w:p>
        </w:tc>
        <w:tc>
          <w:tcPr>
            <w:tcW w:w="1844" w:type="dxa"/>
          </w:tcPr>
          <w:p w14:paraId="7C17AC27" w14:textId="77777777" w:rsidR="008D5E04" w:rsidRPr="00295E33" w:rsidRDefault="008D5E04" w:rsidP="008D5E04">
            <w:pPr>
              <w:ind w:left="107" w:right="96"/>
              <w:jc w:val="both"/>
              <w:rPr>
                <w:rFonts w:eastAsia="Arial MT"/>
                <w:sz w:val="18"/>
              </w:rPr>
            </w:pPr>
            <w:r w:rsidRPr="00295E33">
              <w:rPr>
                <w:rFonts w:eastAsia="Arial MT"/>
                <w:w w:val="90"/>
                <w:sz w:val="18"/>
              </w:rPr>
              <w:t>Hostal</w:t>
            </w:r>
            <w:r w:rsidRPr="00295E33">
              <w:rPr>
                <w:rFonts w:eastAsia="Arial MT"/>
                <w:spacing w:val="1"/>
                <w:w w:val="90"/>
                <w:sz w:val="18"/>
              </w:rPr>
              <w:t xml:space="preserve"> </w:t>
            </w:r>
            <w:r w:rsidRPr="00295E33">
              <w:rPr>
                <w:rFonts w:eastAsia="Arial MT"/>
                <w:w w:val="90"/>
                <w:sz w:val="18"/>
              </w:rPr>
              <w:t>la</w:t>
            </w:r>
            <w:r w:rsidRPr="00295E33">
              <w:rPr>
                <w:rFonts w:eastAsia="Arial MT"/>
                <w:spacing w:val="1"/>
                <w:w w:val="90"/>
                <w:sz w:val="18"/>
              </w:rPr>
              <w:t xml:space="preserve"> </w:t>
            </w:r>
            <w:r w:rsidRPr="00295E33">
              <w:rPr>
                <w:rFonts w:eastAsia="Arial MT"/>
                <w:w w:val="90"/>
                <w:sz w:val="18"/>
              </w:rPr>
              <w:t>Casa</w:t>
            </w:r>
            <w:r w:rsidRPr="00295E33">
              <w:rPr>
                <w:rFonts w:eastAsia="Arial MT"/>
                <w:spacing w:val="1"/>
                <w:w w:val="90"/>
                <w:sz w:val="18"/>
              </w:rPr>
              <w:t xml:space="preserve"> </w:t>
            </w:r>
            <w:r w:rsidRPr="00295E33">
              <w:rPr>
                <w:rFonts w:eastAsia="Arial MT"/>
                <w:w w:val="90"/>
                <w:sz w:val="18"/>
              </w:rPr>
              <w:t>en</w:t>
            </w:r>
            <w:r w:rsidRPr="00295E33">
              <w:rPr>
                <w:rFonts w:eastAsia="Arial MT"/>
                <w:spacing w:val="1"/>
                <w:w w:val="90"/>
                <w:sz w:val="18"/>
              </w:rPr>
              <w:t xml:space="preserve"> </w:t>
            </w:r>
            <w:r w:rsidRPr="00295E33">
              <w:rPr>
                <w:rFonts w:eastAsia="Arial MT"/>
                <w:w w:val="90"/>
                <w:sz w:val="18"/>
              </w:rPr>
              <w:t>el</w:t>
            </w:r>
            <w:r w:rsidRPr="00295E33">
              <w:rPr>
                <w:rFonts w:eastAsia="Arial MT"/>
                <w:spacing w:val="-43"/>
                <w:w w:val="90"/>
                <w:sz w:val="18"/>
              </w:rPr>
              <w:t xml:space="preserve"> </w:t>
            </w:r>
            <w:r w:rsidRPr="00295E33">
              <w:rPr>
                <w:rFonts w:eastAsia="Arial MT"/>
                <w:w w:val="85"/>
                <w:sz w:val="18"/>
              </w:rPr>
              <w:t>Aguja – Roger Navarro</w:t>
            </w:r>
            <w:r w:rsidRPr="00295E33">
              <w:rPr>
                <w:rFonts w:eastAsia="Arial MT"/>
                <w:spacing w:val="1"/>
                <w:w w:val="85"/>
                <w:sz w:val="18"/>
              </w:rPr>
              <w:t xml:space="preserve"> </w:t>
            </w:r>
            <w:r w:rsidRPr="00295E33">
              <w:rPr>
                <w:rFonts w:eastAsia="Arial MT"/>
                <w:w w:val="90"/>
                <w:sz w:val="18"/>
              </w:rPr>
              <w:t>Hernández.</w:t>
            </w:r>
          </w:p>
          <w:p w14:paraId="333440E4" w14:textId="77777777" w:rsidR="008D5E04" w:rsidRPr="00295E33" w:rsidRDefault="008D5E04" w:rsidP="008D5E04">
            <w:pPr>
              <w:spacing w:line="185" w:lineRule="exact"/>
              <w:ind w:left="107"/>
              <w:jc w:val="both"/>
              <w:rPr>
                <w:rFonts w:eastAsia="Arial MT"/>
                <w:sz w:val="18"/>
              </w:rPr>
            </w:pPr>
            <w:r w:rsidRPr="00295E33">
              <w:rPr>
                <w:rFonts w:eastAsia="Arial MT"/>
                <w:w w:val="80"/>
                <w:sz w:val="18"/>
              </w:rPr>
              <w:t>Entre</w:t>
            </w:r>
            <w:r w:rsidRPr="00295E33">
              <w:rPr>
                <w:rFonts w:eastAsia="Arial MT"/>
                <w:spacing w:val="16"/>
                <w:w w:val="80"/>
                <w:sz w:val="18"/>
              </w:rPr>
              <w:t xml:space="preserve"> </w:t>
            </w:r>
            <w:r w:rsidRPr="00295E33">
              <w:rPr>
                <w:rFonts w:eastAsia="Arial MT"/>
                <w:w w:val="80"/>
                <w:sz w:val="18"/>
              </w:rPr>
              <w:t>otros.</w:t>
            </w:r>
          </w:p>
        </w:tc>
        <w:tc>
          <w:tcPr>
            <w:tcW w:w="1985" w:type="dxa"/>
          </w:tcPr>
          <w:p w14:paraId="76AA33E1" w14:textId="77777777" w:rsidR="008D5E04" w:rsidRPr="00295E33" w:rsidRDefault="008D5E04" w:rsidP="008D5E04">
            <w:pPr>
              <w:rPr>
                <w:rFonts w:eastAsia="Arial MT"/>
                <w:sz w:val="18"/>
              </w:rPr>
            </w:pPr>
          </w:p>
        </w:tc>
        <w:tc>
          <w:tcPr>
            <w:tcW w:w="3118" w:type="dxa"/>
          </w:tcPr>
          <w:p w14:paraId="7A9542C2" w14:textId="77777777" w:rsidR="008D5E04" w:rsidRPr="00295E33" w:rsidRDefault="008D5E04" w:rsidP="008D5E04">
            <w:pPr>
              <w:rPr>
                <w:rFonts w:eastAsia="Arial MT"/>
                <w:sz w:val="18"/>
              </w:rPr>
            </w:pPr>
          </w:p>
        </w:tc>
        <w:tc>
          <w:tcPr>
            <w:tcW w:w="1702" w:type="dxa"/>
          </w:tcPr>
          <w:p w14:paraId="4B2F0EC7" w14:textId="77777777" w:rsidR="008D5E04" w:rsidRPr="00295E33" w:rsidRDefault="008D5E04" w:rsidP="008D5E04">
            <w:pPr>
              <w:rPr>
                <w:rFonts w:eastAsia="Arial MT"/>
                <w:sz w:val="18"/>
              </w:rPr>
            </w:pPr>
          </w:p>
        </w:tc>
        <w:tc>
          <w:tcPr>
            <w:tcW w:w="3127" w:type="dxa"/>
          </w:tcPr>
          <w:p w14:paraId="6756BD56" w14:textId="77777777" w:rsidR="008D5E04" w:rsidRPr="00295E33" w:rsidRDefault="008D5E04" w:rsidP="008D5E04">
            <w:pPr>
              <w:rPr>
                <w:rFonts w:eastAsia="Arial MT"/>
                <w:sz w:val="18"/>
              </w:rPr>
            </w:pPr>
          </w:p>
        </w:tc>
      </w:tr>
      <w:tr w:rsidR="008D5E04" w:rsidRPr="008D5E04" w14:paraId="5D0E2CE9" w14:textId="77777777" w:rsidTr="008D5E04">
        <w:trPr>
          <w:trHeight w:val="5165"/>
        </w:trPr>
        <w:tc>
          <w:tcPr>
            <w:tcW w:w="1135" w:type="dxa"/>
          </w:tcPr>
          <w:p w14:paraId="76099A90" w14:textId="77777777" w:rsidR="008D5E04" w:rsidRPr="008D5E04" w:rsidRDefault="008D5E04" w:rsidP="008D5E04">
            <w:pPr>
              <w:rPr>
                <w:rFonts w:eastAsia="Arial MT" w:hAnsi="Arial MT" w:cs="Arial MT"/>
                <w:sz w:val="18"/>
              </w:rPr>
            </w:pPr>
          </w:p>
        </w:tc>
        <w:tc>
          <w:tcPr>
            <w:tcW w:w="2410" w:type="dxa"/>
          </w:tcPr>
          <w:p w14:paraId="697B8949" w14:textId="77777777" w:rsidR="008D5E04" w:rsidRPr="00295E33" w:rsidRDefault="008D5E04" w:rsidP="008D5E04">
            <w:pPr>
              <w:ind w:left="107" w:right="142"/>
              <w:rPr>
                <w:rFonts w:eastAsia="Arial MT"/>
                <w:sz w:val="18"/>
              </w:rPr>
            </w:pPr>
            <w:r w:rsidRPr="00295E33">
              <w:rPr>
                <w:rFonts w:eastAsia="Arial MT"/>
                <w:w w:val="80"/>
                <w:sz w:val="18"/>
              </w:rPr>
              <w:t>Durante</w:t>
            </w:r>
            <w:r w:rsidRPr="00295E33">
              <w:rPr>
                <w:rFonts w:eastAsia="Arial MT"/>
                <w:spacing w:val="6"/>
                <w:w w:val="80"/>
                <w:sz w:val="18"/>
              </w:rPr>
              <w:t xml:space="preserve"> </w:t>
            </w:r>
            <w:r w:rsidRPr="00295E33">
              <w:rPr>
                <w:rFonts w:eastAsia="Arial MT"/>
                <w:w w:val="80"/>
                <w:sz w:val="18"/>
              </w:rPr>
              <w:t>febrero</w:t>
            </w:r>
            <w:r w:rsidRPr="00295E33">
              <w:rPr>
                <w:rFonts w:eastAsia="Arial MT"/>
                <w:spacing w:val="6"/>
                <w:w w:val="80"/>
                <w:sz w:val="18"/>
              </w:rPr>
              <w:t xml:space="preserve"> </w:t>
            </w:r>
            <w:r w:rsidRPr="00295E33">
              <w:rPr>
                <w:rFonts w:eastAsia="Arial MT"/>
                <w:w w:val="80"/>
                <w:sz w:val="18"/>
              </w:rPr>
              <w:t>de</w:t>
            </w:r>
            <w:r w:rsidRPr="00295E33">
              <w:rPr>
                <w:rFonts w:eastAsia="Arial MT"/>
                <w:spacing w:val="9"/>
                <w:w w:val="80"/>
                <w:sz w:val="18"/>
              </w:rPr>
              <w:t xml:space="preserve"> </w:t>
            </w:r>
            <w:r w:rsidRPr="00295E33">
              <w:rPr>
                <w:rFonts w:eastAsia="Arial MT"/>
                <w:w w:val="80"/>
                <w:sz w:val="18"/>
              </w:rPr>
              <w:t>2019</w:t>
            </w:r>
            <w:r w:rsidRPr="00295E33">
              <w:rPr>
                <w:rFonts w:eastAsia="Arial MT"/>
                <w:spacing w:val="9"/>
                <w:w w:val="80"/>
                <w:sz w:val="18"/>
              </w:rPr>
              <w:t xml:space="preserve"> </w:t>
            </w:r>
            <w:r w:rsidRPr="00295E33">
              <w:rPr>
                <w:rFonts w:eastAsia="Arial MT"/>
                <w:w w:val="80"/>
                <w:sz w:val="18"/>
              </w:rPr>
              <w:t>durante</w:t>
            </w:r>
            <w:r w:rsidRPr="00295E33">
              <w:rPr>
                <w:rFonts w:eastAsia="Arial MT"/>
                <w:spacing w:val="-37"/>
                <w:w w:val="80"/>
                <w:sz w:val="18"/>
              </w:rPr>
              <w:t xml:space="preserve"> </w:t>
            </w:r>
            <w:r w:rsidRPr="00295E33">
              <w:rPr>
                <w:rFonts w:eastAsia="Arial MT"/>
                <w:w w:val="80"/>
                <w:sz w:val="18"/>
              </w:rPr>
              <w:t>la</w:t>
            </w:r>
            <w:r w:rsidRPr="00295E33">
              <w:rPr>
                <w:rFonts w:eastAsia="Arial MT"/>
                <w:spacing w:val="8"/>
                <w:w w:val="80"/>
                <w:sz w:val="18"/>
              </w:rPr>
              <w:t xml:space="preserve"> </w:t>
            </w:r>
            <w:r w:rsidRPr="00295E33">
              <w:rPr>
                <w:rFonts w:eastAsia="Arial MT"/>
                <w:w w:val="80"/>
                <w:sz w:val="18"/>
              </w:rPr>
              <w:t>ejecución</w:t>
            </w:r>
            <w:r w:rsidRPr="00295E33">
              <w:rPr>
                <w:rFonts w:eastAsia="Arial MT"/>
                <w:spacing w:val="9"/>
                <w:w w:val="80"/>
                <w:sz w:val="18"/>
              </w:rPr>
              <w:t xml:space="preserve"> </w:t>
            </w:r>
            <w:r w:rsidRPr="00295E33">
              <w:rPr>
                <w:rFonts w:eastAsia="Arial MT"/>
                <w:w w:val="80"/>
                <w:sz w:val="18"/>
              </w:rPr>
              <w:t>sanción</w:t>
            </w:r>
            <w:r w:rsidRPr="00295E33">
              <w:rPr>
                <w:rFonts w:eastAsia="Arial MT"/>
                <w:spacing w:val="9"/>
                <w:w w:val="80"/>
                <w:sz w:val="18"/>
              </w:rPr>
              <w:t xml:space="preserve"> </w:t>
            </w:r>
            <w:r w:rsidRPr="00295E33">
              <w:rPr>
                <w:rFonts w:eastAsia="Arial MT"/>
                <w:w w:val="80"/>
                <w:sz w:val="18"/>
              </w:rPr>
              <w:t>Punta</w:t>
            </w:r>
            <w:r w:rsidRPr="00295E33">
              <w:rPr>
                <w:rFonts w:eastAsia="Arial MT"/>
                <w:spacing w:val="9"/>
                <w:w w:val="80"/>
                <w:sz w:val="18"/>
              </w:rPr>
              <w:t xml:space="preserve"> </w:t>
            </w:r>
            <w:r w:rsidRPr="00295E33">
              <w:rPr>
                <w:rFonts w:eastAsia="Arial MT"/>
                <w:w w:val="80"/>
                <w:sz w:val="18"/>
              </w:rPr>
              <w:t>Mate</w:t>
            </w:r>
            <w:r w:rsidRPr="00295E33">
              <w:rPr>
                <w:rFonts w:eastAsia="Arial MT"/>
                <w:spacing w:val="1"/>
                <w:w w:val="80"/>
                <w:sz w:val="18"/>
              </w:rPr>
              <w:t xml:space="preserve"> </w:t>
            </w:r>
            <w:r w:rsidRPr="00295E33">
              <w:rPr>
                <w:rFonts w:eastAsia="Arial MT"/>
                <w:w w:val="80"/>
                <w:sz w:val="18"/>
              </w:rPr>
              <w:t>Demolición</w:t>
            </w:r>
            <w:r w:rsidRPr="00295E33">
              <w:rPr>
                <w:rFonts w:eastAsia="Arial MT"/>
                <w:spacing w:val="7"/>
                <w:w w:val="80"/>
                <w:sz w:val="18"/>
              </w:rPr>
              <w:t xml:space="preserve"> </w:t>
            </w:r>
            <w:r w:rsidRPr="00295E33">
              <w:rPr>
                <w:rFonts w:eastAsia="Arial MT"/>
                <w:w w:val="80"/>
                <w:sz w:val="18"/>
              </w:rPr>
              <w:t>Resolución</w:t>
            </w:r>
            <w:r w:rsidRPr="00295E33">
              <w:rPr>
                <w:rFonts w:eastAsia="Arial MT"/>
                <w:spacing w:val="8"/>
                <w:w w:val="80"/>
                <w:sz w:val="18"/>
              </w:rPr>
              <w:t xml:space="preserve"> </w:t>
            </w:r>
            <w:r w:rsidRPr="00295E33">
              <w:rPr>
                <w:rFonts w:eastAsia="Arial MT"/>
                <w:w w:val="80"/>
                <w:sz w:val="18"/>
              </w:rPr>
              <w:t>N°</w:t>
            </w:r>
            <w:r w:rsidRPr="00295E33">
              <w:rPr>
                <w:rFonts w:eastAsia="Arial MT"/>
                <w:spacing w:val="9"/>
                <w:w w:val="80"/>
                <w:sz w:val="18"/>
              </w:rPr>
              <w:t xml:space="preserve"> </w:t>
            </w:r>
            <w:r w:rsidRPr="00295E33">
              <w:rPr>
                <w:rFonts w:eastAsia="Arial MT"/>
                <w:w w:val="80"/>
                <w:sz w:val="18"/>
              </w:rPr>
              <w:t>114</w:t>
            </w:r>
            <w:r w:rsidRPr="00295E33">
              <w:rPr>
                <w:rFonts w:eastAsia="Arial MT"/>
                <w:spacing w:val="1"/>
                <w:w w:val="80"/>
                <w:sz w:val="18"/>
              </w:rPr>
              <w:t xml:space="preserve"> </w:t>
            </w:r>
            <w:r w:rsidRPr="00295E33">
              <w:rPr>
                <w:rFonts w:eastAsia="Arial MT"/>
                <w:w w:val="80"/>
                <w:sz w:val="18"/>
              </w:rPr>
              <w:t>del</w:t>
            </w:r>
            <w:r w:rsidRPr="00295E33">
              <w:rPr>
                <w:rFonts w:eastAsia="Arial MT"/>
                <w:spacing w:val="5"/>
                <w:w w:val="80"/>
                <w:sz w:val="18"/>
              </w:rPr>
              <w:t xml:space="preserve"> </w:t>
            </w:r>
            <w:r w:rsidRPr="00295E33">
              <w:rPr>
                <w:rFonts w:eastAsia="Arial MT"/>
                <w:w w:val="80"/>
                <w:sz w:val="18"/>
              </w:rPr>
              <w:t>28</w:t>
            </w:r>
            <w:r w:rsidRPr="00295E33">
              <w:rPr>
                <w:rFonts w:eastAsia="Arial MT"/>
                <w:spacing w:val="4"/>
                <w:w w:val="80"/>
                <w:sz w:val="18"/>
              </w:rPr>
              <w:t xml:space="preserve"> </w:t>
            </w:r>
            <w:r w:rsidRPr="00295E33">
              <w:rPr>
                <w:rFonts w:eastAsia="Arial MT"/>
                <w:w w:val="80"/>
                <w:sz w:val="18"/>
              </w:rPr>
              <w:t>de</w:t>
            </w:r>
            <w:r w:rsidRPr="00295E33">
              <w:rPr>
                <w:rFonts w:eastAsia="Arial MT"/>
                <w:spacing w:val="4"/>
                <w:w w:val="80"/>
                <w:sz w:val="18"/>
              </w:rPr>
              <w:t xml:space="preserve"> </w:t>
            </w:r>
            <w:r w:rsidRPr="00295E33">
              <w:rPr>
                <w:rFonts w:eastAsia="Arial MT"/>
                <w:w w:val="80"/>
                <w:sz w:val="18"/>
              </w:rPr>
              <w:t>septiembre</w:t>
            </w:r>
            <w:r w:rsidRPr="00295E33">
              <w:rPr>
                <w:rFonts w:eastAsia="Arial MT"/>
                <w:spacing w:val="5"/>
                <w:w w:val="80"/>
                <w:sz w:val="18"/>
              </w:rPr>
              <w:t xml:space="preserve"> </w:t>
            </w:r>
            <w:r w:rsidRPr="00295E33">
              <w:rPr>
                <w:rFonts w:eastAsia="Arial MT"/>
                <w:w w:val="80"/>
                <w:sz w:val="18"/>
              </w:rPr>
              <w:t>de</w:t>
            </w:r>
            <w:r w:rsidRPr="00295E33">
              <w:rPr>
                <w:rFonts w:eastAsia="Arial MT"/>
                <w:spacing w:val="4"/>
                <w:w w:val="80"/>
                <w:sz w:val="18"/>
              </w:rPr>
              <w:t xml:space="preserve"> </w:t>
            </w:r>
            <w:r w:rsidRPr="00295E33">
              <w:rPr>
                <w:rFonts w:eastAsia="Arial MT"/>
                <w:w w:val="80"/>
                <w:sz w:val="18"/>
              </w:rPr>
              <w:t>2009,</w:t>
            </w:r>
            <w:r w:rsidRPr="00295E33">
              <w:rPr>
                <w:rFonts w:eastAsia="Arial MT"/>
                <w:spacing w:val="1"/>
                <w:w w:val="80"/>
                <w:sz w:val="18"/>
              </w:rPr>
              <w:t xml:space="preserve"> </w:t>
            </w:r>
            <w:r w:rsidRPr="00295E33">
              <w:rPr>
                <w:rFonts w:eastAsia="Arial MT"/>
                <w:w w:val="80"/>
                <w:sz w:val="18"/>
              </w:rPr>
              <w:t>confirmada</w:t>
            </w:r>
            <w:r w:rsidRPr="00295E33">
              <w:rPr>
                <w:rFonts w:eastAsia="Arial MT"/>
                <w:spacing w:val="9"/>
                <w:w w:val="80"/>
                <w:sz w:val="18"/>
              </w:rPr>
              <w:t xml:space="preserve"> </w:t>
            </w:r>
            <w:r w:rsidRPr="00295E33">
              <w:rPr>
                <w:rFonts w:eastAsia="Arial MT"/>
                <w:w w:val="80"/>
                <w:sz w:val="18"/>
              </w:rPr>
              <w:t>por</w:t>
            </w:r>
            <w:r w:rsidRPr="00295E33">
              <w:rPr>
                <w:rFonts w:eastAsia="Arial MT"/>
                <w:spacing w:val="11"/>
                <w:w w:val="80"/>
                <w:sz w:val="18"/>
              </w:rPr>
              <w:t xml:space="preserve"> </w:t>
            </w:r>
            <w:r w:rsidRPr="00295E33">
              <w:rPr>
                <w:rFonts w:eastAsia="Arial MT"/>
                <w:w w:val="80"/>
                <w:sz w:val="18"/>
              </w:rPr>
              <w:t>la</w:t>
            </w:r>
            <w:r w:rsidRPr="00295E33">
              <w:rPr>
                <w:rFonts w:eastAsia="Arial MT"/>
                <w:spacing w:val="9"/>
                <w:w w:val="80"/>
                <w:sz w:val="18"/>
              </w:rPr>
              <w:t xml:space="preserve"> </w:t>
            </w:r>
            <w:r w:rsidRPr="00295E33">
              <w:rPr>
                <w:rFonts w:eastAsia="Arial MT"/>
                <w:w w:val="80"/>
                <w:sz w:val="18"/>
              </w:rPr>
              <w:t>resolución</w:t>
            </w:r>
            <w:r w:rsidRPr="00295E33">
              <w:rPr>
                <w:rFonts w:eastAsia="Arial MT"/>
                <w:spacing w:val="9"/>
                <w:w w:val="80"/>
                <w:sz w:val="18"/>
              </w:rPr>
              <w:t xml:space="preserve"> </w:t>
            </w:r>
            <w:r w:rsidRPr="00295E33">
              <w:rPr>
                <w:rFonts w:eastAsia="Arial MT"/>
                <w:w w:val="80"/>
                <w:sz w:val="18"/>
              </w:rPr>
              <w:t>N°</w:t>
            </w:r>
            <w:r w:rsidRPr="00295E33">
              <w:rPr>
                <w:rFonts w:eastAsia="Arial MT"/>
                <w:spacing w:val="1"/>
                <w:w w:val="80"/>
                <w:sz w:val="18"/>
              </w:rPr>
              <w:t xml:space="preserve"> </w:t>
            </w:r>
            <w:r w:rsidRPr="00295E33">
              <w:rPr>
                <w:rFonts w:eastAsia="Arial MT"/>
                <w:w w:val="80"/>
                <w:sz w:val="18"/>
              </w:rPr>
              <w:t>012</w:t>
            </w:r>
            <w:r w:rsidRPr="00295E33">
              <w:rPr>
                <w:rFonts w:eastAsia="Arial MT"/>
                <w:spacing w:val="2"/>
                <w:w w:val="80"/>
                <w:sz w:val="18"/>
              </w:rPr>
              <w:t xml:space="preserve"> </w:t>
            </w:r>
            <w:r w:rsidRPr="00295E33">
              <w:rPr>
                <w:rFonts w:eastAsia="Arial MT"/>
                <w:w w:val="80"/>
                <w:sz w:val="18"/>
              </w:rPr>
              <w:t>del</w:t>
            </w:r>
            <w:r w:rsidRPr="00295E33">
              <w:rPr>
                <w:rFonts w:eastAsia="Arial MT"/>
                <w:spacing w:val="4"/>
                <w:w w:val="80"/>
                <w:sz w:val="18"/>
              </w:rPr>
              <w:t xml:space="preserve"> </w:t>
            </w:r>
            <w:r w:rsidRPr="00295E33">
              <w:rPr>
                <w:rFonts w:eastAsia="Arial MT"/>
                <w:w w:val="80"/>
                <w:sz w:val="18"/>
              </w:rPr>
              <w:t>7</w:t>
            </w:r>
            <w:r w:rsidRPr="00295E33">
              <w:rPr>
                <w:rFonts w:eastAsia="Arial MT"/>
                <w:spacing w:val="2"/>
                <w:w w:val="80"/>
                <w:sz w:val="18"/>
              </w:rPr>
              <w:t xml:space="preserve"> </w:t>
            </w:r>
            <w:r w:rsidRPr="00295E33">
              <w:rPr>
                <w:rFonts w:eastAsia="Arial MT"/>
                <w:w w:val="80"/>
                <w:sz w:val="18"/>
              </w:rPr>
              <w:t>de</w:t>
            </w:r>
            <w:r w:rsidRPr="00295E33">
              <w:rPr>
                <w:rFonts w:eastAsia="Arial MT"/>
                <w:spacing w:val="2"/>
                <w:w w:val="80"/>
                <w:sz w:val="18"/>
              </w:rPr>
              <w:t xml:space="preserve"> </w:t>
            </w:r>
            <w:r w:rsidRPr="00295E33">
              <w:rPr>
                <w:rFonts w:eastAsia="Arial MT"/>
                <w:w w:val="80"/>
                <w:sz w:val="18"/>
              </w:rPr>
              <w:t>junio</w:t>
            </w:r>
            <w:r w:rsidRPr="00295E33">
              <w:rPr>
                <w:rFonts w:eastAsia="Arial MT"/>
                <w:spacing w:val="3"/>
                <w:w w:val="80"/>
                <w:sz w:val="18"/>
              </w:rPr>
              <w:t xml:space="preserve"> </w:t>
            </w:r>
            <w:r w:rsidRPr="00295E33">
              <w:rPr>
                <w:rFonts w:eastAsia="Arial MT"/>
                <w:w w:val="80"/>
                <w:sz w:val="18"/>
              </w:rPr>
              <w:t>2012</w:t>
            </w:r>
            <w:r w:rsidRPr="00295E33">
              <w:rPr>
                <w:rFonts w:eastAsia="Arial MT"/>
                <w:spacing w:val="2"/>
                <w:w w:val="80"/>
                <w:sz w:val="18"/>
              </w:rPr>
              <w:t xml:space="preserve"> </w:t>
            </w:r>
            <w:r w:rsidRPr="00295E33">
              <w:rPr>
                <w:rFonts w:eastAsia="Arial MT"/>
                <w:w w:val="80"/>
                <w:sz w:val="18"/>
              </w:rPr>
              <w:t>con</w:t>
            </w:r>
            <w:r w:rsidRPr="00295E33">
              <w:rPr>
                <w:rFonts w:eastAsia="Arial MT"/>
                <w:spacing w:val="1"/>
                <w:w w:val="80"/>
                <w:sz w:val="18"/>
              </w:rPr>
              <w:t xml:space="preserve"> </w:t>
            </w:r>
            <w:r w:rsidRPr="00295E33">
              <w:rPr>
                <w:rFonts w:eastAsia="Arial MT"/>
                <w:w w:val="80"/>
                <w:sz w:val="18"/>
              </w:rPr>
              <w:t>apoyo</w:t>
            </w:r>
            <w:r w:rsidRPr="00295E33">
              <w:rPr>
                <w:rFonts w:eastAsia="Arial MT"/>
                <w:spacing w:val="1"/>
                <w:w w:val="80"/>
                <w:sz w:val="18"/>
              </w:rPr>
              <w:t xml:space="preserve"> </w:t>
            </w:r>
            <w:r w:rsidRPr="00295E33">
              <w:rPr>
                <w:rFonts w:eastAsia="Arial MT"/>
                <w:w w:val="80"/>
                <w:sz w:val="18"/>
              </w:rPr>
              <w:t>interinstitucional</w:t>
            </w:r>
          </w:p>
        </w:tc>
        <w:tc>
          <w:tcPr>
            <w:tcW w:w="1844" w:type="dxa"/>
          </w:tcPr>
          <w:p w14:paraId="434EA2D7" w14:textId="77777777" w:rsidR="008D5E04" w:rsidRPr="00295E33" w:rsidRDefault="008D5E04" w:rsidP="008D5E04">
            <w:pPr>
              <w:spacing w:line="206" w:lineRule="exact"/>
              <w:ind w:left="107"/>
              <w:rPr>
                <w:rFonts w:eastAsia="Arial MT"/>
                <w:sz w:val="18"/>
              </w:rPr>
            </w:pPr>
            <w:r w:rsidRPr="00295E33">
              <w:rPr>
                <w:rFonts w:eastAsia="Arial MT"/>
                <w:w w:val="80"/>
                <w:sz w:val="18"/>
              </w:rPr>
              <w:t>Juan</w:t>
            </w:r>
            <w:r w:rsidRPr="00295E33">
              <w:rPr>
                <w:rFonts w:eastAsia="Arial MT"/>
                <w:spacing w:val="8"/>
                <w:w w:val="80"/>
                <w:sz w:val="18"/>
              </w:rPr>
              <w:t xml:space="preserve"> </w:t>
            </w:r>
            <w:r w:rsidRPr="00295E33">
              <w:rPr>
                <w:rFonts w:eastAsia="Arial MT"/>
                <w:w w:val="80"/>
                <w:sz w:val="18"/>
              </w:rPr>
              <w:t>Guillermo</w:t>
            </w:r>
            <w:r w:rsidRPr="00295E33">
              <w:rPr>
                <w:rFonts w:eastAsia="Arial MT"/>
                <w:spacing w:val="8"/>
                <w:w w:val="80"/>
                <w:sz w:val="18"/>
              </w:rPr>
              <w:t xml:space="preserve"> </w:t>
            </w:r>
            <w:r w:rsidRPr="00295E33">
              <w:rPr>
                <w:rFonts w:eastAsia="Arial MT"/>
                <w:w w:val="80"/>
                <w:sz w:val="18"/>
              </w:rPr>
              <w:t>Berrick</w:t>
            </w:r>
          </w:p>
        </w:tc>
        <w:tc>
          <w:tcPr>
            <w:tcW w:w="1985" w:type="dxa"/>
          </w:tcPr>
          <w:p w14:paraId="3AC9EC78" w14:textId="77777777" w:rsidR="008D5E04" w:rsidRPr="00295E33" w:rsidRDefault="008D5E04" w:rsidP="008D5E04">
            <w:pPr>
              <w:ind w:left="107" w:right="97"/>
              <w:jc w:val="both"/>
              <w:rPr>
                <w:rFonts w:eastAsia="Arial MT"/>
                <w:sz w:val="18"/>
              </w:rPr>
            </w:pPr>
            <w:r w:rsidRPr="00295E33">
              <w:rPr>
                <w:rFonts w:eastAsia="Arial MT"/>
                <w:w w:val="85"/>
                <w:sz w:val="18"/>
              </w:rPr>
              <w:t>Cartagena,</w:t>
            </w:r>
            <w:r w:rsidRPr="00295E33">
              <w:rPr>
                <w:rFonts w:eastAsia="Arial MT"/>
                <w:spacing w:val="1"/>
                <w:w w:val="85"/>
                <w:sz w:val="18"/>
              </w:rPr>
              <w:t xml:space="preserve"> </w:t>
            </w:r>
            <w:r w:rsidRPr="00295E33">
              <w:rPr>
                <w:rFonts w:eastAsia="Arial MT"/>
                <w:w w:val="85"/>
                <w:sz w:val="18"/>
              </w:rPr>
              <w:t>PNNCRSB</w:t>
            </w:r>
            <w:r w:rsidRPr="00295E33">
              <w:rPr>
                <w:rFonts w:eastAsia="Arial MT"/>
                <w:spacing w:val="1"/>
                <w:w w:val="85"/>
                <w:sz w:val="18"/>
              </w:rPr>
              <w:t xml:space="preserve"> </w:t>
            </w:r>
            <w:r w:rsidRPr="00295E33">
              <w:rPr>
                <w:rFonts w:eastAsia="Arial MT"/>
                <w:w w:val="85"/>
                <w:sz w:val="18"/>
              </w:rPr>
              <w:t>-</w:t>
            </w:r>
            <w:r w:rsidRPr="00295E33">
              <w:rPr>
                <w:rFonts w:eastAsia="Arial MT"/>
                <w:spacing w:val="1"/>
                <w:w w:val="85"/>
                <w:sz w:val="18"/>
              </w:rPr>
              <w:t xml:space="preserve"> </w:t>
            </w:r>
            <w:r w:rsidRPr="00295E33">
              <w:rPr>
                <w:rFonts w:eastAsia="Arial MT"/>
                <w:w w:val="85"/>
                <w:sz w:val="18"/>
              </w:rPr>
              <w:t>Isla tintipan oriente sector</w:t>
            </w:r>
            <w:r w:rsidRPr="00295E33">
              <w:rPr>
                <w:rFonts w:eastAsia="Arial MT"/>
                <w:spacing w:val="-40"/>
                <w:w w:val="85"/>
                <w:sz w:val="18"/>
              </w:rPr>
              <w:t xml:space="preserve"> </w:t>
            </w:r>
            <w:r w:rsidRPr="00295E33">
              <w:rPr>
                <w:rFonts w:eastAsia="Arial MT"/>
                <w:w w:val="85"/>
                <w:sz w:val="18"/>
              </w:rPr>
              <w:t>punta</w:t>
            </w:r>
            <w:r w:rsidRPr="00295E33">
              <w:rPr>
                <w:rFonts w:eastAsia="Arial MT"/>
                <w:spacing w:val="-4"/>
                <w:w w:val="85"/>
                <w:sz w:val="18"/>
              </w:rPr>
              <w:t xml:space="preserve"> </w:t>
            </w:r>
            <w:r w:rsidRPr="00295E33">
              <w:rPr>
                <w:rFonts w:eastAsia="Arial MT"/>
                <w:w w:val="85"/>
                <w:sz w:val="18"/>
              </w:rPr>
              <w:t>mate</w:t>
            </w:r>
          </w:p>
        </w:tc>
        <w:tc>
          <w:tcPr>
            <w:tcW w:w="3118" w:type="dxa"/>
          </w:tcPr>
          <w:p w14:paraId="6F8193AE" w14:textId="77777777" w:rsidR="008D5E04" w:rsidRPr="00295E33" w:rsidRDefault="008D5E04" w:rsidP="008D5E04">
            <w:pPr>
              <w:ind w:left="107"/>
              <w:rPr>
                <w:rFonts w:eastAsia="Arial MT"/>
                <w:sz w:val="18"/>
              </w:rPr>
            </w:pPr>
            <w:r w:rsidRPr="00295E33">
              <w:rPr>
                <w:rFonts w:eastAsia="Arial MT"/>
                <w:w w:val="85"/>
                <w:sz w:val="18"/>
              </w:rPr>
              <w:t>Alcaldía,</w:t>
            </w:r>
            <w:r w:rsidRPr="00295E33">
              <w:rPr>
                <w:rFonts w:eastAsia="Arial MT"/>
                <w:spacing w:val="24"/>
                <w:w w:val="85"/>
                <w:sz w:val="18"/>
              </w:rPr>
              <w:t xml:space="preserve"> </w:t>
            </w:r>
            <w:r w:rsidRPr="00295E33">
              <w:rPr>
                <w:rFonts w:eastAsia="Arial MT"/>
                <w:w w:val="85"/>
                <w:sz w:val="18"/>
              </w:rPr>
              <w:t>defensoría</w:t>
            </w:r>
            <w:r w:rsidRPr="00295E33">
              <w:rPr>
                <w:rFonts w:eastAsia="Arial MT"/>
                <w:spacing w:val="26"/>
                <w:w w:val="85"/>
                <w:sz w:val="18"/>
              </w:rPr>
              <w:t xml:space="preserve"> </w:t>
            </w:r>
            <w:r w:rsidRPr="00295E33">
              <w:rPr>
                <w:rFonts w:eastAsia="Arial MT"/>
                <w:w w:val="85"/>
                <w:sz w:val="18"/>
              </w:rPr>
              <w:t>del</w:t>
            </w:r>
            <w:r w:rsidRPr="00295E33">
              <w:rPr>
                <w:rFonts w:eastAsia="Arial MT"/>
                <w:spacing w:val="25"/>
                <w:w w:val="85"/>
                <w:sz w:val="18"/>
              </w:rPr>
              <w:t xml:space="preserve"> </w:t>
            </w:r>
            <w:r w:rsidRPr="00295E33">
              <w:rPr>
                <w:rFonts w:eastAsia="Arial MT"/>
                <w:w w:val="85"/>
                <w:sz w:val="18"/>
              </w:rPr>
              <w:t>pueblo,</w:t>
            </w:r>
            <w:r w:rsidRPr="00295E33">
              <w:rPr>
                <w:rFonts w:eastAsia="Arial MT"/>
                <w:spacing w:val="26"/>
                <w:w w:val="85"/>
                <w:sz w:val="18"/>
              </w:rPr>
              <w:t xml:space="preserve"> </w:t>
            </w:r>
            <w:r w:rsidRPr="00295E33">
              <w:rPr>
                <w:rFonts w:eastAsia="Arial MT"/>
                <w:w w:val="85"/>
                <w:sz w:val="18"/>
              </w:rPr>
              <w:t>policía</w:t>
            </w:r>
            <w:r w:rsidRPr="00295E33">
              <w:rPr>
                <w:rFonts w:eastAsia="Arial MT"/>
                <w:spacing w:val="-40"/>
                <w:w w:val="85"/>
                <w:sz w:val="18"/>
              </w:rPr>
              <w:t xml:space="preserve"> </w:t>
            </w:r>
            <w:r w:rsidRPr="00295E33">
              <w:rPr>
                <w:rFonts w:eastAsia="Arial MT"/>
                <w:w w:val="80"/>
                <w:sz w:val="18"/>
              </w:rPr>
              <w:t>nacional,</w:t>
            </w:r>
            <w:r w:rsidRPr="00295E33">
              <w:rPr>
                <w:rFonts w:eastAsia="Arial MT"/>
                <w:spacing w:val="2"/>
                <w:w w:val="80"/>
                <w:sz w:val="18"/>
              </w:rPr>
              <w:t xml:space="preserve"> </w:t>
            </w:r>
            <w:r w:rsidRPr="00295E33">
              <w:rPr>
                <w:rFonts w:eastAsia="Arial MT"/>
                <w:w w:val="80"/>
                <w:sz w:val="18"/>
              </w:rPr>
              <w:t>armada</w:t>
            </w:r>
            <w:r w:rsidRPr="00295E33">
              <w:rPr>
                <w:rFonts w:eastAsia="Arial MT"/>
                <w:spacing w:val="2"/>
                <w:w w:val="80"/>
                <w:sz w:val="18"/>
              </w:rPr>
              <w:t xml:space="preserve"> </w:t>
            </w:r>
            <w:r w:rsidRPr="00295E33">
              <w:rPr>
                <w:rFonts w:eastAsia="Arial MT"/>
                <w:w w:val="80"/>
                <w:sz w:val="18"/>
              </w:rPr>
              <w:t>nacional,</w:t>
            </w:r>
            <w:r w:rsidRPr="00295E33">
              <w:rPr>
                <w:rFonts w:eastAsia="Arial MT"/>
                <w:spacing w:val="2"/>
                <w:w w:val="80"/>
                <w:sz w:val="18"/>
              </w:rPr>
              <w:t xml:space="preserve"> </w:t>
            </w:r>
            <w:r w:rsidRPr="00295E33">
              <w:rPr>
                <w:rFonts w:eastAsia="Arial MT"/>
                <w:w w:val="80"/>
                <w:sz w:val="18"/>
              </w:rPr>
              <w:t>etc.</w:t>
            </w:r>
          </w:p>
          <w:p w14:paraId="590B5D1D" w14:textId="77777777" w:rsidR="008D5E04" w:rsidRPr="00295E33" w:rsidRDefault="008D5E04" w:rsidP="008D5E04">
            <w:pPr>
              <w:spacing w:before="9"/>
              <w:rPr>
                <w:rFonts w:eastAsia="Arial MT"/>
                <w:sz w:val="16"/>
              </w:rPr>
            </w:pPr>
          </w:p>
          <w:p w14:paraId="240018C0" w14:textId="77777777" w:rsidR="008D5E04" w:rsidRPr="00295E33" w:rsidRDefault="008D5E04" w:rsidP="008D5E04">
            <w:pPr>
              <w:ind w:left="107" w:right="86"/>
              <w:rPr>
                <w:rFonts w:eastAsia="Arial MT"/>
                <w:sz w:val="18"/>
              </w:rPr>
            </w:pPr>
            <w:r w:rsidRPr="00295E33">
              <w:rPr>
                <w:rFonts w:eastAsia="Arial MT"/>
                <w:w w:val="85"/>
                <w:sz w:val="18"/>
              </w:rPr>
              <w:t>Denuncia</w:t>
            </w:r>
            <w:r w:rsidRPr="00295E33">
              <w:rPr>
                <w:rFonts w:eastAsia="Arial MT"/>
                <w:spacing w:val="12"/>
                <w:w w:val="85"/>
                <w:sz w:val="18"/>
              </w:rPr>
              <w:t xml:space="preserve"> </w:t>
            </w:r>
            <w:r w:rsidRPr="00295E33">
              <w:rPr>
                <w:rFonts w:eastAsia="Arial MT"/>
                <w:w w:val="85"/>
                <w:sz w:val="18"/>
              </w:rPr>
              <w:t>en</w:t>
            </w:r>
            <w:r w:rsidRPr="00295E33">
              <w:rPr>
                <w:rFonts w:eastAsia="Arial MT"/>
                <w:spacing w:val="11"/>
                <w:w w:val="85"/>
                <w:sz w:val="18"/>
              </w:rPr>
              <w:t xml:space="preserve"> </w:t>
            </w:r>
            <w:r w:rsidRPr="00295E33">
              <w:rPr>
                <w:rFonts w:eastAsia="Arial MT"/>
                <w:w w:val="85"/>
                <w:sz w:val="18"/>
              </w:rPr>
              <w:t>fiscalía</w:t>
            </w:r>
            <w:r w:rsidRPr="00295E33">
              <w:rPr>
                <w:rFonts w:eastAsia="Arial MT"/>
                <w:spacing w:val="11"/>
                <w:w w:val="85"/>
                <w:sz w:val="18"/>
              </w:rPr>
              <w:t xml:space="preserve"> </w:t>
            </w:r>
            <w:r w:rsidRPr="00295E33">
              <w:rPr>
                <w:rFonts w:eastAsia="Arial MT"/>
                <w:w w:val="85"/>
                <w:sz w:val="18"/>
              </w:rPr>
              <w:t>general</w:t>
            </w:r>
            <w:r w:rsidRPr="00295E33">
              <w:rPr>
                <w:rFonts w:eastAsia="Arial MT"/>
                <w:spacing w:val="12"/>
                <w:w w:val="85"/>
                <w:sz w:val="18"/>
              </w:rPr>
              <w:t xml:space="preserve"> </w:t>
            </w:r>
            <w:r w:rsidRPr="00295E33">
              <w:rPr>
                <w:rFonts w:eastAsia="Arial MT"/>
                <w:w w:val="85"/>
                <w:sz w:val="18"/>
              </w:rPr>
              <w:t>de</w:t>
            </w:r>
            <w:r w:rsidRPr="00295E33">
              <w:rPr>
                <w:rFonts w:eastAsia="Arial MT"/>
                <w:spacing w:val="12"/>
                <w:w w:val="85"/>
                <w:sz w:val="18"/>
              </w:rPr>
              <w:t xml:space="preserve"> </w:t>
            </w:r>
            <w:r w:rsidRPr="00295E33">
              <w:rPr>
                <w:rFonts w:eastAsia="Arial MT"/>
                <w:w w:val="85"/>
                <w:sz w:val="18"/>
              </w:rPr>
              <w:t>la</w:t>
            </w:r>
            <w:r w:rsidRPr="00295E33">
              <w:rPr>
                <w:rFonts w:eastAsia="Arial MT"/>
                <w:spacing w:val="13"/>
                <w:w w:val="85"/>
                <w:sz w:val="18"/>
              </w:rPr>
              <w:t xml:space="preserve"> </w:t>
            </w:r>
            <w:r w:rsidRPr="00295E33">
              <w:rPr>
                <w:rFonts w:eastAsia="Arial MT"/>
                <w:w w:val="85"/>
                <w:sz w:val="18"/>
              </w:rPr>
              <w:t>Nación</w:t>
            </w:r>
            <w:r w:rsidRPr="00295E33">
              <w:rPr>
                <w:rFonts w:eastAsia="Arial MT"/>
                <w:spacing w:val="-40"/>
                <w:w w:val="85"/>
                <w:sz w:val="18"/>
              </w:rPr>
              <w:t xml:space="preserve"> </w:t>
            </w:r>
            <w:r w:rsidRPr="00295E33">
              <w:rPr>
                <w:rFonts w:eastAsia="Arial MT"/>
                <w:w w:val="85"/>
                <w:sz w:val="18"/>
              </w:rPr>
              <w:t>radicado</w:t>
            </w:r>
            <w:r w:rsidRPr="00295E33">
              <w:rPr>
                <w:rFonts w:eastAsia="Arial MT"/>
                <w:spacing w:val="-4"/>
                <w:w w:val="85"/>
                <w:sz w:val="18"/>
              </w:rPr>
              <w:t xml:space="preserve"> </w:t>
            </w:r>
            <w:r w:rsidRPr="00295E33">
              <w:rPr>
                <w:rFonts w:eastAsia="Arial MT"/>
                <w:w w:val="85"/>
                <w:sz w:val="18"/>
              </w:rPr>
              <w:t>N°2019666000</w:t>
            </w:r>
          </w:p>
        </w:tc>
        <w:tc>
          <w:tcPr>
            <w:tcW w:w="1702" w:type="dxa"/>
          </w:tcPr>
          <w:p w14:paraId="32C230DA" w14:textId="77777777" w:rsidR="008D5E04" w:rsidRPr="00295E33" w:rsidRDefault="008D5E04" w:rsidP="008D5E04">
            <w:pPr>
              <w:ind w:left="107" w:right="98"/>
              <w:jc w:val="both"/>
              <w:rPr>
                <w:rFonts w:eastAsia="Arial MT"/>
                <w:sz w:val="18"/>
              </w:rPr>
            </w:pPr>
            <w:r w:rsidRPr="00295E33">
              <w:rPr>
                <w:rFonts w:eastAsia="Arial MT"/>
                <w:w w:val="90"/>
                <w:sz w:val="18"/>
              </w:rPr>
              <w:t>Amenazas</w:t>
            </w:r>
            <w:r w:rsidRPr="00295E33">
              <w:rPr>
                <w:rFonts w:eastAsia="Arial MT"/>
                <w:spacing w:val="1"/>
                <w:w w:val="90"/>
                <w:sz w:val="18"/>
              </w:rPr>
              <w:t xml:space="preserve"> </w:t>
            </w:r>
            <w:r w:rsidRPr="00295E33">
              <w:rPr>
                <w:rFonts w:eastAsia="Arial MT"/>
                <w:w w:val="90"/>
                <w:sz w:val="18"/>
              </w:rPr>
              <w:t>de</w:t>
            </w:r>
            <w:r w:rsidRPr="00295E33">
              <w:rPr>
                <w:rFonts w:eastAsia="Arial MT"/>
                <w:spacing w:val="1"/>
                <w:w w:val="90"/>
                <w:sz w:val="18"/>
              </w:rPr>
              <w:t xml:space="preserve"> </w:t>
            </w:r>
            <w:r w:rsidRPr="00295E33">
              <w:rPr>
                <w:rFonts w:eastAsia="Arial MT"/>
                <w:w w:val="90"/>
                <w:sz w:val="18"/>
              </w:rPr>
              <w:t>la</w:t>
            </w:r>
            <w:r w:rsidRPr="00295E33">
              <w:rPr>
                <w:rFonts w:eastAsia="Arial MT"/>
                <w:spacing w:val="1"/>
                <w:w w:val="90"/>
                <w:sz w:val="18"/>
              </w:rPr>
              <w:t xml:space="preserve"> </w:t>
            </w:r>
            <w:r w:rsidRPr="00295E33">
              <w:rPr>
                <w:rFonts w:eastAsia="Arial MT"/>
                <w:w w:val="80"/>
                <w:sz w:val="18"/>
              </w:rPr>
              <w:t>comunidad del islote a</w:t>
            </w:r>
            <w:r w:rsidRPr="00295E33">
              <w:rPr>
                <w:rFonts w:eastAsia="Arial MT"/>
                <w:spacing w:val="1"/>
                <w:w w:val="80"/>
                <w:sz w:val="18"/>
              </w:rPr>
              <w:t xml:space="preserve"> </w:t>
            </w:r>
            <w:r w:rsidRPr="00295E33">
              <w:rPr>
                <w:rFonts w:eastAsia="Arial MT"/>
                <w:w w:val="90"/>
                <w:sz w:val="18"/>
              </w:rPr>
              <w:t>todo</w:t>
            </w:r>
            <w:r w:rsidRPr="00295E33">
              <w:rPr>
                <w:rFonts w:eastAsia="Arial MT"/>
                <w:spacing w:val="1"/>
                <w:w w:val="90"/>
                <w:sz w:val="18"/>
              </w:rPr>
              <w:t xml:space="preserve"> </w:t>
            </w:r>
            <w:r w:rsidRPr="00295E33">
              <w:rPr>
                <w:rFonts w:eastAsia="Arial MT"/>
                <w:w w:val="90"/>
                <w:sz w:val="18"/>
              </w:rPr>
              <w:t>el</w:t>
            </w:r>
            <w:r w:rsidRPr="00295E33">
              <w:rPr>
                <w:rFonts w:eastAsia="Arial MT"/>
                <w:spacing w:val="1"/>
                <w:w w:val="90"/>
                <w:sz w:val="18"/>
              </w:rPr>
              <w:t xml:space="preserve"> </w:t>
            </w:r>
            <w:r w:rsidRPr="00295E33">
              <w:rPr>
                <w:rFonts w:eastAsia="Arial MT"/>
                <w:w w:val="90"/>
                <w:sz w:val="18"/>
              </w:rPr>
              <w:t>equipo</w:t>
            </w:r>
            <w:r w:rsidRPr="00295E33">
              <w:rPr>
                <w:rFonts w:eastAsia="Arial MT"/>
                <w:spacing w:val="1"/>
                <w:w w:val="90"/>
                <w:sz w:val="18"/>
              </w:rPr>
              <w:t xml:space="preserve"> </w:t>
            </w:r>
            <w:r w:rsidRPr="00295E33">
              <w:rPr>
                <w:rFonts w:eastAsia="Arial MT"/>
                <w:w w:val="90"/>
                <w:sz w:val="18"/>
              </w:rPr>
              <w:t>del</w:t>
            </w:r>
            <w:r w:rsidRPr="00295E33">
              <w:rPr>
                <w:rFonts w:eastAsia="Arial MT"/>
                <w:spacing w:val="1"/>
                <w:w w:val="90"/>
                <w:sz w:val="18"/>
              </w:rPr>
              <w:t xml:space="preserve"> </w:t>
            </w:r>
            <w:r w:rsidRPr="00295E33">
              <w:rPr>
                <w:rFonts w:eastAsia="Arial MT"/>
                <w:w w:val="90"/>
                <w:sz w:val="18"/>
              </w:rPr>
              <w:t>PNNCRSB</w:t>
            </w:r>
          </w:p>
          <w:p w14:paraId="5ED8F063" w14:textId="77777777" w:rsidR="008D5E04" w:rsidRPr="00295E33" w:rsidRDefault="008D5E04" w:rsidP="008D5E04">
            <w:pPr>
              <w:tabs>
                <w:tab w:val="left" w:pos="1521"/>
              </w:tabs>
              <w:spacing w:line="204" w:lineRule="exact"/>
              <w:ind w:left="107"/>
              <w:rPr>
                <w:rFonts w:eastAsia="Arial MT"/>
                <w:sz w:val="18"/>
              </w:rPr>
            </w:pPr>
            <w:r w:rsidRPr="00295E33">
              <w:rPr>
                <w:rFonts w:eastAsia="Arial MT"/>
                <w:w w:val="85"/>
                <w:sz w:val="18"/>
              </w:rPr>
              <w:t>(funcionarios</w:t>
            </w:r>
            <w:r w:rsidRPr="00295E33">
              <w:rPr>
                <w:rFonts w:eastAsia="Arial MT"/>
                <w:w w:val="85"/>
                <w:sz w:val="18"/>
              </w:rPr>
              <w:tab/>
            </w:r>
            <w:r w:rsidRPr="00295E33">
              <w:rPr>
                <w:rFonts w:eastAsia="Arial MT"/>
                <w:w w:val="90"/>
                <w:sz w:val="18"/>
              </w:rPr>
              <w:t>y</w:t>
            </w:r>
          </w:p>
          <w:p w14:paraId="438AF3F6" w14:textId="77777777" w:rsidR="008D5E04" w:rsidRPr="00295E33" w:rsidRDefault="008D5E04" w:rsidP="008D5E04">
            <w:pPr>
              <w:tabs>
                <w:tab w:val="left" w:pos="1354"/>
              </w:tabs>
              <w:spacing w:line="206" w:lineRule="exact"/>
              <w:ind w:left="107"/>
              <w:rPr>
                <w:rFonts w:eastAsia="Arial MT"/>
                <w:sz w:val="18"/>
              </w:rPr>
            </w:pPr>
            <w:r w:rsidRPr="00295E33">
              <w:rPr>
                <w:rFonts w:eastAsia="Arial MT"/>
                <w:w w:val="85"/>
                <w:sz w:val="18"/>
              </w:rPr>
              <w:t>Contratistas)</w:t>
            </w:r>
            <w:r w:rsidRPr="00295E33">
              <w:rPr>
                <w:rFonts w:eastAsia="Arial MT"/>
                <w:w w:val="85"/>
                <w:sz w:val="18"/>
              </w:rPr>
              <w:tab/>
            </w:r>
            <w:r w:rsidRPr="00295E33">
              <w:rPr>
                <w:rFonts w:eastAsia="Arial MT"/>
                <w:w w:val="90"/>
                <w:sz w:val="18"/>
              </w:rPr>
              <w:t>con</w:t>
            </w:r>
          </w:p>
          <w:p w14:paraId="44BDF0B8" w14:textId="77777777" w:rsidR="008D5E04" w:rsidRPr="00295E33" w:rsidRDefault="008D5E04" w:rsidP="008D5E04">
            <w:pPr>
              <w:tabs>
                <w:tab w:val="left" w:pos="905"/>
                <w:tab w:val="left" w:pos="1400"/>
              </w:tabs>
              <w:spacing w:line="242" w:lineRule="auto"/>
              <w:ind w:left="107" w:right="100"/>
              <w:rPr>
                <w:rFonts w:eastAsia="Arial MT"/>
                <w:sz w:val="18"/>
              </w:rPr>
            </w:pPr>
            <w:r w:rsidRPr="00295E33">
              <w:rPr>
                <w:rFonts w:eastAsia="Arial MT"/>
                <w:w w:val="90"/>
                <w:sz w:val="18"/>
              </w:rPr>
              <w:t>énfasis</w:t>
            </w:r>
            <w:r w:rsidRPr="00295E33">
              <w:rPr>
                <w:rFonts w:eastAsia="Arial MT"/>
                <w:w w:val="90"/>
                <w:sz w:val="18"/>
              </w:rPr>
              <w:tab/>
              <w:t>en</w:t>
            </w:r>
            <w:r w:rsidRPr="00295E33">
              <w:rPr>
                <w:rFonts w:eastAsia="Arial MT"/>
                <w:w w:val="90"/>
                <w:sz w:val="18"/>
              </w:rPr>
              <w:tab/>
            </w:r>
            <w:r w:rsidRPr="00295E33">
              <w:rPr>
                <w:rFonts w:eastAsia="Arial MT"/>
                <w:spacing w:val="-4"/>
                <w:w w:val="85"/>
                <w:sz w:val="18"/>
              </w:rPr>
              <w:t>los</w:t>
            </w:r>
            <w:r w:rsidRPr="00295E33">
              <w:rPr>
                <w:rFonts w:eastAsia="Arial MT"/>
                <w:spacing w:val="-40"/>
                <w:w w:val="85"/>
                <w:sz w:val="18"/>
              </w:rPr>
              <w:t xml:space="preserve"> </w:t>
            </w:r>
            <w:r w:rsidRPr="00295E33">
              <w:rPr>
                <w:rFonts w:eastAsia="Arial MT"/>
                <w:w w:val="90"/>
                <w:sz w:val="18"/>
              </w:rPr>
              <w:t>siguientes:</w:t>
            </w:r>
          </w:p>
          <w:p w14:paraId="45C8A034" w14:textId="77777777" w:rsidR="008D5E04" w:rsidRPr="00295E33" w:rsidRDefault="008D5E04" w:rsidP="008D5E04">
            <w:pPr>
              <w:tabs>
                <w:tab w:val="left" w:pos="999"/>
                <w:tab w:val="left" w:pos="1438"/>
                <w:tab w:val="left" w:pos="1509"/>
              </w:tabs>
              <w:ind w:left="107" w:right="94"/>
              <w:rPr>
                <w:rFonts w:eastAsia="Arial MT"/>
                <w:sz w:val="18"/>
              </w:rPr>
            </w:pPr>
            <w:r w:rsidRPr="00295E33">
              <w:rPr>
                <w:rFonts w:eastAsia="Arial MT"/>
                <w:w w:val="90"/>
                <w:sz w:val="18"/>
              </w:rPr>
              <w:t>Marco</w:t>
            </w:r>
            <w:r w:rsidRPr="00295E33">
              <w:rPr>
                <w:rFonts w:eastAsia="Arial MT"/>
                <w:spacing w:val="39"/>
                <w:w w:val="90"/>
                <w:sz w:val="18"/>
              </w:rPr>
              <w:t xml:space="preserve"> </w:t>
            </w:r>
            <w:r w:rsidRPr="00295E33">
              <w:rPr>
                <w:rFonts w:eastAsia="Arial MT"/>
                <w:w w:val="90"/>
                <w:sz w:val="18"/>
              </w:rPr>
              <w:t>González</w:t>
            </w:r>
            <w:r w:rsidRPr="00295E33">
              <w:rPr>
                <w:rFonts w:eastAsia="Arial MT"/>
                <w:spacing w:val="40"/>
                <w:w w:val="90"/>
                <w:sz w:val="18"/>
              </w:rPr>
              <w:t xml:space="preserve"> </w:t>
            </w:r>
            <w:r w:rsidRPr="00295E33">
              <w:rPr>
                <w:rFonts w:eastAsia="Arial MT"/>
                <w:w w:val="90"/>
                <w:sz w:val="18"/>
              </w:rPr>
              <w:t>–</w:t>
            </w:r>
            <w:r w:rsidRPr="00295E33">
              <w:rPr>
                <w:rFonts w:eastAsia="Arial MT"/>
                <w:spacing w:val="-42"/>
                <w:w w:val="90"/>
                <w:sz w:val="18"/>
              </w:rPr>
              <w:t xml:space="preserve"> </w:t>
            </w:r>
            <w:r w:rsidRPr="00295E33">
              <w:rPr>
                <w:rFonts w:eastAsia="Arial MT"/>
                <w:w w:val="80"/>
                <w:sz w:val="18"/>
              </w:rPr>
              <w:t>Técnico</w:t>
            </w:r>
            <w:r w:rsidRPr="00295E33">
              <w:rPr>
                <w:rFonts w:eastAsia="Arial MT"/>
                <w:spacing w:val="1"/>
                <w:w w:val="80"/>
                <w:sz w:val="18"/>
              </w:rPr>
              <w:t xml:space="preserve"> </w:t>
            </w:r>
            <w:r w:rsidRPr="00295E33">
              <w:rPr>
                <w:rFonts w:eastAsia="Arial MT"/>
                <w:w w:val="80"/>
                <w:sz w:val="18"/>
              </w:rPr>
              <w:t>Administrativo</w:t>
            </w:r>
            <w:r w:rsidRPr="00295E33">
              <w:rPr>
                <w:rFonts w:eastAsia="Arial MT"/>
                <w:spacing w:val="-38"/>
                <w:w w:val="80"/>
                <w:sz w:val="18"/>
              </w:rPr>
              <w:t xml:space="preserve"> </w:t>
            </w:r>
            <w:r w:rsidRPr="00295E33">
              <w:rPr>
                <w:rFonts w:eastAsia="Arial MT"/>
                <w:w w:val="80"/>
                <w:sz w:val="18"/>
              </w:rPr>
              <w:t>reubicación</w:t>
            </w:r>
            <w:r w:rsidRPr="00295E33">
              <w:rPr>
                <w:rFonts w:eastAsia="Arial MT"/>
                <w:spacing w:val="25"/>
                <w:w w:val="80"/>
                <w:sz w:val="18"/>
              </w:rPr>
              <w:t xml:space="preserve"> </w:t>
            </w:r>
            <w:r w:rsidRPr="00295E33">
              <w:rPr>
                <w:rFonts w:eastAsia="Arial MT"/>
                <w:w w:val="80"/>
                <w:sz w:val="18"/>
              </w:rPr>
              <w:t>interna</w:t>
            </w:r>
            <w:r w:rsidRPr="00295E33">
              <w:rPr>
                <w:rFonts w:eastAsia="Arial MT"/>
                <w:spacing w:val="25"/>
                <w:w w:val="80"/>
                <w:sz w:val="18"/>
              </w:rPr>
              <w:t xml:space="preserve"> </w:t>
            </w:r>
            <w:r w:rsidRPr="00295E33">
              <w:rPr>
                <w:rFonts w:eastAsia="Arial MT"/>
                <w:w w:val="80"/>
                <w:sz w:val="18"/>
              </w:rPr>
              <w:t>en</w:t>
            </w:r>
            <w:r w:rsidRPr="00295E33">
              <w:rPr>
                <w:rFonts w:eastAsia="Arial MT"/>
                <w:spacing w:val="-37"/>
                <w:w w:val="80"/>
                <w:sz w:val="18"/>
              </w:rPr>
              <w:t xml:space="preserve"> </w:t>
            </w:r>
            <w:r w:rsidRPr="00295E33">
              <w:rPr>
                <w:rFonts w:eastAsia="Arial MT"/>
                <w:w w:val="90"/>
                <w:sz w:val="18"/>
              </w:rPr>
              <w:t>Cartagena</w:t>
            </w:r>
            <w:r w:rsidRPr="00295E33">
              <w:rPr>
                <w:rFonts w:eastAsia="Arial MT"/>
                <w:spacing w:val="35"/>
                <w:w w:val="90"/>
                <w:sz w:val="18"/>
              </w:rPr>
              <w:t xml:space="preserve"> </w:t>
            </w:r>
            <w:r w:rsidRPr="00295E33">
              <w:rPr>
                <w:rFonts w:eastAsia="Arial MT"/>
                <w:w w:val="90"/>
                <w:sz w:val="18"/>
              </w:rPr>
              <w:t>y</w:t>
            </w:r>
            <w:r w:rsidRPr="00295E33">
              <w:rPr>
                <w:rFonts w:eastAsia="Arial MT"/>
                <w:spacing w:val="36"/>
                <w:w w:val="90"/>
                <w:sz w:val="18"/>
              </w:rPr>
              <w:t xml:space="preserve"> </w:t>
            </w:r>
            <w:r w:rsidRPr="00295E33">
              <w:rPr>
                <w:rFonts w:eastAsia="Arial MT"/>
                <w:w w:val="90"/>
                <w:sz w:val="18"/>
              </w:rPr>
              <w:t>luego</w:t>
            </w:r>
            <w:r w:rsidRPr="00295E33">
              <w:rPr>
                <w:rFonts w:eastAsia="Arial MT"/>
                <w:spacing w:val="-42"/>
                <w:w w:val="90"/>
                <w:sz w:val="18"/>
              </w:rPr>
              <w:t xml:space="preserve"> </w:t>
            </w:r>
            <w:r w:rsidRPr="00295E33">
              <w:rPr>
                <w:rFonts w:eastAsia="Arial MT"/>
                <w:w w:val="80"/>
                <w:sz w:val="18"/>
              </w:rPr>
              <w:t>regresado</w:t>
            </w:r>
            <w:r w:rsidRPr="00295E33">
              <w:rPr>
                <w:rFonts w:eastAsia="Arial MT"/>
                <w:spacing w:val="14"/>
                <w:w w:val="80"/>
                <w:sz w:val="18"/>
              </w:rPr>
              <w:t xml:space="preserve"> </w:t>
            </w:r>
            <w:r w:rsidRPr="00295E33">
              <w:rPr>
                <w:rFonts w:eastAsia="Arial MT"/>
                <w:w w:val="80"/>
                <w:sz w:val="18"/>
              </w:rPr>
              <w:t>a</w:t>
            </w:r>
            <w:r w:rsidRPr="00295E33">
              <w:rPr>
                <w:rFonts w:eastAsia="Arial MT"/>
                <w:spacing w:val="14"/>
                <w:w w:val="80"/>
                <w:sz w:val="18"/>
              </w:rPr>
              <w:t xml:space="preserve"> </w:t>
            </w:r>
            <w:r w:rsidRPr="00295E33">
              <w:rPr>
                <w:rFonts w:eastAsia="Arial MT"/>
                <w:w w:val="80"/>
                <w:sz w:val="18"/>
              </w:rPr>
              <w:t>Paramillo.</w:t>
            </w:r>
            <w:r w:rsidRPr="00295E33">
              <w:rPr>
                <w:rFonts w:eastAsia="Arial MT"/>
                <w:spacing w:val="-37"/>
                <w:w w:val="80"/>
                <w:sz w:val="18"/>
              </w:rPr>
              <w:t xml:space="preserve"> </w:t>
            </w:r>
            <w:r w:rsidRPr="00295E33">
              <w:rPr>
                <w:rFonts w:eastAsia="Arial MT"/>
                <w:w w:val="90"/>
                <w:sz w:val="18"/>
              </w:rPr>
              <w:t>María</w:t>
            </w:r>
            <w:r w:rsidRPr="00295E33">
              <w:rPr>
                <w:rFonts w:eastAsia="Arial MT"/>
                <w:w w:val="90"/>
                <w:sz w:val="18"/>
              </w:rPr>
              <w:tab/>
            </w:r>
            <w:r w:rsidRPr="00295E33">
              <w:rPr>
                <w:rFonts w:eastAsia="Arial MT"/>
                <w:w w:val="80"/>
                <w:sz w:val="18"/>
              </w:rPr>
              <w:t>consuelo</w:t>
            </w:r>
            <w:r w:rsidRPr="00295E33">
              <w:rPr>
                <w:rFonts w:eastAsia="Arial MT"/>
                <w:spacing w:val="-37"/>
                <w:w w:val="80"/>
                <w:sz w:val="18"/>
              </w:rPr>
              <w:t xml:space="preserve"> </w:t>
            </w:r>
            <w:r w:rsidRPr="00295E33">
              <w:rPr>
                <w:rFonts w:eastAsia="Arial MT"/>
                <w:spacing w:val="-1"/>
                <w:w w:val="90"/>
                <w:sz w:val="18"/>
              </w:rPr>
              <w:t>Córchuelo</w:t>
            </w:r>
            <w:r w:rsidRPr="00295E33">
              <w:rPr>
                <w:rFonts w:eastAsia="Arial MT"/>
                <w:spacing w:val="-1"/>
                <w:w w:val="90"/>
                <w:sz w:val="18"/>
              </w:rPr>
              <w:tab/>
            </w:r>
            <w:r w:rsidRPr="00295E33">
              <w:rPr>
                <w:rFonts w:eastAsia="Arial MT"/>
                <w:spacing w:val="-1"/>
                <w:w w:val="90"/>
                <w:sz w:val="18"/>
              </w:rPr>
              <w:tab/>
            </w:r>
            <w:r w:rsidRPr="00295E33">
              <w:rPr>
                <w:rFonts w:eastAsia="Arial MT"/>
                <w:spacing w:val="-1"/>
                <w:w w:val="90"/>
                <w:sz w:val="18"/>
              </w:rPr>
              <w:tab/>
            </w:r>
            <w:r w:rsidRPr="00295E33">
              <w:rPr>
                <w:rFonts w:eastAsia="Arial MT"/>
                <w:spacing w:val="-8"/>
                <w:w w:val="90"/>
                <w:sz w:val="18"/>
              </w:rPr>
              <w:t>–</w:t>
            </w:r>
            <w:r w:rsidRPr="00295E33">
              <w:rPr>
                <w:rFonts w:eastAsia="Arial MT"/>
                <w:spacing w:val="-42"/>
                <w:w w:val="90"/>
                <w:sz w:val="18"/>
              </w:rPr>
              <w:t xml:space="preserve"> </w:t>
            </w:r>
            <w:r w:rsidRPr="00295E33">
              <w:rPr>
                <w:rFonts w:eastAsia="Arial MT"/>
                <w:w w:val="90"/>
                <w:sz w:val="18"/>
              </w:rPr>
              <w:t>Profesional</w:t>
            </w:r>
            <w:r w:rsidRPr="00295E33">
              <w:rPr>
                <w:rFonts w:eastAsia="Arial MT"/>
                <w:spacing w:val="1"/>
                <w:w w:val="90"/>
                <w:sz w:val="18"/>
              </w:rPr>
              <w:t xml:space="preserve"> </w:t>
            </w:r>
            <w:r w:rsidRPr="00295E33">
              <w:rPr>
                <w:rFonts w:eastAsia="Arial MT"/>
                <w:spacing w:val="-1"/>
                <w:w w:val="85"/>
                <w:sz w:val="18"/>
              </w:rPr>
              <w:t>Universitario,</w:t>
            </w:r>
            <w:r w:rsidRPr="00295E33">
              <w:rPr>
                <w:rFonts w:eastAsia="Arial MT"/>
                <w:spacing w:val="-1"/>
                <w:w w:val="85"/>
                <w:sz w:val="18"/>
              </w:rPr>
              <w:tab/>
            </w:r>
            <w:r w:rsidRPr="00295E33">
              <w:rPr>
                <w:rFonts w:eastAsia="Arial MT"/>
                <w:spacing w:val="-1"/>
                <w:w w:val="85"/>
                <w:sz w:val="18"/>
              </w:rPr>
              <w:tab/>
            </w:r>
            <w:r w:rsidRPr="00295E33">
              <w:rPr>
                <w:rFonts w:eastAsia="Arial MT"/>
                <w:spacing w:val="-5"/>
                <w:w w:val="85"/>
                <w:sz w:val="18"/>
              </w:rPr>
              <w:t>se</w:t>
            </w:r>
            <w:r w:rsidRPr="00295E33">
              <w:rPr>
                <w:rFonts w:eastAsia="Arial MT"/>
                <w:spacing w:val="-40"/>
                <w:w w:val="85"/>
                <w:sz w:val="18"/>
              </w:rPr>
              <w:t xml:space="preserve"> </w:t>
            </w:r>
            <w:r w:rsidRPr="00295E33">
              <w:rPr>
                <w:rFonts w:eastAsia="Arial MT"/>
                <w:w w:val="90"/>
                <w:sz w:val="18"/>
              </w:rPr>
              <w:t>pensionó.</w:t>
            </w:r>
          </w:p>
          <w:p w14:paraId="3CB6D12B" w14:textId="77777777" w:rsidR="008D5E04" w:rsidRPr="00295E33" w:rsidRDefault="008D5E04" w:rsidP="008D5E04">
            <w:pPr>
              <w:tabs>
                <w:tab w:val="left" w:pos="1509"/>
              </w:tabs>
              <w:ind w:left="107" w:right="96"/>
              <w:jc w:val="both"/>
              <w:rPr>
                <w:rFonts w:eastAsia="Arial MT"/>
                <w:sz w:val="18"/>
              </w:rPr>
            </w:pPr>
            <w:r w:rsidRPr="00295E33">
              <w:rPr>
                <w:rFonts w:eastAsia="Arial MT"/>
                <w:spacing w:val="-1"/>
                <w:w w:val="90"/>
                <w:sz w:val="18"/>
              </w:rPr>
              <w:t>Jorge</w:t>
            </w:r>
            <w:r w:rsidRPr="00295E33">
              <w:rPr>
                <w:rFonts w:eastAsia="Arial MT"/>
                <w:w w:val="90"/>
                <w:sz w:val="18"/>
              </w:rPr>
              <w:t xml:space="preserve"> </w:t>
            </w:r>
            <w:r w:rsidRPr="00295E33">
              <w:rPr>
                <w:rFonts w:eastAsia="Arial MT"/>
                <w:spacing w:val="-1"/>
                <w:w w:val="90"/>
                <w:sz w:val="18"/>
              </w:rPr>
              <w:t>Moreno</w:t>
            </w:r>
            <w:r w:rsidRPr="00295E33">
              <w:rPr>
                <w:rFonts w:eastAsia="Arial MT"/>
                <w:w w:val="90"/>
                <w:sz w:val="18"/>
              </w:rPr>
              <w:t xml:space="preserve"> </w:t>
            </w:r>
            <w:r w:rsidRPr="00295E33">
              <w:rPr>
                <w:rFonts w:eastAsia="Arial MT"/>
                <w:spacing w:val="-1"/>
                <w:w w:val="90"/>
                <w:sz w:val="18"/>
              </w:rPr>
              <w:t>Soto</w:t>
            </w:r>
            <w:r w:rsidRPr="00295E33">
              <w:rPr>
                <w:rFonts w:eastAsia="Arial MT"/>
                <w:spacing w:val="-42"/>
                <w:w w:val="90"/>
                <w:sz w:val="18"/>
              </w:rPr>
              <w:t xml:space="preserve"> </w:t>
            </w:r>
            <w:r w:rsidRPr="00295E33">
              <w:rPr>
                <w:rFonts w:eastAsia="Arial MT"/>
                <w:w w:val="90"/>
                <w:sz w:val="18"/>
              </w:rPr>
              <w:t>mayor</w:t>
            </w:r>
            <w:r w:rsidRPr="00295E33">
              <w:rPr>
                <w:rFonts w:eastAsia="Arial MT"/>
                <w:spacing w:val="1"/>
                <w:w w:val="90"/>
                <w:sz w:val="18"/>
              </w:rPr>
              <w:t xml:space="preserve"> </w:t>
            </w:r>
            <w:r w:rsidRPr="00295E33">
              <w:rPr>
                <w:rFonts w:eastAsia="Arial MT"/>
                <w:w w:val="90"/>
                <w:sz w:val="18"/>
              </w:rPr>
              <w:t>–</w:t>
            </w:r>
            <w:r w:rsidRPr="00295E33">
              <w:rPr>
                <w:rFonts w:eastAsia="Arial MT"/>
                <w:spacing w:val="1"/>
                <w:w w:val="90"/>
                <w:sz w:val="18"/>
              </w:rPr>
              <w:t xml:space="preserve"> </w:t>
            </w:r>
            <w:r w:rsidRPr="00295E33">
              <w:rPr>
                <w:rFonts w:eastAsia="Arial MT"/>
                <w:w w:val="90"/>
                <w:sz w:val="18"/>
              </w:rPr>
              <w:t>Operario</w:t>
            </w:r>
            <w:r w:rsidRPr="00295E33">
              <w:rPr>
                <w:rFonts w:eastAsia="Arial MT"/>
                <w:spacing w:val="1"/>
                <w:w w:val="90"/>
                <w:sz w:val="18"/>
              </w:rPr>
              <w:t xml:space="preserve"> </w:t>
            </w:r>
            <w:r w:rsidRPr="00295E33">
              <w:rPr>
                <w:rFonts w:eastAsia="Arial MT"/>
                <w:w w:val="90"/>
                <w:sz w:val="18"/>
              </w:rPr>
              <w:t>contratista, es de la</w:t>
            </w:r>
            <w:r w:rsidRPr="00295E33">
              <w:rPr>
                <w:rFonts w:eastAsia="Arial MT"/>
                <w:spacing w:val="1"/>
                <w:w w:val="90"/>
                <w:sz w:val="18"/>
              </w:rPr>
              <w:t xml:space="preserve"> </w:t>
            </w:r>
            <w:r w:rsidRPr="00295E33">
              <w:rPr>
                <w:rFonts w:eastAsia="Arial MT"/>
                <w:w w:val="90"/>
                <w:sz w:val="18"/>
              </w:rPr>
              <w:t>zona</w:t>
            </w:r>
            <w:r w:rsidRPr="00295E33">
              <w:rPr>
                <w:rFonts w:eastAsia="Arial MT"/>
                <w:spacing w:val="1"/>
                <w:w w:val="90"/>
                <w:sz w:val="18"/>
              </w:rPr>
              <w:t xml:space="preserve"> </w:t>
            </w:r>
            <w:r w:rsidRPr="00295E33">
              <w:rPr>
                <w:rFonts w:eastAsia="Arial MT"/>
                <w:w w:val="90"/>
                <w:sz w:val="18"/>
              </w:rPr>
              <w:t>Múcura.</w:t>
            </w:r>
            <w:r w:rsidRPr="00295E33">
              <w:rPr>
                <w:rFonts w:eastAsia="Arial MT"/>
                <w:spacing w:val="1"/>
                <w:w w:val="90"/>
                <w:sz w:val="18"/>
              </w:rPr>
              <w:t xml:space="preserve"> </w:t>
            </w:r>
            <w:r w:rsidRPr="00295E33">
              <w:rPr>
                <w:rFonts w:eastAsia="Arial MT"/>
                <w:w w:val="90"/>
                <w:sz w:val="18"/>
              </w:rPr>
              <w:t>Luis</w:t>
            </w:r>
            <w:r w:rsidRPr="00295E33">
              <w:rPr>
                <w:rFonts w:eastAsia="Arial MT"/>
                <w:spacing w:val="1"/>
                <w:w w:val="90"/>
                <w:sz w:val="18"/>
              </w:rPr>
              <w:t xml:space="preserve"> </w:t>
            </w:r>
            <w:r w:rsidRPr="00295E33">
              <w:rPr>
                <w:rFonts w:eastAsia="Arial MT"/>
                <w:w w:val="90"/>
                <w:sz w:val="18"/>
              </w:rPr>
              <w:t>Aurelio</w:t>
            </w:r>
            <w:r w:rsidRPr="00295E33">
              <w:rPr>
                <w:rFonts w:eastAsia="Arial MT"/>
                <w:spacing w:val="1"/>
                <w:w w:val="90"/>
                <w:sz w:val="18"/>
              </w:rPr>
              <w:t xml:space="preserve"> </w:t>
            </w:r>
            <w:r w:rsidRPr="00295E33">
              <w:rPr>
                <w:rFonts w:eastAsia="Arial MT"/>
                <w:w w:val="90"/>
                <w:sz w:val="18"/>
              </w:rPr>
              <w:t>Martínez</w:t>
            </w:r>
            <w:r w:rsidRPr="00295E33">
              <w:rPr>
                <w:rFonts w:eastAsia="Arial MT"/>
                <w:spacing w:val="-42"/>
                <w:w w:val="90"/>
                <w:sz w:val="18"/>
              </w:rPr>
              <w:t xml:space="preserve"> </w:t>
            </w:r>
            <w:r w:rsidRPr="00295E33">
              <w:rPr>
                <w:rFonts w:eastAsia="Arial MT"/>
                <w:spacing w:val="-1"/>
                <w:w w:val="90"/>
                <w:sz w:val="18"/>
              </w:rPr>
              <w:t>Whisgman</w:t>
            </w:r>
            <w:r w:rsidRPr="00295E33">
              <w:rPr>
                <w:rFonts w:eastAsia="Arial MT"/>
                <w:spacing w:val="-1"/>
                <w:w w:val="90"/>
                <w:sz w:val="18"/>
              </w:rPr>
              <w:tab/>
            </w:r>
            <w:r w:rsidRPr="00295E33">
              <w:rPr>
                <w:rFonts w:eastAsia="Arial MT"/>
                <w:spacing w:val="-10"/>
                <w:w w:val="90"/>
                <w:sz w:val="18"/>
              </w:rPr>
              <w:t>–</w:t>
            </w:r>
          </w:p>
          <w:p w14:paraId="4C833623" w14:textId="77777777" w:rsidR="008D5E04" w:rsidRPr="00295E33" w:rsidRDefault="008D5E04" w:rsidP="008D5E04">
            <w:pPr>
              <w:spacing w:line="187" w:lineRule="exact"/>
              <w:ind w:left="107"/>
              <w:rPr>
                <w:rFonts w:eastAsia="Arial MT"/>
                <w:sz w:val="18"/>
              </w:rPr>
            </w:pPr>
            <w:r w:rsidRPr="00295E33">
              <w:rPr>
                <w:rFonts w:eastAsia="Arial MT"/>
                <w:w w:val="90"/>
                <w:sz w:val="18"/>
              </w:rPr>
              <w:t>Profesional</w:t>
            </w:r>
          </w:p>
        </w:tc>
        <w:tc>
          <w:tcPr>
            <w:tcW w:w="3127" w:type="dxa"/>
          </w:tcPr>
          <w:p w14:paraId="60C0BC8C" w14:textId="77777777" w:rsidR="008D5E04" w:rsidRPr="00295E33" w:rsidRDefault="008D5E04" w:rsidP="008D5E04">
            <w:pPr>
              <w:spacing w:line="206" w:lineRule="exact"/>
              <w:ind w:left="107"/>
              <w:rPr>
                <w:rFonts w:eastAsia="Arial MT"/>
                <w:sz w:val="18"/>
              </w:rPr>
            </w:pPr>
            <w:r w:rsidRPr="00295E33">
              <w:rPr>
                <w:rFonts w:eastAsia="Arial MT"/>
                <w:w w:val="90"/>
                <w:sz w:val="18"/>
              </w:rPr>
              <w:t>N.A</w:t>
            </w:r>
          </w:p>
        </w:tc>
      </w:tr>
    </w:tbl>
    <w:p w14:paraId="0D97FEEB" w14:textId="289A1D76" w:rsidR="008D5E04" w:rsidRDefault="008D5E04">
      <w:pPr>
        <w:pStyle w:val="Textoindependiente"/>
        <w:rPr>
          <w:sz w:val="20"/>
        </w:rPr>
      </w:pPr>
    </w:p>
    <w:p w14:paraId="3B690C63" w14:textId="65E3EEAA" w:rsidR="008D5E04" w:rsidRDefault="008D5E04">
      <w:pPr>
        <w:pStyle w:val="Textoindependiente"/>
        <w:rPr>
          <w:sz w:val="20"/>
        </w:rPr>
      </w:pPr>
    </w:p>
    <w:p w14:paraId="7447DFD9" w14:textId="44C274F4" w:rsidR="008D5E04" w:rsidRDefault="008D5E04">
      <w:pPr>
        <w:pStyle w:val="Textoindependiente"/>
        <w:rPr>
          <w:sz w:val="20"/>
        </w:rPr>
      </w:pPr>
    </w:p>
    <w:p w14:paraId="730D7F7E" w14:textId="65A8A3DF" w:rsidR="008D5E04" w:rsidRDefault="008D5E04">
      <w:pPr>
        <w:pStyle w:val="Textoindependiente"/>
        <w:rPr>
          <w:sz w:val="20"/>
        </w:rPr>
      </w:pPr>
    </w:p>
    <w:p w14:paraId="11A38C90" w14:textId="6C7B9EEE" w:rsidR="008D5E04" w:rsidRDefault="008D5E04">
      <w:pPr>
        <w:pStyle w:val="Textoindependiente"/>
        <w:rPr>
          <w:sz w:val="20"/>
        </w:rPr>
      </w:pPr>
    </w:p>
    <w:p w14:paraId="5D8D0D37" w14:textId="1F6F9468" w:rsidR="008D5E04" w:rsidRDefault="008D5E04">
      <w:pPr>
        <w:pStyle w:val="Textoindependiente"/>
        <w:rPr>
          <w:sz w:val="20"/>
        </w:rPr>
      </w:pPr>
    </w:p>
    <w:p w14:paraId="0BE20CD6" w14:textId="1E77319E" w:rsidR="008D5E04" w:rsidRDefault="008D5E04">
      <w:pPr>
        <w:pStyle w:val="Textoindependiente"/>
        <w:rPr>
          <w:sz w:val="20"/>
        </w:rPr>
      </w:pPr>
    </w:p>
    <w:p w14:paraId="038BDAC6" w14:textId="70696F38" w:rsidR="008D5E04" w:rsidRDefault="008D5E04">
      <w:pPr>
        <w:pStyle w:val="Textoindependiente"/>
        <w:rPr>
          <w:sz w:val="20"/>
        </w:rPr>
      </w:pPr>
    </w:p>
    <w:tbl>
      <w:tblPr>
        <w:tblStyle w:val="TableNormal3"/>
        <w:tblW w:w="15321" w:type="dxa"/>
        <w:tblInd w:w="-17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5"/>
        <w:gridCol w:w="2410"/>
        <w:gridCol w:w="1844"/>
        <w:gridCol w:w="1985"/>
        <w:gridCol w:w="3118"/>
        <w:gridCol w:w="1702"/>
        <w:gridCol w:w="3127"/>
      </w:tblGrid>
      <w:tr w:rsidR="008D5E04" w:rsidRPr="008D5E04" w14:paraId="56C92F86" w14:textId="77777777" w:rsidTr="008D5E04">
        <w:trPr>
          <w:trHeight w:val="1034"/>
        </w:trPr>
        <w:tc>
          <w:tcPr>
            <w:tcW w:w="1135" w:type="dxa"/>
            <w:shd w:val="clear" w:color="auto" w:fill="BEBEBE"/>
          </w:tcPr>
          <w:p w14:paraId="15BA54C6" w14:textId="77777777" w:rsidR="008D5E04" w:rsidRPr="008D5E04" w:rsidRDefault="008D5E04" w:rsidP="008D5E04">
            <w:pPr>
              <w:ind w:left="107"/>
              <w:rPr>
                <w:rFonts w:ascii="Arial" w:eastAsia="Arial MT" w:hAnsi="Arial MT" w:cs="Arial MT"/>
                <w:b/>
                <w:sz w:val="18"/>
              </w:rPr>
            </w:pPr>
            <w:r w:rsidRPr="008D5E04">
              <w:rPr>
                <w:rFonts w:ascii="Arial" w:eastAsia="Arial MT" w:hAnsi="Arial MT" w:cs="Arial MT"/>
                <w:b/>
                <w:w w:val="90"/>
                <w:sz w:val="18"/>
              </w:rPr>
              <w:t>AREA</w:t>
            </w:r>
            <w:r w:rsidRPr="008D5E04">
              <w:rPr>
                <w:rFonts w:ascii="Arial" w:eastAsia="Arial MT" w:hAnsi="Arial MT" w:cs="Arial MT"/>
                <w:b/>
                <w:spacing w:val="1"/>
                <w:w w:val="90"/>
                <w:sz w:val="18"/>
              </w:rPr>
              <w:t xml:space="preserve"> </w:t>
            </w:r>
            <w:r w:rsidRPr="008D5E04">
              <w:rPr>
                <w:rFonts w:ascii="Arial" w:eastAsia="Arial MT" w:hAnsi="Arial MT" w:cs="Arial MT"/>
                <w:b/>
                <w:w w:val="80"/>
                <w:sz w:val="18"/>
              </w:rPr>
              <w:t>PROTEGIDA</w:t>
            </w:r>
          </w:p>
        </w:tc>
        <w:tc>
          <w:tcPr>
            <w:tcW w:w="2410" w:type="dxa"/>
            <w:shd w:val="clear" w:color="auto" w:fill="BEBEBE"/>
          </w:tcPr>
          <w:p w14:paraId="2852DE9D"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6"/>
                <w:w w:val="80"/>
                <w:sz w:val="18"/>
              </w:rPr>
              <w:t xml:space="preserve"> </w:t>
            </w:r>
            <w:r w:rsidRPr="008D5E04">
              <w:rPr>
                <w:rFonts w:ascii="Arial" w:eastAsia="Arial MT" w:hAnsi="Arial MT" w:cs="Arial MT"/>
                <w:b/>
                <w:w w:val="80"/>
                <w:sz w:val="18"/>
              </w:rPr>
              <w:t>PRESENTADA</w:t>
            </w:r>
          </w:p>
        </w:tc>
        <w:tc>
          <w:tcPr>
            <w:tcW w:w="1844" w:type="dxa"/>
            <w:shd w:val="clear" w:color="auto" w:fill="BEBEBE"/>
          </w:tcPr>
          <w:p w14:paraId="0E32E6BC"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90"/>
                <w:sz w:val="18"/>
              </w:rPr>
              <w:t>ACTORES</w:t>
            </w:r>
          </w:p>
          <w:p w14:paraId="51CA6887" w14:textId="77777777" w:rsidR="008D5E04" w:rsidRPr="008D5E04" w:rsidRDefault="008D5E04" w:rsidP="008D5E04">
            <w:pPr>
              <w:spacing w:line="207" w:lineRule="exact"/>
              <w:ind w:left="107"/>
              <w:rPr>
                <w:rFonts w:ascii="Arial" w:eastAsia="Arial MT" w:hAnsi="Arial MT" w:cs="Arial MT"/>
                <w:b/>
                <w:sz w:val="18"/>
              </w:rPr>
            </w:pPr>
            <w:r w:rsidRPr="008D5E04">
              <w:rPr>
                <w:rFonts w:ascii="Arial" w:eastAsia="Arial MT" w:hAnsi="Arial MT" w:cs="Arial MT"/>
                <w:b/>
                <w:w w:val="80"/>
                <w:sz w:val="18"/>
              </w:rPr>
              <w:t>(Si</w:t>
            </w:r>
            <w:r w:rsidRPr="008D5E04">
              <w:rPr>
                <w:rFonts w:ascii="Arial" w:eastAsia="Arial MT" w:hAnsi="Arial MT" w:cs="Arial MT"/>
                <w:b/>
                <w:spacing w:val="8"/>
                <w:w w:val="80"/>
                <w:sz w:val="18"/>
              </w:rPr>
              <w:t xml:space="preserve"> </w:t>
            </w:r>
            <w:r w:rsidRPr="008D5E04">
              <w:rPr>
                <w:rFonts w:ascii="Arial" w:eastAsia="Arial MT" w:hAnsi="Arial MT" w:cs="Arial MT"/>
                <w:b/>
                <w:w w:val="80"/>
                <w:sz w:val="18"/>
              </w:rPr>
              <w:t>se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identificaron)</w:t>
            </w:r>
          </w:p>
        </w:tc>
        <w:tc>
          <w:tcPr>
            <w:tcW w:w="1985" w:type="dxa"/>
            <w:shd w:val="clear" w:color="auto" w:fill="BEBEBE"/>
          </w:tcPr>
          <w:p w14:paraId="5D18DFA7" w14:textId="77777777" w:rsidR="008D5E04" w:rsidRPr="008D5E04" w:rsidRDefault="008D5E04" w:rsidP="008D5E04">
            <w:pPr>
              <w:tabs>
                <w:tab w:val="left" w:pos="1153"/>
                <w:tab w:val="left" w:pos="1568"/>
              </w:tabs>
              <w:spacing w:line="206" w:lineRule="exact"/>
              <w:ind w:left="107"/>
              <w:rPr>
                <w:rFonts w:ascii="Arial" w:eastAsia="Arial MT" w:hAnsi="Arial" w:cs="Arial MT"/>
                <w:b/>
                <w:sz w:val="18"/>
              </w:rPr>
            </w:pPr>
            <w:r w:rsidRPr="008D5E04">
              <w:rPr>
                <w:rFonts w:ascii="Arial" w:eastAsia="Arial MT" w:hAnsi="Arial" w:cs="Arial MT"/>
                <w:b/>
                <w:w w:val="85"/>
                <w:sz w:val="18"/>
              </w:rPr>
              <w:t>UBICACIÓN</w:t>
            </w:r>
            <w:r w:rsidRPr="008D5E04">
              <w:rPr>
                <w:rFonts w:ascii="Arial" w:eastAsia="Arial MT" w:hAnsi="Arial" w:cs="Arial MT"/>
                <w:b/>
                <w:w w:val="85"/>
                <w:sz w:val="18"/>
              </w:rPr>
              <w:tab/>
            </w:r>
            <w:r w:rsidRPr="008D5E04">
              <w:rPr>
                <w:rFonts w:ascii="Arial" w:eastAsia="Arial MT" w:hAnsi="Arial" w:cs="Arial MT"/>
                <w:b/>
                <w:w w:val="90"/>
                <w:sz w:val="18"/>
              </w:rPr>
              <w:t>DE</w:t>
            </w:r>
            <w:r w:rsidRPr="008D5E04">
              <w:rPr>
                <w:rFonts w:ascii="Arial" w:eastAsia="Arial MT" w:hAnsi="Arial" w:cs="Arial MT"/>
                <w:b/>
                <w:w w:val="90"/>
                <w:sz w:val="18"/>
              </w:rPr>
              <w:tab/>
              <w:t>LOS</w:t>
            </w:r>
          </w:p>
          <w:p w14:paraId="1E48F6FE" w14:textId="77777777" w:rsidR="008D5E04" w:rsidRPr="008D5E04" w:rsidRDefault="008D5E04" w:rsidP="008D5E04">
            <w:pPr>
              <w:tabs>
                <w:tab w:val="left" w:pos="1093"/>
              </w:tabs>
              <w:ind w:left="107" w:right="97"/>
              <w:rPr>
                <w:rFonts w:ascii="Arial" w:eastAsia="Arial MT" w:hAnsi="Arial MT" w:cs="Arial MT"/>
                <w:b/>
                <w:sz w:val="18"/>
              </w:rPr>
            </w:pPr>
            <w:r w:rsidRPr="008D5E04">
              <w:rPr>
                <w:rFonts w:ascii="Arial" w:eastAsia="Arial MT" w:hAnsi="Arial MT" w:cs="Arial MT"/>
                <w:b/>
                <w:w w:val="90"/>
                <w:sz w:val="18"/>
              </w:rPr>
              <w:t>HECHOS</w:t>
            </w:r>
            <w:r w:rsidRPr="008D5E04">
              <w:rPr>
                <w:rFonts w:ascii="Arial" w:eastAsia="Arial MT" w:hAnsi="Arial MT" w:cs="Arial MT"/>
                <w:b/>
                <w:w w:val="90"/>
                <w:sz w:val="18"/>
              </w:rPr>
              <w:tab/>
            </w:r>
            <w:r w:rsidRPr="008D5E04">
              <w:rPr>
                <w:rFonts w:ascii="Arial" w:eastAsia="Arial MT" w:hAnsi="Arial MT" w:cs="Arial MT"/>
                <w:b/>
                <w:w w:val="80"/>
                <w:sz w:val="18"/>
              </w:rPr>
              <w:t>(Municipio,</w:t>
            </w:r>
            <w:r w:rsidRPr="008D5E04">
              <w:rPr>
                <w:rFonts w:ascii="Arial" w:eastAsia="Arial MT" w:hAnsi="Arial MT" w:cs="Arial MT"/>
                <w:b/>
                <w:spacing w:val="-37"/>
                <w:w w:val="80"/>
                <w:sz w:val="18"/>
              </w:rPr>
              <w:t xml:space="preserve"> </w:t>
            </w:r>
            <w:r w:rsidRPr="008D5E04">
              <w:rPr>
                <w:rFonts w:ascii="Arial" w:eastAsia="Arial MT" w:hAnsi="Arial MT" w:cs="Arial MT"/>
                <w:b/>
                <w:w w:val="80"/>
                <w:sz w:val="18"/>
              </w:rPr>
              <w:t>vereda</w:t>
            </w:r>
            <w:r w:rsidRPr="008D5E04">
              <w:rPr>
                <w:rFonts w:ascii="Arial" w:eastAsia="Arial MT" w:hAnsi="Arial MT" w:cs="Arial MT"/>
                <w:b/>
                <w:spacing w:val="5"/>
                <w:w w:val="80"/>
                <w:sz w:val="18"/>
              </w:rPr>
              <w:t xml:space="preserve"> </w:t>
            </w:r>
            <w:r w:rsidRPr="008D5E04">
              <w:rPr>
                <w:rFonts w:ascii="Arial" w:eastAsia="Arial MT" w:hAnsi="Arial MT" w:cs="Arial MT"/>
                <w:b/>
                <w:w w:val="80"/>
                <w:sz w:val="18"/>
              </w:rPr>
              <w:t>o</w:t>
            </w:r>
            <w:r w:rsidRPr="008D5E04">
              <w:rPr>
                <w:rFonts w:ascii="Arial" w:eastAsia="Arial MT" w:hAnsi="Arial MT" w:cs="Arial MT"/>
                <w:b/>
                <w:spacing w:val="6"/>
                <w:w w:val="80"/>
                <w:sz w:val="18"/>
              </w:rPr>
              <w:t xml:space="preserve"> </w:t>
            </w:r>
            <w:r w:rsidRPr="008D5E04">
              <w:rPr>
                <w:rFonts w:ascii="Arial" w:eastAsia="Arial MT" w:hAnsi="Arial MT" w:cs="Arial MT"/>
                <w:b/>
                <w:w w:val="80"/>
                <w:sz w:val="18"/>
              </w:rPr>
              <w:t>coordenadas)</w:t>
            </w:r>
          </w:p>
        </w:tc>
        <w:tc>
          <w:tcPr>
            <w:tcW w:w="3118" w:type="dxa"/>
            <w:shd w:val="clear" w:color="auto" w:fill="BEBEBE"/>
          </w:tcPr>
          <w:p w14:paraId="70382245" w14:textId="77777777" w:rsidR="008D5E04" w:rsidRPr="008D5E04" w:rsidRDefault="008D5E04" w:rsidP="008D5E04">
            <w:pPr>
              <w:tabs>
                <w:tab w:val="left" w:pos="1036"/>
                <w:tab w:val="left" w:pos="1357"/>
                <w:tab w:val="left" w:pos="2459"/>
              </w:tabs>
              <w:ind w:left="107" w:right="96"/>
              <w:rPr>
                <w:rFonts w:ascii="Arial" w:eastAsia="Arial MT" w:hAnsi="Arial MT" w:cs="Arial MT"/>
                <w:b/>
                <w:sz w:val="18"/>
              </w:rPr>
            </w:pPr>
            <w:r w:rsidRPr="008D5E04">
              <w:rPr>
                <w:rFonts w:ascii="Arial" w:eastAsia="Arial MT" w:hAnsi="Arial MT" w:cs="Arial MT"/>
                <w:b/>
                <w:spacing w:val="-1"/>
                <w:w w:val="90"/>
                <w:sz w:val="18"/>
              </w:rPr>
              <w:t>REPORTE</w:t>
            </w:r>
            <w:r w:rsidRPr="008D5E04">
              <w:rPr>
                <w:rFonts w:ascii="Arial" w:eastAsia="Arial MT" w:hAnsi="Arial MT" w:cs="Arial MT"/>
                <w:b/>
                <w:spacing w:val="-1"/>
                <w:w w:val="90"/>
                <w:sz w:val="18"/>
              </w:rPr>
              <w:tab/>
            </w:r>
            <w:r w:rsidRPr="008D5E04">
              <w:rPr>
                <w:rFonts w:ascii="Arial" w:eastAsia="Arial MT" w:hAnsi="Arial MT" w:cs="Arial MT"/>
                <w:b/>
                <w:w w:val="90"/>
                <w:sz w:val="18"/>
              </w:rPr>
              <w:t>A</w:t>
            </w:r>
            <w:r w:rsidRPr="008D5E04">
              <w:rPr>
                <w:rFonts w:ascii="Arial" w:eastAsia="Arial MT" w:hAnsi="Arial MT" w:cs="Arial MT"/>
                <w:b/>
                <w:w w:val="90"/>
                <w:sz w:val="18"/>
              </w:rPr>
              <w:tab/>
            </w:r>
            <w:r w:rsidRPr="008D5E04">
              <w:rPr>
                <w:rFonts w:ascii="Arial" w:eastAsia="Arial MT" w:hAnsi="Arial MT" w:cs="Arial MT"/>
                <w:b/>
                <w:w w:val="85"/>
                <w:sz w:val="18"/>
              </w:rPr>
              <w:t>AUTORIDAD</w:t>
            </w:r>
            <w:r w:rsidRPr="008D5E04">
              <w:rPr>
                <w:rFonts w:ascii="Arial" w:eastAsia="Arial MT" w:hAnsi="Arial MT" w:cs="Arial MT"/>
                <w:b/>
                <w:w w:val="85"/>
                <w:sz w:val="18"/>
              </w:rPr>
              <w:tab/>
            </w:r>
            <w:r w:rsidRPr="008D5E04">
              <w:rPr>
                <w:rFonts w:ascii="Arial" w:eastAsia="Arial MT" w:hAnsi="Arial MT" w:cs="Arial MT"/>
                <w:b/>
                <w:w w:val="80"/>
                <w:sz w:val="18"/>
              </w:rPr>
              <w:t>LOCAL,</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REGIONAL</w:t>
            </w:r>
          </w:p>
          <w:p w14:paraId="3487B385" w14:textId="77777777" w:rsidR="008D5E04" w:rsidRPr="008D5E04" w:rsidRDefault="008D5E04" w:rsidP="008D5E04">
            <w:pPr>
              <w:spacing w:line="206" w:lineRule="exact"/>
              <w:ind w:left="107"/>
              <w:rPr>
                <w:rFonts w:ascii="Arial" w:eastAsia="Arial MT" w:hAnsi="Arial" w:cs="Arial MT"/>
                <w:b/>
                <w:sz w:val="18"/>
              </w:rPr>
            </w:pPr>
            <w:r w:rsidRPr="008D5E04">
              <w:rPr>
                <w:rFonts w:ascii="Arial" w:eastAsia="Arial MT" w:hAnsi="Arial" w:cs="Arial MT"/>
                <w:b/>
                <w:w w:val="80"/>
                <w:sz w:val="18"/>
              </w:rPr>
              <w:t>(SI</w:t>
            </w:r>
            <w:r w:rsidRPr="008D5E04">
              <w:rPr>
                <w:rFonts w:ascii="Arial" w:eastAsia="Arial MT" w:hAnsi="Arial" w:cs="Arial MT"/>
                <w:b/>
                <w:spacing w:val="4"/>
                <w:w w:val="80"/>
                <w:sz w:val="18"/>
              </w:rPr>
              <w:t xml:space="preserve"> </w:t>
            </w:r>
            <w:r w:rsidRPr="008D5E04">
              <w:rPr>
                <w:rFonts w:ascii="Arial" w:eastAsia="Arial MT" w:hAnsi="Arial" w:cs="Arial MT"/>
                <w:b/>
                <w:w w:val="80"/>
                <w:sz w:val="18"/>
              </w:rPr>
              <w:t>o</w:t>
            </w:r>
            <w:r w:rsidRPr="008D5E04">
              <w:rPr>
                <w:rFonts w:ascii="Arial" w:eastAsia="Arial MT" w:hAnsi="Arial" w:cs="Arial MT"/>
                <w:b/>
                <w:spacing w:val="6"/>
                <w:w w:val="80"/>
                <w:sz w:val="18"/>
              </w:rPr>
              <w:t xml:space="preserve"> </w:t>
            </w:r>
            <w:r w:rsidRPr="008D5E04">
              <w:rPr>
                <w:rFonts w:ascii="Arial" w:eastAsia="Arial MT" w:hAnsi="Arial" w:cs="Arial MT"/>
                <w:b/>
                <w:w w:val="80"/>
                <w:sz w:val="18"/>
              </w:rPr>
              <w:t>NO)</w:t>
            </w:r>
            <w:r w:rsidRPr="008D5E04">
              <w:rPr>
                <w:rFonts w:ascii="Arial" w:eastAsia="Arial MT" w:hAnsi="Arial" w:cs="Arial MT"/>
                <w:b/>
                <w:spacing w:val="7"/>
                <w:w w:val="80"/>
                <w:sz w:val="18"/>
              </w:rPr>
              <w:t xml:space="preserve"> </w:t>
            </w:r>
            <w:r w:rsidRPr="008D5E04">
              <w:rPr>
                <w:rFonts w:ascii="Arial" w:eastAsia="Arial MT" w:hAnsi="Arial" w:cs="Arial MT"/>
                <w:b/>
                <w:w w:val="80"/>
                <w:sz w:val="18"/>
              </w:rPr>
              <w:t>A</w:t>
            </w:r>
            <w:r w:rsidRPr="008D5E04">
              <w:rPr>
                <w:rFonts w:ascii="Arial" w:eastAsia="Arial MT" w:hAnsi="Arial" w:cs="Arial MT"/>
                <w:b/>
                <w:spacing w:val="3"/>
                <w:w w:val="80"/>
                <w:sz w:val="18"/>
              </w:rPr>
              <w:t xml:space="preserve"> </w:t>
            </w:r>
            <w:r w:rsidRPr="008D5E04">
              <w:rPr>
                <w:rFonts w:ascii="Arial" w:eastAsia="Arial MT" w:hAnsi="Arial" w:cs="Arial MT"/>
                <w:b/>
                <w:w w:val="80"/>
                <w:sz w:val="18"/>
              </w:rPr>
              <w:t>cuál?</w:t>
            </w:r>
          </w:p>
        </w:tc>
        <w:tc>
          <w:tcPr>
            <w:tcW w:w="1702" w:type="dxa"/>
            <w:shd w:val="clear" w:color="auto" w:fill="BEBEBE"/>
          </w:tcPr>
          <w:p w14:paraId="54FEB1EF" w14:textId="77777777" w:rsidR="008D5E04" w:rsidRPr="008D5E04" w:rsidRDefault="008D5E04" w:rsidP="008D5E04">
            <w:pPr>
              <w:tabs>
                <w:tab w:val="left" w:pos="1295"/>
              </w:tabs>
              <w:ind w:left="107" w:right="100"/>
              <w:rPr>
                <w:rFonts w:ascii="Arial" w:eastAsia="Arial MT" w:hAnsi="Arial MT" w:cs="Arial MT"/>
                <w:b/>
                <w:sz w:val="18"/>
              </w:rPr>
            </w:pPr>
            <w:r w:rsidRPr="008D5E04">
              <w:rPr>
                <w:rFonts w:ascii="Arial" w:eastAsia="Arial MT" w:hAnsi="Arial MT" w:cs="Arial MT"/>
                <w:b/>
                <w:w w:val="85"/>
                <w:sz w:val="18"/>
              </w:rPr>
              <w:t>SITUACION</w:t>
            </w:r>
            <w:r w:rsidRPr="008D5E04">
              <w:rPr>
                <w:rFonts w:ascii="Arial" w:eastAsia="Arial MT" w:hAnsi="Arial MT" w:cs="Arial MT"/>
                <w:b/>
                <w:w w:val="85"/>
                <w:sz w:val="18"/>
              </w:rPr>
              <w:tab/>
            </w:r>
            <w:r w:rsidRPr="008D5E04">
              <w:rPr>
                <w:rFonts w:ascii="Arial" w:eastAsia="Arial MT" w:hAnsi="Arial MT" w:cs="Arial MT"/>
                <w:b/>
                <w:spacing w:val="-6"/>
                <w:w w:val="85"/>
                <w:sz w:val="18"/>
              </w:rPr>
              <w:t>DEL</w:t>
            </w:r>
            <w:r w:rsidRPr="008D5E04">
              <w:rPr>
                <w:rFonts w:ascii="Arial" w:eastAsia="Arial MT" w:hAnsi="Arial MT" w:cs="Arial MT"/>
                <w:b/>
                <w:spacing w:val="-40"/>
                <w:w w:val="85"/>
                <w:sz w:val="18"/>
              </w:rPr>
              <w:t xml:space="preserve"> </w:t>
            </w:r>
            <w:r w:rsidRPr="008D5E04">
              <w:rPr>
                <w:rFonts w:ascii="Arial" w:eastAsia="Arial MT" w:hAnsi="Arial MT" w:cs="Arial MT"/>
                <w:b/>
                <w:w w:val="90"/>
                <w:sz w:val="18"/>
              </w:rPr>
              <w:t>PERSONAL</w:t>
            </w:r>
          </w:p>
          <w:p w14:paraId="49FCF5A4" w14:textId="77777777" w:rsidR="008D5E04" w:rsidRPr="008D5E04" w:rsidRDefault="008D5E04" w:rsidP="008D5E04">
            <w:pPr>
              <w:tabs>
                <w:tab w:val="left" w:pos="1422"/>
              </w:tabs>
              <w:ind w:left="107" w:right="95" w:firstLine="40"/>
              <w:rPr>
                <w:rFonts w:ascii="Arial" w:eastAsia="Arial MT" w:hAnsi="Arial MT" w:cs="Arial MT"/>
                <w:b/>
                <w:sz w:val="18"/>
              </w:rPr>
            </w:pPr>
            <w:r w:rsidRPr="008D5E04">
              <w:rPr>
                <w:rFonts w:ascii="Arial" w:eastAsia="Arial MT" w:hAnsi="Arial MT" w:cs="Arial MT"/>
                <w:b/>
                <w:w w:val="90"/>
                <w:sz w:val="18"/>
              </w:rPr>
              <w:t>(Evacuado,</w:t>
            </w:r>
            <w:r w:rsidRPr="008D5E04">
              <w:rPr>
                <w:rFonts w:ascii="Arial" w:eastAsia="Arial MT" w:hAnsi="Arial MT" w:cs="Arial MT"/>
                <w:b/>
                <w:spacing w:val="1"/>
                <w:w w:val="90"/>
                <w:sz w:val="18"/>
              </w:rPr>
              <w:t xml:space="preserve"> </w:t>
            </w:r>
            <w:r w:rsidRPr="008D5E04">
              <w:rPr>
                <w:rFonts w:ascii="Arial" w:eastAsia="Arial MT" w:hAnsi="Arial MT" w:cs="Arial MT"/>
                <w:b/>
                <w:w w:val="85"/>
                <w:sz w:val="18"/>
              </w:rPr>
              <w:t>reubicado,</w:t>
            </w:r>
            <w:r w:rsidRPr="008D5E04">
              <w:rPr>
                <w:rFonts w:ascii="Arial" w:eastAsia="Arial MT" w:hAnsi="Arial MT" w:cs="Arial MT"/>
                <w:b/>
                <w:w w:val="85"/>
                <w:sz w:val="18"/>
              </w:rPr>
              <w:tab/>
            </w:r>
            <w:r w:rsidRPr="008D5E04">
              <w:rPr>
                <w:rFonts w:ascii="Arial" w:eastAsia="Arial MT" w:hAnsi="Arial MT" w:cs="Arial MT"/>
                <w:b/>
                <w:spacing w:val="-6"/>
                <w:w w:val="85"/>
                <w:sz w:val="18"/>
              </w:rPr>
              <w:t>en</w:t>
            </w:r>
          </w:p>
          <w:p w14:paraId="086869ED" w14:textId="77777777" w:rsidR="008D5E04" w:rsidRPr="008D5E04" w:rsidRDefault="008D5E04" w:rsidP="008D5E04">
            <w:pPr>
              <w:spacing w:line="187" w:lineRule="exact"/>
              <w:ind w:left="107"/>
              <w:rPr>
                <w:rFonts w:ascii="Arial" w:eastAsia="Arial MT" w:hAnsi="Arial MT" w:cs="Arial MT"/>
                <w:b/>
                <w:sz w:val="18"/>
              </w:rPr>
            </w:pPr>
            <w:r w:rsidRPr="008D5E04">
              <w:rPr>
                <w:rFonts w:ascii="Arial" w:eastAsia="Arial MT" w:hAnsi="Arial MT" w:cs="Arial MT"/>
                <w:b/>
                <w:w w:val="80"/>
                <w:sz w:val="18"/>
              </w:rPr>
              <w:t>campo,</w:t>
            </w:r>
            <w:r w:rsidRPr="008D5E04">
              <w:rPr>
                <w:rFonts w:ascii="Arial" w:eastAsia="Arial MT" w:hAnsi="Arial MT" w:cs="Arial MT"/>
                <w:b/>
                <w:spacing w:val="8"/>
                <w:w w:val="80"/>
                <w:sz w:val="18"/>
              </w:rPr>
              <w:t xml:space="preserve"> </w:t>
            </w:r>
            <w:r w:rsidRPr="008D5E04">
              <w:rPr>
                <w:rFonts w:ascii="Arial" w:eastAsia="Arial MT" w:hAnsi="Arial MT" w:cs="Arial MT"/>
                <w:b/>
                <w:w w:val="80"/>
                <w:sz w:val="18"/>
              </w:rPr>
              <w:t>etc)</w:t>
            </w:r>
          </w:p>
        </w:tc>
        <w:tc>
          <w:tcPr>
            <w:tcW w:w="3127" w:type="dxa"/>
            <w:shd w:val="clear" w:color="auto" w:fill="BEBEBE"/>
          </w:tcPr>
          <w:p w14:paraId="28B4584E" w14:textId="77777777" w:rsidR="008D5E04" w:rsidRPr="008D5E04" w:rsidRDefault="008D5E04" w:rsidP="008D5E04">
            <w:pPr>
              <w:spacing w:line="206" w:lineRule="exact"/>
              <w:ind w:left="107"/>
              <w:rPr>
                <w:rFonts w:ascii="Arial" w:eastAsia="Arial MT" w:hAnsi="Arial MT" w:cs="Arial MT"/>
                <w:b/>
                <w:sz w:val="18"/>
              </w:rPr>
            </w:pPr>
            <w:r w:rsidRPr="008D5E04">
              <w:rPr>
                <w:rFonts w:ascii="Arial" w:eastAsia="Arial MT" w:hAnsi="Arial MT" w:cs="Arial MT"/>
                <w:b/>
                <w:w w:val="80"/>
                <w:sz w:val="18"/>
              </w:rPr>
              <w:t>SITUACION</w:t>
            </w:r>
            <w:r w:rsidRPr="008D5E04">
              <w:rPr>
                <w:rFonts w:ascii="Arial" w:eastAsia="Arial MT" w:hAnsi="Arial MT" w:cs="Arial MT"/>
                <w:b/>
                <w:spacing w:val="10"/>
                <w:w w:val="80"/>
                <w:sz w:val="18"/>
              </w:rPr>
              <w:t xml:space="preserve"> </w:t>
            </w:r>
            <w:r w:rsidRPr="008D5E04">
              <w:rPr>
                <w:rFonts w:ascii="Arial" w:eastAsia="Arial MT" w:hAnsi="Arial MT" w:cs="Arial MT"/>
                <w:b/>
                <w:w w:val="80"/>
                <w:sz w:val="18"/>
              </w:rPr>
              <w:t>DE</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LAS</w:t>
            </w:r>
            <w:r w:rsidRPr="008D5E04">
              <w:rPr>
                <w:rFonts w:ascii="Arial" w:eastAsia="Arial MT" w:hAnsi="Arial MT" w:cs="Arial MT"/>
                <w:b/>
                <w:spacing w:val="9"/>
                <w:w w:val="80"/>
                <w:sz w:val="18"/>
              </w:rPr>
              <w:t xml:space="preserve"> </w:t>
            </w:r>
            <w:r w:rsidRPr="008D5E04">
              <w:rPr>
                <w:rFonts w:ascii="Arial" w:eastAsia="Arial MT" w:hAnsi="Arial MT" w:cs="Arial MT"/>
                <w:b/>
                <w:w w:val="80"/>
                <w:sz w:val="18"/>
              </w:rPr>
              <w:t>SEDES</w:t>
            </w:r>
          </w:p>
          <w:p w14:paraId="29AC6C73" w14:textId="77777777" w:rsidR="008D5E04" w:rsidRPr="008D5E04" w:rsidRDefault="008D5E04" w:rsidP="008D5E04">
            <w:pPr>
              <w:ind w:left="107" w:right="100" w:firstLine="40"/>
              <w:rPr>
                <w:rFonts w:ascii="Arial" w:eastAsia="Arial MT" w:hAnsi="Arial MT" w:cs="Arial MT"/>
                <w:b/>
                <w:sz w:val="18"/>
              </w:rPr>
            </w:pPr>
            <w:r w:rsidRPr="008D5E04">
              <w:rPr>
                <w:rFonts w:ascii="Arial" w:eastAsia="Arial MT" w:hAnsi="Arial MT" w:cs="Arial MT"/>
                <w:b/>
                <w:w w:val="80"/>
                <w:sz w:val="18"/>
              </w:rPr>
              <w:t>(Cerradas,</w:t>
            </w:r>
            <w:r w:rsidRPr="008D5E04">
              <w:rPr>
                <w:rFonts w:ascii="Arial" w:eastAsia="Arial MT" w:hAnsi="Arial MT" w:cs="Arial MT"/>
                <w:b/>
                <w:spacing w:val="30"/>
                <w:w w:val="80"/>
                <w:sz w:val="18"/>
              </w:rPr>
              <w:t xml:space="preserve"> </w:t>
            </w:r>
            <w:r w:rsidRPr="008D5E04">
              <w:rPr>
                <w:rFonts w:ascii="Arial" w:eastAsia="Arial MT" w:hAnsi="Arial MT" w:cs="Arial MT"/>
                <w:b/>
                <w:w w:val="80"/>
                <w:sz w:val="18"/>
              </w:rPr>
              <w:t>ocupadas,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visitas</w:t>
            </w:r>
            <w:r w:rsidRPr="008D5E04">
              <w:rPr>
                <w:rFonts w:ascii="Arial" w:eastAsia="Arial MT" w:hAnsi="Arial MT" w:cs="Arial MT"/>
                <w:b/>
                <w:spacing w:val="29"/>
                <w:w w:val="80"/>
                <w:sz w:val="18"/>
              </w:rPr>
              <w:t xml:space="preserve"> </w:t>
            </w:r>
            <w:r w:rsidRPr="008D5E04">
              <w:rPr>
                <w:rFonts w:ascii="Arial" w:eastAsia="Arial MT" w:hAnsi="Arial MT" w:cs="Arial MT"/>
                <w:b/>
                <w:w w:val="80"/>
                <w:sz w:val="18"/>
              </w:rPr>
              <w:t>itinerantes,</w:t>
            </w:r>
            <w:r w:rsidRPr="008D5E04">
              <w:rPr>
                <w:rFonts w:ascii="Arial" w:eastAsia="Arial MT" w:hAnsi="Arial MT" w:cs="Arial MT"/>
                <w:b/>
                <w:spacing w:val="-37"/>
                <w:w w:val="80"/>
                <w:sz w:val="18"/>
              </w:rPr>
              <w:t xml:space="preserve"> </w:t>
            </w:r>
            <w:r w:rsidRPr="008D5E04">
              <w:rPr>
                <w:rFonts w:ascii="Arial" w:eastAsia="Arial MT" w:hAnsi="Arial MT" w:cs="Arial MT"/>
                <w:b/>
                <w:w w:val="90"/>
                <w:sz w:val="18"/>
              </w:rPr>
              <w:t>etc)</w:t>
            </w:r>
          </w:p>
        </w:tc>
      </w:tr>
      <w:tr w:rsidR="008D5E04" w:rsidRPr="008D5E04" w14:paraId="25228098" w14:textId="77777777" w:rsidTr="008D5E04">
        <w:trPr>
          <w:trHeight w:val="412"/>
        </w:trPr>
        <w:tc>
          <w:tcPr>
            <w:tcW w:w="1135" w:type="dxa"/>
          </w:tcPr>
          <w:p w14:paraId="7F3106E9" w14:textId="77777777" w:rsidR="008D5E04" w:rsidRPr="008D5E04" w:rsidRDefault="008D5E04" w:rsidP="008D5E04">
            <w:pPr>
              <w:rPr>
                <w:rFonts w:eastAsia="Arial MT" w:hAnsi="Arial MT" w:cs="Arial MT"/>
                <w:sz w:val="18"/>
              </w:rPr>
            </w:pPr>
          </w:p>
        </w:tc>
        <w:tc>
          <w:tcPr>
            <w:tcW w:w="2410" w:type="dxa"/>
          </w:tcPr>
          <w:p w14:paraId="16E313AE" w14:textId="77777777" w:rsidR="008D5E04" w:rsidRPr="008D5E04" w:rsidRDefault="008D5E04" w:rsidP="008D5E04">
            <w:pPr>
              <w:spacing w:line="206" w:lineRule="exact"/>
              <w:ind w:left="107"/>
              <w:rPr>
                <w:rFonts w:ascii="Arial MT" w:eastAsia="Arial MT" w:hAnsi="Arial MT" w:cs="Arial MT"/>
                <w:sz w:val="18"/>
              </w:rPr>
            </w:pPr>
            <w:r w:rsidRPr="008D5E04">
              <w:rPr>
                <w:rFonts w:ascii="Arial MT" w:eastAsia="Arial MT" w:hAnsi="Arial MT" w:cs="Arial MT"/>
                <w:spacing w:val="-1"/>
                <w:w w:val="90"/>
                <w:sz w:val="18"/>
              </w:rPr>
              <w:t>capacidad</w:t>
            </w:r>
            <w:r w:rsidRPr="008D5E04">
              <w:rPr>
                <w:rFonts w:ascii="Arial MT" w:eastAsia="Arial MT" w:hAnsi="Arial MT" w:cs="Arial MT"/>
                <w:w w:val="90"/>
                <w:sz w:val="18"/>
              </w:rPr>
              <w:t xml:space="preserve"> </w:t>
            </w:r>
            <w:r w:rsidRPr="008D5E04">
              <w:rPr>
                <w:rFonts w:ascii="Arial MT" w:eastAsia="Arial MT" w:hAnsi="Arial MT" w:cs="Arial MT"/>
                <w:spacing w:val="-1"/>
                <w:w w:val="90"/>
                <w:sz w:val="18"/>
              </w:rPr>
              <w:t>de</w:t>
            </w:r>
            <w:r w:rsidRPr="008D5E04">
              <w:rPr>
                <w:rFonts w:ascii="Arial MT" w:eastAsia="Arial MT" w:hAnsi="Arial MT" w:cs="Arial MT"/>
                <w:w w:val="90"/>
                <w:sz w:val="18"/>
              </w:rPr>
              <w:t xml:space="preserve"> </w:t>
            </w:r>
            <w:r w:rsidRPr="008D5E04">
              <w:rPr>
                <w:rFonts w:ascii="Arial MT" w:eastAsia="Arial MT" w:hAnsi="Arial MT" w:cs="Arial MT"/>
                <w:spacing w:val="-1"/>
                <w:w w:val="90"/>
                <w:sz w:val="18"/>
              </w:rPr>
              <w:t>carga</w:t>
            </w:r>
            <w:r w:rsidRPr="008D5E04">
              <w:rPr>
                <w:rFonts w:ascii="Arial MT" w:eastAsia="Arial MT" w:hAnsi="Arial MT" w:cs="Arial MT"/>
                <w:w w:val="90"/>
                <w:sz w:val="18"/>
              </w:rPr>
              <w:t xml:space="preserve"> de playa</w:t>
            </w:r>
            <w:r w:rsidRPr="008D5E04">
              <w:rPr>
                <w:rFonts w:ascii="Arial MT" w:eastAsia="Arial MT" w:hAnsi="Arial MT" w:cs="Arial MT"/>
                <w:spacing w:val="-42"/>
                <w:w w:val="90"/>
                <w:sz w:val="18"/>
              </w:rPr>
              <w:t xml:space="preserve"> </w:t>
            </w:r>
            <w:r w:rsidRPr="008D5E04">
              <w:rPr>
                <w:rFonts w:ascii="Arial MT" w:eastAsia="Arial MT" w:hAnsi="Arial MT" w:cs="Arial MT"/>
                <w:w w:val="90"/>
                <w:sz w:val="18"/>
              </w:rPr>
              <w:t>blanca.</w:t>
            </w:r>
          </w:p>
        </w:tc>
        <w:tc>
          <w:tcPr>
            <w:tcW w:w="1844" w:type="dxa"/>
          </w:tcPr>
          <w:p w14:paraId="2076B794" w14:textId="77777777" w:rsidR="008D5E04" w:rsidRPr="008D5E04" w:rsidRDefault="008D5E04" w:rsidP="008D5E04">
            <w:pPr>
              <w:rPr>
                <w:rFonts w:eastAsia="Arial MT" w:hAnsi="Arial MT" w:cs="Arial MT"/>
                <w:sz w:val="18"/>
              </w:rPr>
            </w:pPr>
          </w:p>
        </w:tc>
        <w:tc>
          <w:tcPr>
            <w:tcW w:w="1985" w:type="dxa"/>
          </w:tcPr>
          <w:p w14:paraId="056D798B" w14:textId="77777777" w:rsidR="008D5E04" w:rsidRPr="008D5E04" w:rsidRDefault="008D5E04" w:rsidP="008D5E04">
            <w:pPr>
              <w:rPr>
                <w:rFonts w:eastAsia="Arial MT" w:hAnsi="Arial MT" w:cs="Arial MT"/>
                <w:sz w:val="18"/>
              </w:rPr>
            </w:pPr>
          </w:p>
        </w:tc>
        <w:tc>
          <w:tcPr>
            <w:tcW w:w="3118" w:type="dxa"/>
          </w:tcPr>
          <w:p w14:paraId="53DC75A1" w14:textId="77777777" w:rsidR="008D5E04" w:rsidRPr="008D5E04" w:rsidRDefault="008D5E04" w:rsidP="008D5E04">
            <w:pPr>
              <w:rPr>
                <w:rFonts w:eastAsia="Arial MT" w:hAnsi="Arial MT" w:cs="Arial MT"/>
                <w:sz w:val="18"/>
              </w:rPr>
            </w:pPr>
          </w:p>
        </w:tc>
        <w:tc>
          <w:tcPr>
            <w:tcW w:w="1702" w:type="dxa"/>
          </w:tcPr>
          <w:p w14:paraId="4B997ACD" w14:textId="77777777" w:rsidR="008D5E04" w:rsidRPr="008D5E04" w:rsidRDefault="008D5E04" w:rsidP="008D5E04">
            <w:pPr>
              <w:rPr>
                <w:rFonts w:eastAsia="Arial MT" w:hAnsi="Arial MT" w:cs="Arial MT"/>
                <w:sz w:val="18"/>
              </w:rPr>
            </w:pPr>
          </w:p>
        </w:tc>
        <w:tc>
          <w:tcPr>
            <w:tcW w:w="3127" w:type="dxa"/>
          </w:tcPr>
          <w:p w14:paraId="5A08F817" w14:textId="77777777" w:rsidR="008D5E04" w:rsidRPr="008D5E04" w:rsidRDefault="008D5E04" w:rsidP="008D5E04">
            <w:pPr>
              <w:rPr>
                <w:rFonts w:eastAsia="Arial MT" w:hAnsi="Arial MT" w:cs="Arial MT"/>
                <w:sz w:val="18"/>
              </w:rPr>
            </w:pPr>
          </w:p>
        </w:tc>
      </w:tr>
      <w:tr w:rsidR="008D5E04" w:rsidRPr="008D5E04" w14:paraId="332C1C52" w14:textId="77777777" w:rsidTr="008D5E04">
        <w:trPr>
          <w:trHeight w:val="1859"/>
        </w:trPr>
        <w:tc>
          <w:tcPr>
            <w:tcW w:w="1135" w:type="dxa"/>
          </w:tcPr>
          <w:p w14:paraId="37AC12D2" w14:textId="77777777" w:rsidR="008D5E04" w:rsidRPr="00295E33" w:rsidRDefault="008D5E04" w:rsidP="008D5E04">
            <w:pPr>
              <w:spacing w:line="206" w:lineRule="exact"/>
              <w:ind w:left="107"/>
              <w:rPr>
                <w:rFonts w:eastAsia="Arial MT"/>
                <w:sz w:val="18"/>
              </w:rPr>
            </w:pPr>
            <w:r w:rsidRPr="00295E33">
              <w:rPr>
                <w:rFonts w:eastAsia="Arial MT"/>
                <w:w w:val="90"/>
                <w:sz w:val="18"/>
              </w:rPr>
              <w:t>PNNCRSB</w:t>
            </w:r>
          </w:p>
        </w:tc>
        <w:tc>
          <w:tcPr>
            <w:tcW w:w="2410" w:type="dxa"/>
          </w:tcPr>
          <w:p w14:paraId="5F5AE6B1" w14:textId="77777777" w:rsidR="008D5E04" w:rsidRPr="00295E33" w:rsidRDefault="008D5E04" w:rsidP="008D5E04">
            <w:pPr>
              <w:ind w:left="107" w:right="94"/>
              <w:jc w:val="both"/>
              <w:rPr>
                <w:rFonts w:eastAsia="Arial MT"/>
                <w:sz w:val="18"/>
              </w:rPr>
            </w:pPr>
            <w:r w:rsidRPr="00295E33">
              <w:rPr>
                <w:rFonts w:eastAsia="Arial MT"/>
                <w:w w:val="85"/>
                <w:sz w:val="18"/>
              </w:rPr>
              <w:t>En mayo de 2019 se realizaron</w:t>
            </w:r>
            <w:r w:rsidRPr="00295E33">
              <w:rPr>
                <w:rFonts w:eastAsia="Arial MT"/>
                <w:spacing w:val="1"/>
                <w:w w:val="85"/>
                <w:sz w:val="18"/>
              </w:rPr>
              <w:t xml:space="preserve"> </w:t>
            </w:r>
            <w:r w:rsidRPr="00295E33">
              <w:rPr>
                <w:rFonts w:eastAsia="Arial MT"/>
                <w:w w:val="90"/>
                <w:sz w:val="18"/>
              </w:rPr>
              <w:t>daños</w:t>
            </w:r>
            <w:r w:rsidRPr="00295E33">
              <w:rPr>
                <w:rFonts w:eastAsia="Arial MT"/>
                <w:spacing w:val="1"/>
                <w:w w:val="90"/>
                <w:sz w:val="18"/>
              </w:rPr>
              <w:t xml:space="preserve"> </w:t>
            </w:r>
            <w:r w:rsidRPr="00295E33">
              <w:rPr>
                <w:rFonts w:eastAsia="Arial MT"/>
                <w:w w:val="90"/>
                <w:sz w:val="18"/>
              </w:rPr>
              <w:t>a</w:t>
            </w:r>
            <w:r w:rsidRPr="00295E33">
              <w:rPr>
                <w:rFonts w:eastAsia="Arial MT"/>
                <w:spacing w:val="1"/>
                <w:w w:val="90"/>
                <w:sz w:val="18"/>
              </w:rPr>
              <w:t xml:space="preserve"> </w:t>
            </w:r>
            <w:r w:rsidRPr="00295E33">
              <w:rPr>
                <w:rFonts w:eastAsia="Arial MT"/>
                <w:w w:val="90"/>
                <w:sz w:val="18"/>
              </w:rPr>
              <w:t>infraestructura</w:t>
            </w:r>
            <w:r w:rsidRPr="00295E33">
              <w:rPr>
                <w:rFonts w:eastAsia="Arial MT"/>
                <w:spacing w:val="1"/>
                <w:w w:val="90"/>
                <w:sz w:val="18"/>
              </w:rPr>
              <w:t xml:space="preserve"> </w:t>
            </w:r>
            <w:r w:rsidRPr="00295E33">
              <w:rPr>
                <w:rFonts w:eastAsia="Arial MT"/>
                <w:w w:val="90"/>
                <w:sz w:val="18"/>
              </w:rPr>
              <w:t>y</w:t>
            </w:r>
            <w:r w:rsidRPr="00295E33">
              <w:rPr>
                <w:rFonts w:eastAsia="Arial MT"/>
                <w:spacing w:val="-42"/>
                <w:w w:val="90"/>
                <w:sz w:val="18"/>
              </w:rPr>
              <w:t xml:space="preserve"> </w:t>
            </w:r>
            <w:r w:rsidRPr="00295E33">
              <w:rPr>
                <w:rFonts w:eastAsia="Arial MT"/>
                <w:w w:val="85"/>
                <w:sz w:val="18"/>
              </w:rPr>
              <w:t>elementos del PNNCRSB como</w:t>
            </w:r>
            <w:r w:rsidRPr="00295E33">
              <w:rPr>
                <w:rFonts w:eastAsia="Arial MT"/>
                <w:spacing w:val="-40"/>
                <w:w w:val="85"/>
                <w:sz w:val="18"/>
              </w:rPr>
              <w:t xml:space="preserve"> </w:t>
            </w:r>
            <w:r w:rsidRPr="00295E33">
              <w:rPr>
                <w:rFonts w:eastAsia="Arial MT"/>
                <w:spacing w:val="-1"/>
                <w:w w:val="90"/>
                <w:sz w:val="18"/>
              </w:rPr>
              <w:t xml:space="preserve">represalia </w:t>
            </w:r>
            <w:r w:rsidRPr="00295E33">
              <w:rPr>
                <w:rFonts w:eastAsia="Arial MT"/>
                <w:w w:val="90"/>
                <w:sz w:val="18"/>
              </w:rPr>
              <w:t>por los controles y</w:t>
            </w:r>
            <w:r w:rsidRPr="00295E33">
              <w:rPr>
                <w:rFonts w:eastAsia="Arial MT"/>
                <w:spacing w:val="1"/>
                <w:w w:val="90"/>
                <w:sz w:val="18"/>
              </w:rPr>
              <w:t xml:space="preserve"> </w:t>
            </w:r>
            <w:r w:rsidRPr="00295E33">
              <w:rPr>
                <w:rFonts w:eastAsia="Arial MT"/>
                <w:spacing w:val="-1"/>
                <w:w w:val="85"/>
                <w:sz w:val="18"/>
              </w:rPr>
              <w:t xml:space="preserve">restituciones realizadas </w:t>
            </w:r>
            <w:r w:rsidRPr="00295E33">
              <w:rPr>
                <w:rFonts w:eastAsia="Arial MT"/>
                <w:w w:val="85"/>
                <w:sz w:val="18"/>
              </w:rPr>
              <w:t>en playa</w:t>
            </w:r>
            <w:r w:rsidRPr="00295E33">
              <w:rPr>
                <w:rFonts w:eastAsia="Arial MT"/>
                <w:spacing w:val="-40"/>
                <w:w w:val="85"/>
                <w:sz w:val="18"/>
              </w:rPr>
              <w:t xml:space="preserve"> </w:t>
            </w:r>
            <w:r w:rsidRPr="00295E33">
              <w:rPr>
                <w:rFonts w:eastAsia="Arial MT"/>
                <w:w w:val="90"/>
                <w:sz w:val="18"/>
              </w:rPr>
              <w:t>de</w:t>
            </w:r>
            <w:r w:rsidRPr="00295E33">
              <w:rPr>
                <w:rFonts w:eastAsia="Arial MT"/>
                <w:spacing w:val="1"/>
                <w:w w:val="90"/>
                <w:sz w:val="18"/>
              </w:rPr>
              <w:t xml:space="preserve"> </w:t>
            </w:r>
            <w:r w:rsidRPr="00295E33">
              <w:rPr>
                <w:rFonts w:eastAsia="Arial MT"/>
                <w:w w:val="90"/>
                <w:sz w:val="18"/>
              </w:rPr>
              <w:t>los</w:t>
            </w:r>
            <w:r w:rsidRPr="00295E33">
              <w:rPr>
                <w:rFonts w:eastAsia="Arial MT"/>
                <w:spacing w:val="1"/>
                <w:w w:val="90"/>
                <w:sz w:val="18"/>
              </w:rPr>
              <w:t xml:space="preserve"> </w:t>
            </w:r>
            <w:r w:rsidRPr="00295E33">
              <w:rPr>
                <w:rFonts w:eastAsia="Arial MT"/>
                <w:w w:val="90"/>
                <w:sz w:val="18"/>
              </w:rPr>
              <w:t>muertos</w:t>
            </w:r>
            <w:r w:rsidRPr="00295E33">
              <w:rPr>
                <w:rFonts w:eastAsia="Arial MT"/>
                <w:spacing w:val="1"/>
                <w:w w:val="90"/>
                <w:sz w:val="18"/>
              </w:rPr>
              <w:t xml:space="preserve"> </w:t>
            </w:r>
            <w:r w:rsidRPr="00295E33">
              <w:rPr>
                <w:rFonts w:eastAsia="Arial MT"/>
                <w:w w:val="90"/>
                <w:sz w:val="18"/>
              </w:rPr>
              <w:t>con</w:t>
            </w:r>
            <w:r w:rsidRPr="00295E33">
              <w:rPr>
                <w:rFonts w:eastAsia="Arial MT"/>
                <w:spacing w:val="1"/>
                <w:w w:val="90"/>
                <w:sz w:val="18"/>
              </w:rPr>
              <w:t xml:space="preserve"> </w:t>
            </w:r>
            <w:r w:rsidRPr="00295E33">
              <w:rPr>
                <w:rFonts w:eastAsia="Arial MT"/>
                <w:w w:val="90"/>
                <w:sz w:val="18"/>
              </w:rPr>
              <w:t>alcaldía</w:t>
            </w:r>
            <w:r w:rsidRPr="00295E33">
              <w:rPr>
                <w:rFonts w:eastAsia="Arial MT"/>
                <w:spacing w:val="1"/>
                <w:w w:val="90"/>
                <w:sz w:val="18"/>
              </w:rPr>
              <w:t xml:space="preserve"> </w:t>
            </w:r>
            <w:r w:rsidRPr="00295E33">
              <w:rPr>
                <w:rFonts w:eastAsia="Arial MT"/>
                <w:w w:val="85"/>
                <w:sz w:val="18"/>
              </w:rPr>
              <w:t>menor</w:t>
            </w:r>
            <w:r w:rsidRPr="00295E33">
              <w:rPr>
                <w:rFonts w:eastAsia="Arial MT"/>
                <w:spacing w:val="-4"/>
                <w:w w:val="85"/>
                <w:sz w:val="18"/>
              </w:rPr>
              <w:t xml:space="preserve"> </w:t>
            </w:r>
            <w:r w:rsidRPr="00295E33">
              <w:rPr>
                <w:rFonts w:eastAsia="Arial MT"/>
                <w:w w:val="85"/>
                <w:sz w:val="18"/>
              </w:rPr>
              <w:t>de</w:t>
            </w:r>
            <w:r w:rsidRPr="00295E33">
              <w:rPr>
                <w:rFonts w:eastAsia="Arial MT"/>
                <w:spacing w:val="-5"/>
                <w:w w:val="85"/>
                <w:sz w:val="18"/>
              </w:rPr>
              <w:t xml:space="preserve"> </w:t>
            </w:r>
            <w:r w:rsidRPr="00295E33">
              <w:rPr>
                <w:rFonts w:eastAsia="Arial MT"/>
                <w:w w:val="85"/>
                <w:sz w:val="18"/>
              </w:rPr>
              <w:t>Cartagena</w:t>
            </w:r>
          </w:p>
        </w:tc>
        <w:tc>
          <w:tcPr>
            <w:tcW w:w="1844" w:type="dxa"/>
          </w:tcPr>
          <w:p w14:paraId="3D50FD6D" w14:textId="77777777" w:rsidR="008D5E04" w:rsidRPr="00295E33" w:rsidRDefault="008D5E04" w:rsidP="008D5E04">
            <w:pPr>
              <w:ind w:left="107" w:right="98"/>
              <w:jc w:val="both"/>
              <w:rPr>
                <w:rFonts w:eastAsia="Arial MT"/>
                <w:sz w:val="18"/>
              </w:rPr>
            </w:pPr>
            <w:r w:rsidRPr="00295E33">
              <w:rPr>
                <w:rFonts w:eastAsia="Arial MT"/>
                <w:w w:val="90"/>
                <w:sz w:val="18"/>
              </w:rPr>
              <w:t>No</w:t>
            </w:r>
            <w:r w:rsidRPr="00295E33">
              <w:rPr>
                <w:rFonts w:eastAsia="Arial MT"/>
                <w:spacing w:val="1"/>
                <w:w w:val="90"/>
                <w:sz w:val="18"/>
              </w:rPr>
              <w:t xml:space="preserve"> </w:t>
            </w:r>
            <w:r w:rsidRPr="00295E33">
              <w:rPr>
                <w:rFonts w:eastAsia="Arial MT"/>
                <w:w w:val="90"/>
                <w:sz w:val="18"/>
              </w:rPr>
              <w:t>fue</w:t>
            </w:r>
            <w:r w:rsidRPr="00295E33">
              <w:rPr>
                <w:rFonts w:eastAsia="Arial MT"/>
                <w:spacing w:val="1"/>
                <w:w w:val="90"/>
                <w:sz w:val="18"/>
              </w:rPr>
              <w:t xml:space="preserve"> </w:t>
            </w:r>
            <w:r w:rsidRPr="00295E33">
              <w:rPr>
                <w:rFonts w:eastAsia="Arial MT"/>
                <w:w w:val="90"/>
                <w:sz w:val="18"/>
              </w:rPr>
              <w:t>posible</w:t>
            </w:r>
            <w:r w:rsidRPr="00295E33">
              <w:rPr>
                <w:rFonts w:eastAsia="Arial MT"/>
                <w:spacing w:val="1"/>
                <w:w w:val="90"/>
                <w:sz w:val="18"/>
              </w:rPr>
              <w:t xml:space="preserve"> </w:t>
            </w:r>
            <w:r w:rsidRPr="00295E33">
              <w:rPr>
                <w:rFonts w:eastAsia="Arial MT"/>
                <w:w w:val="90"/>
                <w:sz w:val="18"/>
              </w:rPr>
              <w:t>la</w:t>
            </w:r>
            <w:r w:rsidRPr="00295E33">
              <w:rPr>
                <w:rFonts w:eastAsia="Arial MT"/>
                <w:spacing w:val="-42"/>
                <w:w w:val="90"/>
                <w:sz w:val="18"/>
              </w:rPr>
              <w:t xml:space="preserve"> </w:t>
            </w:r>
            <w:r w:rsidRPr="00295E33">
              <w:rPr>
                <w:rFonts w:eastAsia="Arial MT"/>
                <w:w w:val="85"/>
                <w:sz w:val="18"/>
              </w:rPr>
              <w:t>identificación dado que</w:t>
            </w:r>
            <w:r w:rsidRPr="00295E33">
              <w:rPr>
                <w:rFonts w:eastAsia="Arial MT"/>
                <w:spacing w:val="1"/>
                <w:w w:val="85"/>
                <w:sz w:val="18"/>
              </w:rPr>
              <w:t xml:space="preserve"> </w:t>
            </w:r>
            <w:r w:rsidRPr="00295E33">
              <w:rPr>
                <w:rFonts w:eastAsia="Arial MT"/>
                <w:w w:val="85"/>
                <w:sz w:val="18"/>
              </w:rPr>
              <w:t>el ataque al parecer fue</w:t>
            </w:r>
            <w:r w:rsidRPr="00295E33">
              <w:rPr>
                <w:rFonts w:eastAsia="Arial MT"/>
                <w:spacing w:val="-40"/>
                <w:w w:val="85"/>
                <w:sz w:val="18"/>
              </w:rPr>
              <w:t xml:space="preserve"> </w:t>
            </w:r>
            <w:r w:rsidRPr="00295E33">
              <w:rPr>
                <w:rFonts w:eastAsia="Arial MT"/>
                <w:w w:val="80"/>
                <w:sz w:val="18"/>
              </w:rPr>
              <w:t>en</w:t>
            </w:r>
            <w:r w:rsidRPr="00295E33">
              <w:rPr>
                <w:rFonts w:eastAsia="Arial MT"/>
                <w:spacing w:val="2"/>
                <w:w w:val="80"/>
                <w:sz w:val="18"/>
              </w:rPr>
              <w:t xml:space="preserve"> </w:t>
            </w:r>
            <w:r w:rsidRPr="00295E33">
              <w:rPr>
                <w:rFonts w:eastAsia="Arial MT"/>
                <w:w w:val="80"/>
                <w:sz w:val="18"/>
              </w:rPr>
              <w:t>horas</w:t>
            </w:r>
            <w:r w:rsidRPr="00295E33">
              <w:rPr>
                <w:rFonts w:eastAsia="Arial MT"/>
                <w:spacing w:val="3"/>
                <w:w w:val="80"/>
                <w:sz w:val="18"/>
              </w:rPr>
              <w:t xml:space="preserve"> </w:t>
            </w:r>
            <w:r w:rsidRPr="00295E33">
              <w:rPr>
                <w:rFonts w:eastAsia="Arial MT"/>
                <w:w w:val="80"/>
                <w:sz w:val="18"/>
              </w:rPr>
              <w:t>nocturnas</w:t>
            </w:r>
          </w:p>
        </w:tc>
        <w:tc>
          <w:tcPr>
            <w:tcW w:w="1985" w:type="dxa"/>
          </w:tcPr>
          <w:p w14:paraId="6717125E" w14:textId="77777777" w:rsidR="008D5E04" w:rsidRPr="00295E33" w:rsidRDefault="008D5E04" w:rsidP="008D5E04">
            <w:pPr>
              <w:spacing w:line="206" w:lineRule="exact"/>
              <w:ind w:left="107"/>
              <w:rPr>
                <w:rFonts w:eastAsia="Arial MT"/>
                <w:sz w:val="18"/>
              </w:rPr>
            </w:pPr>
            <w:r w:rsidRPr="00295E33">
              <w:rPr>
                <w:rFonts w:eastAsia="Arial MT"/>
                <w:w w:val="85"/>
                <w:sz w:val="18"/>
              </w:rPr>
              <w:t>Cartagena,</w:t>
            </w:r>
            <w:r w:rsidRPr="00295E33">
              <w:rPr>
                <w:rFonts w:eastAsia="Arial MT"/>
                <w:spacing w:val="9"/>
                <w:w w:val="85"/>
                <w:sz w:val="18"/>
              </w:rPr>
              <w:t xml:space="preserve"> </w:t>
            </w:r>
            <w:r w:rsidRPr="00295E33">
              <w:rPr>
                <w:rFonts w:eastAsia="Arial MT"/>
                <w:w w:val="85"/>
                <w:sz w:val="18"/>
              </w:rPr>
              <w:t>PNNCRSB</w:t>
            </w:r>
            <w:r w:rsidRPr="00295E33">
              <w:rPr>
                <w:rFonts w:eastAsia="Arial MT"/>
                <w:spacing w:val="42"/>
                <w:sz w:val="18"/>
              </w:rPr>
              <w:t xml:space="preserve"> </w:t>
            </w:r>
            <w:r w:rsidRPr="00295E33">
              <w:rPr>
                <w:rFonts w:eastAsia="Arial MT"/>
                <w:w w:val="85"/>
                <w:sz w:val="18"/>
              </w:rPr>
              <w:t>–</w:t>
            </w:r>
          </w:p>
          <w:p w14:paraId="7B287CD5" w14:textId="77777777" w:rsidR="008D5E04" w:rsidRPr="00295E33" w:rsidRDefault="008D5E04" w:rsidP="008D5E04">
            <w:pPr>
              <w:spacing w:line="207" w:lineRule="exact"/>
              <w:ind w:left="107"/>
              <w:rPr>
                <w:rFonts w:eastAsia="Arial MT"/>
                <w:sz w:val="18"/>
              </w:rPr>
            </w:pPr>
            <w:r w:rsidRPr="00295E33">
              <w:rPr>
                <w:rFonts w:eastAsia="Arial MT"/>
                <w:w w:val="80"/>
                <w:sz w:val="18"/>
              </w:rPr>
              <w:t>sector</w:t>
            </w:r>
            <w:r w:rsidRPr="00295E33">
              <w:rPr>
                <w:rFonts w:eastAsia="Arial MT"/>
                <w:spacing w:val="9"/>
                <w:w w:val="80"/>
                <w:sz w:val="18"/>
              </w:rPr>
              <w:t xml:space="preserve"> </w:t>
            </w:r>
            <w:r w:rsidRPr="00295E33">
              <w:rPr>
                <w:rFonts w:eastAsia="Arial MT"/>
                <w:w w:val="80"/>
                <w:sz w:val="18"/>
              </w:rPr>
              <w:t>de</w:t>
            </w:r>
            <w:r w:rsidRPr="00295E33">
              <w:rPr>
                <w:rFonts w:eastAsia="Arial MT"/>
                <w:spacing w:val="7"/>
                <w:w w:val="80"/>
                <w:sz w:val="18"/>
              </w:rPr>
              <w:t xml:space="preserve"> </w:t>
            </w:r>
            <w:r w:rsidRPr="00295E33">
              <w:rPr>
                <w:rFonts w:eastAsia="Arial MT"/>
                <w:w w:val="80"/>
                <w:sz w:val="18"/>
              </w:rPr>
              <w:t>playetas</w:t>
            </w:r>
          </w:p>
        </w:tc>
        <w:tc>
          <w:tcPr>
            <w:tcW w:w="3118" w:type="dxa"/>
          </w:tcPr>
          <w:p w14:paraId="5B49EBAB" w14:textId="77777777" w:rsidR="008D5E04" w:rsidRPr="00295E33" w:rsidRDefault="008D5E04" w:rsidP="008D5E04">
            <w:pPr>
              <w:ind w:left="107" w:right="96"/>
              <w:jc w:val="both"/>
              <w:rPr>
                <w:rFonts w:eastAsia="Arial MT"/>
                <w:sz w:val="18"/>
              </w:rPr>
            </w:pPr>
            <w:r w:rsidRPr="00295E33">
              <w:rPr>
                <w:rFonts w:eastAsia="Arial MT"/>
                <w:w w:val="80"/>
                <w:sz w:val="18"/>
              </w:rPr>
              <w:t>Estos</w:t>
            </w:r>
            <w:r w:rsidRPr="00295E33">
              <w:rPr>
                <w:rFonts w:eastAsia="Arial MT"/>
                <w:spacing w:val="28"/>
                <w:w w:val="80"/>
                <w:sz w:val="18"/>
              </w:rPr>
              <w:t xml:space="preserve"> </w:t>
            </w:r>
            <w:r w:rsidRPr="00295E33">
              <w:rPr>
                <w:rFonts w:eastAsia="Arial MT"/>
                <w:w w:val="80"/>
                <w:sz w:val="18"/>
              </w:rPr>
              <w:t>hechos</w:t>
            </w:r>
            <w:r w:rsidRPr="00295E33">
              <w:rPr>
                <w:rFonts w:eastAsia="Arial MT"/>
                <w:spacing w:val="29"/>
                <w:w w:val="80"/>
                <w:sz w:val="18"/>
              </w:rPr>
              <w:t xml:space="preserve"> </w:t>
            </w:r>
            <w:r w:rsidRPr="00295E33">
              <w:rPr>
                <w:rFonts w:eastAsia="Arial MT"/>
                <w:w w:val="80"/>
                <w:sz w:val="18"/>
              </w:rPr>
              <w:t>violentos</w:t>
            </w:r>
            <w:r w:rsidRPr="00295E33">
              <w:rPr>
                <w:rFonts w:eastAsia="Arial MT"/>
                <w:spacing w:val="28"/>
                <w:w w:val="80"/>
                <w:sz w:val="18"/>
              </w:rPr>
              <w:t xml:space="preserve"> </w:t>
            </w:r>
            <w:r w:rsidRPr="00295E33">
              <w:rPr>
                <w:rFonts w:eastAsia="Arial MT"/>
                <w:w w:val="80"/>
                <w:sz w:val="18"/>
              </w:rPr>
              <w:t>fueron</w:t>
            </w:r>
            <w:r w:rsidRPr="00295E33">
              <w:rPr>
                <w:rFonts w:eastAsia="Arial MT"/>
                <w:spacing w:val="27"/>
                <w:w w:val="80"/>
                <w:sz w:val="18"/>
              </w:rPr>
              <w:t xml:space="preserve"> </w:t>
            </w:r>
            <w:r w:rsidRPr="00295E33">
              <w:rPr>
                <w:rFonts w:eastAsia="Arial MT"/>
                <w:w w:val="80"/>
                <w:sz w:val="18"/>
              </w:rPr>
              <w:t>denunciados</w:t>
            </w:r>
            <w:r w:rsidRPr="00295E33">
              <w:rPr>
                <w:rFonts w:eastAsia="Arial MT"/>
                <w:spacing w:val="-37"/>
                <w:w w:val="80"/>
                <w:sz w:val="18"/>
              </w:rPr>
              <w:t xml:space="preserve"> </w:t>
            </w:r>
            <w:r w:rsidRPr="00295E33">
              <w:rPr>
                <w:rFonts w:eastAsia="Arial MT"/>
                <w:spacing w:val="-1"/>
                <w:w w:val="90"/>
                <w:sz w:val="18"/>
              </w:rPr>
              <w:t xml:space="preserve">a </w:t>
            </w:r>
            <w:r w:rsidRPr="00295E33">
              <w:rPr>
                <w:rFonts w:eastAsia="Arial MT"/>
                <w:w w:val="90"/>
                <w:sz w:val="18"/>
              </w:rPr>
              <w:t>la fiscalía como antecedentes de las</w:t>
            </w:r>
            <w:r w:rsidRPr="00295E33">
              <w:rPr>
                <w:rFonts w:eastAsia="Arial MT"/>
                <w:spacing w:val="1"/>
                <w:w w:val="90"/>
                <w:sz w:val="18"/>
              </w:rPr>
              <w:t xml:space="preserve"> </w:t>
            </w:r>
            <w:r w:rsidRPr="00295E33">
              <w:rPr>
                <w:rFonts w:eastAsia="Arial MT"/>
                <w:w w:val="80"/>
                <w:sz w:val="18"/>
              </w:rPr>
              <w:t>situaciones</w:t>
            </w:r>
            <w:r w:rsidRPr="00295E33">
              <w:rPr>
                <w:rFonts w:eastAsia="Arial MT"/>
                <w:spacing w:val="4"/>
                <w:w w:val="80"/>
                <w:sz w:val="18"/>
              </w:rPr>
              <w:t xml:space="preserve"> </w:t>
            </w:r>
            <w:r w:rsidRPr="00295E33">
              <w:rPr>
                <w:rFonts w:eastAsia="Arial MT"/>
                <w:w w:val="80"/>
                <w:sz w:val="18"/>
              </w:rPr>
              <w:t>presentadas</w:t>
            </w:r>
            <w:r w:rsidRPr="00295E33">
              <w:rPr>
                <w:rFonts w:eastAsia="Arial MT"/>
                <w:spacing w:val="4"/>
                <w:w w:val="80"/>
                <w:sz w:val="18"/>
              </w:rPr>
              <w:t xml:space="preserve"> </w:t>
            </w:r>
            <w:r w:rsidRPr="00295E33">
              <w:rPr>
                <w:rFonts w:eastAsia="Arial MT"/>
                <w:w w:val="80"/>
                <w:sz w:val="18"/>
              </w:rPr>
              <w:t>en</w:t>
            </w:r>
            <w:r w:rsidRPr="00295E33">
              <w:rPr>
                <w:rFonts w:eastAsia="Arial MT"/>
                <w:spacing w:val="3"/>
                <w:w w:val="80"/>
                <w:sz w:val="18"/>
              </w:rPr>
              <w:t xml:space="preserve"> </w:t>
            </w:r>
            <w:r w:rsidRPr="00295E33">
              <w:rPr>
                <w:rFonts w:eastAsia="Arial MT"/>
                <w:w w:val="80"/>
                <w:sz w:val="18"/>
              </w:rPr>
              <w:t>el</w:t>
            </w:r>
            <w:r w:rsidRPr="00295E33">
              <w:rPr>
                <w:rFonts w:eastAsia="Arial MT"/>
                <w:spacing w:val="4"/>
                <w:w w:val="80"/>
                <w:sz w:val="18"/>
              </w:rPr>
              <w:t xml:space="preserve"> </w:t>
            </w:r>
            <w:r w:rsidRPr="00295E33">
              <w:rPr>
                <w:rFonts w:eastAsia="Arial MT"/>
                <w:w w:val="80"/>
                <w:sz w:val="18"/>
              </w:rPr>
              <w:t>sector.</w:t>
            </w:r>
          </w:p>
        </w:tc>
        <w:tc>
          <w:tcPr>
            <w:tcW w:w="1702" w:type="dxa"/>
          </w:tcPr>
          <w:p w14:paraId="3DE2D55D" w14:textId="77777777" w:rsidR="008D5E04" w:rsidRPr="00295E33" w:rsidRDefault="008D5E04" w:rsidP="008D5E04">
            <w:pPr>
              <w:spacing w:line="206" w:lineRule="exact"/>
              <w:ind w:left="107"/>
              <w:rPr>
                <w:rFonts w:eastAsia="Arial MT"/>
                <w:sz w:val="18"/>
              </w:rPr>
            </w:pPr>
            <w:r w:rsidRPr="00295E33">
              <w:rPr>
                <w:rFonts w:eastAsia="Arial MT"/>
                <w:w w:val="80"/>
                <w:sz w:val="18"/>
              </w:rPr>
              <w:t>Reubicado</w:t>
            </w:r>
            <w:r w:rsidRPr="00295E33">
              <w:rPr>
                <w:rFonts w:eastAsia="Arial MT"/>
                <w:spacing w:val="8"/>
                <w:w w:val="80"/>
                <w:sz w:val="18"/>
              </w:rPr>
              <w:t xml:space="preserve"> </w:t>
            </w:r>
            <w:r w:rsidRPr="00295E33">
              <w:rPr>
                <w:rFonts w:eastAsia="Arial MT"/>
                <w:w w:val="80"/>
                <w:sz w:val="18"/>
              </w:rPr>
              <w:t>en</w:t>
            </w:r>
            <w:r w:rsidRPr="00295E33">
              <w:rPr>
                <w:rFonts w:eastAsia="Arial MT"/>
                <w:spacing w:val="8"/>
                <w:w w:val="80"/>
                <w:sz w:val="18"/>
              </w:rPr>
              <w:t xml:space="preserve"> </w:t>
            </w:r>
            <w:r w:rsidRPr="00295E33">
              <w:rPr>
                <w:rFonts w:eastAsia="Arial MT"/>
                <w:w w:val="80"/>
                <w:sz w:val="18"/>
              </w:rPr>
              <w:t>campo</w:t>
            </w:r>
          </w:p>
        </w:tc>
        <w:tc>
          <w:tcPr>
            <w:tcW w:w="3127" w:type="dxa"/>
          </w:tcPr>
          <w:p w14:paraId="42202D3F" w14:textId="77777777" w:rsidR="008D5E04" w:rsidRPr="00295E33" w:rsidRDefault="008D5E04" w:rsidP="008D5E04">
            <w:pPr>
              <w:ind w:left="107" w:right="94"/>
              <w:jc w:val="both"/>
              <w:rPr>
                <w:rFonts w:eastAsia="Arial MT"/>
                <w:sz w:val="18"/>
              </w:rPr>
            </w:pPr>
            <w:r w:rsidRPr="00295E33">
              <w:rPr>
                <w:rFonts w:eastAsia="Arial MT"/>
                <w:w w:val="80"/>
                <w:sz w:val="18"/>
              </w:rPr>
              <w:t>Contenedor utilizado como puesto de control</w:t>
            </w:r>
            <w:r w:rsidRPr="00295E33">
              <w:rPr>
                <w:rFonts w:eastAsia="Arial MT"/>
                <w:spacing w:val="1"/>
                <w:w w:val="80"/>
                <w:sz w:val="18"/>
              </w:rPr>
              <w:t xml:space="preserve"> </w:t>
            </w:r>
            <w:r w:rsidRPr="00295E33">
              <w:rPr>
                <w:rFonts w:eastAsia="Arial MT"/>
                <w:w w:val="80"/>
                <w:sz w:val="18"/>
              </w:rPr>
              <w:t>fue bandalizado. Las afectaciones fueron las</w:t>
            </w:r>
            <w:r w:rsidRPr="00295E33">
              <w:rPr>
                <w:rFonts w:eastAsia="Arial MT"/>
                <w:spacing w:val="1"/>
                <w:w w:val="80"/>
                <w:sz w:val="18"/>
              </w:rPr>
              <w:t xml:space="preserve"> </w:t>
            </w:r>
            <w:r w:rsidRPr="00295E33">
              <w:rPr>
                <w:rFonts w:eastAsia="Arial MT"/>
                <w:w w:val="90"/>
                <w:sz w:val="18"/>
              </w:rPr>
              <w:t>siguientes:</w:t>
            </w:r>
          </w:p>
          <w:p w14:paraId="6774A945" w14:textId="77777777" w:rsidR="008D5E04" w:rsidRPr="00295E33" w:rsidRDefault="008D5E04" w:rsidP="008D5E04">
            <w:pPr>
              <w:ind w:left="107" w:right="97"/>
              <w:jc w:val="both"/>
              <w:rPr>
                <w:rFonts w:eastAsia="Arial MT"/>
                <w:sz w:val="18"/>
              </w:rPr>
            </w:pPr>
            <w:r w:rsidRPr="00295E33">
              <w:rPr>
                <w:rFonts w:eastAsia="Arial MT"/>
                <w:w w:val="85"/>
                <w:sz w:val="18"/>
              </w:rPr>
              <w:t>Daños en las ventanas la cuales fueron</w:t>
            </w:r>
            <w:r w:rsidRPr="00295E33">
              <w:rPr>
                <w:rFonts w:eastAsia="Arial MT"/>
                <w:spacing w:val="1"/>
                <w:w w:val="85"/>
                <w:sz w:val="18"/>
              </w:rPr>
              <w:t xml:space="preserve"> </w:t>
            </w:r>
            <w:r w:rsidRPr="00295E33">
              <w:rPr>
                <w:rFonts w:eastAsia="Arial MT"/>
                <w:w w:val="90"/>
                <w:sz w:val="18"/>
              </w:rPr>
              <w:t>rotas.</w:t>
            </w:r>
          </w:p>
          <w:p w14:paraId="018E9EAD" w14:textId="77777777" w:rsidR="008D5E04" w:rsidRPr="00295E33" w:rsidRDefault="008D5E04" w:rsidP="008D5E04">
            <w:pPr>
              <w:spacing w:line="206" w:lineRule="exact"/>
              <w:ind w:left="107"/>
              <w:jc w:val="both"/>
              <w:rPr>
                <w:rFonts w:eastAsia="Arial MT"/>
                <w:sz w:val="18"/>
              </w:rPr>
            </w:pPr>
            <w:r w:rsidRPr="00295E33">
              <w:rPr>
                <w:rFonts w:eastAsia="Arial MT"/>
                <w:w w:val="80"/>
                <w:sz w:val="18"/>
              </w:rPr>
              <w:t>Daños</w:t>
            </w:r>
            <w:r w:rsidRPr="00295E33">
              <w:rPr>
                <w:rFonts w:eastAsia="Arial MT"/>
                <w:spacing w:val="7"/>
                <w:w w:val="80"/>
                <w:sz w:val="18"/>
              </w:rPr>
              <w:t xml:space="preserve"> </w:t>
            </w:r>
            <w:r w:rsidRPr="00295E33">
              <w:rPr>
                <w:rFonts w:eastAsia="Arial MT"/>
                <w:w w:val="80"/>
                <w:sz w:val="18"/>
              </w:rPr>
              <w:t>en</w:t>
            </w:r>
            <w:r w:rsidRPr="00295E33">
              <w:rPr>
                <w:rFonts w:eastAsia="Arial MT"/>
                <w:spacing w:val="7"/>
                <w:w w:val="80"/>
                <w:sz w:val="18"/>
              </w:rPr>
              <w:t xml:space="preserve"> </w:t>
            </w:r>
            <w:r w:rsidRPr="00295E33">
              <w:rPr>
                <w:rFonts w:eastAsia="Arial MT"/>
                <w:w w:val="80"/>
                <w:sz w:val="18"/>
              </w:rPr>
              <w:t>las</w:t>
            </w:r>
            <w:r w:rsidRPr="00295E33">
              <w:rPr>
                <w:rFonts w:eastAsia="Arial MT"/>
                <w:spacing w:val="8"/>
                <w:w w:val="80"/>
                <w:sz w:val="18"/>
              </w:rPr>
              <w:t xml:space="preserve"> </w:t>
            </w:r>
            <w:r w:rsidRPr="00295E33">
              <w:rPr>
                <w:rFonts w:eastAsia="Arial MT"/>
                <w:w w:val="80"/>
                <w:sz w:val="18"/>
              </w:rPr>
              <w:t>persianas.</w:t>
            </w:r>
          </w:p>
          <w:p w14:paraId="576A07D2" w14:textId="77777777" w:rsidR="008D5E04" w:rsidRPr="00295E33" w:rsidRDefault="008D5E04" w:rsidP="008D5E04">
            <w:pPr>
              <w:ind w:left="107" w:right="94"/>
              <w:jc w:val="both"/>
              <w:rPr>
                <w:rFonts w:eastAsia="Arial MT"/>
                <w:sz w:val="18"/>
              </w:rPr>
            </w:pPr>
            <w:r w:rsidRPr="00295E33">
              <w:rPr>
                <w:rFonts w:eastAsia="Arial MT"/>
                <w:spacing w:val="-1"/>
                <w:w w:val="90"/>
                <w:sz w:val="18"/>
              </w:rPr>
              <w:t>Perdida</w:t>
            </w:r>
            <w:r w:rsidRPr="00295E33">
              <w:rPr>
                <w:rFonts w:eastAsia="Arial MT"/>
                <w:w w:val="90"/>
                <w:sz w:val="18"/>
              </w:rPr>
              <w:t xml:space="preserve"> </w:t>
            </w:r>
            <w:r w:rsidRPr="00295E33">
              <w:rPr>
                <w:rFonts w:eastAsia="Arial MT"/>
                <w:spacing w:val="-1"/>
                <w:w w:val="90"/>
                <w:sz w:val="18"/>
              </w:rPr>
              <w:t>de</w:t>
            </w:r>
            <w:r w:rsidRPr="00295E33">
              <w:rPr>
                <w:rFonts w:eastAsia="Arial MT"/>
                <w:w w:val="90"/>
                <w:sz w:val="18"/>
              </w:rPr>
              <w:t xml:space="preserve"> </w:t>
            </w:r>
            <w:r w:rsidRPr="00295E33">
              <w:rPr>
                <w:rFonts w:eastAsia="Arial MT"/>
                <w:spacing w:val="-1"/>
                <w:w w:val="90"/>
                <w:sz w:val="18"/>
              </w:rPr>
              <w:t>algunos</w:t>
            </w:r>
            <w:r w:rsidRPr="00295E33">
              <w:rPr>
                <w:rFonts w:eastAsia="Arial MT"/>
                <w:w w:val="90"/>
                <w:sz w:val="18"/>
              </w:rPr>
              <w:t xml:space="preserve"> elementos</w:t>
            </w:r>
            <w:r w:rsidRPr="00295E33">
              <w:rPr>
                <w:rFonts w:eastAsia="Arial MT"/>
                <w:spacing w:val="1"/>
                <w:w w:val="90"/>
                <w:sz w:val="18"/>
              </w:rPr>
              <w:t xml:space="preserve"> </w:t>
            </w:r>
            <w:r w:rsidRPr="00295E33">
              <w:rPr>
                <w:rFonts w:eastAsia="Arial MT"/>
                <w:w w:val="90"/>
                <w:sz w:val="18"/>
              </w:rPr>
              <w:t>(Mesa</w:t>
            </w:r>
            <w:r w:rsidRPr="00295E33">
              <w:rPr>
                <w:rFonts w:eastAsia="Arial MT"/>
                <w:spacing w:val="1"/>
                <w:w w:val="90"/>
                <w:sz w:val="18"/>
              </w:rPr>
              <w:t xml:space="preserve"> </w:t>
            </w:r>
            <w:r w:rsidRPr="00295E33">
              <w:rPr>
                <w:rFonts w:eastAsia="Arial MT"/>
                <w:w w:val="85"/>
                <w:sz w:val="18"/>
              </w:rPr>
              <w:t>plástica</w:t>
            </w:r>
            <w:r w:rsidRPr="00295E33">
              <w:rPr>
                <w:rFonts w:eastAsia="Arial MT"/>
                <w:spacing w:val="-4"/>
                <w:w w:val="85"/>
                <w:sz w:val="18"/>
              </w:rPr>
              <w:t xml:space="preserve"> </w:t>
            </w:r>
            <w:r w:rsidRPr="00295E33">
              <w:rPr>
                <w:rFonts w:eastAsia="Arial MT"/>
                <w:w w:val="85"/>
                <w:sz w:val="18"/>
              </w:rPr>
              <w:t>y</w:t>
            </w:r>
            <w:r w:rsidRPr="00295E33">
              <w:rPr>
                <w:rFonts w:eastAsia="Arial MT"/>
                <w:spacing w:val="-3"/>
                <w:w w:val="85"/>
                <w:sz w:val="18"/>
              </w:rPr>
              <w:t xml:space="preserve"> </w:t>
            </w:r>
            <w:r w:rsidRPr="00295E33">
              <w:rPr>
                <w:rFonts w:eastAsia="Arial MT"/>
                <w:w w:val="85"/>
                <w:sz w:val="18"/>
              </w:rPr>
              <w:t>papelería)</w:t>
            </w:r>
          </w:p>
          <w:p w14:paraId="19BAED3E" w14:textId="77777777" w:rsidR="008D5E04" w:rsidRPr="00295E33" w:rsidRDefault="008D5E04" w:rsidP="008D5E04">
            <w:pPr>
              <w:spacing w:line="188" w:lineRule="exact"/>
              <w:ind w:left="107"/>
              <w:jc w:val="both"/>
              <w:rPr>
                <w:rFonts w:eastAsia="Arial MT"/>
                <w:sz w:val="18"/>
              </w:rPr>
            </w:pPr>
            <w:r w:rsidRPr="00295E33">
              <w:rPr>
                <w:rFonts w:eastAsia="Arial MT"/>
                <w:w w:val="80"/>
                <w:sz w:val="18"/>
              </w:rPr>
              <w:t>Daños</w:t>
            </w:r>
            <w:r w:rsidRPr="00295E33">
              <w:rPr>
                <w:rFonts w:eastAsia="Arial MT"/>
                <w:spacing w:val="7"/>
                <w:w w:val="80"/>
                <w:sz w:val="18"/>
              </w:rPr>
              <w:t xml:space="preserve"> </w:t>
            </w:r>
            <w:r w:rsidRPr="00295E33">
              <w:rPr>
                <w:rFonts w:eastAsia="Arial MT"/>
                <w:w w:val="80"/>
                <w:sz w:val="18"/>
              </w:rPr>
              <w:t>en</w:t>
            </w:r>
            <w:r w:rsidRPr="00295E33">
              <w:rPr>
                <w:rFonts w:eastAsia="Arial MT"/>
                <w:spacing w:val="7"/>
                <w:w w:val="80"/>
                <w:sz w:val="18"/>
              </w:rPr>
              <w:t xml:space="preserve"> </w:t>
            </w:r>
            <w:r w:rsidRPr="00295E33">
              <w:rPr>
                <w:rFonts w:eastAsia="Arial MT"/>
                <w:w w:val="80"/>
                <w:sz w:val="18"/>
              </w:rPr>
              <w:t>las</w:t>
            </w:r>
            <w:r w:rsidRPr="00295E33">
              <w:rPr>
                <w:rFonts w:eastAsia="Arial MT"/>
                <w:spacing w:val="7"/>
                <w:w w:val="80"/>
                <w:sz w:val="18"/>
              </w:rPr>
              <w:t xml:space="preserve"> </w:t>
            </w:r>
            <w:r w:rsidRPr="00295E33">
              <w:rPr>
                <w:rFonts w:eastAsia="Arial MT"/>
                <w:w w:val="80"/>
                <w:sz w:val="18"/>
              </w:rPr>
              <w:t>paredes</w:t>
            </w:r>
            <w:r w:rsidRPr="00295E33">
              <w:rPr>
                <w:rFonts w:eastAsia="Arial MT"/>
                <w:spacing w:val="8"/>
                <w:w w:val="80"/>
                <w:sz w:val="18"/>
              </w:rPr>
              <w:t xml:space="preserve"> </w:t>
            </w:r>
            <w:r w:rsidRPr="00295E33">
              <w:rPr>
                <w:rFonts w:eastAsia="Arial MT"/>
                <w:w w:val="80"/>
                <w:sz w:val="18"/>
              </w:rPr>
              <w:t>interna.</w:t>
            </w:r>
          </w:p>
        </w:tc>
      </w:tr>
      <w:tr w:rsidR="008D5E04" w:rsidRPr="008D5E04" w14:paraId="07434595" w14:textId="77777777" w:rsidTr="008D5E04">
        <w:trPr>
          <w:trHeight w:val="3718"/>
        </w:trPr>
        <w:tc>
          <w:tcPr>
            <w:tcW w:w="1135" w:type="dxa"/>
          </w:tcPr>
          <w:p w14:paraId="3E47437D" w14:textId="77777777" w:rsidR="008D5E04" w:rsidRPr="00295E33" w:rsidRDefault="008D5E04" w:rsidP="008D5E04">
            <w:pPr>
              <w:spacing w:line="206" w:lineRule="exact"/>
              <w:ind w:left="107"/>
              <w:rPr>
                <w:rFonts w:eastAsia="Arial MT"/>
                <w:sz w:val="18"/>
              </w:rPr>
            </w:pPr>
            <w:r w:rsidRPr="00295E33">
              <w:rPr>
                <w:rFonts w:eastAsia="Arial MT"/>
                <w:w w:val="90"/>
                <w:sz w:val="18"/>
              </w:rPr>
              <w:t>PNNCRSB</w:t>
            </w:r>
          </w:p>
        </w:tc>
        <w:tc>
          <w:tcPr>
            <w:tcW w:w="2410" w:type="dxa"/>
          </w:tcPr>
          <w:p w14:paraId="4EF4FA1C" w14:textId="77777777" w:rsidR="008D5E04" w:rsidRPr="00295E33" w:rsidRDefault="008D5E04" w:rsidP="008D5E04">
            <w:pPr>
              <w:ind w:left="107" w:right="95"/>
              <w:jc w:val="both"/>
              <w:rPr>
                <w:rFonts w:eastAsia="Arial MT"/>
                <w:sz w:val="18"/>
              </w:rPr>
            </w:pPr>
            <w:r w:rsidRPr="00295E33">
              <w:rPr>
                <w:rFonts w:eastAsia="Arial MT"/>
                <w:w w:val="85"/>
                <w:sz w:val="18"/>
              </w:rPr>
              <w:t>En abril de 2020 Guardacostas</w:t>
            </w:r>
            <w:r w:rsidRPr="00295E33">
              <w:rPr>
                <w:rFonts w:eastAsia="Arial MT"/>
                <w:spacing w:val="1"/>
                <w:w w:val="85"/>
                <w:sz w:val="18"/>
              </w:rPr>
              <w:t xml:space="preserve"> </w:t>
            </w:r>
            <w:r w:rsidRPr="00295E33">
              <w:rPr>
                <w:rFonts w:eastAsia="Arial MT"/>
                <w:w w:val="80"/>
                <w:sz w:val="18"/>
              </w:rPr>
              <w:t>realizó decomiso de embarcación</w:t>
            </w:r>
            <w:r w:rsidRPr="00295E33">
              <w:rPr>
                <w:rFonts w:eastAsia="Arial MT"/>
                <w:spacing w:val="1"/>
                <w:w w:val="80"/>
                <w:sz w:val="18"/>
              </w:rPr>
              <w:t xml:space="preserve"> </w:t>
            </w:r>
            <w:r w:rsidRPr="00295E33">
              <w:rPr>
                <w:rFonts w:eastAsia="Arial MT"/>
                <w:w w:val="80"/>
                <w:sz w:val="18"/>
              </w:rPr>
              <w:t>y trasmallos por pesca ilegal en el</w:t>
            </w:r>
            <w:r w:rsidRPr="00295E33">
              <w:rPr>
                <w:rFonts w:eastAsia="Arial MT"/>
                <w:spacing w:val="-37"/>
                <w:w w:val="80"/>
                <w:sz w:val="18"/>
              </w:rPr>
              <w:t xml:space="preserve"> </w:t>
            </w:r>
            <w:r w:rsidRPr="00295E33">
              <w:rPr>
                <w:rFonts w:eastAsia="Arial MT"/>
                <w:w w:val="90"/>
                <w:sz w:val="18"/>
              </w:rPr>
              <w:t>PNNCRSB,</w:t>
            </w:r>
            <w:r w:rsidRPr="00295E33">
              <w:rPr>
                <w:rFonts w:eastAsia="Arial MT"/>
                <w:spacing w:val="1"/>
                <w:w w:val="90"/>
                <w:sz w:val="18"/>
              </w:rPr>
              <w:t xml:space="preserve"> </w:t>
            </w:r>
            <w:r w:rsidRPr="00295E33">
              <w:rPr>
                <w:rFonts w:eastAsia="Arial MT"/>
                <w:w w:val="90"/>
                <w:sz w:val="18"/>
              </w:rPr>
              <w:t>elementos</w:t>
            </w:r>
            <w:r w:rsidRPr="00295E33">
              <w:rPr>
                <w:rFonts w:eastAsia="Arial MT"/>
                <w:spacing w:val="1"/>
                <w:w w:val="90"/>
                <w:sz w:val="18"/>
              </w:rPr>
              <w:t xml:space="preserve"> </w:t>
            </w:r>
            <w:r w:rsidRPr="00295E33">
              <w:rPr>
                <w:rFonts w:eastAsia="Arial MT"/>
                <w:w w:val="90"/>
                <w:sz w:val="18"/>
              </w:rPr>
              <w:t>que</w:t>
            </w:r>
            <w:r w:rsidRPr="00295E33">
              <w:rPr>
                <w:rFonts w:eastAsia="Arial MT"/>
                <w:spacing w:val="1"/>
                <w:w w:val="90"/>
                <w:sz w:val="18"/>
              </w:rPr>
              <w:t xml:space="preserve"> </w:t>
            </w:r>
            <w:r w:rsidRPr="00295E33">
              <w:rPr>
                <w:rFonts w:eastAsia="Arial MT"/>
                <w:w w:val="90"/>
                <w:sz w:val="18"/>
              </w:rPr>
              <w:t>fueron</w:t>
            </w:r>
            <w:r w:rsidRPr="00295E33">
              <w:rPr>
                <w:rFonts w:eastAsia="Arial MT"/>
                <w:spacing w:val="1"/>
                <w:w w:val="90"/>
                <w:sz w:val="18"/>
              </w:rPr>
              <w:t xml:space="preserve"> </w:t>
            </w:r>
            <w:r w:rsidRPr="00295E33">
              <w:rPr>
                <w:rFonts w:eastAsia="Arial MT"/>
                <w:w w:val="90"/>
                <w:sz w:val="18"/>
              </w:rPr>
              <w:t>autorizados</w:t>
            </w:r>
            <w:r w:rsidRPr="00295E33">
              <w:rPr>
                <w:rFonts w:eastAsia="Arial MT"/>
                <w:spacing w:val="1"/>
                <w:w w:val="90"/>
                <w:sz w:val="18"/>
              </w:rPr>
              <w:t xml:space="preserve"> </w:t>
            </w:r>
            <w:r w:rsidRPr="00295E33">
              <w:rPr>
                <w:rFonts w:eastAsia="Arial MT"/>
                <w:w w:val="90"/>
                <w:sz w:val="18"/>
              </w:rPr>
              <w:t>a</w:t>
            </w:r>
            <w:r w:rsidRPr="00295E33">
              <w:rPr>
                <w:rFonts w:eastAsia="Arial MT"/>
                <w:spacing w:val="1"/>
                <w:w w:val="90"/>
                <w:sz w:val="18"/>
              </w:rPr>
              <w:t xml:space="preserve"> </w:t>
            </w:r>
            <w:r w:rsidRPr="00295E33">
              <w:rPr>
                <w:rFonts w:eastAsia="Arial MT"/>
                <w:w w:val="90"/>
                <w:sz w:val="18"/>
              </w:rPr>
              <w:t>ser</w:t>
            </w:r>
            <w:r w:rsidRPr="00295E33">
              <w:rPr>
                <w:rFonts w:eastAsia="Arial MT"/>
                <w:spacing w:val="1"/>
                <w:w w:val="90"/>
                <w:sz w:val="18"/>
              </w:rPr>
              <w:t xml:space="preserve"> </w:t>
            </w:r>
            <w:r w:rsidRPr="00295E33">
              <w:rPr>
                <w:rFonts w:eastAsia="Arial MT"/>
                <w:w w:val="85"/>
                <w:sz w:val="18"/>
              </w:rPr>
              <w:t>entregados en la sede operativa</w:t>
            </w:r>
            <w:r w:rsidRPr="00295E33">
              <w:rPr>
                <w:rFonts w:eastAsia="Arial MT"/>
                <w:spacing w:val="-40"/>
                <w:w w:val="85"/>
                <w:sz w:val="18"/>
              </w:rPr>
              <w:t xml:space="preserve"> </w:t>
            </w:r>
            <w:r w:rsidRPr="00295E33">
              <w:rPr>
                <w:rFonts w:eastAsia="Arial MT"/>
                <w:w w:val="90"/>
                <w:sz w:val="18"/>
              </w:rPr>
              <w:t>del</w:t>
            </w:r>
            <w:r w:rsidRPr="00295E33">
              <w:rPr>
                <w:rFonts w:eastAsia="Arial MT"/>
                <w:spacing w:val="1"/>
                <w:w w:val="90"/>
                <w:sz w:val="18"/>
              </w:rPr>
              <w:t xml:space="preserve"> </w:t>
            </w:r>
            <w:r w:rsidRPr="00295E33">
              <w:rPr>
                <w:rFonts w:eastAsia="Arial MT"/>
                <w:w w:val="90"/>
                <w:sz w:val="18"/>
              </w:rPr>
              <w:t>AP</w:t>
            </w:r>
            <w:r w:rsidRPr="00295E33">
              <w:rPr>
                <w:rFonts w:eastAsia="Arial MT"/>
                <w:spacing w:val="1"/>
                <w:w w:val="90"/>
                <w:sz w:val="18"/>
              </w:rPr>
              <w:t xml:space="preserve"> </w:t>
            </w:r>
            <w:r w:rsidRPr="00295E33">
              <w:rPr>
                <w:rFonts w:eastAsia="Arial MT"/>
                <w:w w:val="90"/>
                <w:sz w:val="18"/>
              </w:rPr>
              <w:t>a</w:t>
            </w:r>
            <w:r w:rsidRPr="00295E33">
              <w:rPr>
                <w:rFonts w:eastAsia="Arial MT"/>
                <w:spacing w:val="1"/>
                <w:w w:val="90"/>
                <w:sz w:val="18"/>
              </w:rPr>
              <w:t xml:space="preserve"> </w:t>
            </w:r>
            <w:r w:rsidRPr="00295E33">
              <w:rPr>
                <w:rFonts w:eastAsia="Arial MT"/>
                <w:w w:val="90"/>
                <w:sz w:val="18"/>
              </w:rPr>
              <w:t>pesar</w:t>
            </w:r>
            <w:r w:rsidRPr="00295E33">
              <w:rPr>
                <w:rFonts w:eastAsia="Arial MT"/>
                <w:spacing w:val="1"/>
                <w:w w:val="90"/>
                <w:sz w:val="18"/>
              </w:rPr>
              <w:t xml:space="preserve"> </w:t>
            </w:r>
            <w:r w:rsidRPr="00295E33">
              <w:rPr>
                <w:rFonts w:eastAsia="Arial MT"/>
                <w:w w:val="90"/>
                <w:sz w:val="18"/>
              </w:rPr>
              <w:t>de</w:t>
            </w:r>
            <w:r w:rsidRPr="00295E33">
              <w:rPr>
                <w:rFonts w:eastAsia="Arial MT"/>
                <w:spacing w:val="1"/>
                <w:w w:val="90"/>
                <w:sz w:val="18"/>
              </w:rPr>
              <w:t xml:space="preserve"> </w:t>
            </w:r>
            <w:r w:rsidRPr="00295E33">
              <w:rPr>
                <w:rFonts w:eastAsia="Arial MT"/>
                <w:w w:val="90"/>
                <w:sz w:val="18"/>
              </w:rPr>
              <w:t>las</w:t>
            </w:r>
            <w:r w:rsidRPr="00295E33">
              <w:rPr>
                <w:rFonts w:eastAsia="Arial MT"/>
                <w:spacing w:val="1"/>
                <w:w w:val="90"/>
                <w:sz w:val="18"/>
              </w:rPr>
              <w:t xml:space="preserve"> </w:t>
            </w:r>
            <w:r w:rsidRPr="00295E33">
              <w:rPr>
                <w:rFonts w:eastAsia="Arial MT"/>
                <w:w w:val="85"/>
                <w:sz w:val="18"/>
              </w:rPr>
              <w:t>recomendaciones del equipo de</w:t>
            </w:r>
            <w:r w:rsidRPr="00295E33">
              <w:rPr>
                <w:rFonts w:eastAsia="Arial MT"/>
                <w:spacing w:val="-40"/>
                <w:w w:val="85"/>
                <w:sz w:val="18"/>
              </w:rPr>
              <w:t xml:space="preserve"> </w:t>
            </w:r>
            <w:r w:rsidRPr="00295E33">
              <w:rPr>
                <w:rFonts w:eastAsia="Arial MT"/>
                <w:w w:val="90"/>
                <w:sz w:val="18"/>
              </w:rPr>
              <w:t>PVyC.</w:t>
            </w:r>
            <w:r w:rsidRPr="00295E33">
              <w:rPr>
                <w:rFonts w:eastAsia="Arial MT"/>
                <w:spacing w:val="1"/>
                <w:w w:val="90"/>
                <w:sz w:val="18"/>
              </w:rPr>
              <w:t xml:space="preserve"> </w:t>
            </w:r>
            <w:r w:rsidRPr="00295E33">
              <w:rPr>
                <w:rFonts w:eastAsia="Arial MT"/>
                <w:w w:val="90"/>
                <w:sz w:val="18"/>
              </w:rPr>
              <w:t>Desde</w:t>
            </w:r>
            <w:r w:rsidRPr="00295E33">
              <w:rPr>
                <w:rFonts w:eastAsia="Arial MT"/>
                <w:spacing w:val="1"/>
                <w:w w:val="90"/>
                <w:sz w:val="18"/>
              </w:rPr>
              <w:t xml:space="preserve"> </w:t>
            </w:r>
            <w:r w:rsidRPr="00295E33">
              <w:rPr>
                <w:rFonts w:eastAsia="Arial MT"/>
                <w:w w:val="90"/>
                <w:sz w:val="18"/>
              </w:rPr>
              <w:t>entonces</w:t>
            </w:r>
            <w:r w:rsidRPr="00295E33">
              <w:rPr>
                <w:rFonts w:eastAsia="Arial MT"/>
                <w:spacing w:val="1"/>
                <w:w w:val="90"/>
                <w:sz w:val="18"/>
              </w:rPr>
              <w:t xml:space="preserve"> </w:t>
            </w:r>
            <w:r w:rsidRPr="00295E33">
              <w:rPr>
                <w:rFonts w:eastAsia="Arial MT"/>
                <w:w w:val="90"/>
                <w:sz w:val="18"/>
              </w:rPr>
              <w:t>los</w:t>
            </w:r>
            <w:r w:rsidRPr="00295E33">
              <w:rPr>
                <w:rFonts w:eastAsia="Arial MT"/>
                <w:spacing w:val="-43"/>
                <w:w w:val="90"/>
                <w:sz w:val="18"/>
              </w:rPr>
              <w:t xml:space="preserve"> </w:t>
            </w:r>
            <w:r w:rsidRPr="00295E33">
              <w:rPr>
                <w:rFonts w:eastAsia="Arial MT"/>
                <w:w w:val="90"/>
                <w:sz w:val="18"/>
              </w:rPr>
              <w:t>dueños</w:t>
            </w:r>
            <w:r w:rsidRPr="00295E33">
              <w:rPr>
                <w:rFonts w:eastAsia="Arial MT"/>
                <w:spacing w:val="1"/>
                <w:w w:val="90"/>
                <w:sz w:val="18"/>
              </w:rPr>
              <w:t xml:space="preserve"> </w:t>
            </w:r>
            <w:r w:rsidRPr="00295E33">
              <w:rPr>
                <w:rFonts w:eastAsia="Arial MT"/>
                <w:w w:val="90"/>
                <w:sz w:val="18"/>
              </w:rPr>
              <w:t>en</w:t>
            </w:r>
            <w:r w:rsidRPr="00295E33">
              <w:rPr>
                <w:rFonts w:eastAsia="Arial MT"/>
                <w:spacing w:val="1"/>
                <w:w w:val="90"/>
                <w:sz w:val="18"/>
              </w:rPr>
              <w:t xml:space="preserve"> </w:t>
            </w:r>
            <w:r w:rsidRPr="00295E33">
              <w:rPr>
                <w:rFonts w:eastAsia="Arial MT"/>
                <w:w w:val="90"/>
                <w:sz w:val="18"/>
              </w:rPr>
              <w:t>repetidas</w:t>
            </w:r>
            <w:r w:rsidRPr="00295E33">
              <w:rPr>
                <w:rFonts w:eastAsia="Arial MT"/>
                <w:spacing w:val="-42"/>
                <w:w w:val="90"/>
                <w:sz w:val="18"/>
              </w:rPr>
              <w:t xml:space="preserve"> </w:t>
            </w:r>
            <w:r w:rsidRPr="00295E33">
              <w:rPr>
                <w:rFonts w:eastAsia="Arial MT"/>
                <w:w w:val="80"/>
                <w:sz w:val="18"/>
              </w:rPr>
              <w:t>oportunidades se han presentado</w:t>
            </w:r>
            <w:r w:rsidRPr="00295E33">
              <w:rPr>
                <w:rFonts w:eastAsia="Arial MT"/>
                <w:spacing w:val="1"/>
                <w:w w:val="80"/>
                <w:sz w:val="18"/>
              </w:rPr>
              <w:t xml:space="preserve"> </w:t>
            </w:r>
            <w:r w:rsidRPr="00295E33">
              <w:rPr>
                <w:rFonts w:eastAsia="Arial MT"/>
                <w:w w:val="85"/>
                <w:sz w:val="18"/>
              </w:rPr>
              <w:t>de</w:t>
            </w:r>
            <w:r w:rsidRPr="00295E33">
              <w:rPr>
                <w:rFonts w:eastAsia="Arial MT"/>
                <w:spacing w:val="1"/>
                <w:w w:val="85"/>
                <w:sz w:val="18"/>
              </w:rPr>
              <w:t xml:space="preserve"> </w:t>
            </w:r>
            <w:r w:rsidRPr="00295E33">
              <w:rPr>
                <w:rFonts w:eastAsia="Arial MT"/>
                <w:w w:val="85"/>
                <w:sz w:val="18"/>
              </w:rPr>
              <w:t>forma</w:t>
            </w:r>
            <w:r w:rsidRPr="00295E33">
              <w:rPr>
                <w:rFonts w:eastAsia="Arial MT"/>
                <w:spacing w:val="1"/>
                <w:w w:val="85"/>
                <w:sz w:val="18"/>
              </w:rPr>
              <w:t xml:space="preserve"> </w:t>
            </w:r>
            <w:r w:rsidRPr="00295E33">
              <w:rPr>
                <w:rFonts w:eastAsia="Arial MT"/>
                <w:w w:val="85"/>
                <w:sz w:val="18"/>
              </w:rPr>
              <w:t>agresiva,</w:t>
            </w:r>
            <w:r w:rsidRPr="00295E33">
              <w:rPr>
                <w:rFonts w:eastAsia="Arial MT"/>
                <w:spacing w:val="1"/>
                <w:w w:val="85"/>
                <w:sz w:val="18"/>
              </w:rPr>
              <w:t xml:space="preserve"> </w:t>
            </w:r>
            <w:r w:rsidRPr="00295E33">
              <w:rPr>
                <w:rFonts w:eastAsia="Arial MT"/>
                <w:w w:val="85"/>
                <w:sz w:val="18"/>
              </w:rPr>
              <w:t>intentando</w:t>
            </w:r>
            <w:r w:rsidRPr="00295E33">
              <w:rPr>
                <w:rFonts w:eastAsia="Arial MT"/>
                <w:spacing w:val="1"/>
                <w:w w:val="85"/>
                <w:sz w:val="18"/>
              </w:rPr>
              <w:t xml:space="preserve"> </w:t>
            </w:r>
            <w:r w:rsidRPr="00295E33">
              <w:rPr>
                <w:rFonts w:eastAsia="Arial MT"/>
                <w:spacing w:val="-1"/>
                <w:w w:val="85"/>
                <w:sz w:val="18"/>
              </w:rPr>
              <w:t>intimidar</w:t>
            </w:r>
            <w:r w:rsidRPr="00295E33">
              <w:rPr>
                <w:rFonts w:eastAsia="Arial MT"/>
                <w:spacing w:val="-3"/>
                <w:w w:val="85"/>
                <w:sz w:val="18"/>
              </w:rPr>
              <w:t xml:space="preserve"> </w:t>
            </w:r>
            <w:r w:rsidRPr="00295E33">
              <w:rPr>
                <w:rFonts w:eastAsia="Arial MT"/>
                <w:w w:val="85"/>
                <w:sz w:val="18"/>
              </w:rPr>
              <w:t>al</w:t>
            </w:r>
            <w:r w:rsidRPr="00295E33">
              <w:rPr>
                <w:rFonts w:eastAsia="Arial MT"/>
                <w:spacing w:val="-3"/>
                <w:w w:val="85"/>
                <w:sz w:val="18"/>
              </w:rPr>
              <w:t xml:space="preserve"> </w:t>
            </w:r>
            <w:r w:rsidRPr="00295E33">
              <w:rPr>
                <w:rFonts w:eastAsia="Arial MT"/>
                <w:w w:val="85"/>
                <w:sz w:val="18"/>
              </w:rPr>
              <w:t>personal</w:t>
            </w:r>
            <w:r w:rsidRPr="00295E33">
              <w:rPr>
                <w:rFonts w:eastAsia="Arial MT"/>
                <w:spacing w:val="-4"/>
                <w:w w:val="85"/>
                <w:sz w:val="18"/>
              </w:rPr>
              <w:t xml:space="preserve"> </w:t>
            </w:r>
            <w:r w:rsidRPr="00295E33">
              <w:rPr>
                <w:rFonts w:eastAsia="Arial MT"/>
                <w:w w:val="85"/>
                <w:sz w:val="18"/>
              </w:rPr>
              <w:t>del</w:t>
            </w:r>
            <w:r w:rsidRPr="00295E33">
              <w:rPr>
                <w:rFonts w:eastAsia="Arial MT"/>
                <w:spacing w:val="-2"/>
                <w:w w:val="85"/>
                <w:sz w:val="18"/>
              </w:rPr>
              <w:t xml:space="preserve"> </w:t>
            </w:r>
            <w:r w:rsidRPr="00295E33">
              <w:rPr>
                <w:rFonts w:eastAsia="Arial MT"/>
                <w:w w:val="85"/>
                <w:sz w:val="18"/>
              </w:rPr>
              <w:t>AP</w:t>
            </w:r>
            <w:r w:rsidRPr="00295E33">
              <w:rPr>
                <w:rFonts w:eastAsia="Arial MT"/>
                <w:spacing w:val="-4"/>
                <w:w w:val="85"/>
                <w:sz w:val="18"/>
              </w:rPr>
              <w:t xml:space="preserve"> </w:t>
            </w:r>
            <w:r w:rsidRPr="00295E33">
              <w:rPr>
                <w:rFonts w:eastAsia="Arial MT"/>
                <w:w w:val="85"/>
                <w:sz w:val="18"/>
              </w:rPr>
              <w:t>para</w:t>
            </w:r>
            <w:r w:rsidRPr="00295E33">
              <w:rPr>
                <w:rFonts w:eastAsia="Arial MT"/>
                <w:spacing w:val="-40"/>
                <w:w w:val="85"/>
                <w:sz w:val="18"/>
              </w:rPr>
              <w:t xml:space="preserve"> </w:t>
            </w:r>
            <w:r w:rsidRPr="00295E33">
              <w:rPr>
                <w:rFonts w:eastAsia="Arial MT"/>
                <w:w w:val="90"/>
                <w:sz w:val="18"/>
              </w:rPr>
              <w:t>llevarse</w:t>
            </w:r>
            <w:r w:rsidRPr="00295E33">
              <w:rPr>
                <w:rFonts w:eastAsia="Arial MT"/>
                <w:spacing w:val="1"/>
                <w:w w:val="90"/>
                <w:sz w:val="18"/>
              </w:rPr>
              <w:t xml:space="preserve"> </w:t>
            </w:r>
            <w:r w:rsidRPr="00295E33">
              <w:rPr>
                <w:rFonts w:eastAsia="Arial MT"/>
                <w:w w:val="90"/>
                <w:sz w:val="18"/>
              </w:rPr>
              <w:t>por</w:t>
            </w:r>
            <w:r w:rsidRPr="00295E33">
              <w:rPr>
                <w:rFonts w:eastAsia="Arial MT"/>
                <w:spacing w:val="1"/>
                <w:w w:val="90"/>
                <w:sz w:val="18"/>
              </w:rPr>
              <w:t xml:space="preserve"> </w:t>
            </w:r>
            <w:r w:rsidRPr="00295E33">
              <w:rPr>
                <w:rFonts w:eastAsia="Arial MT"/>
                <w:w w:val="90"/>
                <w:sz w:val="18"/>
              </w:rPr>
              <w:t>la</w:t>
            </w:r>
            <w:r w:rsidRPr="00295E33">
              <w:rPr>
                <w:rFonts w:eastAsia="Arial MT"/>
                <w:spacing w:val="1"/>
                <w:w w:val="90"/>
                <w:sz w:val="18"/>
              </w:rPr>
              <w:t xml:space="preserve"> </w:t>
            </w:r>
            <w:r w:rsidRPr="00295E33">
              <w:rPr>
                <w:rFonts w:eastAsia="Arial MT"/>
                <w:w w:val="90"/>
                <w:sz w:val="18"/>
              </w:rPr>
              <w:t>fuerza</w:t>
            </w:r>
            <w:r w:rsidRPr="00295E33">
              <w:rPr>
                <w:rFonts w:eastAsia="Arial MT"/>
                <w:spacing w:val="1"/>
                <w:w w:val="90"/>
                <w:sz w:val="18"/>
              </w:rPr>
              <w:t xml:space="preserve"> </w:t>
            </w:r>
            <w:r w:rsidRPr="00295E33">
              <w:rPr>
                <w:rFonts w:eastAsia="Arial MT"/>
                <w:w w:val="90"/>
                <w:sz w:val="18"/>
              </w:rPr>
              <w:t>dichos</w:t>
            </w:r>
            <w:r w:rsidRPr="00295E33">
              <w:rPr>
                <w:rFonts w:eastAsia="Arial MT"/>
                <w:spacing w:val="-43"/>
                <w:w w:val="90"/>
                <w:sz w:val="18"/>
              </w:rPr>
              <w:t xml:space="preserve"> </w:t>
            </w:r>
            <w:r w:rsidRPr="00295E33">
              <w:rPr>
                <w:rFonts w:eastAsia="Arial MT"/>
                <w:w w:val="80"/>
                <w:sz w:val="18"/>
              </w:rPr>
              <w:t>elementos convirtiéndose en una</w:t>
            </w:r>
            <w:r w:rsidRPr="00295E33">
              <w:rPr>
                <w:rFonts w:eastAsia="Arial MT"/>
                <w:spacing w:val="1"/>
                <w:w w:val="80"/>
                <w:sz w:val="18"/>
              </w:rPr>
              <w:t xml:space="preserve"> </w:t>
            </w:r>
            <w:r w:rsidRPr="00295E33">
              <w:rPr>
                <w:rFonts w:eastAsia="Arial MT"/>
                <w:w w:val="90"/>
                <w:sz w:val="18"/>
              </w:rPr>
              <w:t>situación</w:t>
            </w:r>
            <w:r w:rsidRPr="00295E33">
              <w:rPr>
                <w:rFonts w:eastAsia="Arial MT"/>
                <w:spacing w:val="1"/>
                <w:w w:val="90"/>
                <w:sz w:val="18"/>
              </w:rPr>
              <w:t xml:space="preserve"> </w:t>
            </w:r>
            <w:r w:rsidRPr="00295E33">
              <w:rPr>
                <w:rFonts w:eastAsia="Arial MT"/>
                <w:w w:val="90"/>
                <w:sz w:val="18"/>
              </w:rPr>
              <w:t>de</w:t>
            </w:r>
            <w:r w:rsidRPr="00295E33">
              <w:rPr>
                <w:rFonts w:eastAsia="Arial MT"/>
                <w:spacing w:val="1"/>
                <w:w w:val="90"/>
                <w:sz w:val="18"/>
              </w:rPr>
              <w:t xml:space="preserve"> </w:t>
            </w:r>
            <w:r w:rsidRPr="00295E33">
              <w:rPr>
                <w:rFonts w:eastAsia="Arial MT"/>
                <w:w w:val="90"/>
                <w:sz w:val="18"/>
              </w:rPr>
              <w:t>riesgo</w:t>
            </w:r>
            <w:r w:rsidRPr="00295E33">
              <w:rPr>
                <w:rFonts w:eastAsia="Arial MT"/>
                <w:spacing w:val="1"/>
                <w:w w:val="90"/>
                <w:sz w:val="18"/>
              </w:rPr>
              <w:t xml:space="preserve"> </w:t>
            </w:r>
            <w:r w:rsidRPr="00295E33">
              <w:rPr>
                <w:rFonts w:eastAsia="Arial MT"/>
                <w:w w:val="90"/>
                <w:sz w:val="18"/>
              </w:rPr>
              <w:t>para</w:t>
            </w:r>
            <w:r w:rsidRPr="00295E33">
              <w:rPr>
                <w:rFonts w:eastAsia="Arial MT"/>
                <w:spacing w:val="1"/>
                <w:w w:val="90"/>
                <w:sz w:val="18"/>
              </w:rPr>
              <w:t xml:space="preserve"> </w:t>
            </w:r>
            <w:r w:rsidRPr="00295E33">
              <w:rPr>
                <w:rFonts w:eastAsia="Arial MT"/>
                <w:w w:val="90"/>
                <w:sz w:val="18"/>
              </w:rPr>
              <w:t>la</w:t>
            </w:r>
            <w:r w:rsidRPr="00295E33">
              <w:rPr>
                <w:rFonts w:eastAsia="Arial MT"/>
                <w:spacing w:val="1"/>
                <w:w w:val="90"/>
                <w:sz w:val="18"/>
              </w:rPr>
              <w:t xml:space="preserve"> </w:t>
            </w:r>
            <w:r w:rsidRPr="00295E33">
              <w:rPr>
                <w:rFonts w:eastAsia="Arial MT"/>
                <w:w w:val="85"/>
                <w:sz w:val="18"/>
              </w:rPr>
              <w:t>integridad</w:t>
            </w:r>
            <w:r w:rsidRPr="00295E33">
              <w:rPr>
                <w:rFonts w:eastAsia="Arial MT"/>
                <w:spacing w:val="-4"/>
                <w:w w:val="85"/>
                <w:sz w:val="18"/>
              </w:rPr>
              <w:t xml:space="preserve"> </w:t>
            </w:r>
            <w:r w:rsidRPr="00295E33">
              <w:rPr>
                <w:rFonts w:eastAsia="Arial MT"/>
                <w:w w:val="85"/>
                <w:sz w:val="18"/>
              </w:rPr>
              <w:t>del</w:t>
            </w:r>
            <w:r w:rsidRPr="00295E33">
              <w:rPr>
                <w:rFonts w:eastAsia="Arial MT"/>
                <w:spacing w:val="-3"/>
                <w:w w:val="85"/>
                <w:sz w:val="18"/>
              </w:rPr>
              <w:t xml:space="preserve"> </w:t>
            </w:r>
            <w:r w:rsidRPr="00295E33">
              <w:rPr>
                <w:rFonts w:eastAsia="Arial MT"/>
                <w:w w:val="85"/>
                <w:sz w:val="18"/>
              </w:rPr>
              <w:t>personal</w:t>
            </w:r>
            <w:r w:rsidRPr="00295E33">
              <w:rPr>
                <w:rFonts w:eastAsia="Arial MT"/>
                <w:spacing w:val="-3"/>
                <w:w w:val="85"/>
                <w:sz w:val="18"/>
              </w:rPr>
              <w:t xml:space="preserve"> </w:t>
            </w:r>
            <w:r w:rsidRPr="00295E33">
              <w:rPr>
                <w:rFonts w:eastAsia="Arial MT"/>
                <w:w w:val="85"/>
                <w:sz w:val="18"/>
              </w:rPr>
              <w:t>y</w:t>
            </w:r>
            <w:r w:rsidRPr="00295E33">
              <w:rPr>
                <w:rFonts w:eastAsia="Arial MT"/>
                <w:spacing w:val="-3"/>
                <w:w w:val="85"/>
                <w:sz w:val="18"/>
              </w:rPr>
              <w:t xml:space="preserve"> </w:t>
            </w:r>
            <w:r w:rsidRPr="00295E33">
              <w:rPr>
                <w:rFonts w:eastAsia="Arial MT"/>
                <w:w w:val="85"/>
                <w:sz w:val="18"/>
              </w:rPr>
              <w:t>la</w:t>
            </w:r>
            <w:r w:rsidRPr="00295E33">
              <w:rPr>
                <w:rFonts w:eastAsia="Arial MT"/>
                <w:spacing w:val="-3"/>
                <w:w w:val="85"/>
                <w:sz w:val="18"/>
              </w:rPr>
              <w:t xml:space="preserve"> </w:t>
            </w:r>
            <w:r w:rsidRPr="00295E33">
              <w:rPr>
                <w:rFonts w:eastAsia="Arial MT"/>
                <w:w w:val="85"/>
                <w:sz w:val="18"/>
              </w:rPr>
              <w:t>sede</w:t>
            </w:r>
          </w:p>
          <w:p w14:paraId="272BED00" w14:textId="77777777" w:rsidR="008D5E04" w:rsidRPr="00295E33" w:rsidRDefault="008D5E04" w:rsidP="008D5E04">
            <w:pPr>
              <w:spacing w:line="180" w:lineRule="exact"/>
              <w:ind w:left="107"/>
              <w:jc w:val="both"/>
              <w:rPr>
                <w:rFonts w:eastAsia="Arial MT"/>
                <w:sz w:val="18"/>
              </w:rPr>
            </w:pPr>
            <w:r w:rsidRPr="00295E33">
              <w:rPr>
                <w:rFonts w:eastAsia="Arial MT"/>
                <w:w w:val="80"/>
                <w:sz w:val="18"/>
              </w:rPr>
              <w:t>operativa</w:t>
            </w:r>
            <w:r w:rsidRPr="00295E33">
              <w:rPr>
                <w:rFonts w:eastAsia="Arial MT"/>
                <w:spacing w:val="6"/>
                <w:w w:val="80"/>
                <w:sz w:val="18"/>
              </w:rPr>
              <w:t xml:space="preserve"> </w:t>
            </w:r>
            <w:r w:rsidRPr="00295E33">
              <w:rPr>
                <w:rFonts w:eastAsia="Arial MT"/>
                <w:w w:val="80"/>
                <w:sz w:val="18"/>
              </w:rPr>
              <w:t>del</w:t>
            </w:r>
            <w:r w:rsidRPr="00295E33">
              <w:rPr>
                <w:rFonts w:eastAsia="Arial MT"/>
                <w:spacing w:val="8"/>
                <w:w w:val="80"/>
                <w:sz w:val="18"/>
              </w:rPr>
              <w:t xml:space="preserve"> </w:t>
            </w:r>
            <w:r w:rsidRPr="00295E33">
              <w:rPr>
                <w:rFonts w:eastAsia="Arial MT"/>
                <w:w w:val="80"/>
                <w:sz w:val="18"/>
              </w:rPr>
              <w:t>AP.</w:t>
            </w:r>
            <w:r w:rsidRPr="00295E33">
              <w:rPr>
                <w:rFonts w:eastAsia="Arial MT"/>
                <w:spacing w:val="6"/>
                <w:w w:val="80"/>
                <w:sz w:val="18"/>
              </w:rPr>
              <w:t xml:space="preserve"> </w:t>
            </w:r>
            <w:r w:rsidRPr="00295E33">
              <w:rPr>
                <w:rFonts w:eastAsia="Arial MT"/>
                <w:w w:val="80"/>
                <w:sz w:val="18"/>
              </w:rPr>
              <w:t>La</w:t>
            </w:r>
            <w:r w:rsidRPr="00295E33">
              <w:rPr>
                <w:rFonts w:eastAsia="Arial MT"/>
                <w:spacing w:val="7"/>
                <w:w w:val="80"/>
                <w:sz w:val="18"/>
              </w:rPr>
              <w:t xml:space="preserve"> </w:t>
            </w:r>
            <w:r w:rsidRPr="00295E33">
              <w:rPr>
                <w:rFonts w:eastAsia="Arial MT"/>
                <w:w w:val="80"/>
                <w:sz w:val="18"/>
              </w:rPr>
              <w:t>embarcación</w:t>
            </w:r>
          </w:p>
        </w:tc>
        <w:tc>
          <w:tcPr>
            <w:tcW w:w="1844" w:type="dxa"/>
          </w:tcPr>
          <w:p w14:paraId="5B2FD0E5" w14:textId="77777777" w:rsidR="008D5E04" w:rsidRPr="00295E33" w:rsidRDefault="008D5E04" w:rsidP="008D5E04">
            <w:pPr>
              <w:ind w:left="107" w:right="99"/>
              <w:jc w:val="both"/>
              <w:rPr>
                <w:rFonts w:eastAsia="Arial MT"/>
                <w:sz w:val="18"/>
              </w:rPr>
            </w:pPr>
            <w:r w:rsidRPr="00295E33">
              <w:rPr>
                <w:rFonts w:eastAsia="Arial MT"/>
                <w:w w:val="85"/>
                <w:sz w:val="18"/>
              </w:rPr>
              <w:t>Pescadores del área de</w:t>
            </w:r>
            <w:r w:rsidRPr="00295E33">
              <w:rPr>
                <w:rFonts w:eastAsia="Arial MT"/>
                <w:spacing w:val="-40"/>
                <w:w w:val="85"/>
                <w:sz w:val="18"/>
              </w:rPr>
              <w:t xml:space="preserve"> </w:t>
            </w:r>
            <w:r w:rsidRPr="00295E33">
              <w:rPr>
                <w:rFonts w:eastAsia="Arial MT"/>
                <w:w w:val="90"/>
                <w:sz w:val="18"/>
              </w:rPr>
              <w:t>influencia</w:t>
            </w:r>
            <w:r w:rsidRPr="00295E33">
              <w:rPr>
                <w:rFonts w:eastAsia="Arial MT"/>
                <w:spacing w:val="1"/>
                <w:w w:val="90"/>
                <w:sz w:val="18"/>
              </w:rPr>
              <w:t xml:space="preserve"> </w:t>
            </w:r>
            <w:r w:rsidRPr="00295E33">
              <w:rPr>
                <w:rFonts w:eastAsia="Arial MT"/>
                <w:w w:val="90"/>
                <w:sz w:val="18"/>
              </w:rPr>
              <w:t>del</w:t>
            </w:r>
            <w:r w:rsidRPr="00295E33">
              <w:rPr>
                <w:rFonts w:eastAsia="Arial MT"/>
                <w:spacing w:val="1"/>
                <w:w w:val="90"/>
                <w:sz w:val="18"/>
              </w:rPr>
              <w:t xml:space="preserve"> </w:t>
            </w:r>
            <w:r w:rsidRPr="00295E33">
              <w:rPr>
                <w:rFonts w:eastAsia="Arial MT"/>
                <w:w w:val="90"/>
                <w:sz w:val="18"/>
              </w:rPr>
              <w:t>área</w:t>
            </w:r>
            <w:r w:rsidRPr="00295E33">
              <w:rPr>
                <w:rFonts w:eastAsia="Arial MT"/>
                <w:spacing w:val="-42"/>
                <w:w w:val="90"/>
                <w:sz w:val="18"/>
              </w:rPr>
              <w:t xml:space="preserve"> </w:t>
            </w:r>
            <w:r w:rsidRPr="00295E33">
              <w:rPr>
                <w:rFonts w:eastAsia="Arial MT"/>
                <w:w w:val="90"/>
                <w:sz w:val="18"/>
              </w:rPr>
              <w:t>protegida</w:t>
            </w:r>
          </w:p>
        </w:tc>
        <w:tc>
          <w:tcPr>
            <w:tcW w:w="1985" w:type="dxa"/>
          </w:tcPr>
          <w:p w14:paraId="546DCE5C" w14:textId="77777777" w:rsidR="008D5E04" w:rsidRPr="00295E33" w:rsidRDefault="008D5E04" w:rsidP="008D5E04">
            <w:pPr>
              <w:ind w:left="107" w:right="97"/>
              <w:jc w:val="both"/>
              <w:rPr>
                <w:rFonts w:eastAsia="Arial MT"/>
                <w:sz w:val="18"/>
              </w:rPr>
            </w:pPr>
            <w:r w:rsidRPr="00295E33">
              <w:rPr>
                <w:rFonts w:eastAsia="Arial MT"/>
                <w:w w:val="85"/>
                <w:sz w:val="18"/>
              </w:rPr>
              <w:t>Cartagena,</w:t>
            </w:r>
            <w:r w:rsidRPr="00295E33">
              <w:rPr>
                <w:rFonts w:eastAsia="Arial MT"/>
                <w:spacing w:val="1"/>
                <w:w w:val="85"/>
                <w:sz w:val="18"/>
              </w:rPr>
              <w:t xml:space="preserve"> </w:t>
            </w:r>
            <w:r w:rsidRPr="00295E33">
              <w:rPr>
                <w:rFonts w:eastAsia="Arial MT"/>
                <w:w w:val="85"/>
                <w:sz w:val="18"/>
              </w:rPr>
              <w:t>PNNCRSB</w:t>
            </w:r>
            <w:r w:rsidRPr="00295E33">
              <w:rPr>
                <w:rFonts w:eastAsia="Arial MT"/>
                <w:spacing w:val="1"/>
                <w:w w:val="85"/>
                <w:sz w:val="18"/>
              </w:rPr>
              <w:t xml:space="preserve"> </w:t>
            </w:r>
            <w:r w:rsidRPr="00295E33">
              <w:rPr>
                <w:rFonts w:eastAsia="Arial MT"/>
                <w:w w:val="85"/>
                <w:sz w:val="18"/>
              </w:rPr>
              <w:t>archipiélago</w:t>
            </w:r>
            <w:r w:rsidRPr="00295E33">
              <w:rPr>
                <w:rFonts w:eastAsia="Arial MT"/>
                <w:spacing w:val="1"/>
                <w:w w:val="85"/>
                <w:sz w:val="18"/>
              </w:rPr>
              <w:t xml:space="preserve"> </w:t>
            </w:r>
            <w:r w:rsidRPr="00295E33">
              <w:rPr>
                <w:rFonts w:eastAsia="Arial MT"/>
                <w:w w:val="85"/>
                <w:sz w:val="18"/>
              </w:rPr>
              <w:t>de</w:t>
            </w:r>
            <w:r w:rsidRPr="00295E33">
              <w:rPr>
                <w:rFonts w:eastAsia="Arial MT"/>
                <w:spacing w:val="1"/>
                <w:w w:val="85"/>
                <w:sz w:val="18"/>
              </w:rPr>
              <w:t xml:space="preserve"> </w:t>
            </w:r>
            <w:r w:rsidRPr="00295E33">
              <w:rPr>
                <w:rFonts w:eastAsia="Arial MT"/>
                <w:w w:val="85"/>
                <w:sz w:val="18"/>
              </w:rPr>
              <w:t>Nuestra</w:t>
            </w:r>
            <w:r w:rsidRPr="00295E33">
              <w:rPr>
                <w:rFonts w:eastAsia="Arial MT"/>
                <w:spacing w:val="1"/>
                <w:w w:val="85"/>
                <w:sz w:val="18"/>
              </w:rPr>
              <w:t xml:space="preserve"> </w:t>
            </w:r>
            <w:r w:rsidRPr="00295E33">
              <w:rPr>
                <w:rFonts w:eastAsia="Arial MT"/>
                <w:w w:val="80"/>
                <w:sz w:val="18"/>
              </w:rPr>
              <w:t>Señora</w:t>
            </w:r>
            <w:r w:rsidRPr="00295E33">
              <w:rPr>
                <w:rFonts w:eastAsia="Arial MT"/>
                <w:spacing w:val="1"/>
                <w:w w:val="80"/>
                <w:sz w:val="18"/>
              </w:rPr>
              <w:t xml:space="preserve"> </w:t>
            </w:r>
            <w:r w:rsidRPr="00295E33">
              <w:rPr>
                <w:rFonts w:eastAsia="Arial MT"/>
                <w:w w:val="80"/>
                <w:sz w:val="18"/>
              </w:rPr>
              <w:t>del</w:t>
            </w:r>
            <w:r w:rsidRPr="00295E33">
              <w:rPr>
                <w:rFonts w:eastAsia="Arial MT"/>
                <w:spacing w:val="3"/>
                <w:w w:val="80"/>
                <w:sz w:val="18"/>
              </w:rPr>
              <w:t xml:space="preserve"> </w:t>
            </w:r>
            <w:r w:rsidRPr="00295E33">
              <w:rPr>
                <w:rFonts w:eastAsia="Arial MT"/>
                <w:w w:val="80"/>
                <w:sz w:val="18"/>
              </w:rPr>
              <w:t>Rosario.</w:t>
            </w:r>
          </w:p>
        </w:tc>
        <w:tc>
          <w:tcPr>
            <w:tcW w:w="3118" w:type="dxa"/>
          </w:tcPr>
          <w:p w14:paraId="13929237" w14:textId="77777777" w:rsidR="008D5E04" w:rsidRPr="00295E33" w:rsidRDefault="008D5E04" w:rsidP="008D5E04">
            <w:pPr>
              <w:spacing w:line="206" w:lineRule="exact"/>
              <w:ind w:left="107"/>
              <w:rPr>
                <w:rFonts w:eastAsia="Arial MT"/>
                <w:sz w:val="18"/>
              </w:rPr>
            </w:pPr>
            <w:r w:rsidRPr="00295E33">
              <w:rPr>
                <w:rFonts w:eastAsia="Arial MT"/>
                <w:w w:val="80"/>
                <w:sz w:val="18"/>
              </w:rPr>
              <w:t>Guardacostas</w:t>
            </w:r>
            <w:r w:rsidRPr="00295E33">
              <w:rPr>
                <w:rFonts w:eastAsia="Arial MT"/>
                <w:spacing w:val="10"/>
                <w:w w:val="80"/>
                <w:sz w:val="18"/>
              </w:rPr>
              <w:t xml:space="preserve"> </w:t>
            </w:r>
            <w:r w:rsidRPr="00295E33">
              <w:rPr>
                <w:rFonts w:eastAsia="Arial MT"/>
                <w:w w:val="80"/>
                <w:sz w:val="18"/>
              </w:rPr>
              <w:t>y</w:t>
            </w:r>
            <w:r w:rsidRPr="00295E33">
              <w:rPr>
                <w:rFonts w:eastAsia="Arial MT"/>
                <w:spacing w:val="9"/>
                <w:w w:val="80"/>
                <w:sz w:val="18"/>
              </w:rPr>
              <w:t xml:space="preserve"> </w:t>
            </w:r>
            <w:r w:rsidRPr="00295E33">
              <w:rPr>
                <w:rFonts w:eastAsia="Arial MT"/>
                <w:w w:val="80"/>
                <w:sz w:val="18"/>
              </w:rPr>
              <w:t>jefatura</w:t>
            </w:r>
            <w:r w:rsidRPr="00295E33">
              <w:rPr>
                <w:rFonts w:eastAsia="Arial MT"/>
                <w:spacing w:val="9"/>
                <w:w w:val="80"/>
                <w:sz w:val="18"/>
              </w:rPr>
              <w:t xml:space="preserve"> </w:t>
            </w:r>
            <w:r w:rsidRPr="00295E33">
              <w:rPr>
                <w:rFonts w:eastAsia="Arial MT"/>
                <w:w w:val="80"/>
                <w:sz w:val="18"/>
              </w:rPr>
              <w:t>del</w:t>
            </w:r>
            <w:r w:rsidRPr="00295E33">
              <w:rPr>
                <w:rFonts w:eastAsia="Arial MT"/>
                <w:spacing w:val="13"/>
                <w:w w:val="80"/>
                <w:sz w:val="18"/>
              </w:rPr>
              <w:t xml:space="preserve"> </w:t>
            </w:r>
            <w:r w:rsidRPr="00295E33">
              <w:rPr>
                <w:rFonts w:eastAsia="Arial MT"/>
                <w:w w:val="80"/>
                <w:sz w:val="18"/>
              </w:rPr>
              <w:t>PNNCRSB</w:t>
            </w:r>
          </w:p>
        </w:tc>
        <w:tc>
          <w:tcPr>
            <w:tcW w:w="1702" w:type="dxa"/>
          </w:tcPr>
          <w:p w14:paraId="790005F1" w14:textId="77777777" w:rsidR="008D5E04" w:rsidRPr="00295E33" w:rsidRDefault="008D5E04" w:rsidP="008D5E04">
            <w:pPr>
              <w:tabs>
                <w:tab w:val="left" w:pos="496"/>
                <w:tab w:val="left" w:pos="911"/>
                <w:tab w:val="left" w:pos="1343"/>
              </w:tabs>
              <w:ind w:left="107" w:right="96"/>
              <w:rPr>
                <w:rFonts w:eastAsia="Arial MT"/>
                <w:sz w:val="18"/>
              </w:rPr>
            </w:pPr>
            <w:r w:rsidRPr="00295E33">
              <w:rPr>
                <w:rFonts w:eastAsia="Arial MT"/>
                <w:w w:val="80"/>
                <w:sz w:val="18"/>
              </w:rPr>
              <w:t>Atemorizado</w:t>
            </w:r>
            <w:r w:rsidRPr="00295E33">
              <w:rPr>
                <w:rFonts w:eastAsia="Arial MT"/>
                <w:spacing w:val="25"/>
                <w:w w:val="80"/>
                <w:sz w:val="18"/>
              </w:rPr>
              <w:t xml:space="preserve"> </w:t>
            </w:r>
            <w:r w:rsidRPr="00295E33">
              <w:rPr>
                <w:rFonts w:eastAsia="Arial MT"/>
                <w:w w:val="80"/>
                <w:sz w:val="18"/>
              </w:rPr>
              <w:t>cada</w:t>
            </w:r>
            <w:r w:rsidRPr="00295E33">
              <w:rPr>
                <w:rFonts w:eastAsia="Arial MT"/>
                <w:spacing w:val="26"/>
                <w:w w:val="80"/>
                <w:sz w:val="18"/>
              </w:rPr>
              <w:t xml:space="preserve"> </w:t>
            </w:r>
            <w:r w:rsidRPr="00295E33">
              <w:rPr>
                <w:rFonts w:eastAsia="Arial MT"/>
                <w:w w:val="80"/>
                <w:sz w:val="18"/>
              </w:rPr>
              <w:t>vez</w:t>
            </w:r>
            <w:r w:rsidRPr="00295E33">
              <w:rPr>
                <w:rFonts w:eastAsia="Arial MT"/>
                <w:spacing w:val="-37"/>
                <w:w w:val="80"/>
                <w:sz w:val="18"/>
              </w:rPr>
              <w:t xml:space="preserve"> </w:t>
            </w:r>
            <w:r w:rsidRPr="00295E33">
              <w:rPr>
                <w:rFonts w:eastAsia="Arial MT"/>
                <w:w w:val="80"/>
                <w:sz w:val="18"/>
              </w:rPr>
              <w:t>que llegan los</w:t>
            </w:r>
            <w:r w:rsidRPr="00295E33">
              <w:rPr>
                <w:rFonts w:eastAsia="Arial MT"/>
                <w:spacing w:val="1"/>
                <w:w w:val="80"/>
                <w:sz w:val="18"/>
              </w:rPr>
              <w:t xml:space="preserve"> </w:t>
            </w:r>
            <w:r w:rsidRPr="00295E33">
              <w:rPr>
                <w:rFonts w:eastAsia="Arial MT"/>
                <w:w w:val="80"/>
                <w:sz w:val="18"/>
              </w:rPr>
              <w:t>señores</w:t>
            </w:r>
            <w:r w:rsidRPr="00295E33">
              <w:rPr>
                <w:rFonts w:eastAsia="Arial MT"/>
                <w:spacing w:val="-37"/>
                <w:w w:val="80"/>
                <w:sz w:val="18"/>
              </w:rPr>
              <w:t xml:space="preserve"> </w:t>
            </w:r>
            <w:r w:rsidRPr="00295E33">
              <w:rPr>
                <w:rFonts w:eastAsia="Arial MT"/>
                <w:w w:val="80"/>
                <w:sz w:val="18"/>
              </w:rPr>
              <w:t>a</w:t>
            </w:r>
            <w:r w:rsidRPr="00295E33">
              <w:rPr>
                <w:rFonts w:eastAsia="Arial MT"/>
                <w:spacing w:val="9"/>
                <w:w w:val="80"/>
                <w:sz w:val="18"/>
              </w:rPr>
              <w:t xml:space="preserve"> </w:t>
            </w:r>
            <w:r w:rsidRPr="00295E33">
              <w:rPr>
                <w:rFonts w:eastAsia="Arial MT"/>
                <w:w w:val="80"/>
                <w:sz w:val="18"/>
              </w:rPr>
              <w:t>realizar</w:t>
            </w:r>
            <w:r w:rsidRPr="00295E33">
              <w:rPr>
                <w:rFonts w:eastAsia="Arial MT"/>
                <w:spacing w:val="11"/>
                <w:w w:val="80"/>
                <w:sz w:val="18"/>
              </w:rPr>
              <w:t xml:space="preserve"> </w:t>
            </w:r>
            <w:r w:rsidRPr="00295E33">
              <w:rPr>
                <w:rFonts w:eastAsia="Arial MT"/>
                <w:w w:val="80"/>
                <w:sz w:val="18"/>
              </w:rPr>
              <w:t>los</w:t>
            </w:r>
            <w:r w:rsidRPr="00295E33">
              <w:rPr>
                <w:rFonts w:eastAsia="Arial MT"/>
                <w:spacing w:val="11"/>
                <w:w w:val="80"/>
                <w:sz w:val="18"/>
              </w:rPr>
              <w:t xml:space="preserve"> </w:t>
            </w:r>
            <w:r w:rsidRPr="00295E33">
              <w:rPr>
                <w:rFonts w:eastAsia="Arial MT"/>
                <w:w w:val="80"/>
                <w:sz w:val="18"/>
              </w:rPr>
              <w:t>reclamos</w:t>
            </w:r>
            <w:r w:rsidRPr="00295E33">
              <w:rPr>
                <w:rFonts w:eastAsia="Arial MT"/>
                <w:spacing w:val="-37"/>
                <w:w w:val="80"/>
                <w:sz w:val="18"/>
              </w:rPr>
              <w:t xml:space="preserve"> </w:t>
            </w:r>
            <w:r w:rsidRPr="00295E33">
              <w:rPr>
                <w:rFonts w:eastAsia="Arial MT"/>
                <w:w w:val="90"/>
                <w:sz w:val="18"/>
              </w:rPr>
              <w:t>de</w:t>
            </w:r>
            <w:r w:rsidRPr="00295E33">
              <w:rPr>
                <w:rFonts w:eastAsia="Arial MT"/>
                <w:w w:val="90"/>
                <w:sz w:val="18"/>
              </w:rPr>
              <w:tab/>
              <w:t>los</w:t>
            </w:r>
            <w:r w:rsidRPr="00295E33">
              <w:rPr>
                <w:rFonts w:eastAsia="Arial MT"/>
                <w:w w:val="90"/>
                <w:sz w:val="18"/>
              </w:rPr>
              <w:tab/>
            </w:r>
            <w:r w:rsidRPr="00295E33">
              <w:rPr>
                <w:rFonts w:eastAsia="Arial MT"/>
                <w:w w:val="80"/>
                <w:sz w:val="18"/>
              </w:rPr>
              <w:t>elementos</w:t>
            </w:r>
            <w:r w:rsidRPr="00295E33">
              <w:rPr>
                <w:rFonts w:eastAsia="Arial MT"/>
                <w:spacing w:val="-37"/>
                <w:w w:val="80"/>
                <w:sz w:val="18"/>
              </w:rPr>
              <w:t xml:space="preserve"> </w:t>
            </w:r>
            <w:r w:rsidRPr="00295E33">
              <w:rPr>
                <w:rFonts w:eastAsia="Arial MT"/>
                <w:w w:val="90"/>
                <w:sz w:val="18"/>
              </w:rPr>
              <w:t>decomisados</w:t>
            </w:r>
            <w:r w:rsidRPr="00295E33">
              <w:rPr>
                <w:rFonts w:eastAsia="Arial MT"/>
                <w:spacing w:val="1"/>
                <w:w w:val="90"/>
                <w:sz w:val="18"/>
              </w:rPr>
              <w:t xml:space="preserve"> </w:t>
            </w:r>
            <w:r w:rsidRPr="00295E33">
              <w:rPr>
                <w:rFonts w:eastAsia="Arial MT"/>
                <w:w w:val="85"/>
                <w:sz w:val="18"/>
              </w:rPr>
              <w:t>manifestando</w:t>
            </w:r>
            <w:r w:rsidRPr="00295E33">
              <w:rPr>
                <w:rFonts w:eastAsia="Arial MT"/>
                <w:w w:val="85"/>
                <w:sz w:val="18"/>
              </w:rPr>
              <w:tab/>
            </w:r>
            <w:r w:rsidRPr="00295E33">
              <w:rPr>
                <w:rFonts w:eastAsia="Arial MT"/>
                <w:spacing w:val="-3"/>
                <w:w w:val="85"/>
                <w:sz w:val="18"/>
              </w:rPr>
              <w:t>que</w:t>
            </w:r>
            <w:r w:rsidRPr="00295E33">
              <w:rPr>
                <w:rFonts w:eastAsia="Arial MT"/>
                <w:spacing w:val="-40"/>
                <w:w w:val="85"/>
                <w:sz w:val="18"/>
              </w:rPr>
              <w:t xml:space="preserve"> </w:t>
            </w:r>
            <w:r w:rsidRPr="00295E33">
              <w:rPr>
                <w:rFonts w:eastAsia="Arial MT"/>
                <w:w w:val="90"/>
                <w:sz w:val="18"/>
              </w:rPr>
              <w:t>ellos</w:t>
            </w:r>
            <w:r w:rsidRPr="00295E33">
              <w:rPr>
                <w:rFonts w:eastAsia="Arial MT"/>
                <w:spacing w:val="30"/>
                <w:w w:val="90"/>
                <w:sz w:val="18"/>
              </w:rPr>
              <w:t xml:space="preserve"> </w:t>
            </w:r>
            <w:r w:rsidRPr="00295E33">
              <w:rPr>
                <w:rFonts w:eastAsia="Arial MT"/>
                <w:w w:val="90"/>
                <w:sz w:val="18"/>
              </w:rPr>
              <w:t>saben</w:t>
            </w:r>
            <w:r w:rsidRPr="00295E33">
              <w:rPr>
                <w:rFonts w:eastAsia="Arial MT"/>
                <w:spacing w:val="29"/>
                <w:w w:val="90"/>
                <w:sz w:val="18"/>
              </w:rPr>
              <w:t xml:space="preserve"> </w:t>
            </w:r>
            <w:r w:rsidRPr="00295E33">
              <w:rPr>
                <w:rFonts w:eastAsia="Arial MT"/>
                <w:w w:val="90"/>
                <w:sz w:val="18"/>
              </w:rPr>
              <w:t>que</w:t>
            </w:r>
            <w:r w:rsidRPr="00295E33">
              <w:rPr>
                <w:rFonts w:eastAsia="Arial MT"/>
                <w:spacing w:val="29"/>
                <w:w w:val="90"/>
                <w:sz w:val="18"/>
              </w:rPr>
              <w:t xml:space="preserve"> </w:t>
            </w:r>
            <w:r w:rsidRPr="00295E33">
              <w:rPr>
                <w:rFonts w:eastAsia="Arial MT"/>
                <w:w w:val="90"/>
                <w:sz w:val="18"/>
              </w:rPr>
              <w:t>los</w:t>
            </w:r>
            <w:r w:rsidRPr="00295E33">
              <w:rPr>
                <w:rFonts w:eastAsia="Arial MT"/>
                <w:spacing w:val="-42"/>
                <w:w w:val="90"/>
                <w:sz w:val="18"/>
              </w:rPr>
              <w:t xml:space="preserve"> </w:t>
            </w:r>
            <w:r w:rsidRPr="00295E33">
              <w:rPr>
                <w:rFonts w:eastAsia="Arial MT"/>
                <w:w w:val="90"/>
                <w:sz w:val="18"/>
              </w:rPr>
              <w:t>trasmallos</w:t>
            </w:r>
            <w:r w:rsidRPr="00295E33">
              <w:rPr>
                <w:rFonts w:eastAsia="Arial MT"/>
                <w:w w:val="90"/>
                <w:sz w:val="18"/>
              </w:rPr>
              <w:tab/>
            </w:r>
            <w:r w:rsidRPr="00295E33">
              <w:rPr>
                <w:rFonts w:eastAsia="Arial MT"/>
                <w:w w:val="90"/>
                <w:sz w:val="18"/>
              </w:rPr>
              <w:tab/>
            </w:r>
            <w:r w:rsidRPr="00295E33">
              <w:rPr>
                <w:rFonts w:eastAsia="Arial MT"/>
                <w:spacing w:val="-5"/>
                <w:w w:val="85"/>
                <w:sz w:val="18"/>
              </w:rPr>
              <w:t>aún</w:t>
            </w:r>
            <w:r w:rsidRPr="00295E33">
              <w:rPr>
                <w:rFonts w:eastAsia="Arial MT"/>
                <w:spacing w:val="-40"/>
                <w:w w:val="85"/>
                <w:sz w:val="18"/>
              </w:rPr>
              <w:t xml:space="preserve"> </w:t>
            </w:r>
            <w:r w:rsidRPr="00295E33">
              <w:rPr>
                <w:rFonts w:eastAsia="Arial MT"/>
                <w:w w:val="90"/>
                <w:sz w:val="18"/>
              </w:rPr>
              <w:t>permanecen</w:t>
            </w:r>
            <w:r w:rsidRPr="00295E33">
              <w:rPr>
                <w:rFonts w:eastAsia="Arial MT"/>
                <w:spacing w:val="1"/>
                <w:w w:val="90"/>
                <w:sz w:val="18"/>
              </w:rPr>
              <w:t xml:space="preserve"> </w:t>
            </w:r>
            <w:r w:rsidRPr="00295E33">
              <w:rPr>
                <w:rFonts w:eastAsia="Arial MT"/>
                <w:w w:val="90"/>
                <w:sz w:val="18"/>
              </w:rPr>
              <w:t>en</w:t>
            </w:r>
            <w:r w:rsidRPr="00295E33">
              <w:rPr>
                <w:rFonts w:eastAsia="Arial MT"/>
                <w:spacing w:val="1"/>
                <w:w w:val="90"/>
                <w:sz w:val="18"/>
              </w:rPr>
              <w:t xml:space="preserve"> </w:t>
            </w:r>
            <w:r w:rsidRPr="00295E33">
              <w:rPr>
                <w:rFonts w:eastAsia="Arial MT"/>
                <w:w w:val="90"/>
                <w:sz w:val="18"/>
              </w:rPr>
              <w:t>la</w:t>
            </w:r>
            <w:r w:rsidRPr="00295E33">
              <w:rPr>
                <w:rFonts w:eastAsia="Arial MT"/>
                <w:spacing w:val="-42"/>
                <w:w w:val="90"/>
                <w:sz w:val="18"/>
              </w:rPr>
              <w:t xml:space="preserve"> </w:t>
            </w:r>
            <w:r w:rsidRPr="00295E33">
              <w:rPr>
                <w:rFonts w:eastAsia="Arial MT"/>
                <w:w w:val="80"/>
                <w:sz w:val="18"/>
              </w:rPr>
              <w:t>sede</w:t>
            </w:r>
            <w:r w:rsidRPr="00295E33">
              <w:rPr>
                <w:rFonts w:eastAsia="Arial MT"/>
                <w:spacing w:val="1"/>
                <w:w w:val="80"/>
                <w:sz w:val="18"/>
              </w:rPr>
              <w:t xml:space="preserve"> </w:t>
            </w:r>
            <w:r w:rsidRPr="00295E33">
              <w:rPr>
                <w:rFonts w:eastAsia="Arial MT"/>
                <w:w w:val="80"/>
                <w:sz w:val="18"/>
              </w:rPr>
              <w:t>operativa.</w:t>
            </w:r>
          </w:p>
        </w:tc>
        <w:tc>
          <w:tcPr>
            <w:tcW w:w="3127" w:type="dxa"/>
          </w:tcPr>
          <w:p w14:paraId="10F0F713" w14:textId="77777777" w:rsidR="008D5E04" w:rsidRPr="00295E33" w:rsidRDefault="008D5E04" w:rsidP="008D5E04">
            <w:pPr>
              <w:spacing w:line="206" w:lineRule="exact"/>
              <w:ind w:left="107"/>
              <w:rPr>
                <w:rFonts w:eastAsia="Arial MT"/>
                <w:sz w:val="18"/>
              </w:rPr>
            </w:pPr>
            <w:r w:rsidRPr="00295E33">
              <w:rPr>
                <w:rFonts w:eastAsia="Arial MT"/>
                <w:w w:val="80"/>
                <w:sz w:val="18"/>
              </w:rPr>
              <w:t>Aún</w:t>
            </w:r>
            <w:r w:rsidRPr="00295E33">
              <w:rPr>
                <w:rFonts w:eastAsia="Arial MT"/>
                <w:spacing w:val="5"/>
                <w:w w:val="80"/>
                <w:sz w:val="18"/>
              </w:rPr>
              <w:t xml:space="preserve"> </w:t>
            </w:r>
            <w:r w:rsidRPr="00295E33">
              <w:rPr>
                <w:rFonts w:eastAsia="Arial MT"/>
                <w:w w:val="80"/>
                <w:sz w:val="18"/>
              </w:rPr>
              <w:t>no</w:t>
            </w:r>
            <w:r w:rsidRPr="00295E33">
              <w:rPr>
                <w:rFonts w:eastAsia="Arial MT"/>
                <w:spacing w:val="6"/>
                <w:w w:val="80"/>
                <w:sz w:val="18"/>
              </w:rPr>
              <w:t xml:space="preserve"> </w:t>
            </w:r>
            <w:r w:rsidRPr="00295E33">
              <w:rPr>
                <w:rFonts w:eastAsia="Arial MT"/>
                <w:w w:val="80"/>
                <w:sz w:val="18"/>
              </w:rPr>
              <w:t>ha</w:t>
            </w:r>
            <w:r w:rsidRPr="00295E33">
              <w:rPr>
                <w:rFonts w:eastAsia="Arial MT"/>
                <w:spacing w:val="8"/>
                <w:w w:val="80"/>
                <w:sz w:val="18"/>
              </w:rPr>
              <w:t xml:space="preserve"> </w:t>
            </w:r>
            <w:r w:rsidRPr="00295E33">
              <w:rPr>
                <w:rFonts w:eastAsia="Arial MT"/>
                <w:w w:val="80"/>
                <w:sz w:val="18"/>
              </w:rPr>
              <w:t>ocurrido</w:t>
            </w:r>
            <w:r w:rsidRPr="00295E33">
              <w:rPr>
                <w:rFonts w:eastAsia="Arial MT"/>
                <w:spacing w:val="5"/>
                <w:w w:val="80"/>
                <w:sz w:val="18"/>
              </w:rPr>
              <w:t xml:space="preserve"> </w:t>
            </w:r>
            <w:r w:rsidRPr="00295E33">
              <w:rPr>
                <w:rFonts w:eastAsia="Arial MT"/>
                <w:w w:val="80"/>
                <w:sz w:val="18"/>
              </w:rPr>
              <w:t>nada</w:t>
            </w:r>
          </w:p>
        </w:tc>
      </w:tr>
    </w:tbl>
    <w:p w14:paraId="17DC98FA" w14:textId="208A9377" w:rsidR="008D5E04" w:rsidRDefault="008D5E04">
      <w:pPr>
        <w:pStyle w:val="Textoindependiente"/>
        <w:rPr>
          <w:sz w:val="20"/>
        </w:rPr>
      </w:pPr>
    </w:p>
    <w:p w14:paraId="7F480821" w14:textId="1689E698" w:rsidR="008D5E04" w:rsidRDefault="008D5E04">
      <w:pPr>
        <w:pStyle w:val="Textoindependiente"/>
        <w:rPr>
          <w:sz w:val="20"/>
        </w:rPr>
      </w:pPr>
    </w:p>
    <w:p w14:paraId="4360015A" w14:textId="763AEEA0" w:rsidR="008D5E04" w:rsidRDefault="008D5E04">
      <w:pPr>
        <w:pStyle w:val="Textoindependiente"/>
        <w:rPr>
          <w:sz w:val="20"/>
        </w:rPr>
      </w:pPr>
    </w:p>
    <w:p w14:paraId="4DE15654" w14:textId="77777777" w:rsidR="008D5E04" w:rsidRDefault="008D5E04">
      <w:pPr>
        <w:pStyle w:val="Textoindependiente"/>
        <w:rPr>
          <w:sz w:val="20"/>
        </w:rPr>
      </w:pPr>
    </w:p>
    <w:p w14:paraId="327F03CB" w14:textId="77777777" w:rsidR="008D5E04" w:rsidRDefault="005F750F">
      <w:pPr>
        <w:pStyle w:val="Textoindependiente"/>
        <w:spacing w:before="21"/>
        <w:rPr>
          <w:sz w:val="20"/>
        </w:rPr>
        <w:sectPr w:rsidR="008D5E04" w:rsidSect="008D5E04">
          <w:pgSz w:w="15840" w:h="12240" w:orient="landscape"/>
          <w:pgMar w:top="941" w:right="2058" w:bottom="862" w:left="2002" w:header="443" w:footer="1793" w:gutter="0"/>
          <w:cols w:space="720"/>
        </w:sectPr>
      </w:pPr>
      <w:r>
        <w:rPr>
          <w:noProof/>
          <w:lang w:val="es-CO" w:eastAsia="es-CO"/>
        </w:rPr>
        <mc:AlternateContent>
          <mc:Choice Requires="wps">
            <w:drawing>
              <wp:anchor distT="0" distB="0" distL="0" distR="0" simplePos="0" relativeHeight="251674624" behindDoc="1" locked="0" layoutInCell="1" allowOverlap="1" wp14:anchorId="76729EB1" wp14:editId="263ED0B5">
                <wp:simplePos x="0" y="0"/>
                <wp:positionH relativeFrom="page">
                  <wp:posOffset>847648</wp:posOffset>
                </wp:positionH>
                <wp:positionV relativeFrom="paragraph">
                  <wp:posOffset>174972</wp:posOffset>
                </wp:positionV>
                <wp:extent cx="625856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50EACA6" id="Graphic 25" o:spid="_x0000_s1026" style="position:absolute;margin-left:66.75pt;margin-top:13.8pt;width:492.8pt;height:.1pt;z-index:-25164185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390119D6" w14:textId="77777777" w:rsidR="002A3D57" w:rsidRDefault="00CF66F6">
      <w:pPr>
        <w:pStyle w:val="Textoindependiente"/>
        <w:spacing w:before="21"/>
      </w:pPr>
      <w:r w:rsidRPr="00CF66F6">
        <w:lastRenderedPageBreak/>
        <w:t>En cuanto a las amenazas que se ciernen en el PNNCRSB el Plan de Rie</w:t>
      </w:r>
      <w:r>
        <w:t>s</w:t>
      </w:r>
      <w:r w:rsidRPr="00CF66F6">
        <w:t>go Publico identifica las siguiente:</w:t>
      </w:r>
    </w:p>
    <w:p w14:paraId="0C385C7D" w14:textId="42365253" w:rsidR="008E29F9" w:rsidRPr="00CF66F6" w:rsidRDefault="00CF66F6">
      <w:pPr>
        <w:pStyle w:val="Textoindependiente"/>
        <w:spacing w:before="21"/>
      </w:pPr>
      <w:r w:rsidRPr="00CF66F6">
        <w:t xml:space="preserve"> </w:t>
      </w:r>
    </w:p>
    <w:p w14:paraId="6590D6DA" w14:textId="1B9A73B0" w:rsidR="002A3D57" w:rsidRPr="006F7908" w:rsidRDefault="002A3D57" w:rsidP="002A3D57">
      <w:pPr>
        <w:pStyle w:val="Textoindependiente"/>
        <w:spacing w:line="360" w:lineRule="auto"/>
        <w:ind w:right="133"/>
        <w:jc w:val="center"/>
        <w:rPr>
          <w:sz w:val="20"/>
          <w:szCs w:val="20"/>
          <w:lang w:val="es-CO"/>
        </w:rPr>
      </w:pPr>
      <w:r w:rsidRPr="006F7908">
        <w:rPr>
          <w:sz w:val="20"/>
          <w:szCs w:val="20"/>
          <w:lang w:val="es-CO"/>
        </w:rPr>
        <w:t>Tabla</w:t>
      </w:r>
      <w:r>
        <w:rPr>
          <w:sz w:val="20"/>
          <w:szCs w:val="20"/>
          <w:lang w:val="es-CO"/>
        </w:rPr>
        <w:t xml:space="preserve"> 5</w:t>
      </w:r>
      <w:r w:rsidRPr="006F7908">
        <w:rPr>
          <w:sz w:val="20"/>
          <w:szCs w:val="20"/>
          <w:lang w:val="es-CO"/>
        </w:rPr>
        <w:t xml:space="preserve"> </w:t>
      </w:r>
      <w:r>
        <w:rPr>
          <w:sz w:val="20"/>
          <w:szCs w:val="20"/>
          <w:lang w:val="es-CO"/>
        </w:rPr>
        <w:t>Descripción de las a</w:t>
      </w:r>
      <w:r w:rsidRPr="006F7908">
        <w:rPr>
          <w:sz w:val="20"/>
          <w:szCs w:val="20"/>
          <w:lang w:val="es-CO"/>
        </w:rPr>
        <w:t xml:space="preserve">menazas </w:t>
      </w:r>
      <w:r>
        <w:rPr>
          <w:sz w:val="20"/>
          <w:szCs w:val="20"/>
          <w:lang w:val="es-CO"/>
        </w:rPr>
        <w:t xml:space="preserve">por riesgo publico </w:t>
      </w:r>
      <w:r w:rsidRPr="006F7908">
        <w:rPr>
          <w:sz w:val="20"/>
          <w:szCs w:val="20"/>
          <w:lang w:val="es-CO"/>
        </w:rPr>
        <w:t>priorizadas en el PNNCRSB</w:t>
      </w:r>
    </w:p>
    <w:p w14:paraId="11DA87D1" w14:textId="17ACF168" w:rsidR="00CF66F6" w:rsidRPr="00CF66F6" w:rsidRDefault="00CF66F6">
      <w:pPr>
        <w:pStyle w:val="Textoindependiente"/>
        <w:spacing w:before="21"/>
      </w:pPr>
    </w:p>
    <w:tbl>
      <w:tblPr>
        <w:tblStyle w:val="Tablaconcuadrcula"/>
        <w:tblW w:w="0" w:type="auto"/>
        <w:tblLook w:val="04A0" w:firstRow="1" w:lastRow="0" w:firstColumn="1" w:lastColumn="0" w:noHBand="0" w:noVBand="1"/>
      </w:tblPr>
      <w:tblGrid>
        <w:gridCol w:w="3539"/>
        <w:gridCol w:w="6888"/>
      </w:tblGrid>
      <w:tr w:rsidR="00CF66F6" w:rsidRPr="00CF66F6" w14:paraId="718064C0" w14:textId="77777777" w:rsidTr="00295E33">
        <w:tc>
          <w:tcPr>
            <w:tcW w:w="3539" w:type="dxa"/>
            <w:shd w:val="clear" w:color="auto" w:fill="D9D9D9" w:themeFill="background1" w:themeFillShade="D9"/>
          </w:tcPr>
          <w:p w14:paraId="01094A64" w14:textId="5A4FA1AF" w:rsidR="00CF66F6" w:rsidRPr="00CF66F6" w:rsidRDefault="00CF66F6" w:rsidP="00CF66F6">
            <w:pPr>
              <w:pStyle w:val="Textoindependiente"/>
              <w:spacing w:before="21"/>
            </w:pPr>
            <w:r w:rsidRPr="00CF66F6">
              <w:t>Amenazas</w:t>
            </w:r>
          </w:p>
        </w:tc>
        <w:tc>
          <w:tcPr>
            <w:tcW w:w="6888" w:type="dxa"/>
            <w:shd w:val="clear" w:color="auto" w:fill="D9D9D9" w:themeFill="background1" w:themeFillShade="D9"/>
          </w:tcPr>
          <w:p w14:paraId="5C778D9B" w14:textId="3BFAAFA9" w:rsidR="00CF66F6" w:rsidRPr="00CF66F6" w:rsidRDefault="00CF66F6" w:rsidP="00CF66F6">
            <w:pPr>
              <w:pStyle w:val="Textoindependiente"/>
              <w:spacing w:before="21"/>
            </w:pPr>
            <w:r w:rsidRPr="00CF66F6">
              <w:t>Descripción</w:t>
            </w:r>
          </w:p>
        </w:tc>
      </w:tr>
      <w:tr w:rsidR="00CF66F6" w:rsidRPr="00CF66F6" w14:paraId="1F48263B" w14:textId="77777777" w:rsidTr="00295E33">
        <w:tc>
          <w:tcPr>
            <w:tcW w:w="3539" w:type="dxa"/>
          </w:tcPr>
          <w:p w14:paraId="420B7033" w14:textId="77777777" w:rsidR="00CF66F6" w:rsidRPr="00CF66F6" w:rsidRDefault="00CF66F6" w:rsidP="00CF66F6">
            <w:pPr>
              <w:pStyle w:val="Textoindependiente"/>
              <w:spacing w:before="21"/>
            </w:pPr>
            <w:r w:rsidRPr="00CF66F6">
              <w:t>Incidencia de la subversión</w:t>
            </w:r>
          </w:p>
          <w:p w14:paraId="65A5FF33" w14:textId="77777777" w:rsidR="00CF66F6" w:rsidRPr="00CF66F6" w:rsidRDefault="00CF66F6">
            <w:pPr>
              <w:pStyle w:val="Textoindependiente"/>
              <w:spacing w:before="21"/>
            </w:pPr>
          </w:p>
        </w:tc>
        <w:tc>
          <w:tcPr>
            <w:tcW w:w="6888" w:type="dxa"/>
          </w:tcPr>
          <w:p w14:paraId="2C3C45A2" w14:textId="5B60C14E" w:rsidR="00CF66F6" w:rsidRPr="00CF66F6" w:rsidRDefault="00CF66F6" w:rsidP="00CF66F6">
            <w:pPr>
              <w:pStyle w:val="Textoindependiente"/>
              <w:spacing w:before="21"/>
              <w:jc w:val="both"/>
            </w:pPr>
            <w:r w:rsidRPr="00CF66F6">
              <w:t>La subversión tiene incidencia en las zonas de influencia principalmente en las poblaciones urbanas, donde vienen a refugiarse, pero no repercute notablemente en los archipiélagos que conforman al Área Protegida.</w:t>
            </w:r>
          </w:p>
        </w:tc>
      </w:tr>
      <w:tr w:rsidR="00CF66F6" w:rsidRPr="00CF66F6" w14:paraId="21AF8D09" w14:textId="77777777" w:rsidTr="00295E33">
        <w:tc>
          <w:tcPr>
            <w:tcW w:w="3539" w:type="dxa"/>
          </w:tcPr>
          <w:p w14:paraId="2DEF58C3" w14:textId="6C22AAD8" w:rsidR="00CF66F6" w:rsidRPr="00CF66F6" w:rsidRDefault="00CF66F6">
            <w:pPr>
              <w:pStyle w:val="Textoindependiente"/>
              <w:spacing w:before="21"/>
            </w:pPr>
            <w:r w:rsidRPr="00CF66F6">
              <w:t>Incidencia de delincuencia común u organizada</w:t>
            </w:r>
          </w:p>
        </w:tc>
        <w:tc>
          <w:tcPr>
            <w:tcW w:w="6888" w:type="dxa"/>
          </w:tcPr>
          <w:p w14:paraId="522CF493" w14:textId="0754E7FC" w:rsidR="00CF66F6" w:rsidRPr="00CF66F6" w:rsidRDefault="00CF66F6" w:rsidP="00CF66F6">
            <w:pPr>
              <w:pStyle w:val="Textoindependiente"/>
              <w:spacing w:before="21"/>
              <w:jc w:val="both"/>
            </w:pPr>
            <w:r w:rsidRPr="00CF66F6">
              <w:t>La presencia de grupos paramilitares en la zona de influencia del Parque en las décadas de los noventa y dos mil, los cuales incursionaban a las islas para los ajustes de cuenta a ocupantes de los predios o habitantes de las diferentes comunidades allí residentes y a la vez proteger las actividades que realizaban grupos de delincuencia común y organizada. Robos esporádicos realizados por la delincuencia común a los predios en la Zona de Influencia y a las embarcaciones (Veleros, Lanchas, etc.) que fondean en el Área Protegida</w:t>
            </w:r>
          </w:p>
        </w:tc>
      </w:tr>
      <w:tr w:rsidR="00CF66F6" w:rsidRPr="00CF66F6" w14:paraId="2FCDDAE6" w14:textId="77777777" w:rsidTr="00295E33">
        <w:tc>
          <w:tcPr>
            <w:tcW w:w="3539" w:type="dxa"/>
          </w:tcPr>
          <w:p w14:paraId="66C25FBE" w14:textId="11D63836" w:rsidR="00CF66F6" w:rsidRPr="00CF66F6" w:rsidRDefault="00CF66F6">
            <w:pPr>
              <w:pStyle w:val="Textoindependiente"/>
              <w:spacing w:before="21"/>
            </w:pPr>
            <w:r w:rsidRPr="00CF66F6">
              <w:t>Incidencia del narcotráfico</w:t>
            </w:r>
          </w:p>
        </w:tc>
        <w:tc>
          <w:tcPr>
            <w:tcW w:w="6888" w:type="dxa"/>
          </w:tcPr>
          <w:p w14:paraId="65ABBCF2" w14:textId="77777777" w:rsidR="00CF66F6" w:rsidRDefault="00CF66F6" w:rsidP="00CF66F6">
            <w:pPr>
              <w:pStyle w:val="Textoindependiente"/>
              <w:spacing w:before="21"/>
              <w:jc w:val="both"/>
            </w:pPr>
            <w:r>
              <w:t>Desde la década de los setenta el área protegida es un corredor de paso utilizado por los diferentes grupos armados por fuera de la Ley para transportar por vía marítima droga del narcotráfico, la cual viene procesada de otros departamentos, además las islas son utilizadas para su almacenamiento periódico como vía intermedia con la colaboración de algunos isleños que la resguardan, esperando el momento propicio para luego embarcarla en las lanchas rápidas destinadas para tal fin o Buques de alto calado donde se transporta al exterior.</w:t>
            </w:r>
          </w:p>
          <w:p w14:paraId="087C80C3" w14:textId="77777777" w:rsidR="00CF66F6" w:rsidRDefault="00CF66F6" w:rsidP="00CF66F6">
            <w:pPr>
              <w:pStyle w:val="Textoindependiente"/>
              <w:spacing w:before="21"/>
              <w:jc w:val="both"/>
            </w:pPr>
          </w:p>
          <w:p w14:paraId="49DFF52F" w14:textId="2B645B15" w:rsidR="00CF66F6" w:rsidRPr="00CF66F6" w:rsidRDefault="00CF66F6" w:rsidP="00CF66F6">
            <w:pPr>
              <w:pStyle w:val="Textoindependiente"/>
              <w:spacing w:before="21"/>
              <w:jc w:val="both"/>
            </w:pPr>
            <w:r>
              <w:t>Mientras que desde la década del dos mil en adelante se detecta una nueva figura como es el microtráfico en la zona insular de los dos Archipiélagos, con el expendio de alucinógenos por algunos nativos y otras personas que vienen de la parte continental, estas sustancias a la vez son consumidas por algunos nativos residentes y turistas que llegan a las islas. Dando crecimiento a una especie de red que la consumen y la expenden, en muchas ocasiones utilizan menores de edad para su compra- venta.</w:t>
            </w:r>
          </w:p>
        </w:tc>
      </w:tr>
      <w:tr w:rsidR="00CF66F6" w:rsidRPr="00CF66F6" w14:paraId="33DD7B5D" w14:textId="77777777" w:rsidTr="00295E33">
        <w:tc>
          <w:tcPr>
            <w:tcW w:w="3539" w:type="dxa"/>
          </w:tcPr>
          <w:p w14:paraId="075386B2" w14:textId="33F927E8" w:rsidR="00CF66F6" w:rsidRPr="00CF66F6" w:rsidRDefault="00CF66F6">
            <w:pPr>
              <w:pStyle w:val="Textoindependiente"/>
              <w:spacing w:before="21"/>
            </w:pPr>
            <w:r w:rsidRPr="00CF66F6">
              <w:t>Explotación ilegal y tráfico de recursos naturales y mineros</w:t>
            </w:r>
          </w:p>
        </w:tc>
        <w:tc>
          <w:tcPr>
            <w:tcW w:w="6888" w:type="dxa"/>
          </w:tcPr>
          <w:p w14:paraId="2A6305AD" w14:textId="1825E733" w:rsidR="00CF66F6" w:rsidRPr="00CF66F6" w:rsidRDefault="00CF66F6" w:rsidP="00CF66F6">
            <w:pPr>
              <w:pStyle w:val="Textoindependiente"/>
              <w:spacing w:before="21"/>
              <w:jc w:val="both"/>
            </w:pPr>
            <w:r w:rsidRPr="00CF66F6">
              <w:t xml:space="preserve">Históricamente en el área se ha detectado con mayor frecuencia la explotación ilegal de recursos naturales y el tráfico de recursos en menor proporción, realizada por miembros de comunidades asentadas en la zona de influencia y turistas que visitan las islas del Rosario y de San Bernardo. Para el Archipiélago de San Bernardo, desde el 2017 se ha documentado la utilización de nativos para realizar tala, relleno de zonas de manglar y posteriormente particulares invierten grandes </w:t>
            </w:r>
            <w:r w:rsidRPr="00CF66F6">
              <w:lastRenderedPageBreak/>
              <w:t>capitales de origen desconocidos en la construcción de lujosas infraestructuras con fines turísticos en estas zonas intervenidas y se realizan adecuaciones ilegales y construcciones en bajos coralinos</w:t>
            </w:r>
          </w:p>
        </w:tc>
      </w:tr>
      <w:tr w:rsidR="00CF66F6" w:rsidRPr="00CF66F6" w14:paraId="5F644564" w14:textId="77777777" w:rsidTr="00295E33">
        <w:tc>
          <w:tcPr>
            <w:tcW w:w="3539" w:type="dxa"/>
          </w:tcPr>
          <w:p w14:paraId="52D27D7E" w14:textId="43EA5CDE" w:rsidR="00CF66F6" w:rsidRPr="00CF66F6" w:rsidRDefault="00CF66F6">
            <w:pPr>
              <w:pStyle w:val="Textoindependiente"/>
              <w:spacing w:before="21"/>
            </w:pPr>
            <w:r w:rsidRPr="00CF66F6">
              <w:lastRenderedPageBreak/>
              <w:t>Ocupación y uso ilegal del área</w:t>
            </w:r>
          </w:p>
        </w:tc>
        <w:tc>
          <w:tcPr>
            <w:tcW w:w="6888" w:type="dxa"/>
          </w:tcPr>
          <w:p w14:paraId="5815A583" w14:textId="77777777" w:rsidR="00CF66F6" w:rsidRDefault="00CF66F6" w:rsidP="00CF66F6">
            <w:pPr>
              <w:pStyle w:val="Textoindependiente"/>
              <w:spacing w:before="21"/>
              <w:jc w:val="both"/>
            </w:pPr>
            <w:r>
              <w:t>Construcción de infraestructuras no permitidas tales como muelles, espolones, barreras de contención, etc.; en el Área de Influencia de la parte insular se presenta ocupación de predios sin sus debidos contratos de arrendamiento y construcciones sin sus respectivos permisos.</w:t>
            </w:r>
          </w:p>
          <w:p w14:paraId="517B8382" w14:textId="77777777" w:rsidR="00CF66F6" w:rsidRDefault="00CF66F6" w:rsidP="00CF66F6">
            <w:pPr>
              <w:pStyle w:val="Textoindependiente"/>
              <w:spacing w:before="21"/>
              <w:jc w:val="both"/>
            </w:pPr>
          </w:p>
          <w:p w14:paraId="70253B63" w14:textId="0A70E1CE" w:rsidR="00CF66F6" w:rsidRPr="00CF66F6" w:rsidRDefault="00CF66F6" w:rsidP="00CF66F6">
            <w:pPr>
              <w:pStyle w:val="Textoindependiente"/>
              <w:spacing w:before="21"/>
              <w:jc w:val="both"/>
            </w:pPr>
            <w:r>
              <w:t>Recientemente, según los organismos de inteligencia y seguridad del Estado (Fiscalía CTI, Policía Nacional y Armada Nacional), se ha detectado un incremento en los intereses particulares en el aprovechamiento ilegal de recursos naturales para lo cual se establecen alianzas entre miembros de la comunidad con algunos inversionistas privados que aportan los recursos e invierten en tala, relleno y construcción de infraestructura en zonas de especial importancia, normalmente, constituidas por mangle rojo (Rhizophora mangle); con fines turísticos, sexuales incluyen menores de edad y consumo de alucinógenos</w:t>
            </w:r>
          </w:p>
        </w:tc>
      </w:tr>
      <w:tr w:rsidR="00CF66F6" w:rsidRPr="00CF66F6" w14:paraId="760EF1D4" w14:textId="77777777" w:rsidTr="00295E33">
        <w:tc>
          <w:tcPr>
            <w:tcW w:w="3539" w:type="dxa"/>
          </w:tcPr>
          <w:p w14:paraId="24C6F40F" w14:textId="18AA85AC" w:rsidR="00CF66F6" w:rsidRPr="00CF66F6" w:rsidRDefault="00CF66F6">
            <w:pPr>
              <w:pStyle w:val="Textoindependiente"/>
              <w:spacing w:before="21"/>
            </w:pPr>
            <w:r w:rsidRPr="00CF66F6">
              <w:t>Amenazas contra el personal de parques por el ejercicio de la autoridad ambiental.</w:t>
            </w:r>
          </w:p>
        </w:tc>
        <w:tc>
          <w:tcPr>
            <w:tcW w:w="6888" w:type="dxa"/>
          </w:tcPr>
          <w:p w14:paraId="7F8D980C" w14:textId="71C7A200" w:rsidR="00CF66F6" w:rsidRPr="00CF66F6" w:rsidRDefault="00CF66F6" w:rsidP="00CF66F6">
            <w:pPr>
              <w:pStyle w:val="Textoindependiente"/>
              <w:spacing w:before="21"/>
              <w:jc w:val="both"/>
            </w:pPr>
            <w:r w:rsidRPr="00CF66F6">
              <w:t>Por las diferentes actividades ilegales que realizan los habitantes de las diferentes comunidades del Área de Influencia tales como: pescadores (pesca ilegal), operadores turísticos (no utilizan los canales de navegación, careteo y fondeo de las embarcaciones en los bajos), guías turísticos, constructores, hoteleros, ocupantes de predios, etc. Cuando se les hace los llamados de atención por sus irregularidades, profieren amenazas verbales e improperios contra los funcionarios o contratistas del PNN CRSB y muchas veces intentan agredirlos en su integridad física. A continuación, en la siguiente Tabla 9 se enunciarán los principales hechos registrados que colocan en riesgo al personal del Área Protegida por cumplimiento de actividades misionales</w:t>
            </w:r>
          </w:p>
        </w:tc>
      </w:tr>
    </w:tbl>
    <w:p w14:paraId="60B5E611" w14:textId="77777777" w:rsidR="00CF66F6" w:rsidRDefault="00CF66F6">
      <w:pPr>
        <w:pStyle w:val="Textoindependiente"/>
        <w:spacing w:before="21"/>
        <w:rPr>
          <w:sz w:val="20"/>
        </w:rPr>
      </w:pPr>
    </w:p>
    <w:p w14:paraId="735D02ED" w14:textId="1BC55DA1" w:rsidR="00CF66F6" w:rsidRDefault="00BC0AF3" w:rsidP="003859AD">
      <w:pPr>
        <w:pStyle w:val="Textoindependiente"/>
        <w:spacing w:line="360" w:lineRule="auto"/>
        <w:jc w:val="both"/>
      </w:pPr>
      <w:r>
        <w:t xml:space="preserve">De acuerdo a lo establecido en el </w:t>
      </w:r>
      <w:r w:rsidRPr="002D4AF4">
        <w:t xml:space="preserve">Plan de Riesgo Publico </w:t>
      </w:r>
      <w:r>
        <w:t>se considera que el RIESGO es la</w:t>
      </w:r>
      <w:r w:rsidR="003859AD">
        <w:t xml:space="preserve"> p</w:t>
      </w:r>
      <w:r w:rsidRPr="00BC0AF3">
        <w:t>robabilidad de ocurrencia de un daño al que se encuentra expuesta una persona,</w:t>
      </w:r>
      <w:r>
        <w:t xml:space="preserve"> un grupo o una comunidad, como </w:t>
      </w:r>
      <w:r w:rsidRPr="00BC0AF3">
        <w:t>consecuencia directa del ejercicio de sus actividades o funciones políticas, públicas, sociales o humanitarias, o en razón al ejercicio de su cargo, en unas condiciones determinadas de modo, tiempo y lugar.</w:t>
      </w:r>
      <w:r w:rsidR="003859AD">
        <w:t xml:space="preserve"> Ver tabla</w:t>
      </w:r>
    </w:p>
    <w:p w14:paraId="7F05B3F9" w14:textId="77777777" w:rsidR="00BC0AF3" w:rsidRDefault="00BC0AF3" w:rsidP="003859AD">
      <w:pPr>
        <w:pStyle w:val="Textoindependiente"/>
        <w:spacing w:line="360" w:lineRule="auto"/>
        <w:jc w:val="center"/>
      </w:pPr>
    </w:p>
    <w:p w14:paraId="59434CA6" w14:textId="77777777" w:rsidR="00BC0AF3" w:rsidRDefault="00BC0AF3" w:rsidP="008E1813">
      <w:pPr>
        <w:pStyle w:val="Textoindependiente"/>
        <w:spacing w:before="21"/>
        <w:jc w:val="center"/>
      </w:pPr>
    </w:p>
    <w:p w14:paraId="6091F750" w14:textId="77777777" w:rsidR="00BC0AF3" w:rsidRDefault="00BC0AF3" w:rsidP="008E1813">
      <w:pPr>
        <w:pStyle w:val="Textoindependiente"/>
        <w:spacing w:before="21"/>
        <w:jc w:val="center"/>
      </w:pPr>
    </w:p>
    <w:p w14:paraId="126CDF04" w14:textId="77777777" w:rsidR="00BC0AF3" w:rsidRDefault="00BC0AF3" w:rsidP="008E1813">
      <w:pPr>
        <w:pStyle w:val="Textoindependiente"/>
        <w:spacing w:before="21"/>
        <w:jc w:val="center"/>
      </w:pPr>
    </w:p>
    <w:p w14:paraId="0104D9D5" w14:textId="77777777" w:rsidR="00BC0AF3" w:rsidRDefault="00BC0AF3" w:rsidP="008E1813">
      <w:pPr>
        <w:pStyle w:val="Textoindependiente"/>
        <w:spacing w:before="21"/>
        <w:jc w:val="center"/>
      </w:pPr>
    </w:p>
    <w:p w14:paraId="04866E65" w14:textId="77777777" w:rsidR="00BC0AF3" w:rsidRDefault="00BC0AF3" w:rsidP="008E1813">
      <w:pPr>
        <w:pStyle w:val="Textoindependiente"/>
        <w:spacing w:before="21"/>
        <w:jc w:val="center"/>
      </w:pPr>
    </w:p>
    <w:p w14:paraId="5DC01A48" w14:textId="77777777" w:rsidR="00BC0AF3" w:rsidRDefault="00BC0AF3" w:rsidP="008E1813">
      <w:pPr>
        <w:pStyle w:val="Textoindependiente"/>
        <w:spacing w:before="21"/>
        <w:jc w:val="center"/>
      </w:pPr>
    </w:p>
    <w:p w14:paraId="71D45C02" w14:textId="77777777" w:rsidR="00BC0AF3" w:rsidRDefault="00BC0AF3" w:rsidP="008E1813">
      <w:pPr>
        <w:pStyle w:val="Textoindependiente"/>
        <w:spacing w:before="21"/>
        <w:jc w:val="center"/>
      </w:pPr>
    </w:p>
    <w:p w14:paraId="266CA750" w14:textId="77777777" w:rsidR="00BC0AF3" w:rsidRDefault="00BC0AF3" w:rsidP="008E1813">
      <w:pPr>
        <w:pStyle w:val="Textoindependiente"/>
        <w:spacing w:before="21"/>
        <w:jc w:val="center"/>
      </w:pPr>
    </w:p>
    <w:p w14:paraId="60B2CB37" w14:textId="77777777" w:rsidR="00BC0AF3" w:rsidRDefault="00BC0AF3" w:rsidP="008E1813">
      <w:pPr>
        <w:pStyle w:val="Textoindependiente"/>
        <w:spacing w:before="21"/>
        <w:jc w:val="center"/>
      </w:pPr>
    </w:p>
    <w:p w14:paraId="385A5EE4" w14:textId="77777777" w:rsidR="00BC0AF3" w:rsidRDefault="00BC0AF3" w:rsidP="008E1813">
      <w:pPr>
        <w:pStyle w:val="Textoindependiente"/>
        <w:spacing w:before="21"/>
        <w:jc w:val="center"/>
      </w:pPr>
    </w:p>
    <w:p w14:paraId="7FC2C4D6" w14:textId="77777777" w:rsidR="00BC0AF3" w:rsidRDefault="00BC0AF3" w:rsidP="008E1813">
      <w:pPr>
        <w:pStyle w:val="Textoindependiente"/>
        <w:spacing w:before="21"/>
        <w:jc w:val="center"/>
      </w:pPr>
    </w:p>
    <w:p w14:paraId="5799662A" w14:textId="77777777" w:rsidR="00BC0AF3" w:rsidRDefault="00BC0AF3" w:rsidP="008E1813">
      <w:pPr>
        <w:pStyle w:val="Textoindependiente"/>
        <w:spacing w:before="21"/>
        <w:jc w:val="center"/>
      </w:pPr>
    </w:p>
    <w:p w14:paraId="51EE6B5F" w14:textId="77777777" w:rsidR="00BC0AF3" w:rsidRDefault="00BC0AF3" w:rsidP="008E1813">
      <w:pPr>
        <w:pStyle w:val="Textoindependiente"/>
        <w:spacing w:before="21"/>
        <w:jc w:val="center"/>
      </w:pPr>
    </w:p>
    <w:p w14:paraId="79446E88" w14:textId="77777777" w:rsidR="00BC0AF3" w:rsidRDefault="00BC0AF3" w:rsidP="008E1813">
      <w:pPr>
        <w:pStyle w:val="Textoindependiente"/>
        <w:spacing w:before="21"/>
        <w:jc w:val="center"/>
      </w:pPr>
    </w:p>
    <w:p w14:paraId="0F3CCC16" w14:textId="77777777" w:rsidR="00BC0AF3" w:rsidRDefault="00BC0AF3" w:rsidP="008E1813">
      <w:pPr>
        <w:pStyle w:val="Textoindependiente"/>
        <w:spacing w:before="21"/>
        <w:jc w:val="center"/>
      </w:pPr>
    </w:p>
    <w:p w14:paraId="4B016A56" w14:textId="77777777" w:rsidR="00BC0AF3" w:rsidRDefault="00BC0AF3" w:rsidP="008E1813">
      <w:pPr>
        <w:pStyle w:val="Textoindependiente"/>
        <w:spacing w:before="21"/>
        <w:jc w:val="center"/>
      </w:pPr>
    </w:p>
    <w:p w14:paraId="01E8DA36" w14:textId="77777777" w:rsidR="00BC0AF3" w:rsidRDefault="00BC0AF3" w:rsidP="008E1813">
      <w:pPr>
        <w:pStyle w:val="Textoindependiente"/>
        <w:spacing w:before="21"/>
        <w:jc w:val="center"/>
      </w:pPr>
    </w:p>
    <w:p w14:paraId="34346D3B" w14:textId="77777777" w:rsidR="00BC0AF3" w:rsidRDefault="00BC0AF3" w:rsidP="008E1813">
      <w:pPr>
        <w:pStyle w:val="Textoindependiente"/>
        <w:spacing w:before="21"/>
        <w:jc w:val="center"/>
      </w:pPr>
    </w:p>
    <w:p w14:paraId="4BB18F31" w14:textId="77777777" w:rsidR="00BC0AF3" w:rsidRDefault="00BC0AF3" w:rsidP="008E1813">
      <w:pPr>
        <w:pStyle w:val="Textoindependiente"/>
        <w:spacing w:before="21"/>
        <w:jc w:val="center"/>
      </w:pPr>
    </w:p>
    <w:p w14:paraId="7CBC387D" w14:textId="77777777" w:rsidR="00BC0AF3" w:rsidRDefault="00BC0AF3" w:rsidP="008E1813">
      <w:pPr>
        <w:pStyle w:val="Textoindependiente"/>
        <w:spacing w:before="21"/>
        <w:jc w:val="center"/>
      </w:pPr>
    </w:p>
    <w:p w14:paraId="4AD6F0D5" w14:textId="77777777" w:rsidR="00BC0AF3" w:rsidRDefault="00BC0AF3" w:rsidP="008E1813">
      <w:pPr>
        <w:pStyle w:val="Textoindependiente"/>
        <w:spacing w:before="21"/>
        <w:jc w:val="center"/>
      </w:pPr>
    </w:p>
    <w:p w14:paraId="7CFE67E9" w14:textId="77777777" w:rsidR="00BC0AF3" w:rsidRDefault="00BC0AF3" w:rsidP="008E1813">
      <w:pPr>
        <w:pStyle w:val="Textoindependiente"/>
        <w:spacing w:before="21"/>
        <w:jc w:val="center"/>
      </w:pPr>
    </w:p>
    <w:p w14:paraId="06DC599D" w14:textId="77777777" w:rsidR="00BC0AF3" w:rsidRDefault="00BC0AF3" w:rsidP="008E1813">
      <w:pPr>
        <w:pStyle w:val="Textoindependiente"/>
        <w:spacing w:before="21"/>
        <w:jc w:val="center"/>
      </w:pPr>
    </w:p>
    <w:p w14:paraId="2D556C40" w14:textId="196EAC7A" w:rsidR="00BC0AF3" w:rsidRDefault="00BC0AF3" w:rsidP="00BC0AF3">
      <w:pPr>
        <w:pStyle w:val="Textoindependiente"/>
        <w:spacing w:before="21"/>
        <w:sectPr w:rsidR="00BC0AF3" w:rsidSect="008D5E04">
          <w:pgSz w:w="12240" w:h="15840"/>
          <w:pgMar w:top="2002" w:right="941" w:bottom="2058" w:left="862" w:header="442" w:footer="1792" w:gutter="0"/>
          <w:cols w:space="720"/>
        </w:sectPr>
      </w:pPr>
    </w:p>
    <w:p w14:paraId="1D78B620" w14:textId="77777777" w:rsidR="00BC0AF3" w:rsidRDefault="00BC0AF3" w:rsidP="008E1813">
      <w:pPr>
        <w:pStyle w:val="Textoindependiente"/>
        <w:spacing w:before="21"/>
        <w:jc w:val="center"/>
      </w:pPr>
    </w:p>
    <w:p w14:paraId="5181A2D7" w14:textId="77777777" w:rsidR="00BC0AF3" w:rsidRDefault="00BC0AF3" w:rsidP="008E1813">
      <w:pPr>
        <w:pStyle w:val="Textoindependiente"/>
        <w:spacing w:before="21"/>
        <w:jc w:val="center"/>
      </w:pPr>
    </w:p>
    <w:p w14:paraId="7A071072" w14:textId="77777777" w:rsidR="00BC0AF3" w:rsidRDefault="00BC0AF3" w:rsidP="008E1813">
      <w:pPr>
        <w:pStyle w:val="Textoindependiente"/>
        <w:spacing w:before="21"/>
        <w:jc w:val="center"/>
      </w:pPr>
    </w:p>
    <w:p w14:paraId="7DF123EE" w14:textId="7233D312" w:rsidR="000379C2" w:rsidRPr="002A3D57" w:rsidRDefault="008E1813" w:rsidP="00BC0AF3">
      <w:pPr>
        <w:pStyle w:val="Textoindependiente"/>
        <w:spacing w:before="21"/>
        <w:jc w:val="center"/>
        <w:rPr>
          <w:sz w:val="20"/>
          <w:szCs w:val="20"/>
        </w:rPr>
      </w:pPr>
      <w:r w:rsidRPr="002A3D57">
        <w:rPr>
          <w:sz w:val="20"/>
          <w:szCs w:val="20"/>
        </w:rPr>
        <w:t xml:space="preserve">Tabla </w:t>
      </w:r>
      <w:r w:rsidR="002A3D57" w:rsidRPr="002A3D57">
        <w:rPr>
          <w:sz w:val="20"/>
          <w:szCs w:val="20"/>
        </w:rPr>
        <w:t xml:space="preserve">6. </w:t>
      </w:r>
      <w:r w:rsidR="003859AD" w:rsidRPr="002A3D57">
        <w:rPr>
          <w:sz w:val="20"/>
          <w:szCs w:val="20"/>
        </w:rPr>
        <w:t xml:space="preserve">Clasificación del </w:t>
      </w:r>
      <w:r w:rsidRPr="002A3D57">
        <w:rPr>
          <w:sz w:val="20"/>
          <w:szCs w:val="20"/>
        </w:rPr>
        <w:t>Riesgo</w:t>
      </w:r>
    </w:p>
    <w:p w14:paraId="6F873459" w14:textId="77777777" w:rsidR="00BC0AF3" w:rsidRDefault="00BC0AF3" w:rsidP="00BC0AF3">
      <w:pPr>
        <w:pStyle w:val="Textoindependiente"/>
        <w:spacing w:before="21"/>
        <w:jc w:val="center"/>
      </w:pPr>
    </w:p>
    <w:tbl>
      <w:tblPr>
        <w:tblStyle w:val="TableNormal5"/>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54"/>
        <w:gridCol w:w="1702"/>
        <w:gridCol w:w="1277"/>
        <w:gridCol w:w="3829"/>
        <w:gridCol w:w="1986"/>
        <w:gridCol w:w="1133"/>
      </w:tblGrid>
      <w:tr w:rsidR="000379C2" w:rsidRPr="000379C2" w14:paraId="2D38EC2A" w14:textId="77777777" w:rsidTr="00F145FC">
        <w:trPr>
          <w:trHeight w:val="230"/>
        </w:trPr>
        <w:tc>
          <w:tcPr>
            <w:tcW w:w="2554" w:type="dxa"/>
            <w:vMerge w:val="restart"/>
            <w:shd w:val="clear" w:color="auto" w:fill="BEBEBE"/>
          </w:tcPr>
          <w:p w14:paraId="5F061048" w14:textId="77777777" w:rsidR="000379C2" w:rsidRPr="000379C2" w:rsidRDefault="000379C2" w:rsidP="000379C2">
            <w:pPr>
              <w:spacing w:before="11"/>
              <w:rPr>
                <w:rFonts w:ascii="Arial" w:eastAsia="Arial MT" w:hAnsi="Arial MT" w:cs="Arial MT"/>
                <w:b/>
                <w:sz w:val="19"/>
              </w:rPr>
            </w:pPr>
          </w:p>
          <w:p w14:paraId="06AB7C04" w14:textId="77777777" w:rsidR="000379C2" w:rsidRPr="000379C2" w:rsidRDefault="000379C2" w:rsidP="000379C2">
            <w:pPr>
              <w:ind w:left="323" w:right="321"/>
              <w:jc w:val="center"/>
              <w:rPr>
                <w:rFonts w:ascii="Arial" w:eastAsia="Arial MT" w:hAnsi="Arial MT" w:cs="Arial MT"/>
                <w:b/>
                <w:sz w:val="20"/>
              </w:rPr>
            </w:pPr>
            <w:r w:rsidRPr="000379C2">
              <w:rPr>
                <w:rFonts w:ascii="Arial" w:eastAsia="Arial MT" w:hAnsi="Arial MT" w:cs="Arial MT"/>
                <w:b/>
                <w:w w:val="90"/>
                <w:sz w:val="20"/>
              </w:rPr>
              <w:t>AMENAZA</w:t>
            </w:r>
          </w:p>
        </w:tc>
        <w:tc>
          <w:tcPr>
            <w:tcW w:w="1702" w:type="dxa"/>
            <w:vMerge w:val="restart"/>
            <w:shd w:val="clear" w:color="auto" w:fill="BEBEBE"/>
          </w:tcPr>
          <w:p w14:paraId="7BC16178" w14:textId="77777777" w:rsidR="000379C2" w:rsidRPr="000379C2" w:rsidRDefault="000379C2" w:rsidP="000379C2">
            <w:pPr>
              <w:spacing w:before="114"/>
              <w:ind w:left="170" w:right="100" w:firstLine="38"/>
              <w:rPr>
                <w:rFonts w:ascii="Arial" w:eastAsia="Arial MT" w:hAnsi="Arial MT" w:cs="Arial MT"/>
                <w:b/>
                <w:sz w:val="20"/>
              </w:rPr>
            </w:pPr>
            <w:r w:rsidRPr="000379C2">
              <w:rPr>
                <w:rFonts w:ascii="Arial" w:eastAsia="Arial MT" w:hAnsi="Arial MT" w:cs="Arial MT"/>
                <w:b/>
                <w:w w:val="80"/>
                <w:sz w:val="20"/>
              </w:rPr>
              <w:t>CLASIFICACION</w:t>
            </w:r>
            <w:r w:rsidRPr="000379C2">
              <w:rPr>
                <w:rFonts w:ascii="Arial" w:eastAsia="Arial MT" w:hAnsi="Arial MT" w:cs="Arial MT"/>
                <w:b/>
                <w:spacing w:val="1"/>
                <w:w w:val="80"/>
                <w:sz w:val="20"/>
              </w:rPr>
              <w:t xml:space="preserve"> </w:t>
            </w:r>
            <w:r w:rsidRPr="000379C2">
              <w:rPr>
                <w:rFonts w:ascii="Arial" w:eastAsia="Arial MT" w:hAnsi="Arial MT" w:cs="Arial MT"/>
                <w:b/>
                <w:w w:val="80"/>
                <w:sz w:val="20"/>
              </w:rPr>
              <w:t>DE</w:t>
            </w:r>
            <w:r w:rsidRPr="000379C2">
              <w:rPr>
                <w:rFonts w:ascii="Arial" w:eastAsia="Arial MT" w:hAnsi="Arial MT" w:cs="Arial MT"/>
                <w:b/>
                <w:spacing w:val="5"/>
                <w:w w:val="80"/>
                <w:sz w:val="20"/>
              </w:rPr>
              <w:t xml:space="preserve"> </w:t>
            </w:r>
            <w:r w:rsidRPr="000379C2">
              <w:rPr>
                <w:rFonts w:ascii="Arial" w:eastAsia="Arial MT" w:hAnsi="Arial MT" w:cs="Arial MT"/>
                <w:b/>
                <w:w w:val="80"/>
                <w:sz w:val="20"/>
              </w:rPr>
              <w:t>LA</w:t>
            </w:r>
            <w:r w:rsidRPr="000379C2">
              <w:rPr>
                <w:rFonts w:ascii="Arial" w:eastAsia="Arial MT" w:hAnsi="Arial MT" w:cs="Arial MT"/>
                <w:b/>
                <w:spacing w:val="6"/>
                <w:w w:val="80"/>
                <w:sz w:val="20"/>
              </w:rPr>
              <w:t xml:space="preserve"> </w:t>
            </w:r>
            <w:r w:rsidRPr="000379C2">
              <w:rPr>
                <w:rFonts w:ascii="Arial" w:eastAsia="Arial MT" w:hAnsi="Arial MT" w:cs="Arial MT"/>
                <w:b/>
                <w:w w:val="80"/>
                <w:sz w:val="20"/>
              </w:rPr>
              <w:t>AMENAZA</w:t>
            </w:r>
          </w:p>
        </w:tc>
        <w:tc>
          <w:tcPr>
            <w:tcW w:w="1277" w:type="dxa"/>
            <w:vMerge w:val="restart"/>
            <w:shd w:val="clear" w:color="auto" w:fill="BEBEBE"/>
          </w:tcPr>
          <w:p w14:paraId="44C52564" w14:textId="77777777" w:rsidR="000379C2" w:rsidRPr="000379C2" w:rsidRDefault="000379C2" w:rsidP="000379C2">
            <w:pPr>
              <w:spacing w:line="229" w:lineRule="exact"/>
              <w:ind w:left="95" w:right="92"/>
              <w:jc w:val="center"/>
              <w:rPr>
                <w:rFonts w:ascii="Arial" w:eastAsia="Arial MT" w:hAnsi="Arial MT" w:cs="Arial MT"/>
                <w:b/>
                <w:sz w:val="20"/>
              </w:rPr>
            </w:pPr>
            <w:r w:rsidRPr="000379C2">
              <w:rPr>
                <w:rFonts w:ascii="Arial" w:eastAsia="Arial MT" w:hAnsi="Arial MT" w:cs="Arial MT"/>
                <w:b/>
                <w:w w:val="80"/>
                <w:sz w:val="20"/>
              </w:rPr>
              <w:t>SECTOR</w:t>
            </w:r>
            <w:r w:rsidRPr="000379C2">
              <w:rPr>
                <w:rFonts w:ascii="Arial" w:eastAsia="Arial MT" w:hAnsi="Arial MT" w:cs="Arial MT"/>
                <w:b/>
                <w:spacing w:val="8"/>
                <w:w w:val="80"/>
                <w:sz w:val="20"/>
              </w:rPr>
              <w:t xml:space="preserve"> </w:t>
            </w:r>
            <w:r w:rsidRPr="000379C2">
              <w:rPr>
                <w:rFonts w:ascii="Arial" w:eastAsia="Arial MT" w:hAnsi="Arial MT" w:cs="Arial MT"/>
                <w:b/>
                <w:w w:val="80"/>
                <w:sz w:val="20"/>
              </w:rPr>
              <w:t>DEL</w:t>
            </w:r>
          </w:p>
          <w:p w14:paraId="5A383D46" w14:textId="77777777" w:rsidR="000379C2" w:rsidRPr="000379C2" w:rsidRDefault="000379C2" w:rsidP="000379C2">
            <w:pPr>
              <w:spacing w:line="228" w:lineRule="exact"/>
              <w:ind w:left="148" w:right="144" w:firstLine="5"/>
              <w:jc w:val="center"/>
              <w:rPr>
                <w:rFonts w:ascii="Arial" w:eastAsia="Arial MT" w:hAnsi="Arial MT" w:cs="Arial MT"/>
                <w:b/>
                <w:sz w:val="20"/>
              </w:rPr>
            </w:pPr>
            <w:r w:rsidRPr="000379C2">
              <w:rPr>
                <w:rFonts w:ascii="Arial" w:eastAsia="Arial MT" w:hAnsi="Arial MT" w:cs="Arial MT"/>
                <w:b/>
                <w:w w:val="90"/>
                <w:sz w:val="20"/>
              </w:rPr>
              <w:t>AREA</w:t>
            </w:r>
            <w:r w:rsidRPr="000379C2">
              <w:rPr>
                <w:rFonts w:ascii="Arial" w:eastAsia="Arial MT" w:hAnsi="Arial MT" w:cs="Arial MT"/>
                <w:b/>
                <w:spacing w:val="1"/>
                <w:w w:val="90"/>
                <w:sz w:val="20"/>
              </w:rPr>
              <w:t xml:space="preserve"> </w:t>
            </w:r>
            <w:r w:rsidRPr="000379C2">
              <w:rPr>
                <w:rFonts w:ascii="Arial" w:eastAsia="Arial MT" w:hAnsi="Arial MT" w:cs="Arial MT"/>
                <w:b/>
                <w:w w:val="80"/>
                <w:sz w:val="20"/>
              </w:rPr>
              <w:t>PROTEGIDA</w:t>
            </w:r>
          </w:p>
        </w:tc>
        <w:tc>
          <w:tcPr>
            <w:tcW w:w="3829" w:type="dxa"/>
            <w:vMerge w:val="restart"/>
            <w:shd w:val="clear" w:color="auto" w:fill="BEBEBE"/>
          </w:tcPr>
          <w:p w14:paraId="3A939F5D" w14:textId="77777777" w:rsidR="000379C2" w:rsidRPr="000379C2" w:rsidRDefault="000379C2" w:rsidP="000379C2">
            <w:pPr>
              <w:spacing w:before="11"/>
              <w:rPr>
                <w:rFonts w:ascii="Arial" w:eastAsia="Arial MT" w:hAnsi="Arial MT" w:cs="Arial MT"/>
                <w:b/>
                <w:sz w:val="19"/>
              </w:rPr>
            </w:pPr>
          </w:p>
          <w:p w14:paraId="4C559311" w14:textId="77777777" w:rsidR="000379C2" w:rsidRPr="000379C2" w:rsidRDefault="000379C2" w:rsidP="000379C2">
            <w:pPr>
              <w:ind w:left="1185"/>
              <w:rPr>
                <w:rFonts w:ascii="Arial" w:eastAsia="Arial MT" w:hAnsi="Arial MT" w:cs="Arial MT"/>
                <w:b/>
                <w:sz w:val="20"/>
              </w:rPr>
            </w:pPr>
            <w:r w:rsidRPr="000379C2">
              <w:rPr>
                <w:rFonts w:ascii="Arial" w:eastAsia="Arial MT" w:hAnsi="Arial MT" w:cs="Arial MT"/>
                <w:b/>
                <w:w w:val="90"/>
                <w:sz w:val="20"/>
              </w:rPr>
              <w:t>VULNERABILIDAD</w:t>
            </w:r>
          </w:p>
        </w:tc>
        <w:tc>
          <w:tcPr>
            <w:tcW w:w="1986" w:type="dxa"/>
            <w:vMerge w:val="restart"/>
            <w:shd w:val="clear" w:color="auto" w:fill="BEBEBE"/>
          </w:tcPr>
          <w:p w14:paraId="09F7DCAE" w14:textId="77777777" w:rsidR="000379C2" w:rsidRPr="000379C2" w:rsidRDefault="000379C2" w:rsidP="000379C2">
            <w:pPr>
              <w:spacing w:before="114"/>
              <w:ind w:left="128" w:right="38" w:firstLine="84"/>
              <w:rPr>
                <w:rFonts w:ascii="Arial" w:eastAsia="Arial MT" w:hAnsi="Arial MT" w:cs="Arial MT"/>
                <w:b/>
                <w:sz w:val="20"/>
              </w:rPr>
            </w:pPr>
            <w:r w:rsidRPr="000379C2">
              <w:rPr>
                <w:rFonts w:ascii="Arial" w:eastAsia="Arial MT" w:hAnsi="Arial MT" w:cs="Arial MT"/>
                <w:b/>
                <w:w w:val="80"/>
                <w:sz w:val="20"/>
              </w:rPr>
              <w:t>CLASIFICACION</w:t>
            </w:r>
            <w:r w:rsidRPr="000379C2">
              <w:rPr>
                <w:rFonts w:ascii="Arial" w:eastAsia="Arial MT" w:hAnsi="Arial MT" w:cs="Arial MT"/>
                <w:b/>
                <w:spacing w:val="12"/>
                <w:w w:val="80"/>
                <w:sz w:val="20"/>
              </w:rPr>
              <w:t xml:space="preserve"> </w:t>
            </w:r>
            <w:r w:rsidRPr="000379C2">
              <w:rPr>
                <w:rFonts w:ascii="Arial" w:eastAsia="Arial MT" w:hAnsi="Arial MT" w:cs="Arial MT"/>
                <w:b/>
                <w:w w:val="80"/>
                <w:sz w:val="20"/>
              </w:rPr>
              <w:t>DE</w:t>
            </w:r>
            <w:r w:rsidRPr="000379C2">
              <w:rPr>
                <w:rFonts w:ascii="Arial" w:eastAsia="Arial MT" w:hAnsi="Arial MT" w:cs="Arial MT"/>
                <w:b/>
                <w:spacing w:val="1"/>
                <w:w w:val="80"/>
                <w:sz w:val="20"/>
              </w:rPr>
              <w:t xml:space="preserve"> </w:t>
            </w:r>
            <w:r w:rsidRPr="000379C2">
              <w:rPr>
                <w:rFonts w:ascii="Arial" w:eastAsia="Arial MT" w:hAnsi="Arial MT" w:cs="Arial MT"/>
                <w:b/>
                <w:w w:val="80"/>
                <w:sz w:val="20"/>
              </w:rPr>
              <w:t>LA</w:t>
            </w:r>
            <w:r w:rsidRPr="000379C2">
              <w:rPr>
                <w:rFonts w:ascii="Arial" w:eastAsia="Arial MT" w:hAnsi="Arial MT" w:cs="Arial MT"/>
                <w:b/>
                <w:spacing w:val="14"/>
                <w:w w:val="80"/>
                <w:sz w:val="20"/>
              </w:rPr>
              <w:t xml:space="preserve"> </w:t>
            </w:r>
            <w:r w:rsidRPr="000379C2">
              <w:rPr>
                <w:rFonts w:ascii="Arial" w:eastAsia="Arial MT" w:hAnsi="Arial MT" w:cs="Arial MT"/>
                <w:b/>
                <w:w w:val="80"/>
                <w:sz w:val="20"/>
              </w:rPr>
              <w:t>VULNERABILIDAD</w:t>
            </w:r>
          </w:p>
        </w:tc>
        <w:tc>
          <w:tcPr>
            <w:tcW w:w="1133" w:type="dxa"/>
            <w:vMerge w:val="restart"/>
            <w:shd w:val="clear" w:color="auto" w:fill="BEBEBE"/>
          </w:tcPr>
          <w:p w14:paraId="04D9A91A" w14:textId="77777777" w:rsidR="000379C2" w:rsidRPr="000379C2" w:rsidRDefault="000379C2" w:rsidP="000379C2">
            <w:pPr>
              <w:spacing w:before="114"/>
              <w:ind w:left="243" w:right="179" w:hanging="58"/>
              <w:rPr>
                <w:rFonts w:ascii="Arial" w:eastAsia="Arial MT" w:hAnsi="Arial MT" w:cs="Arial MT"/>
                <w:b/>
                <w:sz w:val="20"/>
              </w:rPr>
            </w:pPr>
            <w:r w:rsidRPr="000379C2">
              <w:rPr>
                <w:rFonts w:ascii="Arial" w:eastAsia="Arial MT" w:hAnsi="Arial MT" w:cs="Arial MT"/>
                <w:b/>
                <w:w w:val="80"/>
                <w:sz w:val="20"/>
              </w:rPr>
              <w:t>NIVEL</w:t>
            </w:r>
            <w:r w:rsidRPr="000379C2">
              <w:rPr>
                <w:rFonts w:ascii="Arial" w:eastAsia="Arial MT" w:hAnsi="Arial MT" w:cs="Arial MT"/>
                <w:b/>
                <w:spacing w:val="1"/>
                <w:w w:val="80"/>
                <w:sz w:val="20"/>
              </w:rPr>
              <w:t xml:space="preserve"> </w:t>
            </w:r>
            <w:r w:rsidRPr="000379C2">
              <w:rPr>
                <w:rFonts w:ascii="Arial" w:eastAsia="Arial MT" w:hAnsi="Arial MT" w:cs="Arial MT"/>
                <w:b/>
                <w:w w:val="80"/>
                <w:sz w:val="20"/>
              </w:rPr>
              <w:t>DE</w:t>
            </w:r>
            <w:r w:rsidRPr="000379C2">
              <w:rPr>
                <w:rFonts w:ascii="Arial" w:eastAsia="Arial MT" w:hAnsi="Arial MT" w:cs="Arial MT"/>
                <w:b/>
                <w:spacing w:val="-42"/>
                <w:w w:val="80"/>
                <w:sz w:val="20"/>
              </w:rPr>
              <w:t xml:space="preserve"> </w:t>
            </w:r>
            <w:r w:rsidRPr="000379C2">
              <w:rPr>
                <w:rFonts w:ascii="Arial" w:eastAsia="Arial MT" w:hAnsi="Arial MT" w:cs="Arial MT"/>
                <w:b/>
                <w:w w:val="85"/>
                <w:sz w:val="20"/>
              </w:rPr>
              <w:t>RIESGO</w:t>
            </w:r>
          </w:p>
        </w:tc>
      </w:tr>
      <w:tr w:rsidR="000379C2" w:rsidRPr="000379C2" w14:paraId="6A75BEFD" w14:textId="77777777" w:rsidTr="00F145FC">
        <w:trPr>
          <w:trHeight w:val="448"/>
        </w:trPr>
        <w:tc>
          <w:tcPr>
            <w:tcW w:w="2554" w:type="dxa"/>
            <w:vMerge/>
            <w:tcBorders>
              <w:top w:val="nil"/>
            </w:tcBorders>
            <w:shd w:val="clear" w:color="auto" w:fill="BEBEBE"/>
          </w:tcPr>
          <w:p w14:paraId="7BC8D70E"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BEBEBE"/>
          </w:tcPr>
          <w:p w14:paraId="62EF1F15"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shd w:val="clear" w:color="auto" w:fill="BEBEBE"/>
          </w:tcPr>
          <w:p w14:paraId="0A885128" w14:textId="77777777" w:rsidR="000379C2" w:rsidRPr="000379C2" w:rsidRDefault="000379C2" w:rsidP="000379C2">
            <w:pPr>
              <w:rPr>
                <w:rFonts w:ascii="Arial MT" w:eastAsia="Arial MT" w:hAnsi="Arial MT" w:cs="Arial MT"/>
                <w:sz w:val="2"/>
                <w:szCs w:val="2"/>
              </w:rPr>
            </w:pPr>
          </w:p>
        </w:tc>
        <w:tc>
          <w:tcPr>
            <w:tcW w:w="3829" w:type="dxa"/>
            <w:vMerge/>
            <w:tcBorders>
              <w:top w:val="nil"/>
            </w:tcBorders>
            <w:shd w:val="clear" w:color="auto" w:fill="BEBEBE"/>
          </w:tcPr>
          <w:p w14:paraId="2A9E2DEB" w14:textId="77777777" w:rsidR="000379C2" w:rsidRPr="000379C2" w:rsidRDefault="000379C2" w:rsidP="000379C2">
            <w:pPr>
              <w:rPr>
                <w:rFonts w:ascii="Arial MT" w:eastAsia="Arial MT" w:hAnsi="Arial MT" w:cs="Arial MT"/>
                <w:sz w:val="2"/>
                <w:szCs w:val="2"/>
              </w:rPr>
            </w:pPr>
          </w:p>
        </w:tc>
        <w:tc>
          <w:tcPr>
            <w:tcW w:w="1986" w:type="dxa"/>
            <w:vMerge/>
            <w:tcBorders>
              <w:top w:val="nil"/>
            </w:tcBorders>
            <w:shd w:val="clear" w:color="auto" w:fill="BEBEBE"/>
          </w:tcPr>
          <w:p w14:paraId="115467AA" w14:textId="77777777" w:rsidR="000379C2" w:rsidRPr="000379C2" w:rsidRDefault="000379C2" w:rsidP="000379C2">
            <w:pPr>
              <w:rPr>
                <w:rFonts w:ascii="Arial MT" w:eastAsia="Arial MT" w:hAnsi="Arial MT" w:cs="Arial MT"/>
                <w:sz w:val="2"/>
                <w:szCs w:val="2"/>
              </w:rPr>
            </w:pPr>
          </w:p>
        </w:tc>
        <w:tc>
          <w:tcPr>
            <w:tcW w:w="1133" w:type="dxa"/>
            <w:vMerge/>
            <w:tcBorders>
              <w:top w:val="nil"/>
            </w:tcBorders>
            <w:shd w:val="clear" w:color="auto" w:fill="BEBEBE"/>
          </w:tcPr>
          <w:p w14:paraId="6E19AFAF" w14:textId="77777777" w:rsidR="000379C2" w:rsidRPr="000379C2" w:rsidRDefault="000379C2" w:rsidP="000379C2">
            <w:pPr>
              <w:rPr>
                <w:rFonts w:ascii="Arial MT" w:eastAsia="Arial MT" w:hAnsi="Arial MT" w:cs="Arial MT"/>
                <w:sz w:val="2"/>
                <w:szCs w:val="2"/>
              </w:rPr>
            </w:pPr>
          </w:p>
        </w:tc>
      </w:tr>
      <w:tr w:rsidR="000379C2" w:rsidRPr="000379C2" w14:paraId="43128D8B" w14:textId="77777777" w:rsidTr="00F145FC">
        <w:trPr>
          <w:trHeight w:val="688"/>
        </w:trPr>
        <w:tc>
          <w:tcPr>
            <w:tcW w:w="2554" w:type="dxa"/>
            <w:vMerge w:val="restart"/>
          </w:tcPr>
          <w:p w14:paraId="422CD7D6" w14:textId="77777777" w:rsidR="000379C2" w:rsidRPr="000379C2" w:rsidRDefault="000379C2" w:rsidP="000379C2">
            <w:pPr>
              <w:rPr>
                <w:rFonts w:ascii="Arial" w:eastAsia="Arial MT" w:hAnsi="Arial MT" w:cs="Arial MT"/>
                <w:b/>
              </w:rPr>
            </w:pPr>
          </w:p>
          <w:p w14:paraId="4D61041C" w14:textId="77777777" w:rsidR="000379C2" w:rsidRPr="000379C2" w:rsidRDefault="000379C2" w:rsidP="000379C2">
            <w:pPr>
              <w:spacing w:before="7"/>
              <w:rPr>
                <w:rFonts w:ascii="Arial" w:eastAsia="Arial MT" w:hAnsi="Arial MT" w:cs="Arial MT"/>
                <w:b/>
                <w:sz w:val="18"/>
              </w:rPr>
            </w:pPr>
          </w:p>
          <w:p w14:paraId="1DE77812" w14:textId="77777777" w:rsidR="000379C2" w:rsidRPr="000379C2" w:rsidRDefault="000379C2" w:rsidP="000379C2">
            <w:pPr>
              <w:tabs>
                <w:tab w:val="left" w:pos="1143"/>
                <w:tab w:val="left" w:pos="1491"/>
                <w:tab w:val="left" w:pos="2220"/>
              </w:tabs>
              <w:ind w:left="107" w:right="103"/>
              <w:rPr>
                <w:rFonts w:ascii="Arial MT" w:eastAsia="Arial MT" w:hAnsi="Arial MT" w:cs="Arial MT"/>
                <w:sz w:val="20"/>
              </w:rPr>
            </w:pPr>
            <w:r w:rsidRPr="000379C2">
              <w:rPr>
                <w:rFonts w:ascii="Arial MT" w:eastAsia="Arial MT" w:hAnsi="Arial MT" w:cs="Arial MT"/>
                <w:w w:val="85"/>
                <w:sz w:val="20"/>
              </w:rPr>
              <w:t>Secuestros</w:t>
            </w:r>
            <w:r w:rsidRPr="000379C2">
              <w:rPr>
                <w:rFonts w:ascii="Arial MT" w:eastAsia="Arial MT" w:hAnsi="Arial MT" w:cs="Arial MT"/>
                <w:w w:val="85"/>
                <w:sz w:val="20"/>
              </w:rPr>
              <w:tab/>
            </w:r>
            <w:r w:rsidRPr="000379C2">
              <w:rPr>
                <w:rFonts w:ascii="Arial MT" w:eastAsia="Arial MT" w:hAnsi="Arial MT" w:cs="Arial MT"/>
                <w:w w:val="90"/>
                <w:sz w:val="20"/>
              </w:rPr>
              <w:t>al</w:t>
            </w:r>
            <w:r w:rsidRPr="000379C2">
              <w:rPr>
                <w:rFonts w:ascii="Arial MT" w:eastAsia="Arial MT" w:hAnsi="Arial MT" w:cs="Arial MT"/>
                <w:w w:val="90"/>
                <w:sz w:val="20"/>
              </w:rPr>
              <w:tab/>
              <w:t>Interior</w:t>
            </w:r>
            <w:r w:rsidRPr="000379C2">
              <w:rPr>
                <w:rFonts w:ascii="Arial MT" w:eastAsia="Arial MT" w:hAnsi="Arial MT" w:cs="Arial MT"/>
                <w:w w:val="90"/>
                <w:sz w:val="20"/>
              </w:rPr>
              <w:tab/>
            </w:r>
            <w:r w:rsidRPr="000379C2">
              <w:rPr>
                <w:rFonts w:ascii="Arial MT" w:eastAsia="Arial MT" w:hAnsi="Arial MT" w:cs="Arial MT"/>
                <w:spacing w:val="-5"/>
                <w:w w:val="85"/>
                <w:sz w:val="20"/>
              </w:rPr>
              <w:t>del</w:t>
            </w:r>
            <w:r w:rsidRPr="000379C2">
              <w:rPr>
                <w:rFonts w:ascii="Arial MT" w:eastAsia="Arial MT" w:hAnsi="Arial MT" w:cs="Arial MT"/>
                <w:spacing w:val="-45"/>
                <w:w w:val="85"/>
                <w:sz w:val="20"/>
              </w:rPr>
              <w:t xml:space="preserve"> </w:t>
            </w:r>
            <w:r w:rsidRPr="000379C2">
              <w:rPr>
                <w:rFonts w:ascii="Arial MT" w:eastAsia="Arial MT" w:hAnsi="Arial MT" w:cs="Arial MT"/>
                <w:w w:val="90"/>
                <w:sz w:val="20"/>
              </w:rPr>
              <w:t>Parque</w:t>
            </w:r>
          </w:p>
        </w:tc>
        <w:tc>
          <w:tcPr>
            <w:tcW w:w="1702" w:type="dxa"/>
            <w:vMerge w:val="restart"/>
            <w:shd w:val="clear" w:color="auto" w:fill="C5DFB3"/>
          </w:tcPr>
          <w:p w14:paraId="53F61278" w14:textId="77777777" w:rsidR="000379C2" w:rsidRPr="000379C2" w:rsidRDefault="000379C2" w:rsidP="000379C2">
            <w:pPr>
              <w:rPr>
                <w:rFonts w:ascii="Arial" w:eastAsia="Arial MT" w:hAnsi="Arial MT" w:cs="Arial MT"/>
                <w:b/>
              </w:rPr>
            </w:pPr>
          </w:p>
          <w:p w14:paraId="222F6DD2" w14:textId="77777777" w:rsidR="000379C2" w:rsidRPr="000379C2" w:rsidRDefault="000379C2" w:rsidP="000379C2">
            <w:pPr>
              <w:spacing w:before="7"/>
              <w:rPr>
                <w:rFonts w:ascii="Arial" w:eastAsia="Arial MT" w:hAnsi="Arial MT" w:cs="Arial MT"/>
                <w:b/>
                <w:sz w:val="28"/>
              </w:rPr>
            </w:pPr>
          </w:p>
          <w:p w14:paraId="1094DE2B" w14:textId="77777777" w:rsidR="000379C2" w:rsidRPr="000379C2" w:rsidRDefault="000379C2" w:rsidP="000379C2">
            <w:pPr>
              <w:ind w:left="583" w:right="577"/>
              <w:jc w:val="center"/>
              <w:rPr>
                <w:rFonts w:ascii="Arial MT" w:eastAsia="Arial MT" w:hAnsi="Arial MT" w:cs="Arial MT"/>
                <w:sz w:val="20"/>
              </w:rPr>
            </w:pPr>
            <w:r w:rsidRPr="000379C2">
              <w:rPr>
                <w:rFonts w:ascii="Arial MT" w:eastAsia="Arial MT" w:hAnsi="Arial MT" w:cs="Arial MT"/>
                <w:w w:val="90"/>
                <w:sz w:val="20"/>
              </w:rPr>
              <w:t>Bajo</w:t>
            </w:r>
          </w:p>
        </w:tc>
        <w:tc>
          <w:tcPr>
            <w:tcW w:w="1277" w:type="dxa"/>
            <w:vMerge w:val="restart"/>
          </w:tcPr>
          <w:p w14:paraId="3A1BD909" w14:textId="77777777" w:rsidR="000379C2" w:rsidRPr="000379C2" w:rsidRDefault="000379C2" w:rsidP="000379C2">
            <w:pPr>
              <w:rPr>
                <w:rFonts w:ascii="Arial" w:eastAsia="Arial MT" w:hAnsi="Arial MT" w:cs="Arial MT"/>
                <w:b/>
                <w:sz w:val="28"/>
              </w:rPr>
            </w:pPr>
          </w:p>
          <w:p w14:paraId="5961F7B3" w14:textId="77777777" w:rsidR="000379C2" w:rsidRPr="000379C2" w:rsidRDefault="000379C2" w:rsidP="000379C2">
            <w:pPr>
              <w:spacing w:before="240"/>
              <w:ind w:left="407"/>
              <w:rPr>
                <w:rFonts w:ascii="Arial MT" w:eastAsia="Arial MT" w:hAnsi="Arial MT" w:cs="Arial MT"/>
                <w:sz w:val="24"/>
              </w:rPr>
            </w:pPr>
            <w:r w:rsidRPr="000379C2">
              <w:rPr>
                <w:rFonts w:ascii="Arial MT" w:eastAsia="Arial MT" w:hAnsi="Arial MT" w:cs="Arial MT"/>
                <w:w w:val="90"/>
                <w:sz w:val="24"/>
              </w:rPr>
              <w:t>1-2-3</w:t>
            </w:r>
          </w:p>
        </w:tc>
        <w:tc>
          <w:tcPr>
            <w:tcW w:w="3829" w:type="dxa"/>
          </w:tcPr>
          <w:p w14:paraId="1E68682B" w14:textId="77777777" w:rsidR="000379C2" w:rsidRPr="000379C2" w:rsidRDefault="000379C2" w:rsidP="000379C2">
            <w:pPr>
              <w:spacing w:line="229" w:lineRule="exact"/>
              <w:ind w:left="107"/>
              <w:rPr>
                <w:rFonts w:ascii="Arial MT" w:eastAsia="Arial MT" w:hAnsi="Arial MT" w:cs="Arial MT"/>
                <w:sz w:val="20"/>
              </w:rPr>
            </w:pPr>
            <w:r w:rsidRPr="000379C2">
              <w:rPr>
                <w:rFonts w:ascii="Arial MT" w:eastAsia="Arial MT" w:hAnsi="Arial MT" w:cs="Arial MT"/>
                <w:w w:val="80"/>
                <w:sz w:val="20"/>
              </w:rPr>
              <w:t>Cercanía</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la</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sede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operativa</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(o</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sectores</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de</w:t>
            </w:r>
          </w:p>
          <w:p w14:paraId="267100CE" w14:textId="77777777" w:rsidR="000379C2" w:rsidRPr="000379C2" w:rsidRDefault="000379C2" w:rsidP="000379C2">
            <w:pPr>
              <w:spacing w:line="228" w:lineRule="exact"/>
              <w:ind w:left="107"/>
              <w:rPr>
                <w:rFonts w:ascii="Arial MT" w:eastAsia="Arial MT" w:hAnsi="Arial MT" w:cs="Arial MT"/>
                <w:sz w:val="20"/>
              </w:rPr>
            </w:pPr>
            <w:r w:rsidRPr="000379C2">
              <w:rPr>
                <w:rFonts w:ascii="Arial MT" w:eastAsia="Arial MT" w:hAnsi="Arial MT" w:cs="Arial MT"/>
                <w:w w:val="80"/>
                <w:sz w:val="20"/>
              </w:rPr>
              <w:t>control</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y</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vigilancia)</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en</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lugares</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donde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se</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pueden</w:t>
            </w:r>
            <w:r w:rsidRPr="000379C2">
              <w:rPr>
                <w:rFonts w:ascii="Arial MT" w:eastAsia="Arial MT" w:hAnsi="Arial MT" w:cs="Arial MT"/>
                <w:spacing w:val="-41"/>
                <w:w w:val="80"/>
                <w:sz w:val="20"/>
              </w:rPr>
              <w:t xml:space="preserve"> </w:t>
            </w:r>
            <w:r w:rsidRPr="000379C2">
              <w:rPr>
                <w:rFonts w:ascii="Arial MT" w:eastAsia="Arial MT" w:hAnsi="Arial MT" w:cs="Arial MT"/>
                <w:w w:val="85"/>
                <w:sz w:val="20"/>
              </w:rPr>
              <w:t>presentar</w:t>
            </w:r>
            <w:r w:rsidRPr="000379C2">
              <w:rPr>
                <w:rFonts w:ascii="Arial MT" w:eastAsia="Arial MT" w:hAnsi="Arial MT" w:cs="Arial MT"/>
                <w:spacing w:val="-4"/>
                <w:w w:val="85"/>
                <w:sz w:val="20"/>
              </w:rPr>
              <w:t xml:space="preserve"> </w:t>
            </w:r>
            <w:r w:rsidRPr="000379C2">
              <w:rPr>
                <w:rFonts w:ascii="Arial MT" w:eastAsia="Arial MT" w:hAnsi="Arial MT" w:cs="Arial MT"/>
                <w:w w:val="85"/>
                <w:sz w:val="20"/>
              </w:rPr>
              <w:t>secuestros</w:t>
            </w:r>
          </w:p>
        </w:tc>
        <w:tc>
          <w:tcPr>
            <w:tcW w:w="1986" w:type="dxa"/>
            <w:shd w:val="clear" w:color="auto" w:fill="FFE499"/>
          </w:tcPr>
          <w:p w14:paraId="5838A7BD" w14:textId="77777777" w:rsidR="000379C2" w:rsidRPr="000379C2" w:rsidRDefault="000379C2" w:rsidP="000379C2">
            <w:pPr>
              <w:spacing w:before="11"/>
              <w:rPr>
                <w:rFonts w:ascii="Arial" w:eastAsia="Arial MT" w:hAnsi="Arial MT" w:cs="Arial MT"/>
                <w:b/>
                <w:sz w:val="19"/>
              </w:rPr>
            </w:pPr>
          </w:p>
          <w:p w14:paraId="1087F3C0" w14:textId="77777777" w:rsidR="000379C2" w:rsidRPr="000379C2" w:rsidRDefault="000379C2" w:rsidP="000379C2">
            <w:pPr>
              <w:ind w:left="724" w:right="720"/>
              <w:jc w:val="center"/>
              <w:rPr>
                <w:rFonts w:ascii="Arial MT" w:eastAsia="Arial MT" w:hAnsi="Arial MT" w:cs="Arial MT"/>
                <w:sz w:val="20"/>
              </w:rPr>
            </w:pPr>
            <w:r w:rsidRPr="000379C2">
              <w:rPr>
                <w:rFonts w:ascii="Arial MT" w:eastAsia="Arial MT" w:hAnsi="Arial MT" w:cs="Arial MT"/>
                <w:w w:val="90"/>
                <w:sz w:val="20"/>
              </w:rPr>
              <w:t>Medio</w:t>
            </w:r>
          </w:p>
        </w:tc>
        <w:tc>
          <w:tcPr>
            <w:tcW w:w="1133" w:type="dxa"/>
            <w:shd w:val="clear" w:color="auto" w:fill="FFE499"/>
          </w:tcPr>
          <w:p w14:paraId="4A9ECA6A" w14:textId="77777777" w:rsidR="000379C2" w:rsidRPr="000379C2" w:rsidRDefault="000379C2" w:rsidP="000379C2">
            <w:pPr>
              <w:spacing w:before="11"/>
              <w:rPr>
                <w:rFonts w:ascii="Arial" w:eastAsia="Arial MT" w:hAnsi="Arial MT" w:cs="Arial MT"/>
                <w:b/>
                <w:sz w:val="19"/>
              </w:rPr>
            </w:pPr>
          </w:p>
          <w:p w14:paraId="48C83127" w14:textId="77777777" w:rsidR="000379C2" w:rsidRPr="000379C2" w:rsidRDefault="000379C2" w:rsidP="000379C2">
            <w:pPr>
              <w:ind w:left="296" w:right="295"/>
              <w:jc w:val="center"/>
              <w:rPr>
                <w:rFonts w:ascii="Arial MT" w:eastAsia="Arial MT" w:hAnsi="Arial MT" w:cs="Arial MT"/>
                <w:sz w:val="20"/>
              </w:rPr>
            </w:pPr>
            <w:r w:rsidRPr="000379C2">
              <w:rPr>
                <w:rFonts w:ascii="Arial MT" w:eastAsia="Arial MT" w:hAnsi="Arial MT" w:cs="Arial MT"/>
                <w:w w:val="90"/>
                <w:sz w:val="20"/>
              </w:rPr>
              <w:t>Medio</w:t>
            </w:r>
          </w:p>
        </w:tc>
      </w:tr>
      <w:tr w:rsidR="000379C2" w:rsidRPr="000379C2" w14:paraId="448741A7" w14:textId="77777777" w:rsidTr="00F145FC">
        <w:trPr>
          <w:trHeight w:val="460"/>
        </w:trPr>
        <w:tc>
          <w:tcPr>
            <w:tcW w:w="2554" w:type="dxa"/>
            <w:vMerge/>
            <w:tcBorders>
              <w:top w:val="nil"/>
            </w:tcBorders>
          </w:tcPr>
          <w:p w14:paraId="39CCE84F"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C5DFB3"/>
          </w:tcPr>
          <w:p w14:paraId="04F8FE3D"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tcPr>
          <w:p w14:paraId="5F3E0DF9" w14:textId="77777777" w:rsidR="000379C2" w:rsidRPr="000379C2" w:rsidRDefault="000379C2" w:rsidP="000379C2">
            <w:pPr>
              <w:rPr>
                <w:rFonts w:ascii="Arial MT" w:eastAsia="Arial MT" w:hAnsi="Arial MT" w:cs="Arial MT"/>
                <w:sz w:val="2"/>
                <w:szCs w:val="2"/>
              </w:rPr>
            </w:pPr>
          </w:p>
        </w:tc>
        <w:tc>
          <w:tcPr>
            <w:tcW w:w="3829" w:type="dxa"/>
          </w:tcPr>
          <w:p w14:paraId="6AAB02EA" w14:textId="77777777" w:rsidR="000379C2" w:rsidRPr="000379C2" w:rsidRDefault="000379C2" w:rsidP="000379C2">
            <w:pPr>
              <w:spacing w:line="230" w:lineRule="exact"/>
              <w:ind w:left="107" w:right="121"/>
              <w:rPr>
                <w:rFonts w:ascii="Arial MT" w:eastAsia="Arial MT" w:hAnsi="Arial MT" w:cs="Arial MT"/>
                <w:sz w:val="20"/>
              </w:rPr>
            </w:pPr>
            <w:r w:rsidRPr="000379C2">
              <w:rPr>
                <w:rFonts w:ascii="Arial MT" w:eastAsia="Arial MT" w:hAnsi="Arial MT" w:cs="Arial MT"/>
                <w:w w:val="80"/>
                <w:sz w:val="20"/>
              </w:rPr>
              <w:t>Falta</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presencia</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autoridades</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control</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en</w:t>
            </w:r>
            <w:r w:rsidRPr="000379C2">
              <w:rPr>
                <w:rFonts w:ascii="Arial MT" w:eastAsia="Arial MT" w:hAnsi="Arial MT" w:cs="Arial MT"/>
                <w:spacing w:val="-41"/>
                <w:w w:val="80"/>
                <w:sz w:val="20"/>
              </w:rPr>
              <w:t xml:space="preserve"> </w:t>
            </w:r>
            <w:r w:rsidRPr="000379C2">
              <w:rPr>
                <w:rFonts w:ascii="Arial MT" w:eastAsia="Arial MT" w:hAnsi="Arial MT" w:cs="Arial MT"/>
                <w:w w:val="85"/>
                <w:sz w:val="20"/>
              </w:rPr>
              <w:t>las</w:t>
            </w:r>
            <w:r w:rsidRPr="000379C2">
              <w:rPr>
                <w:rFonts w:ascii="Arial MT" w:eastAsia="Arial MT" w:hAnsi="Arial MT" w:cs="Arial MT"/>
                <w:spacing w:val="-4"/>
                <w:w w:val="85"/>
                <w:sz w:val="20"/>
              </w:rPr>
              <w:t xml:space="preserve"> </w:t>
            </w:r>
            <w:r w:rsidRPr="000379C2">
              <w:rPr>
                <w:rFonts w:ascii="Arial MT" w:eastAsia="Arial MT" w:hAnsi="Arial MT" w:cs="Arial MT"/>
                <w:w w:val="85"/>
                <w:sz w:val="20"/>
              </w:rPr>
              <w:t>zonas</w:t>
            </w:r>
            <w:r w:rsidRPr="000379C2">
              <w:rPr>
                <w:rFonts w:ascii="Arial MT" w:eastAsia="Arial MT" w:hAnsi="Arial MT" w:cs="Arial MT"/>
                <w:spacing w:val="-4"/>
                <w:w w:val="85"/>
                <w:sz w:val="20"/>
              </w:rPr>
              <w:t xml:space="preserve"> </w:t>
            </w:r>
            <w:r w:rsidRPr="000379C2">
              <w:rPr>
                <w:rFonts w:ascii="Arial MT" w:eastAsia="Arial MT" w:hAnsi="Arial MT" w:cs="Arial MT"/>
                <w:w w:val="85"/>
                <w:sz w:val="20"/>
              </w:rPr>
              <w:t>insulares</w:t>
            </w:r>
          </w:p>
        </w:tc>
        <w:tc>
          <w:tcPr>
            <w:tcW w:w="1986" w:type="dxa"/>
            <w:shd w:val="clear" w:color="auto" w:fill="F4383B"/>
          </w:tcPr>
          <w:p w14:paraId="3D9BB5B5" w14:textId="77777777" w:rsidR="000379C2" w:rsidRPr="000379C2" w:rsidRDefault="000379C2" w:rsidP="000379C2">
            <w:pPr>
              <w:spacing w:before="114"/>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FE499"/>
          </w:tcPr>
          <w:p w14:paraId="1996AD69" w14:textId="77777777" w:rsidR="000379C2" w:rsidRPr="000379C2" w:rsidRDefault="000379C2" w:rsidP="000379C2">
            <w:pPr>
              <w:spacing w:before="114"/>
              <w:ind w:left="296" w:right="295"/>
              <w:jc w:val="center"/>
              <w:rPr>
                <w:rFonts w:ascii="Arial MT" w:eastAsia="Arial MT" w:hAnsi="Arial MT" w:cs="Arial MT"/>
                <w:sz w:val="20"/>
              </w:rPr>
            </w:pPr>
            <w:r w:rsidRPr="000379C2">
              <w:rPr>
                <w:rFonts w:ascii="Arial MT" w:eastAsia="Arial MT" w:hAnsi="Arial MT" w:cs="Arial MT"/>
                <w:w w:val="90"/>
                <w:sz w:val="20"/>
              </w:rPr>
              <w:t>Medio</w:t>
            </w:r>
          </w:p>
        </w:tc>
      </w:tr>
      <w:tr w:rsidR="000379C2" w:rsidRPr="000379C2" w14:paraId="16CD3562" w14:textId="77777777" w:rsidTr="00F145FC">
        <w:trPr>
          <w:trHeight w:val="227"/>
        </w:trPr>
        <w:tc>
          <w:tcPr>
            <w:tcW w:w="2554" w:type="dxa"/>
            <w:vMerge/>
            <w:tcBorders>
              <w:top w:val="nil"/>
            </w:tcBorders>
          </w:tcPr>
          <w:p w14:paraId="13EE7977"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C5DFB3"/>
          </w:tcPr>
          <w:p w14:paraId="3EB67CE2"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tcPr>
          <w:p w14:paraId="79E1BBD8" w14:textId="77777777" w:rsidR="000379C2" w:rsidRPr="000379C2" w:rsidRDefault="000379C2" w:rsidP="000379C2">
            <w:pPr>
              <w:rPr>
                <w:rFonts w:ascii="Arial MT" w:eastAsia="Arial MT" w:hAnsi="Arial MT" w:cs="Arial MT"/>
                <w:sz w:val="2"/>
                <w:szCs w:val="2"/>
              </w:rPr>
            </w:pPr>
          </w:p>
        </w:tc>
        <w:tc>
          <w:tcPr>
            <w:tcW w:w="3829" w:type="dxa"/>
          </w:tcPr>
          <w:p w14:paraId="63F05430" w14:textId="77777777" w:rsidR="000379C2" w:rsidRPr="000379C2" w:rsidRDefault="000379C2" w:rsidP="000379C2">
            <w:pPr>
              <w:spacing w:line="208" w:lineRule="exact"/>
              <w:ind w:left="107"/>
              <w:rPr>
                <w:rFonts w:ascii="Arial MT" w:eastAsia="Arial MT" w:hAnsi="Arial MT" w:cs="Arial MT"/>
                <w:sz w:val="20"/>
              </w:rPr>
            </w:pPr>
            <w:r w:rsidRPr="000379C2">
              <w:rPr>
                <w:rFonts w:ascii="Arial MT" w:eastAsia="Arial MT" w:hAnsi="Arial MT" w:cs="Arial MT"/>
                <w:w w:val="80"/>
                <w:sz w:val="20"/>
              </w:rPr>
              <w:t>Población</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flotante</w:t>
            </w:r>
          </w:p>
        </w:tc>
        <w:tc>
          <w:tcPr>
            <w:tcW w:w="1986" w:type="dxa"/>
            <w:shd w:val="clear" w:color="auto" w:fill="F4383B"/>
          </w:tcPr>
          <w:p w14:paraId="15DAA60F" w14:textId="77777777" w:rsidR="000379C2" w:rsidRPr="000379C2" w:rsidRDefault="000379C2" w:rsidP="000379C2">
            <w:pPr>
              <w:spacing w:line="208" w:lineRule="exact"/>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FE499"/>
          </w:tcPr>
          <w:p w14:paraId="00214127" w14:textId="77777777" w:rsidR="000379C2" w:rsidRPr="000379C2" w:rsidRDefault="000379C2" w:rsidP="000379C2">
            <w:pPr>
              <w:spacing w:line="208" w:lineRule="exact"/>
              <w:ind w:left="296" w:right="295"/>
              <w:jc w:val="center"/>
              <w:rPr>
                <w:rFonts w:ascii="Arial MT" w:eastAsia="Arial MT" w:hAnsi="Arial MT" w:cs="Arial MT"/>
                <w:sz w:val="20"/>
              </w:rPr>
            </w:pPr>
            <w:r w:rsidRPr="000379C2">
              <w:rPr>
                <w:rFonts w:ascii="Arial MT" w:eastAsia="Arial MT" w:hAnsi="Arial MT" w:cs="Arial MT"/>
                <w:w w:val="90"/>
                <w:sz w:val="20"/>
              </w:rPr>
              <w:t>Medio</w:t>
            </w:r>
          </w:p>
        </w:tc>
      </w:tr>
      <w:tr w:rsidR="000379C2" w:rsidRPr="000379C2" w14:paraId="4742BE95" w14:textId="77777777" w:rsidTr="00F145FC">
        <w:trPr>
          <w:trHeight w:val="460"/>
        </w:trPr>
        <w:tc>
          <w:tcPr>
            <w:tcW w:w="2554" w:type="dxa"/>
            <w:vMerge w:val="restart"/>
          </w:tcPr>
          <w:p w14:paraId="5985BDA1" w14:textId="77777777" w:rsidR="000379C2" w:rsidRPr="000379C2" w:rsidRDefault="000379C2" w:rsidP="000379C2">
            <w:pPr>
              <w:spacing w:before="4"/>
              <w:rPr>
                <w:rFonts w:ascii="Arial" w:eastAsia="Arial MT" w:hAnsi="Arial MT" w:cs="Arial MT"/>
                <w:b/>
                <w:sz w:val="30"/>
              </w:rPr>
            </w:pPr>
          </w:p>
          <w:p w14:paraId="7AC8A734" w14:textId="77777777" w:rsidR="000379C2" w:rsidRPr="000379C2" w:rsidRDefault="000379C2" w:rsidP="000379C2">
            <w:pPr>
              <w:spacing w:before="1"/>
              <w:ind w:left="107"/>
              <w:rPr>
                <w:rFonts w:ascii="Arial MT" w:eastAsia="Arial MT" w:hAnsi="Arial MT" w:cs="Arial MT"/>
                <w:sz w:val="20"/>
              </w:rPr>
            </w:pPr>
            <w:r w:rsidRPr="000379C2">
              <w:rPr>
                <w:rFonts w:ascii="Arial MT" w:eastAsia="Arial MT" w:hAnsi="Arial MT" w:cs="Arial MT"/>
                <w:w w:val="80"/>
                <w:sz w:val="20"/>
              </w:rPr>
              <w:t>Organizaciones</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narcotráfico</w:t>
            </w:r>
          </w:p>
        </w:tc>
        <w:tc>
          <w:tcPr>
            <w:tcW w:w="1702" w:type="dxa"/>
            <w:vMerge w:val="restart"/>
            <w:shd w:val="clear" w:color="auto" w:fill="FFE499"/>
          </w:tcPr>
          <w:p w14:paraId="7EC36083" w14:textId="77777777" w:rsidR="000379C2" w:rsidRPr="000379C2" w:rsidRDefault="000379C2" w:rsidP="000379C2">
            <w:pPr>
              <w:spacing w:before="4"/>
              <w:rPr>
                <w:rFonts w:ascii="Arial" w:eastAsia="Arial MT" w:hAnsi="Arial MT" w:cs="Arial MT"/>
                <w:b/>
                <w:sz w:val="30"/>
              </w:rPr>
            </w:pPr>
          </w:p>
          <w:p w14:paraId="285A6DB7" w14:textId="77777777" w:rsidR="000379C2" w:rsidRPr="000379C2" w:rsidRDefault="000379C2" w:rsidP="000379C2">
            <w:pPr>
              <w:spacing w:before="1"/>
              <w:ind w:left="583" w:right="577"/>
              <w:jc w:val="center"/>
              <w:rPr>
                <w:rFonts w:ascii="Arial MT" w:eastAsia="Arial MT" w:hAnsi="Arial MT" w:cs="Arial MT"/>
                <w:sz w:val="20"/>
              </w:rPr>
            </w:pPr>
            <w:r w:rsidRPr="000379C2">
              <w:rPr>
                <w:rFonts w:ascii="Arial MT" w:eastAsia="Arial MT" w:hAnsi="Arial MT" w:cs="Arial MT"/>
                <w:w w:val="90"/>
                <w:sz w:val="20"/>
              </w:rPr>
              <w:t>Media</w:t>
            </w:r>
          </w:p>
        </w:tc>
        <w:tc>
          <w:tcPr>
            <w:tcW w:w="1277" w:type="dxa"/>
            <w:vMerge w:val="restart"/>
          </w:tcPr>
          <w:p w14:paraId="302FBD27" w14:textId="77777777" w:rsidR="000379C2" w:rsidRPr="000379C2" w:rsidRDefault="000379C2" w:rsidP="000379C2">
            <w:pPr>
              <w:spacing w:before="4"/>
              <w:rPr>
                <w:rFonts w:ascii="Arial" w:eastAsia="Arial MT" w:hAnsi="Arial MT" w:cs="Arial MT"/>
                <w:b/>
                <w:sz w:val="28"/>
              </w:rPr>
            </w:pPr>
          </w:p>
          <w:p w14:paraId="3278596F" w14:textId="77777777" w:rsidR="000379C2" w:rsidRPr="000379C2" w:rsidRDefault="000379C2" w:rsidP="000379C2">
            <w:pPr>
              <w:ind w:left="247"/>
              <w:rPr>
                <w:rFonts w:ascii="Arial MT" w:eastAsia="Arial MT" w:hAnsi="Arial MT" w:cs="Arial MT"/>
                <w:sz w:val="24"/>
              </w:rPr>
            </w:pPr>
            <w:r w:rsidRPr="000379C2">
              <w:rPr>
                <w:rFonts w:ascii="Arial MT" w:eastAsia="Arial MT" w:hAnsi="Arial MT" w:cs="Arial MT"/>
                <w:w w:val="80"/>
                <w:sz w:val="24"/>
              </w:rPr>
              <w:t>1-2-3</w:t>
            </w:r>
            <w:r w:rsidRPr="000379C2">
              <w:rPr>
                <w:rFonts w:ascii="Arial MT" w:eastAsia="Arial MT" w:hAnsi="Arial MT" w:cs="Arial MT"/>
                <w:spacing w:val="6"/>
                <w:w w:val="80"/>
                <w:sz w:val="24"/>
              </w:rPr>
              <w:t xml:space="preserve"> </w:t>
            </w:r>
            <w:r w:rsidRPr="000379C2">
              <w:rPr>
                <w:rFonts w:ascii="Arial MT" w:eastAsia="Arial MT" w:hAnsi="Arial MT" w:cs="Arial MT"/>
                <w:w w:val="80"/>
                <w:sz w:val="24"/>
              </w:rPr>
              <w:t>y</w:t>
            </w:r>
            <w:r w:rsidRPr="000379C2">
              <w:rPr>
                <w:rFonts w:ascii="Arial MT" w:eastAsia="Arial MT" w:hAnsi="Arial MT" w:cs="Arial MT"/>
                <w:spacing w:val="4"/>
                <w:w w:val="80"/>
                <w:sz w:val="24"/>
              </w:rPr>
              <w:t xml:space="preserve"> </w:t>
            </w:r>
            <w:r w:rsidRPr="000379C2">
              <w:rPr>
                <w:rFonts w:ascii="Arial MT" w:eastAsia="Arial MT" w:hAnsi="Arial MT" w:cs="Arial MT"/>
                <w:w w:val="80"/>
                <w:sz w:val="24"/>
              </w:rPr>
              <w:t>4</w:t>
            </w:r>
          </w:p>
        </w:tc>
        <w:tc>
          <w:tcPr>
            <w:tcW w:w="3829" w:type="dxa"/>
          </w:tcPr>
          <w:p w14:paraId="4E0BD01D" w14:textId="77777777" w:rsidR="000379C2" w:rsidRPr="000379C2" w:rsidRDefault="000379C2" w:rsidP="000379C2">
            <w:pPr>
              <w:spacing w:line="230" w:lineRule="exact"/>
              <w:ind w:left="107" w:right="121"/>
              <w:rPr>
                <w:rFonts w:ascii="Arial MT" w:eastAsia="Arial MT" w:hAnsi="Arial MT" w:cs="Arial MT"/>
                <w:sz w:val="20"/>
              </w:rPr>
            </w:pPr>
            <w:r w:rsidRPr="000379C2">
              <w:rPr>
                <w:rFonts w:ascii="Arial MT" w:eastAsia="Arial MT" w:hAnsi="Arial MT" w:cs="Arial MT"/>
                <w:w w:val="80"/>
                <w:sz w:val="20"/>
              </w:rPr>
              <w:t>Cercanía</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las</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sedes</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operativas</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en</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corredores</w:t>
            </w:r>
            <w:r w:rsidRPr="000379C2">
              <w:rPr>
                <w:rFonts w:ascii="Arial MT" w:eastAsia="Arial MT" w:hAnsi="Arial MT" w:cs="Arial MT"/>
                <w:spacing w:val="-41"/>
                <w:w w:val="80"/>
                <w:sz w:val="20"/>
              </w:rPr>
              <w:t xml:space="preserve"> </w:t>
            </w:r>
            <w:r w:rsidRPr="000379C2">
              <w:rPr>
                <w:rFonts w:ascii="Arial MT" w:eastAsia="Arial MT" w:hAnsi="Arial MT" w:cs="Arial MT"/>
                <w:w w:val="90"/>
                <w:sz w:val="20"/>
              </w:rPr>
              <w:t>de</w:t>
            </w:r>
            <w:r w:rsidRPr="000379C2">
              <w:rPr>
                <w:rFonts w:ascii="Arial MT" w:eastAsia="Arial MT" w:hAnsi="Arial MT" w:cs="Arial MT"/>
                <w:spacing w:val="-7"/>
                <w:w w:val="90"/>
                <w:sz w:val="20"/>
              </w:rPr>
              <w:t xml:space="preserve"> </w:t>
            </w:r>
            <w:r w:rsidRPr="000379C2">
              <w:rPr>
                <w:rFonts w:ascii="Arial MT" w:eastAsia="Arial MT" w:hAnsi="Arial MT" w:cs="Arial MT"/>
                <w:w w:val="90"/>
                <w:sz w:val="20"/>
              </w:rPr>
              <w:t>narcotráfico</w:t>
            </w:r>
          </w:p>
        </w:tc>
        <w:tc>
          <w:tcPr>
            <w:tcW w:w="1986" w:type="dxa"/>
            <w:shd w:val="clear" w:color="auto" w:fill="F4383B"/>
          </w:tcPr>
          <w:p w14:paraId="363BCBBE" w14:textId="77777777" w:rsidR="000379C2" w:rsidRPr="000379C2" w:rsidRDefault="000379C2" w:rsidP="000379C2">
            <w:pPr>
              <w:spacing w:before="114"/>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FE499"/>
          </w:tcPr>
          <w:p w14:paraId="2F03FE62" w14:textId="77777777" w:rsidR="000379C2" w:rsidRPr="000379C2" w:rsidRDefault="000379C2" w:rsidP="000379C2">
            <w:pPr>
              <w:spacing w:before="114"/>
              <w:ind w:left="296" w:right="295"/>
              <w:jc w:val="center"/>
              <w:rPr>
                <w:rFonts w:ascii="Arial MT" w:eastAsia="Arial MT" w:hAnsi="Arial MT" w:cs="Arial MT"/>
                <w:sz w:val="20"/>
              </w:rPr>
            </w:pPr>
            <w:r w:rsidRPr="000379C2">
              <w:rPr>
                <w:rFonts w:ascii="Arial MT" w:eastAsia="Arial MT" w:hAnsi="Arial MT" w:cs="Arial MT"/>
                <w:w w:val="90"/>
                <w:sz w:val="20"/>
              </w:rPr>
              <w:t>Medio</w:t>
            </w:r>
          </w:p>
        </w:tc>
      </w:tr>
      <w:tr w:rsidR="000379C2" w:rsidRPr="000379C2" w14:paraId="292814FB" w14:textId="77777777" w:rsidTr="00F145FC">
        <w:trPr>
          <w:trHeight w:val="458"/>
        </w:trPr>
        <w:tc>
          <w:tcPr>
            <w:tcW w:w="2554" w:type="dxa"/>
            <w:vMerge/>
            <w:tcBorders>
              <w:top w:val="nil"/>
            </w:tcBorders>
          </w:tcPr>
          <w:p w14:paraId="669630D2"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FFE499"/>
          </w:tcPr>
          <w:p w14:paraId="2ADBC833"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tcPr>
          <w:p w14:paraId="4C9C132F" w14:textId="77777777" w:rsidR="000379C2" w:rsidRPr="000379C2" w:rsidRDefault="000379C2" w:rsidP="000379C2">
            <w:pPr>
              <w:rPr>
                <w:rFonts w:ascii="Arial MT" w:eastAsia="Arial MT" w:hAnsi="Arial MT" w:cs="Arial MT"/>
                <w:sz w:val="2"/>
                <w:szCs w:val="2"/>
              </w:rPr>
            </w:pPr>
          </w:p>
        </w:tc>
        <w:tc>
          <w:tcPr>
            <w:tcW w:w="3829" w:type="dxa"/>
          </w:tcPr>
          <w:p w14:paraId="1A98D6EE" w14:textId="77777777" w:rsidR="000379C2" w:rsidRPr="000379C2" w:rsidRDefault="000379C2" w:rsidP="000379C2">
            <w:pPr>
              <w:spacing w:line="228" w:lineRule="exact"/>
              <w:ind w:left="107" w:right="121"/>
              <w:rPr>
                <w:rFonts w:ascii="Arial MT" w:eastAsia="Arial MT" w:hAnsi="Arial MT" w:cs="Arial MT"/>
                <w:sz w:val="20"/>
              </w:rPr>
            </w:pPr>
            <w:r w:rsidRPr="000379C2">
              <w:rPr>
                <w:rFonts w:ascii="Arial MT" w:eastAsia="Arial MT" w:hAnsi="Arial MT" w:cs="Arial MT"/>
                <w:w w:val="80"/>
                <w:sz w:val="20"/>
              </w:rPr>
              <w:t>Presencia</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personas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con</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problemas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judiciales</w:t>
            </w:r>
            <w:r w:rsidRPr="000379C2">
              <w:rPr>
                <w:rFonts w:ascii="Arial MT" w:eastAsia="Arial MT" w:hAnsi="Arial MT" w:cs="Arial MT"/>
                <w:spacing w:val="1"/>
                <w:w w:val="80"/>
                <w:sz w:val="20"/>
              </w:rPr>
              <w:t xml:space="preserve"> </w:t>
            </w:r>
            <w:r w:rsidRPr="000379C2">
              <w:rPr>
                <w:rFonts w:ascii="Arial MT" w:eastAsia="Arial MT" w:hAnsi="Arial MT" w:cs="Arial MT"/>
                <w:w w:val="85"/>
                <w:sz w:val="20"/>
              </w:rPr>
              <w:t>en</w:t>
            </w:r>
            <w:r w:rsidRPr="000379C2">
              <w:rPr>
                <w:rFonts w:ascii="Arial MT" w:eastAsia="Arial MT" w:hAnsi="Arial MT" w:cs="Arial MT"/>
                <w:spacing w:val="-4"/>
                <w:w w:val="85"/>
                <w:sz w:val="20"/>
              </w:rPr>
              <w:t xml:space="preserve"> </w:t>
            </w:r>
            <w:r w:rsidRPr="000379C2">
              <w:rPr>
                <w:rFonts w:ascii="Arial MT" w:eastAsia="Arial MT" w:hAnsi="Arial MT" w:cs="Arial MT"/>
                <w:w w:val="85"/>
                <w:sz w:val="20"/>
              </w:rPr>
              <w:t>las</w:t>
            </w:r>
            <w:r w:rsidRPr="000379C2">
              <w:rPr>
                <w:rFonts w:ascii="Arial MT" w:eastAsia="Arial MT" w:hAnsi="Arial MT" w:cs="Arial MT"/>
                <w:spacing w:val="-4"/>
                <w:w w:val="85"/>
                <w:sz w:val="20"/>
              </w:rPr>
              <w:t xml:space="preserve"> </w:t>
            </w:r>
            <w:r w:rsidRPr="000379C2">
              <w:rPr>
                <w:rFonts w:ascii="Arial MT" w:eastAsia="Arial MT" w:hAnsi="Arial MT" w:cs="Arial MT"/>
                <w:w w:val="85"/>
                <w:sz w:val="20"/>
              </w:rPr>
              <w:t>áreas</w:t>
            </w:r>
            <w:r w:rsidRPr="000379C2">
              <w:rPr>
                <w:rFonts w:ascii="Arial MT" w:eastAsia="Arial MT" w:hAnsi="Arial MT" w:cs="Arial MT"/>
                <w:spacing w:val="-5"/>
                <w:w w:val="85"/>
                <w:sz w:val="20"/>
              </w:rPr>
              <w:t xml:space="preserve"> </w:t>
            </w:r>
            <w:r w:rsidRPr="000379C2">
              <w:rPr>
                <w:rFonts w:ascii="Arial MT" w:eastAsia="Arial MT" w:hAnsi="Arial MT" w:cs="Arial MT"/>
                <w:w w:val="85"/>
                <w:sz w:val="20"/>
              </w:rPr>
              <w:t>arrendadas</w:t>
            </w:r>
          </w:p>
        </w:tc>
        <w:tc>
          <w:tcPr>
            <w:tcW w:w="1986" w:type="dxa"/>
            <w:shd w:val="clear" w:color="auto" w:fill="F4383B"/>
          </w:tcPr>
          <w:p w14:paraId="747A2EAA" w14:textId="77777777" w:rsidR="000379C2" w:rsidRPr="000379C2" w:rsidRDefault="000379C2" w:rsidP="000379C2">
            <w:pPr>
              <w:spacing w:before="112"/>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FE499"/>
          </w:tcPr>
          <w:p w14:paraId="0E5D3788" w14:textId="77777777" w:rsidR="000379C2" w:rsidRPr="000379C2" w:rsidRDefault="000379C2" w:rsidP="000379C2">
            <w:pPr>
              <w:spacing w:before="112"/>
              <w:ind w:left="296" w:right="295"/>
              <w:jc w:val="center"/>
              <w:rPr>
                <w:rFonts w:ascii="Arial MT" w:eastAsia="Arial MT" w:hAnsi="Arial MT" w:cs="Arial MT"/>
                <w:sz w:val="20"/>
              </w:rPr>
            </w:pPr>
            <w:r w:rsidRPr="000379C2">
              <w:rPr>
                <w:rFonts w:ascii="Arial MT" w:eastAsia="Arial MT" w:hAnsi="Arial MT" w:cs="Arial MT"/>
                <w:w w:val="90"/>
                <w:sz w:val="20"/>
              </w:rPr>
              <w:t>Medio</w:t>
            </w:r>
          </w:p>
        </w:tc>
      </w:tr>
      <w:tr w:rsidR="000379C2" w:rsidRPr="000379C2" w14:paraId="7331E187" w14:textId="77777777" w:rsidTr="00F145FC">
        <w:trPr>
          <w:trHeight w:val="688"/>
        </w:trPr>
        <w:tc>
          <w:tcPr>
            <w:tcW w:w="2554" w:type="dxa"/>
            <w:vMerge w:val="restart"/>
          </w:tcPr>
          <w:p w14:paraId="01B999FC" w14:textId="77777777" w:rsidR="000379C2" w:rsidRPr="000379C2" w:rsidRDefault="000379C2" w:rsidP="000379C2">
            <w:pPr>
              <w:spacing w:before="5"/>
              <w:rPr>
                <w:rFonts w:ascii="Arial" w:eastAsia="Arial MT" w:hAnsi="Arial MT" w:cs="Arial MT"/>
                <w:b/>
                <w:sz w:val="20"/>
              </w:rPr>
            </w:pPr>
          </w:p>
          <w:p w14:paraId="4854FFE2" w14:textId="77777777" w:rsidR="000379C2" w:rsidRPr="000379C2" w:rsidRDefault="000379C2" w:rsidP="000379C2">
            <w:pPr>
              <w:tabs>
                <w:tab w:val="left" w:pos="1794"/>
              </w:tabs>
              <w:ind w:left="107" w:right="99"/>
              <w:jc w:val="both"/>
              <w:rPr>
                <w:rFonts w:ascii="Arial MT" w:eastAsia="Arial MT" w:hAnsi="Arial MT" w:cs="Arial MT"/>
                <w:sz w:val="20"/>
              </w:rPr>
            </w:pPr>
            <w:r w:rsidRPr="000379C2">
              <w:rPr>
                <w:rFonts w:ascii="Arial MT" w:eastAsia="Arial MT" w:hAnsi="Arial MT" w:cs="Arial MT"/>
                <w:w w:val="80"/>
                <w:sz w:val="20"/>
              </w:rPr>
              <w:t>Reacción agresiva (violenta) por</w:t>
            </w:r>
            <w:r w:rsidRPr="000379C2">
              <w:rPr>
                <w:rFonts w:ascii="Arial MT" w:eastAsia="Arial MT" w:hAnsi="Arial MT" w:cs="Arial MT"/>
                <w:spacing w:val="-42"/>
                <w:w w:val="80"/>
                <w:sz w:val="20"/>
              </w:rPr>
              <w:t xml:space="preserve"> </w:t>
            </w:r>
            <w:r w:rsidRPr="000379C2">
              <w:rPr>
                <w:rFonts w:ascii="Arial MT" w:eastAsia="Arial MT" w:hAnsi="Arial MT" w:cs="Arial MT"/>
                <w:w w:val="80"/>
                <w:sz w:val="20"/>
              </w:rPr>
              <w:t>parte de personas o grupos que</w:t>
            </w:r>
            <w:r w:rsidRPr="000379C2">
              <w:rPr>
                <w:rFonts w:ascii="Arial MT" w:eastAsia="Arial MT" w:hAnsi="Arial MT" w:cs="Arial MT"/>
                <w:spacing w:val="1"/>
                <w:w w:val="80"/>
                <w:sz w:val="20"/>
              </w:rPr>
              <w:t xml:space="preserve"> </w:t>
            </w:r>
            <w:r w:rsidRPr="000379C2">
              <w:rPr>
                <w:rFonts w:ascii="Arial MT" w:eastAsia="Arial MT" w:hAnsi="Arial MT" w:cs="Arial MT"/>
                <w:w w:val="90"/>
                <w:sz w:val="20"/>
              </w:rPr>
              <w:t>realizan</w:t>
            </w:r>
            <w:r w:rsidRPr="000379C2">
              <w:rPr>
                <w:rFonts w:ascii="Arial MT" w:eastAsia="Arial MT" w:hAnsi="Arial MT" w:cs="Arial MT"/>
                <w:w w:val="90"/>
                <w:sz w:val="20"/>
              </w:rPr>
              <w:tab/>
            </w:r>
            <w:r w:rsidRPr="000379C2">
              <w:rPr>
                <w:rFonts w:ascii="Arial MT" w:eastAsia="Arial MT" w:hAnsi="Arial MT" w:cs="Arial MT"/>
                <w:w w:val="80"/>
                <w:sz w:val="20"/>
              </w:rPr>
              <w:t>acciones</w:t>
            </w:r>
            <w:r w:rsidRPr="000379C2">
              <w:rPr>
                <w:rFonts w:ascii="Arial MT" w:eastAsia="Arial MT" w:hAnsi="Arial MT" w:cs="Arial MT"/>
                <w:spacing w:val="-43"/>
                <w:w w:val="80"/>
                <w:sz w:val="20"/>
              </w:rPr>
              <w:t xml:space="preserve"> </w:t>
            </w:r>
            <w:r w:rsidRPr="000379C2">
              <w:rPr>
                <w:rFonts w:ascii="Arial MT" w:eastAsia="Arial MT" w:hAnsi="Arial MT" w:cs="Arial MT"/>
                <w:w w:val="85"/>
                <w:sz w:val="20"/>
              </w:rPr>
              <w:t>contravencionales</w:t>
            </w:r>
            <w:r w:rsidRPr="000379C2">
              <w:rPr>
                <w:rFonts w:ascii="Arial MT" w:eastAsia="Arial MT" w:hAnsi="Arial MT" w:cs="Arial MT"/>
                <w:spacing w:val="1"/>
                <w:w w:val="85"/>
                <w:sz w:val="20"/>
              </w:rPr>
              <w:t xml:space="preserve"> </w:t>
            </w:r>
            <w:r w:rsidRPr="000379C2">
              <w:rPr>
                <w:rFonts w:ascii="Arial MT" w:eastAsia="Arial MT" w:hAnsi="Arial MT" w:cs="Arial MT"/>
                <w:w w:val="85"/>
                <w:sz w:val="20"/>
              </w:rPr>
              <w:t>en</w:t>
            </w:r>
            <w:r w:rsidRPr="000379C2">
              <w:rPr>
                <w:rFonts w:ascii="Arial MT" w:eastAsia="Arial MT" w:hAnsi="Arial MT" w:cs="Arial MT"/>
                <w:spacing w:val="1"/>
                <w:w w:val="85"/>
                <w:sz w:val="20"/>
              </w:rPr>
              <w:t xml:space="preserve"> </w:t>
            </w:r>
            <w:r w:rsidRPr="000379C2">
              <w:rPr>
                <w:rFonts w:ascii="Arial MT" w:eastAsia="Arial MT" w:hAnsi="Arial MT" w:cs="Arial MT"/>
                <w:w w:val="85"/>
                <w:sz w:val="20"/>
              </w:rPr>
              <w:t>el</w:t>
            </w:r>
            <w:r w:rsidRPr="000379C2">
              <w:rPr>
                <w:rFonts w:ascii="Arial MT" w:eastAsia="Arial MT" w:hAnsi="Arial MT" w:cs="Arial MT"/>
                <w:spacing w:val="1"/>
                <w:w w:val="85"/>
                <w:sz w:val="20"/>
              </w:rPr>
              <w:t xml:space="preserve"> </w:t>
            </w:r>
            <w:r w:rsidRPr="000379C2">
              <w:rPr>
                <w:rFonts w:ascii="Arial MT" w:eastAsia="Arial MT" w:hAnsi="Arial MT" w:cs="Arial MT"/>
                <w:w w:val="85"/>
                <w:sz w:val="20"/>
              </w:rPr>
              <w:t>área</w:t>
            </w:r>
            <w:r w:rsidRPr="000379C2">
              <w:rPr>
                <w:rFonts w:ascii="Arial MT" w:eastAsia="Arial MT" w:hAnsi="Arial MT" w:cs="Arial MT"/>
                <w:spacing w:val="-45"/>
                <w:w w:val="85"/>
                <w:sz w:val="20"/>
              </w:rPr>
              <w:t xml:space="preserve"> </w:t>
            </w:r>
            <w:r w:rsidRPr="000379C2">
              <w:rPr>
                <w:rFonts w:ascii="Arial MT" w:eastAsia="Arial MT" w:hAnsi="Arial MT" w:cs="Arial MT"/>
                <w:w w:val="90"/>
                <w:sz w:val="20"/>
              </w:rPr>
              <w:t>protegida</w:t>
            </w:r>
            <w:r w:rsidRPr="000379C2">
              <w:rPr>
                <w:rFonts w:ascii="Arial MT" w:eastAsia="Arial MT" w:hAnsi="Arial MT" w:cs="Arial MT"/>
                <w:spacing w:val="1"/>
                <w:w w:val="90"/>
                <w:sz w:val="20"/>
              </w:rPr>
              <w:t xml:space="preserve"> </w:t>
            </w:r>
            <w:r w:rsidRPr="000379C2">
              <w:rPr>
                <w:rFonts w:ascii="Arial MT" w:eastAsia="Arial MT" w:hAnsi="Arial MT" w:cs="Arial MT"/>
                <w:w w:val="90"/>
                <w:sz w:val="20"/>
              </w:rPr>
              <w:t>y</w:t>
            </w:r>
            <w:r w:rsidRPr="000379C2">
              <w:rPr>
                <w:rFonts w:ascii="Arial MT" w:eastAsia="Arial MT" w:hAnsi="Arial MT" w:cs="Arial MT"/>
                <w:spacing w:val="1"/>
                <w:w w:val="90"/>
                <w:sz w:val="20"/>
              </w:rPr>
              <w:t xml:space="preserve"> </w:t>
            </w:r>
            <w:r w:rsidRPr="000379C2">
              <w:rPr>
                <w:rFonts w:ascii="Arial MT" w:eastAsia="Arial MT" w:hAnsi="Arial MT" w:cs="Arial MT"/>
                <w:w w:val="90"/>
                <w:sz w:val="20"/>
              </w:rPr>
              <w:t>su</w:t>
            </w:r>
            <w:r w:rsidRPr="000379C2">
              <w:rPr>
                <w:rFonts w:ascii="Arial MT" w:eastAsia="Arial MT" w:hAnsi="Arial MT" w:cs="Arial MT"/>
                <w:spacing w:val="1"/>
                <w:w w:val="90"/>
                <w:sz w:val="20"/>
              </w:rPr>
              <w:t xml:space="preserve"> </w:t>
            </w:r>
            <w:r w:rsidRPr="000379C2">
              <w:rPr>
                <w:rFonts w:ascii="Arial MT" w:eastAsia="Arial MT" w:hAnsi="Arial MT" w:cs="Arial MT"/>
                <w:w w:val="90"/>
                <w:sz w:val="20"/>
              </w:rPr>
              <w:t>zona</w:t>
            </w:r>
            <w:r w:rsidRPr="000379C2">
              <w:rPr>
                <w:rFonts w:ascii="Arial MT" w:eastAsia="Arial MT" w:hAnsi="Arial MT" w:cs="Arial MT"/>
                <w:spacing w:val="1"/>
                <w:w w:val="90"/>
                <w:sz w:val="20"/>
              </w:rPr>
              <w:t xml:space="preserve"> </w:t>
            </w:r>
            <w:r w:rsidRPr="000379C2">
              <w:rPr>
                <w:rFonts w:ascii="Arial MT" w:eastAsia="Arial MT" w:hAnsi="Arial MT" w:cs="Arial MT"/>
                <w:w w:val="90"/>
                <w:sz w:val="20"/>
              </w:rPr>
              <w:t>de</w:t>
            </w:r>
            <w:r w:rsidRPr="000379C2">
              <w:rPr>
                <w:rFonts w:ascii="Arial MT" w:eastAsia="Arial MT" w:hAnsi="Arial MT" w:cs="Arial MT"/>
                <w:spacing w:val="1"/>
                <w:w w:val="90"/>
                <w:sz w:val="20"/>
              </w:rPr>
              <w:t xml:space="preserve"> </w:t>
            </w:r>
            <w:r w:rsidRPr="000379C2">
              <w:rPr>
                <w:rFonts w:ascii="Arial MT" w:eastAsia="Arial MT" w:hAnsi="Arial MT" w:cs="Arial MT"/>
                <w:w w:val="90"/>
                <w:sz w:val="20"/>
              </w:rPr>
              <w:t>influencia</w:t>
            </w:r>
          </w:p>
        </w:tc>
        <w:tc>
          <w:tcPr>
            <w:tcW w:w="1702" w:type="dxa"/>
            <w:vMerge w:val="restart"/>
            <w:shd w:val="clear" w:color="auto" w:fill="F4383B"/>
          </w:tcPr>
          <w:p w14:paraId="7FE968CD" w14:textId="77777777" w:rsidR="000379C2" w:rsidRPr="000379C2" w:rsidRDefault="000379C2" w:rsidP="000379C2">
            <w:pPr>
              <w:rPr>
                <w:rFonts w:ascii="Arial" w:eastAsia="Arial MT" w:hAnsi="Arial MT" w:cs="Arial MT"/>
                <w:b/>
              </w:rPr>
            </w:pPr>
          </w:p>
          <w:p w14:paraId="3866804D" w14:textId="77777777" w:rsidR="000379C2" w:rsidRPr="000379C2" w:rsidRDefault="000379C2" w:rsidP="000379C2">
            <w:pPr>
              <w:rPr>
                <w:rFonts w:ascii="Arial" w:eastAsia="Arial MT" w:hAnsi="Arial MT" w:cs="Arial MT"/>
                <w:b/>
              </w:rPr>
            </w:pPr>
          </w:p>
          <w:p w14:paraId="4F54DF51" w14:textId="77777777" w:rsidR="000379C2" w:rsidRPr="000379C2" w:rsidRDefault="000379C2" w:rsidP="000379C2">
            <w:pPr>
              <w:spacing w:before="3"/>
              <w:rPr>
                <w:rFonts w:ascii="Arial" w:eastAsia="Arial MT" w:hAnsi="Arial MT" w:cs="Arial MT"/>
                <w:b/>
                <w:sz w:val="26"/>
              </w:rPr>
            </w:pPr>
          </w:p>
          <w:p w14:paraId="0607FBFF" w14:textId="77777777" w:rsidR="000379C2" w:rsidRPr="000379C2" w:rsidRDefault="000379C2" w:rsidP="000379C2">
            <w:pPr>
              <w:ind w:left="581" w:right="577"/>
              <w:jc w:val="center"/>
              <w:rPr>
                <w:rFonts w:ascii="Arial MT" w:eastAsia="Arial MT" w:hAnsi="Arial MT" w:cs="Arial MT"/>
                <w:sz w:val="20"/>
              </w:rPr>
            </w:pPr>
            <w:r w:rsidRPr="000379C2">
              <w:rPr>
                <w:rFonts w:ascii="Arial MT" w:eastAsia="Arial MT" w:hAnsi="Arial MT" w:cs="Arial MT"/>
                <w:w w:val="90"/>
                <w:sz w:val="20"/>
              </w:rPr>
              <w:t>Alto</w:t>
            </w:r>
          </w:p>
        </w:tc>
        <w:tc>
          <w:tcPr>
            <w:tcW w:w="1277" w:type="dxa"/>
            <w:vMerge w:val="restart"/>
          </w:tcPr>
          <w:p w14:paraId="7B5B29BE" w14:textId="77777777" w:rsidR="000379C2" w:rsidRPr="000379C2" w:rsidRDefault="000379C2" w:rsidP="000379C2">
            <w:pPr>
              <w:rPr>
                <w:rFonts w:ascii="Arial" w:eastAsia="Arial MT" w:hAnsi="Arial MT" w:cs="Arial MT"/>
                <w:b/>
                <w:sz w:val="28"/>
              </w:rPr>
            </w:pPr>
          </w:p>
          <w:p w14:paraId="735D627E" w14:textId="77777777" w:rsidR="000379C2" w:rsidRPr="000379C2" w:rsidRDefault="000379C2" w:rsidP="000379C2">
            <w:pPr>
              <w:spacing w:before="3"/>
              <w:rPr>
                <w:rFonts w:ascii="Arial" w:eastAsia="Arial MT" w:hAnsi="Arial MT" w:cs="Arial MT"/>
                <w:b/>
                <w:sz w:val="40"/>
              </w:rPr>
            </w:pPr>
          </w:p>
          <w:p w14:paraId="6098815E" w14:textId="77777777" w:rsidR="000379C2" w:rsidRPr="000379C2" w:rsidRDefault="000379C2" w:rsidP="000379C2">
            <w:pPr>
              <w:ind w:left="247"/>
              <w:rPr>
                <w:rFonts w:ascii="Arial MT" w:eastAsia="Arial MT" w:hAnsi="Arial MT" w:cs="Arial MT"/>
                <w:sz w:val="24"/>
              </w:rPr>
            </w:pPr>
            <w:r w:rsidRPr="000379C2">
              <w:rPr>
                <w:rFonts w:ascii="Arial MT" w:eastAsia="Arial MT" w:hAnsi="Arial MT" w:cs="Arial MT"/>
                <w:w w:val="80"/>
                <w:sz w:val="24"/>
              </w:rPr>
              <w:t>1-2-3</w:t>
            </w:r>
            <w:r w:rsidRPr="000379C2">
              <w:rPr>
                <w:rFonts w:ascii="Arial MT" w:eastAsia="Arial MT" w:hAnsi="Arial MT" w:cs="Arial MT"/>
                <w:spacing w:val="6"/>
                <w:w w:val="80"/>
                <w:sz w:val="24"/>
              </w:rPr>
              <w:t xml:space="preserve"> </w:t>
            </w:r>
            <w:r w:rsidRPr="000379C2">
              <w:rPr>
                <w:rFonts w:ascii="Arial MT" w:eastAsia="Arial MT" w:hAnsi="Arial MT" w:cs="Arial MT"/>
                <w:w w:val="80"/>
                <w:sz w:val="24"/>
              </w:rPr>
              <w:t>y</w:t>
            </w:r>
            <w:r w:rsidRPr="000379C2">
              <w:rPr>
                <w:rFonts w:ascii="Arial MT" w:eastAsia="Arial MT" w:hAnsi="Arial MT" w:cs="Arial MT"/>
                <w:spacing w:val="4"/>
                <w:w w:val="80"/>
                <w:sz w:val="24"/>
              </w:rPr>
              <w:t xml:space="preserve"> </w:t>
            </w:r>
            <w:r w:rsidRPr="000379C2">
              <w:rPr>
                <w:rFonts w:ascii="Arial MT" w:eastAsia="Arial MT" w:hAnsi="Arial MT" w:cs="Arial MT"/>
                <w:w w:val="80"/>
                <w:sz w:val="24"/>
              </w:rPr>
              <w:t>4</w:t>
            </w:r>
          </w:p>
        </w:tc>
        <w:tc>
          <w:tcPr>
            <w:tcW w:w="3829" w:type="dxa"/>
          </w:tcPr>
          <w:p w14:paraId="55A7EE41" w14:textId="77777777" w:rsidR="000379C2" w:rsidRPr="000379C2" w:rsidRDefault="000379C2" w:rsidP="000379C2">
            <w:pPr>
              <w:ind w:left="107"/>
              <w:rPr>
                <w:rFonts w:ascii="Arial MT" w:eastAsia="Arial MT" w:hAnsi="Arial MT" w:cs="Arial MT"/>
                <w:sz w:val="20"/>
              </w:rPr>
            </w:pPr>
            <w:r w:rsidRPr="000379C2">
              <w:rPr>
                <w:rFonts w:ascii="Arial MT" w:eastAsia="Arial MT" w:hAnsi="Arial MT" w:cs="Arial MT"/>
                <w:w w:val="80"/>
                <w:sz w:val="20"/>
              </w:rPr>
              <w:t>Los</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procedimientos</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se</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hacen</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por</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funcionarios</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o</w:t>
            </w:r>
          </w:p>
          <w:p w14:paraId="266C1E2A" w14:textId="77777777" w:rsidR="000379C2" w:rsidRPr="000379C2" w:rsidRDefault="000379C2" w:rsidP="000379C2">
            <w:pPr>
              <w:spacing w:line="228" w:lineRule="exact"/>
              <w:ind w:left="107"/>
              <w:rPr>
                <w:rFonts w:ascii="Arial MT" w:eastAsia="Arial MT" w:hAnsi="Arial MT" w:cs="Arial MT"/>
                <w:sz w:val="20"/>
              </w:rPr>
            </w:pPr>
            <w:r w:rsidRPr="000379C2">
              <w:rPr>
                <w:rFonts w:ascii="Arial MT" w:eastAsia="Arial MT" w:hAnsi="Arial MT" w:cs="Arial MT"/>
                <w:w w:val="80"/>
                <w:sz w:val="20"/>
              </w:rPr>
              <w:t>contratistas</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sin</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acompañamiento</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la</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Policía</w:t>
            </w:r>
            <w:r w:rsidRPr="000379C2">
              <w:rPr>
                <w:rFonts w:ascii="Arial MT" w:eastAsia="Arial MT" w:hAnsi="Arial MT" w:cs="Arial MT"/>
                <w:spacing w:val="10"/>
                <w:w w:val="80"/>
                <w:sz w:val="20"/>
              </w:rPr>
              <w:t xml:space="preserve"> </w:t>
            </w:r>
            <w:r w:rsidRPr="000379C2">
              <w:rPr>
                <w:rFonts w:ascii="Arial MT" w:eastAsia="Arial MT" w:hAnsi="Arial MT" w:cs="Arial MT"/>
                <w:w w:val="80"/>
                <w:sz w:val="20"/>
              </w:rPr>
              <w:t>y/o</w:t>
            </w:r>
            <w:r w:rsidRPr="000379C2">
              <w:rPr>
                <w:rFonts w:ascii="Arial MT" w:eastAsia="Arial MT" w:hAnsi="Arial MT" w:cs="Arial MT"/>
                <w:spacing w:val="-42"/>
                <w:w w:val="80"/>
                <w:sz w:val="20"/>
              </w:rPr>
              <w:t xml:space="preserve"> </w:t>
            </w:r>
            <w:r w:rsidRPr="000379C2">
              <w:rPr>
                <w:rFonts w:ascii="Arial MT" w:eastAsia="Arial MT" w:hAnsi="Arial MT" w:cs="Arial MT"/>
                <w:w w:val="90"/>
                <w:sz w:val="20"/>
              </w:rPr>
              <w:t>Guardacostas</w:t>
            </w:r>
          </w:p>
        </w:tc>
        <w:tc>
          <w:tcPr>
            <w:tcW w:w="1986" w:type="dxa"/>
            <w:shd w:val="clear" w:color="auto" w:fill="F4383B"/>
          </w:tcPr>
          <w:p w14:paraId="1CCDEFFA" w14:textId="77777777" w:rsidR="000379C2" w:rsidRPr="000379C2" w:rsidRDefault="000379C2" w:rsidP="000379C2">
            <w:pPr>
              <w:rPr>
                <w:rFonts w:ascii="Arial" w:eastAsia="Arial MT" w:hAnsi="Arial MT" w:cs="Arial MT"/>
                <w:b/>
                <w:sz w:val="20"/>
              </w:rPr>
            </w:pPr>
          </w:p>
          <w:p w14:paraId="237BFE92" w14:textId="77777777" w:rsidR="000379C2" w:rsidRPr="000379C2" w:rsidRDefault="000379C2" w:rsidP="000379C2">
            <w:pPr>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66E1FC15" w14:textId="77777777" w:rsidR="000379C2" w:rsidRPr="000379C2" w:rsidRDefault="000379C2" w:rsidP="000379C2">
            <w:pPr>
              <w:rPr>
                <w:rFonts w:ascii="Arial" w:eastAsia="Arial MT" w:hAnsi="Arial MT" w:cs="Arial MT"/>
                <w:b/>
                <w:sz w:val="20"/>
              </w:rPr>
            </w:pPr>
          </w:p>
          <w:p w14:paraId="069091B1" w14:textId="77777777" w:rsidR="000379C2" w:rsidRPr="000379C2" w:rsidRDefault="000379C2" w:rsidP="000379C2">
            <w:pPr>
              <w:ind w:left="295" w:right="295"/>
              <w:jc w:val="center"/>
              <w:rPr>
                <w:rFonts w:ascii="Arial MT" w:eastAsia="Arial MT" w:hAnsi="Arial MT" w:cs="Arial MT"/>
                <w:sz w:val="20"/>
              </w:rPr>
            </w:pPr>
            <w:r w:rsidRPr="000379C2">
              <w:rPr>
                <w:rFonts w:ascii="Arial MT" w:eastAsia="Arial MT" w:hAnsi="Arial MT" w:cs="Arial MT"/>
                <w:w w:val="90"/>
                <w:sz w:val="20"/>
              </w:rPr>
              <w:t>Alto</w:t>
            </w:r>
          </w:p>
        </w:tc>
      </w:tr>
      <w:tr w:rsidR="000379C2" w:rsidRPr="000379C2" w14:paraId="057430CC" w14:textId="77777777" w:rsidTr="00F145FC">
        <w:trPr>
          <w:trHeight w:val="1149"/>
        </w:trPr>
        <w:tc>
          <w:tcPr>
            <w:tcW w:w="2554" w:type="dxa"/>
            <w:vMerge/>
            <w:tcBorders>
              <w:top w:val="nil"/>
            </w:tcBorders>
          </w:tcPr>
          <w:p w14:paraId="5BA5FB04"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F4383B"/>
          </w:tcPr>
          <w:p w14:paraId="099BB5C7"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tcPr>
          <w:p w14:paraId="3599474B" w14:textId="77777777" w:rsidR="000379C2" w:rsidRPr="000379C2" w:rsidRDefault="000379C2" w:rsidP="000379C2">
            <w:pPr>
              <w:rPr>
                <w:rFonts w:ascii="Arial MT" w:eastAsia="Arial MT" w:hAnsi="Arial MT" w:cs="Arial MT"/>
                <w:sz w:val="2"/>
                <w:szCs w:val="2"/>
              </w:rPr>
            </w:pPr>
          </w:p>
        </w:tc>
        <w:tc>
          <w:tcPr>
            <w:tcW w:w="3829" w:type="dxa"/>
          </w:tcPr>
          <w:p w14:paraId="5450E455" w14:textId="77777777" w:rsidR="000379C2" w:rsidRPr="000379C2" w:rsidRDefault="000379C2" w:rsidP="000379C2">
            <w:pPr>
              <w:ind w:left="107"/>
              <w:rPr>
                <w:rFonts w:ascii="Arial MT" w:eastAsia="Arial MT" w:hAnsi="Arial MT" w:cs="Arial MT"/>
                <w:sz w:val="20"/>
              </w:rPr>
            </w:pPr>
            <w:r w:rsidRPr="000379C2">
              <w:rPr>
                <w:rFonts w:ascii="Arial MT" w:eastAsia="Arial MT" w:hAnsi="Arial MT" w:cs="Arial MT"/>
                <w:w w:val="80"/>
                <w:sz w:val="20"/>
              </w:rPr>
              <w:t>Desconocimiento</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las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normas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ambiental</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por</w:t>
            </w:r>
            <w:r w:rsidRPr="000379C2">
              <w:rPr>
                <w:rFonts w:ascii="Arial MT" w:eastAsia="Arial MT" w:hAnsi="Arial MT" w:cs="Arial MT"/>
                <w:spacing w:val="-41"/>
                <w:w w:val="80"/>
                <w:sz w:val="20"/>
              </w:rPr>
              <w:t xml:space="preserve"> </w:t>
            </w:r>
            <w:r w:rsidRPr="000379C2">
              <w:rPr>
                <w:rFonts w:ascii="Arial MT" w:eastAsia="Arial MT" w:hAnsi="Arial MT" w:cs="Arial MT"/>
                <w:w w:val="80"/>
                <w:sz w:val="20"/>
              </w:rPr>
              <w:t>las</w:t>
            </w:r>
            <w:r w:rsidRPr="000379C2">
              <w:rPr>
                <w:rFonts w:ascii="Arial MT" w:eastAsia="Arial MT" w:hAnsi="Arial MT" w:cs="Arial MT"/>
                <w:spacing w:val="3"/>
                <w:w w:val="80"/>
                <w:sz w:val="20"/>
              </w:rPr>
              <w:t xml:space="preserve"> </w:t>
            </w:r>
            <w:r w:rsidRPr="000379C2">
              <w:rPr>
                <w:rFonts w:ascii="Arial MT" w:eastAsia="Arial MT" w:hAnsi="Arial MT" w:cs="Arial MT"/>
                <w:w w:val="80"/>
                <w:sz w:val="20"/>
              </w:rPr>
              <w:t>autoridades</w:t>
            </w:r>
            <w:r w:rsidRPr="000379C2">
              <w:rPr>
                <w:rFonts w:ascii="Arial MT" w:eastAsia="Arial MT" w:hAnsi="Arial MT" w:cs="Arial MT"/>
                <w:spacing w:val="3"/>
                <w:w w:val="80"/>
                <w:sz w:val="20"/>
              </w:rPr>
              <w:t xml:space="preserve"> </w:t>
            </w:r>
            <w:r w:rsidRPr="000379C2">
              <w:rPr>
                <w:rFonts w:ascii="Arial MT" w:eastAsia="Arial MT" w:hAnsi="Arial MT" w:cs="Arial MT"/>
                <w:w w:val="80"/>
                <w:sz w:val="20"/>
              </w:rPr>
              <w:t>civiles,</w:t>
            </w:r>
            <w:r w:rsidRPr="000379C2">
              <w:rPr>
                <w:rFonts w:ascii="Arial MT" w:eastAsia="Arial MT" w:hAnsi="Arial MT" w:cs="Arial MT"/>
                <w:spacing w:val="2"/>
                <w:w w:val="80"/>
                <w:sz w:val="20"/>
              </w:rPr>
              <w:t xml:space="preserve"> </w:t>
            </w:r>
            <w:r w:rsidRPr="000379C2">
              <w:rPr>
                <w:rFonts w:ascii="Arial MT" w:eastAsia="Arial MT" w:hAnsi="Arial MT" w:cs="Arial MT"/>
                <w:w w:val="80"/>
                <w:sz w:val="20"/>
              </w:rPr>
              <w:t>policivas</w:t>
            </w:r>
            <w:r w:rsidRPr="000379C2">
              <w:rPr>
                <w:rFonts w:ascii="Arial MT" w:eastAsia="Arial MT" w:hAnsi="Arial MT" w:cs="Arial MT"/>
                <w:spacing w:val="3"/>
                <w:w w:val="80"/>
                <w:sz w:val="20"/>
              </w:rPr>
              <w:t xml:space="preserve"> </w:t>
            </w:r>
            <w:r w:rsidRPr="000379C2">
              <w:rPr>
                <w:rFonts w:ascii="Arial MT" w:eastAsia="Arial MT" w:hAnsi="Arial MT" w:cs="Arial MT"/>
                <w:w w:val="80"/>
                <w:sz w:val="20"/>
              </w:rPr>
              <w:t>y</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militares,</w:t>
            </w:r>
            <w:r w:rsidRPr="000379C2">
              <w:rPr>
                <w:rFonts w:ascii="Arial MT" w:eastAsia="Arial MT" w:hAnsi="Arial MT" w:cs="Arial MT"/>
                <w:spacing w:val="1"/>
                <w:w w:val="80"/>
                <w:sz w:val="20"/>
              </w:rPr>
              <w:t xml:space="preserve"> </w:t>
            </w:r>
            <w:r w:rsidRPr="000379C2">
              <w:rPr>
                <w:rFonts w:ascii="Arial MT" w:eastAsia="Arial MT" w:hAnsi="Arial MT" w:cs="Arial MT"/>
                <w:w w:val="80"/>
                <w:sz w:val="20"/>
              </w:rPr>
              <w:t>usuarios,</w:t>
            </w:r>
            <w:r w:rsidRPr="000379C2">
              <w:rPr>
                <w:rFonts w:ascii="Arial MT" w:eastAsia="Arial MT" w:hAnsi="Arial MT" w:cs="Arial MT"/>
                <w:spacing w:val="1"/>
                <w:w w:val="80"/>
                <w:sz w:val="20"/>
              </w:rPr>
              <w:t xml:space="preserve"> </w:t>
            </w:r>
            <w:r w:rsidRPr="000379C2">
              <w:rPr>
                <w:rFonts w:ascii="Arial MT" w:eastAsia="Arial MT" w:hAnsi="Arial MT" w:cs="Arial MT"/>
                <w:w w:val="80"/>
                <w:sz w:val="20"/>
              </w:rPr>
              <w:t>turistas,</w:t>
            </w:r>
            <w:r w:rsidRPr="000379C2">
              <w:rPr>
                <w:rFonts w:ascii="Arial MT" w:eastAsia="Arial MT" w:hAnsi="Arial MT" w:cs="Arial MT"/>
                <w:spacing w:val="1"/>
                <w:w w:val="80"/>
                <w:sz w:val="20"/>
              </w:rPr>
              <w:t xml:space="preserve"> </w:t>
            </w:r>
            <w:r w:rsidRPr="000379C2">
              <w:rPr>
                <w:rFonts w:ascii="Arial MT" w:eastAsia="Arial MT" w:hAnsi="Arial MT" w:cs="Arial MT"/>
                <w:w w:val="80"/>
                <w:sz w:val="20"/>
              </w:rPr>
              <w:t>pescadores,</w:t>
            </w:r>
            <w:r w:rsidRPr="000379C2">
              <w:rPr>
                <w:rFonts w:ascii="Arial MT" w:eastAsia="Arial MT" w:hAnsi="Arial MT" w:cs="Arial MT"/>
                <w:spacing w:val="3"/>
                <w:w w:val="80"/>
                <w:sz w:val="20"/>
              </w:rPr>
              <w:t xml:space="preserve"> </w:t>
            </w:r>
            <w:r w:rsidRPr="000379C2">
              <w:rPr>
                <w:rFonts w:ascii="Arial MT" w:eastAsia="Arial MT" w:hAnsi="Arial MT" w:cs="Arial MT"/>
                <w:w w:val="80"/>
                <w:sz w:val="20"/>
              </w:rPr>
              <w:t>otros)</w:t>
            </w:r>
          </w:p>
        </w:tc>
        <w:tc>
          <w:tcPr>
            <w:tcW w:w="1986" w:type="dxa"/>
            <w:shd w:val="clear" w:color="auto" w:fill="F4383B"/>
          </w:tcPr>
          <w:p w14:paraId="3E5473C9" w14:textId="77777777" w:rsidR="000379C2" w:rsidRPr="000379C2" w:rsidRDefault="000379C2" w:rsidP="000379C2">
            <w:pPr>
              <w:rPr>
                <w:rFonts w:ascii="Arial" w:eastAsia="Arial MT" w:hAnsi="Arial MT" w:cs="Arial MT"/>
                <w:b/>
              </w:rPr>
            </w:pPr>
          </w:p>
          <w:p w14:paraId="48EAB6DE" w14:textId="77777777" w:rsidR="000379C2" w:rsidRPr="000379C2" w:rsidRDefault="000379C2" w:rsidP="000379C2">
            <w:pPr>
              <w:spacing w:before="9"/>
              <w:rPr>
                <w:rFonts w:ascii="Arial" w:eastAsia="Arial MT" w:hAnsi="Arial MT" w:cs="Arial MT"/>
                <w:b/>
                <w:sz w:val="17"/>
              </w:rPr>
            </w:pPr>
          </w:p>
          <w:p w14:paraId="6F763C1C" w14:textId="77777777" w:rsidR="000379C2" w:rsidRPr="000379C2" w:rsidRDefault="000379C2" w:rsidP="000379C2">
            <w:pPr>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25ECF9BB" w14:textId="77777777" w:rsidR="000379C2" w:rsidRPr="000379C2" w:rsidRDefault="000379C2" w:rsidP="000379C2">
            <w:pPr>
              <w:rPr>
                <w:rFonts w:ascii="Arial" w:eastAsia="Arial MT" w:hAnsi="Arial MT" w:cs="Arial MT"/>
                <w:b/>
              </w:rPr>
            </w:pPr>
          </w:p>
          <w:p w14:paraId="0F3542A5" w14:textId="77777777" w:rsidR="000379C2" w:rsidRPr="000379C2" w:rsidRDefault="000379C2" w:rsidP="000379C2">
            <w:pPr>
              <w:spacing w:before="9"/>
              <w:rPr>
                <w:rFonts w:ascii="Arial" w:eastAsia="Arial MT" w:hAnsi="Arial MT" w:cs="Arial MT"/>
                <w:b/>
                <w:sz w:val="17"/>
              </w:rPr>
            </w:pPr>
          </w:p>
          <w:p w14:paraId="094A60E7" w14:textId="77777777" w:rsidR="000379C2" w:rsidRPr="000379C2" w:rsidRDefault="000379C2" w:rsidP="000379C2">
            <w:pPr>
              <w:ind w:left="295" w:right="295"/>
              <w:jc w:val="center"/>
              <w:rPr>
                <w:rFonts w:ascii="Arial MT" w:eastAsia="Arial MT" w:hAnsi="Arial MT" w:cs="Arial MT"/>
                <w:sz w:val="20"/>
              </w:rPr>
            </w:pPr>
            <w:r w:rsidRPr="000379C2">
              <w:rPr>
                <w:rFonts w:ascii="Arial MT" w:eastAsia="Arial MT" w:hAnsi="Arial MT" w:cs="Arial MT"/>
                <w:w w:val="90"/>
                <w:sz w:val="20"/>
              </w:rPr>
              <w:t>Alto</w:t>
            </w:r>
          </w:p>
        </w:tc>
      </w:tr>
      <w:tr w:rsidR="000379C2" w:rsidRPr="000379C2" w14:paraId="2EBEBE0D" w14:textId="77777777" w:rsidTr="00F145FC">
        <w:trPr>
          <w:trHeight w:val="275"/>
        </w:trPr>
        <w:tc>
          <w:tcPr>
            <w:tcW w:w="2554" w:type="dxa"/>
          </w:tcPr>
          <w:p w14:paraId="5580C266" w14:textId="77777777" w:rsidR="000379C2" w:rsidRPr="000379C2" w:rsidRDefault="000379C2" w:rsidP="000379C2">
            <w:pPr>
              <w:spacing w:before="21"/>
              <w:ind w:left="107"/>
              <w:rPr>
                <w:rFonts w:ascii="Arial MT" w:eastAsia="Arial MT" w:hAnsi="Arial MT" w:cs="Arial MT"/>
                <w:sz w:val="20"/>
              </w:rPr>
            </w:pPr>
            <w:r w:rsidRPr="000379C2">
              <w:rPr>
                <w:rFonts w:ascii="Arial MT" w:eastAsia="Arial MT" w:hAnsi="Arial MT" w:cs="Arial MT"/>
                <w:w w:val="80"/>
                <w:sz w:val="20"/>
              </w:rPr>
              <w:t>Delincuencia</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común</w:t>
            </w:r>
          </w:p>
        </w:tc>
        <w:tc>
          <w:tcPr>
            <w:tcW w:w="1702" w:type="dxa"/>
            <w:shd w:val="clear" w:color="auto" w:fill="F4383B"/>
          </w:tcPr>
          <w:p w14:paraId="47AE970D" w14:textId="77777777" w:rsidR="000379C2" w:rsidRPr="000379C2" w:rsidRDefault="000379C2" w:rsidP="000379C2">
            <w:pPr>
              <w:spacing w:before="21"/>
              <w:ind w:left="581" w:right="577"/>
              <w:jc w:val="center"/>
              <w:rPr>
                <w:rFonts w:ascii="Arial MT" w:eastAsia="Arial MT" w:hAnsi="Arial MT" w:cs="Arial MT"/>
                <w:sz w:val="20"/>
              </w:rPr>
            </w:pPr>
            <w:r w:rsidRPr="000379C2">
              <w:rPr>
                <w:rFonts w:ascii="Arial MT" w:eastAsia="Arial MT" w:hAnsi="Arial MT" w:cs="Arial MT"/>
                <w:w w:val="90"/>
                <w:sz w:val="20"/>
              </w:rPr>
              <w:t>Alto</w:t>
            </w:r>
          </w:p>
        </w:tc>
        <w:tc>
          <w:tcPr>
            <w:tcW w:w="1277" w:type="dxa"/>
          </w:tcPr>
          <w:p w14:paraId="0FE598F4" w14:textId="77777777" w:rsidR="000379C2" w:rsidRPr="000379C2" w:rsidRDefault="000379C2" w:rsidP="000379C2">
            <w:pPr>
              <w:spacing w:line="255" w:lineRule="exact"/>
              <w:ind w:left="95" w:right="87"/>
              <w:jc w:val="center"/>
              <w:rPr>
                <w:rFonts w:ascii="Arial MT" w:eastAsia="Arial MT" w:hAnsi="Arial MT" w:cs="Arial MT"/>
                <w:sz w:val="24"/>
              </w:rPr>
            </w:pPr>
            <w:r w:rsidRPr="000379C2">
              <w:rPr>
                <w:rFonts w:ascii="Arial MT" w:eastAsia="Arial MT" w:hAnsi="Arial MT" w:cs="Arial MT"/>
                <w:w w:val="90"/>
                <w:sz w:val="24"/>
              </w:rPr>
              <w:t>1-2-3</w:t>
            </w:r>
          </w:p>
        </w:tc>
        <w:tc>
          <w:tcPr>
            <w:tcW w:w="3829" w:type="dxa"/>
          </w:tcPr>
          <w:p w14:paraId="76298A33" w14:textId="77777777" w:rsidR="000379C2" w:rsidRPr="000379C2" w:rsidRDefault="000379C2" w:rsidP="000379C2">
            <w:pPr>
              <w:spacing w:before="21"/>
              <w:ind w:left="107"/>
              <w:rPr>
                <w:rFonts w:ascii="Arial MT" w:eastAsia="Arial MT" w:hAnsi="Arial MT" w:cs="Arial MT"/>
                <w:sz w:val="20"/>
              </w:rPr>
            </w:pPr>
            <w:r w:rsidRPr="000379C2">
              <w:rPr>
                <w:rFonts w:ascii="Arial MT" w:eastAsia="Arial MT" w:hAnsi="Arial MT" w:cs="Arial MT"/>
                <w:w w:val="80"/>
                <w:sz w:val="20"/>
              </w:rPr>
              <w:t>Ausencia</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autoridades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policivas</w:t>
            </w:r>
          </w:p>
        </w:tc>
        <w:tc>
          <w:tcPr>
            <w:tcW w:w="1986" w:type="dxa"/>
            <w:shd w:val="clear" w:color="auto" w:fill="F4383B"/>
          </w:tcPr>
          <w:p w14:paraId="32A7C442" w14:textId="77777777" w:rsidR="000379C2" w:rsidRPr="000379C2" w:rsidRDefault="000379C2" w:rsidP="000379C2">
            <w:pPr>
              <w:spacing w:before="21"/>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6920EA05" w14:textId="77777777" w:rsidR="000379C2" w:rsidRPr="000379C2" w:rsidRDefault="000379C2" w:rsidP="000379C2">
            <w:pPr>
              <w:spacing w:before="21"/>
              <w:ind w:left="295" w:right="295"/>
              <w:jc w:val="center"/>
              <w:rPr>
                <w:rFonts w:ascii="Arial MT" w:eastAsia="Arial MT" w:hAnsi="Arial MT" w:cs="Arial MT"/>
                <w:sz w:val="20"/>
              </w:rPr>
            </w:pPr>
            <w:r w:rsidRPr="000379C2">
              <w:rPr>
                <w:rFonts w:ascii="Arial MT" w:eastAsia="Arial MT" w:hAnsi="Arial MT" w:cs="Arial MT"/>
                <w:w w:val="90"/>
                <w:sz w:val="20"/>
              </w:rPr>
              <w:t>Alto</w:t>
            </w:r>
          </w:p>
        </w:tc>
      </w:tr>
      <w:tr w:rsidR="000379C2" w:rsidRPr="000379C2" w14:paraId="43623090" w14:textId="77777777" w:rsidTr="00F145FC">
        <w:trPr>
          <w:trHeight w:val="458"/>
        </w:trPr>
        <w:tc>
          <w:tcPr>
            <w:tcW w:w="2554" w:type="dxa"/>
            <w:vMerge w:val="restart"/>
          </w:tcPr>
          <w:p w14:paraId="668DB257" w14:textId="77777777" w:rsidR="000379C2" w:rsidRPr="000379C2" w:rsidRDefault="000379C2" w:rsidP="000379C2">
            <w:pPr>
              <w:spacing w:before="3"/>
              <w:rPr>
                <w:rFonts w:ascii="Arial" w:eastAsia="Arial MT" w:hAnsi="Arial MT" w:cs="Arial MT"/>
                <w:b/>
                <w:sz w:val="30"/>
              </w:rPr>
            </w:pPr>
          </w:p>
          <w:p w14:paraId="64FFA798" w14:textId="77777777" w:rsidR="000379C2" w:rsidRPr="000379C2" w:rsidRDefault="000379C2" w:rsidP="000379C2">
            <w:pPr>
              <w:ind w:left="107"/>
              <w:rPr>
                <w:rFonts w:ascii="Arial MT" w:eastAsia="Arial MT" w:hAnsi="Arial MT" w:cs="Arial MT"/>
                <w:sz w:val="20"/>
              </w:rPr>
            </w:pPr>
            <w:r w:rsidRPr="000379C2">
              <w:rPr>
                <w:rFonts w:ascii="Arial MT" w:eastAsia="Arial MT" w:hAnsi="Arial MT" w:cs="Arial MT"/>
                <w:w w:val="80"/>
                <w:sz w:val="20"/>
              </w:rPr>
              <w:t>Corrupción</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autoridades</w:t>
            </w:r>
          </w:p>
        </w:tc>
        <w:tc>
          <w:tcPr>
            <w:tcW w:w="1702" w:type="dxa"/>
            <w:vMerge w:val="restart"/>
            <w:shd w:val="clear" w:color="auto" w:fill="F4383B"/>
          </w:tcPr>
          <w:p w14:paraId="3ECD52F4" w14:textId="77777777" w:rsidR="000379C2" w:rsidRPr="000379C2" w:rsidRDefault="000379C2" w:rsidP="000379C2">
            <w:pPr>
              <w:spacing w:before="3"/>
              <w:rPr>
                <w:rFonts w:ascii="Arial" w:eastAsia="Arial MT" w:hAnsi="Arial MT" w:cs="Arial MT"/>
                <w:b/>
                <w:sz w:val="30"/>
              </w:rPr>
            </w:pPr>
          </w:p>
          <w:p w14:paraId="65F42139" w14:textId="77777777" w:rsidR="000379C2" w:rsidRPr="000379C2" w:rsidRDefault="000379C2" w:rsidP="000379C2">
            <w:pPr>
              <w:ind w:left="581" w:right="577"/>
              <w:jc w:val="center"/>
              <w:rPr>
                <w:rFonts w:ascii="Arial MT" w:eastAsia="Arial MT" w:hAnsi="Arial MT" w:cs="Arial MT"/>
                <w:sz w:val="20"/>
              </w:rPr>
            </w:pPr>
            <w:r w:rsidRPr="000379C2">
              <w:rPr>
                <w:rFonts w:ascii="Arial MT" w:eastAsia="Arial MT" w:hAnsi="Arial MT" w:cs="Arial MT"/>
                <w:w w:val="90"/>
                <w:sz w:val="20"/>
              </w:rPr>
              <w:t>Alto</w:t>
            </w:r>
          </w:p>
        </w:tc>
        <w:tc>
          <w:tcPr>
            <w:tcW w:w="1277" w:type="dxa"/>
            <w:vMerge w:val="restart"/>
          </w:tcPr>
          <w:p w14:paraId="61AB6597" w14:textId="77777777" w:rsidR="000379C2" w:rsidRPr="000379C2" w:rsidRDefault="000379C2" w:rsidP="000379C2">
            <w:pPr>
              <w:spacing w:before="2"/>
              <w:rPr>
                <w:rFonts w:ascii="Arial" w:eastAsia="Arial MT" w:hAnsi="Arial MT" w:cs="Arial MT"/>
                <w:b/>
                <w:sz w:val="28"/>
              </w:rPr>
            </w:pPr>
          </w:p>
          <w:p w14:paraId="0765428D" w14:textId="77777777" w:rsidR="000379C2" w:rsidRPr="000379C2" w:rsidRDefault="000379C2" w:rsidP="000379C2">
            <w:pPr>
              <w:spacing w:before="1"/>
              <w:ind w:left="407"/>
              <w:rPr>
                <w:rFonts w:ascii="Arial MT" w:eastAsia="Arial MT" w:hAnsi="Arial MT" w:cs="Arial MT"/>
                <w:sz w:val="24"/>
              </w:rPr>
            </w:pPr>
            <w:r w:rsidRPr="000379C2">
              <w:rPr>
                <w:rFonts w:ascii="Arial MT" w:eastAsia="Arial MT" w:hAnsi="Arial MT" w:cs="Arial MT"/>
                <w:w w:val="90"/>
                <w:sz w:val="24"/>
              </w:rPr>
              <w:t>1-2-3</w:t>
            </w:r>
          </w:p>
        </w:tc>
        <w:tc>
          <w:tcPr>
            <w:tcW w:w="3829" w:type="dxa"/>
          </w:tcPr>
          <w:p w14:paraId="52B6D5E4" w14:textId="77777777" w:rsidR="000379C2" w:rsidRPr="000379C2" w:rsidRDefault="000379C2" w:rsidP="000379C2">
            <w:pPr>
              <w:spacing w:line="230" w:lineRule="exact"/>
              <w:ind w:left="107"/>
              <w:rPr>
                <w:rFonts w:ascii="Arial MT" w:eastAsia="Arial MT" w:hAnsi="Arial MT" w:cs="Arial MT"/>
                <w:sz w:val="20"/>
              </w:rPr>
            </w:pPr>
            <w:r w:rsidRPr="000379C2">
              <w:rPr>
                <w:rFonts w:ascii="Arial MT" w:eastAsia="Arial MT" w:hAnsi="Arial MT" w:cs="Arial MT"/>
                <w:w w:val="80"/>
                <w:sz w:val="20"/>
              </w:rPr>
              <w:t>Falta</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Articulación</w:t>
            </w:r>
            <w:r w:rsidRPr="000379C2">
              <w:rPr>
                <w:rFonts w:ascii="Arial MT" w:eastAsia="Arial MT" w:hAnsi="Arial MT" w:cs="Arial MT"/>
                <w:spacing w:val="10"/>
                <w:w w:val="80"/>
                <w:sz w:val="20"/>
              </w:rPr>
              <w:t xml:space="preserve"> </w:t>
            </w:r>
            <w:r w:rsidRPr="000379C2">
              <w:rPr>
                <w:rFonts w:ascii="Arial MT" w:eastAsia="Arial MT" w:hAnsi="Arial MT" w:cs="Arial MT"/>
                <w:w w:val="80"/>
                <w:sz w:val="20"/>
              </w:rPr>
              <w:t>interinstitucional</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para</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ejercer</w:t>
            </w:r>
            <w:r w:rsidRPr="000379C2">
              <w:rPr>
                <w:rFonts w:ascii="Arial MT" w:eastAsia="Arial MT" w:hAnsi="Arial MT" w:cs="Arial MT"/>
                <w:spacing w:val="10"/>
                <w:w w:val="80"/>
                <w:sz w:val="20"/>
              </w:rPr>
              <w:t xml:space="preserve"> </w:t>
            </w:r>
            <w:r w:rsidRPr="000379C2">
              <w:rPr>
                <w:rFonts w:ascii="Arial MT" w:eastAsia="Arial MT" w:hAnsi="Arial MT" w:cs="Arial MT"/>
                <w:w w:val="80"/>
                <w:sz w:val="20"/>
              </w:rPr>
              <w:t>la</w:t>
            </w:r>
            <w:r w:rsidRPr="000379C2">
              <w:rPr>
                <w:rFonts w:ascii="Arial MT" w:eastAsia="Arial MT" w:hAnsi="Arial MT" w:cs="Arial MT"/>
                <w:spacing w:val="-42"/>
                <w:w w:val="80"/>
                <w:sz w:val="20"/>
              </w:rPr>
              <w:t xml:space="preserve"> </w:t>
            </w:r>
            <w:r w:rsidRPr="000379C2">
              <w:rPr>
                <w:rFonts w:ascii="Arial MT" w:eastAsia="Arial MT" w:hAnsi="Arial MT" w:cs="Arial MT"/>
                <w:w w:val="90"/>
                <w:sz w:val="20"/>
              </w:rPr>
              <w:t>autoridad</w:t>
            </w:r>
            <w:r w:rsidRPr="000379C2">
              <w:rPr>
                <w:rFonts w:ascii="Arial MT" w:eastAsia="Arial MT" w:hAnsi="Arial MT" w:cs="Arial MT"/>
                <w:spacing w:val="-8"/>
                <w:w w:val="90"/>
                <w:sz w:val="20"/>
              </w:rPr>
              <w:t xml:space="preserve"> </w:t>
            </w:r>
            <w:r w:rsidRPr="000379C2">
              <w:rPr>
                <w:rFonts w:ascii="Arial MT" w:eastAsia="Arial MT" w:hAnsi="Arial MT" w:cs="Arial MT"/>
                <w:w w:val="90"/>
                <w:sz w:val="20"/>
              </w:rPr>
              <w:t>ambiental</w:t>
            </w:r>
          </w:p>
        </w:tc>
        <w:tc>
          <w:tcPr>
            <w:tcW w:w="1986" w:type="dxa"/>
            <w:shd w:val="clear" w:color="auto" w:fill="F4383B"/>
          </w:tcPr>
          <w:p w14:paraId="4B386E49" w14:textId="77777777" w:rsidR="000379C2" w:rsidRPr="000379C2" w:rsidRDefault="000379C2" w:rsidP="000379C2">
            <w:pPr>
              <w:spacing w:before="112"/>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4EEBB3EB" w14:textId="77777777" w:rsidR="000379C2" w:rsidRPr="000379C2" w:rsidRDefault="000379C2" w:rsidP="000379C2">
            <w:pPr>
              <w:spacing w:before="112"/>
              <w:ind w:left="295" w:right="295"/>
              <w:jc w:val="center"/>
              <w:rPr>
                <w:rFonts w:ascii="Arial MT" w:eastAsia="Arial MT" w:hAnsi="Arial MT" w:cs="Arial MT"/>
                <w:sz w:val="20"/>
              </w:rPr>
            </w:pPr>
            <w:r w:rsidRPr="000379C2">
              <w:rPr>
                <w:rFonts w:ascii="Arial MT" w:eastAsia="Arial MT" w:hAnsi="Arial MT" w:cs="Arial MT"/>
                <w:w w:val="90"/>
                <w:sz w:val="20"/>
              </w:rPr>
              <w:t>Alto</w:t>
            </w:r>
          </w:p>
        </w:tc>
      </w:tr>
      <w:tr w:rsidR="000379C2" w:rsidRPr="000379C2" w14:paraId="325B5BD8" w14:textId="77777777" w:rsidTr="00F145FC">
        <w:trPr>
          <w:trHeight w:val="456"/>
        </w:trPr>
        <w:tc>
          <w:tcPr>
            <w:tcW w:w="2554" w:type="dxa"/>
            <w:vMerge/>
            <w:tcBorders>
              <w:top w:val="nil"/>
            </w:tcBorders>
          </w:tcPr>
          <w:p w14:paraId="28EDD743" w14:textId="77777777" w:rsidR="000379C2" w:rsidRPr="000379C2" w:rsidRDefault="000379C2" w:rsidP="000379C2">
            <w:pPr>
              <w:rPr>
                <w:rFonts w:ascii="Arial MT" w:eastAsia="Arial MT" w:hAnsi="Arial MT" w:cs="Arial MT"/>
                <w:sz w:val="2"/>
                <w:szCs w:val="2"/>
              </w:rPr>
            </w:pPr>
          </w:p>
        </w:tc>
        <w:tc>
          <w:tcPr>
            <w:tcW w:w="1702" w:type="dxa"/>
            <w:vMerge/>
            <w:tcBorders>
              <w:top w:val="nil"/>
            </w:tcBorders>
            <w:shd w:val="clear" w:color="auto" w:fill="F4383B"/>
          </w:tcPr>
          <w:p w14:paraId="4767DBBD" w14:textId="77777777" w:rsidR="000379C2" w:rsidRPr="000379C2" w:rsidRDefault="000379C2" w:rsidP="000379C2">
            <w:pPr>
              <w:rPr>
                <w:rFonts w:ascii="Arial MT" w:eastAsia="Arial MT" w:hAnsi="Arial MT" w:cs="Arial MT"/>
                <w:sz w:val="2"/>
                <w:szCs w:val="2"/>
              </w:rPr>
            </w:pPr>
          </w:p>
        </w:tc>
        <w:tc>
          <w:tcPr>
            <w:tcW w:w="1277" w:type="dxa"/>
            <w:vMerge/>
            <w:tcBorders>
              <w:top w:val="nil"/>
            </w:tcBorders>
          </w:tcPr>
          <w:p w14:paraId="7665B68D" w14:textId="77777777" w:rsidR="000379C2" w:rsidRPr="000379C2" w:rsidRDefault="000379C2" w:rsidP="000379C2">
            <w:pPr>
              <w:rPr>
                <w:rFonts w:ascii="Arial MT" w:eastAsia="Arial MT" w:hAnsi="Arial MT" w:cs="Arial MT"/>
                <w:sz w:val="2"/>
                <w:szCs w:val="2"/>
              </w:rPr>
            </w:pPr>
          </w:p>
        </w:tc>
        <w:tc>
          <w:tcPr>
            <w:tcW w:w="3829" w:type="dxa"/>
          </w:tcPr>
          <w:p w14:paraId="371937B5" w14:textId="77777777" w:rsidR="000379C2" w:rsidRPr="000379C2" w:rsidRDefault="000379C2" w:rsidP="000379C2">
            <w:pPr>
              <w:spacing w:line="228" w:lineRule="exact"/>
              <w:ind w:left="107" w:right="121"/>
              <w:rPr>
                <w:rFonts w:ascii="Arial MT" w:eastAsia="Arial MT" w:hAnsi="Arial MT" w:cs="Arial MT"/>
                <w:sz w:val="20"/>
              </w:rPr>
            </w:pPr>
            <w:r w:rsidRPr="000379C2">
              <w:rPr>
                <w:rFonts w:ascii="Arial MT" w:eastAsia="Arial MT" w:hAnsi="Arial MT" w:cs="Arial MT"/>
                <w:w w:val="80"/>
                <w:sz w:val="20"/>
              </w:rPr>
              <w:t>Traslape</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en</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jurisdicción</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y</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competencia</w:t>
            </w:r>
            <w:r w:rsidRPr="000379C2">
              <w:rPr>
                <w:rFonts w:ascii="Arial MT" w:eastAsia="Arial MT" w:hAnsi="Arial MT" w:cs="Arial MT"/>
                <w:spacing w:val="-42"/>
                <w:w w:val="80"/>
                <w:sz w:val="20"/>
              </w:rPr>
              <w:t xml:space="preserve"> </w:t>
            </w:r>
            <w:r w:rsidRPr="000379C2">
              <w:rPr>
                <w:rFonts w:ascii="Arial MT" w:eastAsia="Arial MT" w:hAnsi="Arial MT" w:cs="Arial MT"/>
                <w:w w:val="90"/>
                <w:sz w:val="20"/>
              </w:rPr>
              <w:t>institucional</w:t>
            </w:r>
          </w:p>
        </w:tc>
        <w:tc>
          <w:tcPr>
            <w:tcW w:w="1986" w:type="dxa"/>
            <w:shd w:val="clear" w:color="auto" w:fill="F4383B"/>
          </w:tcPr>
          <w:p w14:paraId="5D7AF797" w14:textId="77777777" w:rsidR="000379C2" w:rsidRPr="000379C2" w:rsidRDefault="000379C2" w:rsidP="000379C2">
            <w:pPr>
              <w:spacing w:before="113"/>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517937B8" w14:textId="77777777" w:rsidR="000379C2" w:rsidRPr="000379C2" w:rsidRDefault="000379C2" w:rsidP="000379C2">
            <w:pPr>
              <w:spacing w:before="113"/>
              <w:ind w:left="295" w:right="295"/>
              <w:jc w:val="center"/>
              <w:rPr>
                <w:rFonts w:ascii="Arial MT" w:eastAsia="Arial MT" w:hAnsi="Arial MT" w:cs="Arial MT"/>
                <w:sz w:val="20"/>
              </w:rPr>
            </w:pPr>
            <w:r w:rsidRPr="000379C2">
              <w:rPr>
                <w:rFonts w:ascii="Arial MT" w:eastAsia="Arial MT" w:hAnsi="Arial MT" w:cs="Arial MT"/>
                <w:w w:val="90"/>
                <w:sz w:val="20"/>
              </w:rPr>
              <w:t>Alto</w:t>
            </w:r>
          </w:p>
        </w:tc>
      </w:tr>
      <w:tr w:rsidR="000379C2" w:rsidRPr="000379C2" w14:paraId="2C526686" w14:textId="77777777" w:rsidTr="00F145FC">
        <w:trPr>
          <w:trHeight w:val="690"/>
        </w:trPr>
        <w:tc>
          <w:tcPr>
            <w:tcW w:w="2554" w:type="dxa"/>
          </w:tcPr>
          <w:p w14:paraId="75DF4AAD" w14:textId="77777777" w:rsidR="000379C2" w:rsidRPr="000379C2" w:rsidRDefault="000379C2" w:rsidP="000379C2">
            <w:pPr>
              <w:spacing w:line="229" w:lineRule="exact"/>
              <w:ind w:left="107"/>
              <w:rPr>
                <w:rFonts w:ascii="Arial MT" w:eastAsia="Arial MT" w:hAnsi="Arial MT" w:cs="Arial MT"/>
                <w:sz w:val="20"/>
              </w:rPr>
            </w:pPr>
            <w:r w:rsidRPr="000379C2">
              <w:rPr>
                <w:rFonts w:ascii="Arial MT" w:eastAsia="Arial MT" w:hAnsi="Arial MT" w:cs="Arial MT"/>
                <w:w w:val="80"/>
                <w:sz w:val="20"/>
              </w:rPr>
              <w:t>Coacción</w:t>
            </w:r>
            <w:r w:rsidRPr="000379C2">
              <w:rPr>
                <w:rFonts w:ascii="Arial MT" w:eastAsia="Arial MT" w:hAnsi="Arial MT" w:cs="Arial MT"/>
                <w:spacing w:val="19"/>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19"/>
                <w:w w:val="80"/>
                <w:sz w:val="20"/>
              </w:rPr>
              <w:t xml:space="preserve"> </w:t>
            </w:r>
            <w:r w:rsidRPr="000379C2">
              <w:rPr>
                <w:rFonts w:ascii="Arial MT" w:eastAsia="Arial MT" w:hAnsi="Arial MT" w:cs="Arial MT"/>
                <w:w w:val="80"/>
                <w:sz w:val="20"/>
              </w:rPr>
              <w:t>los</w:t>
            </w:r>
            <w:r w:rsidRPr="000379C2">
              <w:rPr>
                <w:rFonts w:ascii="Arial MT" w:eastAsia="Arial MT" w:hAnsi="Arial MT" w:cs="Arial MT"/>
                <w:spacing w:val="19"/>
                <w:w w:val="80"/>
                <w:sz w:val="20"/>
              </w:rPr>
              <w:t xml:space="preserve"> </w:t>
            </w:r>
            <w:r w:rsidRPr="000379C2">
              <w:rPr>
                <w:rFonts w:ascii="Arial MT" w:eastAsia="Arial MT" w:hAnsi="Arial MT" w:cs="Arial MT"/>
                <w:w w:val="80"/>
                <w:sz w:val="20"/>
              </w:rPr>
              <w:t>usuarios</w:t>
            </w:r>
            <w:r w:rsidRPr="000379C2">
              <w:rPr>
                <w:rFonts w:ascii="Arial MT" w:eastAsia="Arial MT" w:hAnsi="Arial MT" w:cs="Arial MT"/>
                <w:spacing w:val="22"/>
                <w:w w:val="80"/>
                <w:sz w:val="20"/>
              </w:rPr>
              <w:t xml:space="preserve"> </w:t>
            </w:r>
            <w:r w:rsidRPr="000379C2">
              <w:rPr>
                <w:rFonts w:ascii="Arial MT" w:eastAsia="Arial MT" w:hAnsi="Arial MT" w:cs="Arial MT"/>
                <w:w w:val="80"/>
                <w:sz w:val="20"/>
              </w:rPr>
              <w:t>sobre</w:t>
            </w:r>
          </w:p>
          <w:p w14:paraId="1240CD8E" w14:textId="77777777" w:rsidR="000379C2" w:rsidRPr="000379C2" w:rsidRDefault="000379C2" w:rsidP="000379C2">
            <w:pPr>
              <w:tabs>
                <w:tab w:val="left" w:pos="942"/>
                <w:tab w:val="left" w:pos="1922"/>
                <w:tab w:val="left" w:pos="2311"/>
              </w:tabs>
              <w:spacing w:line="228" w:lineRule="exact"/>
              <w:ind w:left="107" w:right="103"/>
              <w:rPr>
                <w:rFonts w:ascii="Arial MT" w:eastAsia="Arial MT" w:hAnsi="Arial MT" w:cs="Arial MT"/>
                <w:sz w:val="20"/>
              </w:rPr>
            </w:pPr>
            <w:r w:rsidRPr="000379C2">
              <w:rPr>
                <w:rFonts w:ascii="Arial MT" w:eastAsia="Arial MT" w:hAnsi="Arial MT" w:cs="Arial MT"/>
                <w:w w:val="90"/>
                <w:sz w:val="20"/>
              </w:rPr>
              <w:t>personal</w:t>
            </w:r>
            <w:r w:rsidRPr="000379C2">
              <w:rPr>
                <w:rFonts w:ascii="Arial MT" w:eastAsia="Arial MT" w:hAnsi="Arial MT" w:cs="Arial MT"/>
                <w:w w:val="90"/>
                <w:sz w:val="20"/>
              </w:rPr>
              <w:tab/>
            </w:r>
            <w:r w:rsidRPr="000379C2">
              <w:rPr>
                <w:rFonts w:ascii="Arial MT" w:eastAsia="Arial MT" w:hAnsi="Arial MT" w:cs="Arial MT"/>
                <w:spacing w:val="-1"/>
                <w:w w:val="90"/>
                <w:sz w:val="20"/>
              </w:rPr>
              <w:t>encargado</w:t>
            </w:r>
            <w:r w:rsidRPr="000379C2">
              <w:rPr>
                <w:rFonts w:ascii="Arial MT" w:eastAsia="Arial MT" w:hAnsi="Arial MT" w:cs="Arial MT"/>
                <w:spacing w:val="-1"/>
                <w:w w:val="90"/>
                <w:sz w:val="20"/>
              </w:rPr>
              <w:tab/>
            </w:r>
            <w:r w:rsidRPr="000379C2">
              <w:rPr>
                <w:rFonts w:ascii="Arial MT" w:eastAsia="Arial MT" w:hAnsi="Arial MT" w:cs="Arial MT"/>
                <w:w w:val="90"/>
                <w:sz w:val="20"/>
              </w:rPr>
              <w:t>de</w:t>
            </w:r>
            <w:r w:rsidRPr="000379C2">
              <w:rPr>
                <w:rFonts w:ascii="Arial MT" w:eastAsia="Arial MT" w:hAnsi="Arial MT" w:cs="Arial MT"/>
                <w:w w:val="90"/>
                <w:sz w:val="20"/>
              </w:rPr>
              <w:tab/>
            </w:r>
            <w:r w:rsidRPr="000379C2">
              <w:rPr>
                <w:rFonts w:ascii="Arial MT" w:eastAsia="Arial MT" w:hAnsi="Arial MT" w:cs="Arial MT"/>
                <w:spacing w:val="-9"/>
                <w:w w:val="90"/>
                <w:sz w:val="20"/>
              </w:rPr>
              <w:t>la</w:t>
            </w:r>
            <w:r w:rsidRPr="000379C2">
              <w:rPr>
                <w:rFonts w:ascii="Arial MT" w:eastAsia="Arial MT" w:hAnsi="Arial MT" w:cs="Arial MT"/>
                <w:spacing w:val="-47"/>
                <w:w w:val="90"/>
                <w:sz w:val="20"/>
              </w:rPr>
              <w:t xml:space="preserve"> </w:t>
            </w:r>
            <w:r w:rsidRPr="000379C2">
              <w:rPr>
                <w:rFonts w:ascii="Arial MT" w:eastAsia="Arial MT" w:hAnsi="Arial MT" w:cs="Arial MT"/>
                <w:w w:val="85"/>
                <w:sz w:val="20"/>
              </w:rPr>
              <w:t>autoridad</w:t>
            </w:r>
            <w:r w:rsidRPr="000379C2">
              <w:rPr>
                <w:rFonts w:ascii="Arial MT" w:eastAsia="Arial MT" w:hAnsi="Arial MT" w:cs="Arial MT"/>
                <w:spacing w:val="-5"/>
                <w:w w:val="85"/>
                <w:sz w:val="20"/>
              </w:rPr>
              <w:t xml:space="preserve"> </w:t>
            </w:r>
            <w:r w:rsidRPr="000379C2">
              <w:rPr>
                <w:rFonts w:ascii="Arial MT" w:eastAsia="Arial MT" w:hAnsi="Arial MT" w:cs="Arial MT"/>
                <w:w w:val="85"/>
                <w:sz w:val="20"/>
              </w:rPr>
              <w:t>ambiental.</w:t>
            </w:r>
          </w:p>
        </w:tc>
        <w:tc>
          <w:tcPr>
            <w:tcW w:w="1702" w:type="dxa"/>
            <w:shd w:val="clear" w:color="auto" w:fill="F4383B"/>
          </w:tcPr>
          <w:p w14:paraId="5B1A7A0E" w14:textId="77777777" w:rsidR="000379C2" w:rsidRPr="000379C2" w:rsidRDefault="000379C2" w:rsidP="000379C2">
            <w:pPr>
              <w:spacing w:before="11"/>
              <w:rPr>
                <w:rFonts w:ascii="Arial" w:eastAsia="Arial MT" w:hAnsi="Arial MT" w:cs="Arial MT"/>
                <w:b/>
                <w:sz w:val="19"/>
              </w:rPr>
            </w:pPr>
          </w:p>
          <w:p w14:paraId="21C95124" w14:textId="77777777" w:rsidR="000379C2" w:rsidRPr="000379C2" w:rsidRDefault="000379C2" w:rsidP="000379C2">
            <w:pPr>
              <w:ind w:left="581" w:right="577"/>
              <w:jc w:val="center"/>
              <w:rPr>
                <w:rFonts w:ascii="Arial MT" w:eastAsia="Arial MT" w:hAnsi="Arial MT" w:cs="Arial MT"/>
                <w:sz w:val="20"/>
              </w:rPr>
            </w:pPr>
            <w:r w:rsidRPr="000379C2">
              <w:rPr>
                <w:rFonts w:ascii="Arial MT" w:eastAsia="Arial MT" w:hAnsi="Arial MT" w:cs="Arial MT"/>
                <w:w w:val="90"/>
                <w:sz w:val="20"/>
              </w:rPr>
              <w:t>Alto</w:t>
            </w:r>
          </w:p>
        </w:tc>
        <w:tc>
          <w:tcPr>
            <w:tcW w:w="1277" w:type="dxa"/>
          </w:tcPr>
          <w:p w14:paraId="433A94B1" w14:textId="77777777" w:rsidR="000379C2" w:rsidRPr="000379C2" w:rsidRDefault="000379C2" w:rsidP="000379C2">
            <w:pPr>
              <w:spacing w:before="206"/>
              <w:ind w:left="95" w:right="90"/>
              <w:jc w:val="center"/>
              <w:rPr>
                <w:rFonts w:ascii="Arial MT" w:eastAsia="Arial MT" w:hAnsi="Arial MT" w:cs="Arial MT"/>
                <w:sz w:val="24"/>
              </w:rPr>
            </w:pPr>
            <w:r w:rsidRPr="000379C2">
              <w:rPr>
                <w:rFonts w:ascii="Arial MT" w:eastAsia="Arial MT" w:hAnsi="Arial MT" w:cs="Arial MT"/>
                <w:w w:val="80"/>
                <w:sz w:val="24"/>
              </w:rPr>
              <w:t>1-2-3</w:t>
            </w:r>
            <w:r w:rsidRPr="000379C2">
              <w:rPr>
                <w:rFonts w:ascii="Arial MT" w:eastAsia="Arial MT" w:hAnsi="Arial MT" w:cs="Arial MT"/>
                <w:spacing w:val="6"/>
                <w:w w:val="80"/>
                <w:sz w:val="24"/>
              </w:rPr>
              <w:t xml:space="preserve"> </w:t>
            </w:r>
            <w:r w:rsidRPr="000379C2">
              <w:rPr>
                <w:rFonts w:ascii="Arial MT" w:eastAsia="Arial MT" w:hAnsi="Arial MT" w:cs="Arial MT"/>
                <w:w w:val="80"/>
                <w:sz w:val="24"/>
              </w:rPr>
              <w:t>y</w:t>
            </w:r>
            <w:r w:rsidRPr="000379C2">
              <w:rPr>
                <w:rFonts w:ascii="Arial MT" w:eastAsia="Arial MT" w:hAnsi="Arial MT" w:cs="Arial MT"/>
                <w:spacing w:val="4"/>
                <w:w w:val="80"/>
                <w:sz w:val="24"/>
              </w:rPr>
              <w:t xml:space="preserve"> </w:t>
            </w:r>
            <w:r w:rsidRPr="000379C2">
              <w:rPr>
                <w:rFonts w:ascii="Arial MT" w:eastAsia="Arial MT" w:hAnsi="Arial MT" w:cs="Arial MT"/>
                <w:w w:val="80"/>
                <w:sz w:val="24"/>
              </w:rPr>
              <w:t>4</w:t>
            </w:r>
          </w:p>
        </w:tc>
        <w:tc>
          <w:tcPr>
            <w:tcW w:w="3829" w:type="dxa"/>
          </w:tcPr>
          <w:p w14:paraId="39671022" w14:textId="77777777" w:rsidR="000379C2" w:rsidRPr="000379C2" w:rsidRDefault="000379C2" w:rsidP="000379C2">
            <w:pPr>
              <w:spacing w:line="229" w:lineRule="exact"/>
              <w:ind w:left="107"/>
              <w:rPr>
                <w:rFonts w:ascii="Arial MT" w:eastAsia="Arial MT" w:hAnsi="Arial MT" w:cs="Arial MT"/>
                <w:sz w:val="20"/>
              </w:rPr>
            </w:pPr>
            <w:r w:rsidRPr="000379C2">
              <w:rPr>
                <w:rFonts w:ascii="Arial MT" w:eastAsia="Arial MT" w:hAnsi="Arial MT" w:cs="Arial MT"/>
                <w:w w:val="80"/>
                <w:sz w:val="20"/>
              </w:rPr>
              <w:t>Excepciones</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la</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aplicación</w:t>
            </w:r>
            <w:r w:rsidRPr="000379C2">
              <w:rPr>
                <w:rFonts w:ascii="Arial MT" w:eastAsia="Arial MT" w:hAnsi="Arial MT" w:cs="Arial MT"/>
                <w:spacing w:val="6"/>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la</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norma</w:t>
            </w:r>
            <w:r w:rsidRPr="000379C2">
              <w:rPr>
                <w:rFonts w:ascii="Arial MT" w:eastAsia="Arial MT" w:hAnsi="Arial MT" w:cs="Arial MT"/>
                <w:spacing w:val="5"/>
                <w:w w:val="80"/>
                <w:sz w:val="20"/>
              </w:rPr>
              <w:t xml:space="preserve"> </w:t>
            </w:r>
            <w:r w:rsidRPr="000379C2">
              <w:rPr>
                <w:rFonts w:ascii="Arial MT" w:eastAsia="Arial MT" w:hAnsi="Arial MT" w:cs="Arial MT"/>
                <w:w w:val="80"/>
                <w:sz w:val="20"/>
              </w:rPr>
              <w:t>a</w:t>
            </w:r>
          </w:p>
          <w:p w14:paraId="41E2CD48" w14:textId="77777777" w:rsidR="000379C2" w:rsidRPr="000379C2" w:rsidRDefault="000379C2" w:rsidP="000379C2">
            <w:pPr>
              <w:spacing w:line="228" w:lineRule="exact"/>
              <w:ind w:left="107"/>
              <w:rPr>
                <w:rFonts w:ascii="Arial MT" w:eastAsia="Arial MT" w:hAnsi="Arial MT" w:cs="Arial MT"/>
                <w:sz w:val="20"/>
              </w:rPr>
            </w:pPr>
            <w:r w:rsidRPr="000379C2">
              <w:rPr>
                <w:rFonts w:ascii="Arial MT" w:eastAsia="Arial MT" w:hAnsi="Arial MT" w:cs="Arial MT"/>
                <w:w w:val="80"/>
                <w:sz w:val="20"/>
              </w:rPr>
              <w:t>personas</w:t>
            </w:r>
            <w:r w:rsidRPr="000379C2">
              <w:rPr>
                <w:rFonts w:ascii="Arial MT" w:eastAsia="Arial MT" w:hAnsi="Arial MT" w:cs="Arial MT"/>
                <w:spacing w:val="7"/>
                <w:w w:val="80"/>
                <w:sz w:val="20"/>
              </w:rPr>
              <w:t xml:space="preserve"> </w:t>
            </w:r>
            <w:r w:rsidRPr="000379C2">
              <w:rPr>
                <w:rFonts w:ascii="Arial MT" w:eastAsia="Arial MT" w:hAnsi="Arial MT" w:cs="Arial MT"/>
                <w:w w:val="80"/>
                <w:sz w:val="20"/>
              </w:rPr>
              <w:t>influyentes</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y/o</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miembros</w:t>
            </w:r>
            <w:r w:rsidRPr="000379C2">
              <w:rPr>
                <w:rFonts w:ascii="Arial MT" w:eastAsia="Arial MT" w:hAnsi="Arial MT" w:cs="Arial MT"/>
                <w:spacing w:val="8"/>
                <w:w w:val="80"/>
                <w:sz w:val="20"/>
              </w:rPr>
              <w:t xml:space="preserve"> </w:t>
            </w:r>
            <w:r w:rsidRPr="000379C2">
              <w:rPr>
                <w:rFonts w:ascii="Arial MT" w:eastAsia="Arial MT" w:hAnsi="Arial MT" w:cs="Arial MT"/>
                <w:w w:val="80"/>
                <w:sz w:val="20"/>
              </w:rPr>
              <w:t>de</w:t>
            </w:r>
            <w:r w:rsidRPr="000379C2">
              <w:rPr>
                <w:rFonts w:ascii="Arial MT" w:eastAsia="Arial MT" w:hAnsi="Arial MT" w:cs="Arial MT"/>
                <w:spacing w:val="9"/>
                <w:w w:val="80"/>
                <w:sz w:val="20"/>
              </w:rPr>
              <w:t xml:space="preserve"> </w:t>
            </w:r>
            <w:r w:rsidRPr="000379C2">
              <w:rPr>
                <w:rFonts w:ascii="Arial MT" w:eastAsia="Arial MT" w:hAnsi="Arial MT" w:cs="Arial MT"/>
                <w:w w:val="80"/>
                <w:sz w:val="20"/>
              </w:rPr>
              <w:t>grupos</w:t>
            </w:r>
            <w:r w:rsidRPr="000379C2">
              <w:rPr>
                <w:rFonts w:ascii="Arial MT" w:eastAsia="Arial MT" w:hAnsi="Arial MT" w:cs="Arial MT"/>
                <w:spacing w:val="-42"/>
                <w:w w:val="80"/>
                <w:sz w:val="20"/>
              </w:rPr>
              <w:t xml:space="preserve"> </w:t>
            </w:r>
            <w:r w:rsidRPr="000379C2">
              <w:rPr>
                <w:rFonts w:ascii="Arial MT" w:eastAsia="Arial MT" w:hAnsi="Arial MT" w:cs="Arial MT"/>
                <w:w w:val="90"/>
                <w:sz w:val="20"/>
              </w:rPr>
              <w:t>afrodescendientes</w:t>
            </w:r>
          </w:p>
        </w:tc>
        <w:tc>
          <w:tcPr>
            <w:tcW w:w="1986" w:type="dxa"/>
            <w:shd w:val="clear" w:color="auto" w:fill="F4383B"/>
          </w:tcPr>
          <w:p w14:paraId="34EA1055" w14:textId="77777777" w:rsidR="000379C2" w:rsidRPr="000379C2" w:rsidRDefault="000379C2" w:rsidP="000379C2">
            <w:pPr>
              <w:spacing w:before="11"/>
              <w:rPr>
                <w:rFonts w:ascii="Arial" w:eastAsia="Arial MT" w:hAnsi="Arial MT" w:cs="Arial MT"/>
                <w:b/>
                <w:sz w:val="19"/>
              </w:rPr>
            </w:pPr>
          </w:p>
          <w:p w14:paraId="12816A2B" w14:textId="77777777" w:rsidR="000379C2" w:rsidRPr="000379C2" w:rsidRDefault="000379C2" w:rsidP="000379C2">
            <w:pPr>
              <w:ind w:left="722" w:right="720"/>
              <w:jc w:val="center"/>
              <w:rPr>
                <w:rFonts w:ascii="Arial MT" w:eastAsia="Arial MT" w:hAnsi="Arial MT" w:cs="Arial MT"/>
                <w:sz w:val="20"/>
              </w:rPr>
            </w:pPr>
            <w:r w:rsidRPr="000379C2">
              <w:rPr>
                <w:rFonts w:ascii="Arial MT" w:eastAsia="Arial MT" w:hAnsi="Arial MT" w:cs="Arial MT"/>
                <w:w w:val="90"/>
                <w:sz w:val="20"/>
              </w:rPr>
              <w:t>Alto</w:t>
            </w:r>
          </w:p>
        </w:tc>
        <w:tc>
          <w:tcPr>
            <w:tcW w:w="1133" w:type="dxa"/>
            <w:shd w:val="clear" w:color="auto" w:fill="F4383B"/>
          </w:tcPr>
          <w:p w14:paraId="09D2AC92" w14:textId="77777777" w:rsidR="000379C2" w:rsidRPr="000379C2" w:rsidRDefault="000379C2" w:rsidP="000379C2">
            <w:pPr>
              <w:spacing w:before="11"/>
              <w:rPr>
                <w:rFonts w:ascii="Arial" w:eastAsia="Arial MT" w:hAnsi="Arial MT" w:cs="Arial MT"/>
                <w:b/>
                <w:sz w:val="19"/>
              </w:rPr>
            </w:pPr>
          </w:p>
          <w:p w14:paraId="7233124F" w14:textId="77777777" w:rsidR="000379C2" w:rsidRPr="000379C2" w:rsidRDefault="000379C2" w:rsidP="000379C2">
            <w:pPr>
              <w:ind w:left="295" w:right="295"/>
              <w:jc w:val="center"/>
              <w:rPr>
                <w:rFonts w:ascii="Arial MT" w:eastAsia="Arial MT" w:hAnsi="Arial MT" w:cs="Arial MT"/>
                <w:sz w:val="20"/>
              </w:rPr>
            </w:pPr>
            <w:r w:rsidRPr="000379C2">
              <w:rPr>
                <w:rFonts w:ascii="Arial MT" w:eastAsia="Arial MT" w:hAnsi="Arial MT" w:cs="Arial MT"/>
                <w:w w:val="90"/>
                <w:sz w:val="20"/>
              </w:rPr>
              <w:t>Alto</w:t>
            </w:r>
          </w:p>
        </w:tc>
      </w:tr>
    </w:tbl>
    <w:p w14:paraId="185699A8" w14:textId="77777777" w:rsidR="000379C2" w:rsidRDefault="000379C2" w:rsidP="008E1813">
      <w:pPr>
        <w:pStyle w:val="Textoindependiente"/>
        <w:spacing w:before="21"/>
        <w:jc w:val="center"/>
        <w:rPr>
          <w:sz w:val="20"/>
        </w:rPr>
      </w:pPr>
    </w:p>
    <w:tbl>
      <w:tblPr>
        <w:tblStyle w:val="TableNormal6"/>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54"/>
        <w:gridCol w:w="1702"/>
        <w:gridCol w:w="1277"/>
        <w:gridCol w:w="3829"/>
        <w:gridCol w:w="1986"/>
        <w:gridCol w:w="1133"/>
      </w:tblGrid>
      <w:tr w:rsidR="00BC0AF3" w:rsidRPr="00BC0AF3" w14:paraId="0DB99ABF" w14:textId="77777777" w:rsidTr="00F145FC">
        <w:trPr>
          <w:trHeight w:val="230"/>
        </w:trPr>
        <w:tc>
          <w:tcPr>
            <w:tcW w:w="2554" w:type="dxa"/>
            <w:vMerge w:val="restart"/>
            <w:shd w:val="clear" w:color="auto" w:fill="BEBEBE"/>
          </w:tcPr>
          <w:p w14:paraId="7292C563" w14:textId="77777777" w:rsidR="00BC0AF3" w:rsidRPr="00BC0AF3" w:rsidRDefault="00BC0AF3" w:rsidP="00BC0AF3">
            <w:pPr>
              <w:spacing w:before="11"/>
              <w:rPr>
                <w:rFonts w:ascii="Verdana" w:eastAsia="Arial MT" w:hAnsi="Arial MT" w:cs="Arial MT"/>
                <w:sz w:val="18"/>
              </w:rPr>
            </w:pPr>
          </w:p>
          <w:p w14:paraId="03AB5424" w14:textId="77777777" w:rsidR="00BC0AF3" w:rsidRPr="00BC0AF3" w:rsidRDefault="00BC0AF3" w:rsidP="00BC0AF3">
            <w:pPr>
              <w:ind w:left="323" w:right="321"/>
              <w:jc w:val="center"/>
              <w:rPr>
                <w:rFonts w:ascii="Arial" w:eastAsia="Arial MT" w:hAnsi="Arial MT" w:cs="Arial MT"/>
                <w:b/>
                <w:sz w:val="20"/>
              </w:rPr>
            </w:pPr>
            <w:r w:rsidRPr="00BC0AF3">
              <w:rPr>
                <w:rFonts w:ascii="Arial" w:eastAsia="Arial MT" w:hAnsi="Arial MT" w:cs="Arial MT"/>
                <w:b/>
                <w:w w:val="90"/>
                <w:sz w:val="20"/>
              </w:rPr>
              <w:t>AMENAZA</w:t>
            </w:r>
          </w:p>
        </w:tc>
        <w:tc>
          <w:tcPr>
            <w:tcW w:w="1702" w:type="dxa"/>
            <w:vMerge w:val="restart"/>
            <w:shd w:val="clear" w:color="auto" w:fill="BEBEBE"/>
          </w:tcPr>
          <w:p w14:paraId="5EC78F37" w14:textId="77777777" w:rsidR="00BC0AF3" w:rsidRPr="00BC0AF3" w:rsidRDefault="00BC0AF3" w:rsidP="00BC0AF3">
            <w:pPr>
              <w:spacing w:before="114"/>
              <w:ind w:left="170" w:right="100" w:firstLine="38"/>
              <w:rPr>
                <w:rFonts w:ascii="Arial" w:eastAsia="Arial MT" w:hAnsi="Arial MT" w:cs="Arial MT"/>
                <w:b/>
                <w:sz w:val="20"/>
              </w:rPr>
            </w:pPr>
            <w:r w:rsidRPr="00BC0AF3">
              <w:rPr>
                <w:rFonts w:ascii="Arial" w:eastAsia="Arial MT" w:hAnsi="Arial MT" w:cs="Arial MT"/>
                <w:b/>
                <w:w w:val="80"/>
                <w:sz w:val="20"/>
              </w:rPr>
              <w:t>CLASIFICACION</w:t>
            </w:r>
            <w:r w:rsidRPr="00BC0AF3">
              <w:rPr>
                <w:rFonts w:ascii="Arial" w:eastAsia="Arial MT" w:hAnsi="Arial MT" w:cs="Arial MT"/>
                <w:b/>
                <w:spacing w:val="1"/>
                <w:w w:val="80"/>
                <w:sz w:val="20"/>
              </w:rPr>
              <w:t xml:space="preserve"> </w:t>
            </w:r>
            <w:r w:rsidRPr="00BC0AF3">
              <w:rPr>
                <w:rFonts w:ascii="Arial" w:eastAsia="Arial MT" w:hAnsi="Arial MT" w:cs="Arial MT"/>
                <w:b/>
                <w:w w:val="80"/>
                <w:sz w:val="20"/>
              </w:rPr>
              <w:t>DE</w:t>
            </w:r>
            <w:r w:rsidRPr="00BC0AF3">
              <w:rPr>
                <w:rFonts w:ascii="Arial" w:eastAsia="Arial MT" w:hAnsi="Arial MT" w:cs="Arial MT"/>
                <w:b/>
                <w:spacing w:val="5"/>
                <w:w w:val="80"/>
                <w:sz w:val="20"/>
              </w:rPr>
              <w:t xml:space="preserve"> </w:t>
            </w:r>
            <w:r w:rsidRPr="00BC0AF3">
              <w:rPr>
                <w:rFonts w:ascii="Arial" w:eastAsia="Arial MT" w:hAnsi="Arial MT" w:cs="Arial MT"/>
                <w:b/>
                <w:w w:val="80"/>
                <w:sz w:val="20"/>
              </w:rPr>
              <w:t>LA</w:t>
            </w:r>
            <w:r w:rsidRPr="00BC0AF3">
              <w:rPr>
                <w:rFonts w:ascii="Arial" w:eastAsia="Arial MT" w:hAnsi="Arial MT" w:cs="Arial MT"/>
                <w:b/>
                <w:spacing w:val="6"/>
                <w:w w:val="80"/>
                <w:sz w:val="20"/>
              </w:rPr>
              <w:t xml:space="preserve"> </w:t>
            </w:r>
            <w:r w:rsidRPr="00BC0AF3">
              <w:rPr>
                <w:rFonts w:ascii="Arial" w:eastAsia="Arial MT" w:hAnsi="Arial MT" w:cs="Arial MT"/>
                <w:b/>
                <w:w w:val="80"/>
                <w:sz w:val="20"/>
              </w:rPr>
              <w:t>AMENAZA</w:t>
            </w:r>
          </w:p>
        </w:tc>
        <w:tc>
          <w:tcPr>
            <w:tcW w:w="1277" w:type="dxa"/>
            <w:vMerge w:val="restart"/>
            <w:tcBorders>
              <w:bottom w:val="nil"/>
            </w:tcBorders>
            <w:shd w:val="clear" w:color="auto" w:fill="BEBEBE"/>
          </w:tcPr>
          <w:p w14:paraId="28CE1C48" w14:textId="77777777" w:rsidR="00BC0AF3" w:rsidRPr="00BC0AF3" w:rsidRDefault="00BC0AF3" w:rsidP="00BC0AF3">
            <w:pPr>
              <w:spacing w:line="229" w:lineRule="exact"/>
              <w:ind w:left="95" w:right="92"/>
              <w:jc w:val="center"/>
              <w:rPr>
                <w:rFonts w:ascii="Arial" w:eastAsia="Arial MT" w:hAnsi="Arial MT" w:cs="Arial MT"/>
                <w:b/>
                <w:sz w:val="20"/>
              </w:rPr>
            </w:pPr>
            <w:r w:rsidRPr="00BC0AF3">
              <w:rPr>
                <w:rFonts w:ascii="Arial" w:eastAsia="Arial MT" w:hAnsi="Arial MT" w:cs="Arial MT"/>
                <w:b/>
                <w:w w:val="80"/>
                <w:sz w:val="20"/>
              </w:rPr>
              <w:t>SECTOR</w:t>
            </w:r>
            <w:r w:rsidRPr="00BC0AF3">
              <w:rPr>
                <w:rFonts w:ascii="Arial" w:eastAsia="Arial MT" w:hAnsi="Arial MT" w:cs="Arial MT"/>
                <w:b/>
                <w:spacing w:val="8"/>
                <w:w w:val="80"/>
                <w:sz w:val="20"/>
              </w:rPr>
              <w:t xml:space="preserve"> </w:t>
            </w:r>
            <w:r w:rsidRPr="00BC0AF3">
              <w:rPr>
                <w:rFonts w:ascii="Arial" w:eastAsia="Arial MT" w:hAnsi="Arial MT" w:cs="Arial MT"/>
                <w:b/>
                <w:w w:val="80"/>
                <w:sz w:val="20"/>
              </w:rPr>
              <w:t>DEL</w:t>
            </w:r>
          </w:p>
          <w:p w14:paraId="061FADD5" w14:textId="77777777" w:rsidR="00BC0AF3" w:rsidRPr="00BC0AF3" w:rsidRDefault="00BC0AF3" w:rsidP="00BC0AF3">
            <w:pPr>
              <w:spacing w:line="228" w:lineRule="exact"/>
              <w:ind w:left="148" w:right="144" w:firstLine="5"/>
              <w:jc w:val="center"/>
              <w:rPr>
                <w:rFonts w:ascii="Arial" w:eastAsia="Arial MT" w:hAnsi="Arial MT" w:cs="Arial MT"/>
                <w:b/>
                <w:sz w:val="20"/>
              </w:rPr>
            </w:pPr>
            <w:r w:rsidRPr="00BC0AF3">
              <w:rPr>
                <w:rFonts w:ascii="Arial" w:eastAsia="Arial MT" w:hAnsi="Arial MT" w:cs="Arial MT"/>
                <w:b/>
                <w:w w:val="90"/>
                <w:sz w:val="20"/>
              </w:rPr>
              <w:t>AREA</w:t>
            </w:r>
            <w:r w:rsidRPr="00BC0AF3">
              <w:rPr>
                <w:rFonts w:ascii="Arial" w:eastAsia="Arial MT" w:hAnsi="Arial MT" w:cs="Arial MT"/>
                <w:b/>
                <w:spacing w:val="1"/>
                <w:w w:val="90"/>
                <w:sz w:val="20"/>
              </w:rPr>
              <w:t xml:space="preserve"> </w:t>
            </w:r>
            <w:r w:rsidRPr="00BC0AF3">
              <w:rPr>
                <w:rFonts w:ascii="Arial" w:eastAsia="Arial MT" w:hAnsi="Arial MT" w:cs="Arial MT"/>
                <w:b/>
                <w:w w:val="80"/>
                <w:sz w:val="20"/>
              </w:rPr>
              <w:t>PROTEGIDA</w:t>
            </w:r>
          </w:p>
        </w:tc>
        <w:tc>
          <w:tcPr>
            <w:tcW w:w="3829" w:type="dxa"/>
            <w:vMerge w:val="restart"/>
            <w:shd w:val="clear" w:color="auto" w:fill="BEBEBE"/>
          </w:tcPr>
          <w:p w14:paraId="085C7649" w14:textId="77777777" w:rsidR="00BC0AF3" w:rsidRPr="00BC0AF3" w:rsidRDefault="00BC0AF3" w:rsidP="00BC0AF3">
            <w:pPr>
              <w:spacing w:before="11"/>
              <w:rPr>
                <w:rFonts w:ascii="Verdana" w:eastAsia="Arial MT" w:hAnsi="Arial MT" w:cs="Arial MT"/>
                <w:sz w:val="18"/>
              </w:rPr>
            </w:pPr>
          </w:p>
          <w:p w14:paraId="5E3280F2" w14:textId="77777777" w:rsidR="00BC0AF3" w:rsidRPr="00BC0AF3" w:rsidRDefault="00BC0AF3" w:rsidP="00BC0AF3">
            <w:pPr>
              <w:ind w:left="1185"/>
              <w:rPr>
                <w:rFonts w:ascii="Arial" w:eastAsia="Arial MT" w:hAnsi="Arial MT" w:cs="Arial MT"/>
                <w:b/>
                <w:sz w:val="20"/>
              </w:rPr>
            </w:pPr>
            <w:r w:rsidRPr="00BC0AF3">
              <w:rPr>
                <w:rFonts w:ascii="Arial" w:eastAsia="Arial MT" w:hAnsi="Arial MT" w:cs="Arial MT"/>
                <w:b/>
                <w:w w:val="90"/>
                <w:sz w:val="20"/>
              </w:rPr>
              <w:t>VULNERABILIDAD</w:t>
            </w:r>
          </w:p>
        </w:tc>
        <w:tc>
          <w:tcPr>
            <w:tcW w:w="1986" w:type="dxa"/>
            <w:vMerge w:val="restart"/>
            <w:shd w:val="clear" w:color="auto" w:fill="BEBEBE"/>
          </w:tcPr>
          <w:p w14:paraId="5289A71E" w14:textId="77777777" w:rsidR="00BC0AF3" w:rsidRPr="00BC0AF3" w:rsidRDefault="00BC0AF3" w:rsidP="00BC0AF3">
            <w:pPr>
              <w:spacing w:before="114"/>
              <w:ind w:left="128" w:right="38" w:firstLine="84"/>
              <w:rPr>
                <w:rFonts w:ascii="Arial" w:eastAsia="Arial MT" w:hAnsi="Arial MT" w:cs="Arial MT"/>
                <w:b/>
                <w:sz w:val="20"/>
              </w:rPr>
            </w:pPr>
            <w:r w:rsidRPr="00BC0AF3">
              <w:rPr>
                <w:rFonts w:ascii="Arial" w:eastAsia="Arial MT" w:hAnsi="Arial MT" w:cs="Arial MT"/>
                <w:b/>
                <w:w w:val="80"/>
                <w:sz w:val="20"/>
              </w:rPr>
              <w:t>CLASIFICACION</w:t>
            </w:r>
            <w:r w:rsidRPr="00BC0AF3">
              <w:rPr>
                <w:rFonts w:ascii="Arial" w:eastAsia="Arial MT" w:hAnsi="Arial MT" w:cs="Arial MT"/>
                <w:b/>
                <w:spacing w:val="12"/>
                <w:w w:val="80"/>
                <w:sz w:val="20"/>
              </w:rPr>
              <w:t xml:space="preserve"> </w:t>
            </w:r>
            <w:r w:rsidRPr="00BC0AF3">
              <w:rPr>
                <w:rFonts w:ascii="Arial" w:eastAsia="Arial MT" w:hAnsi="Arial MT" w:cs="Arial MT"/>
                <w:b/>
                <w:w w:val="80"/>
                <w:sz w:val="20"/>
              </w:rPr>
              <w:t>DE</w:t>
            </w:r>
            <w:r w:rsidRPr="00BC0AF3">
              <w:rPr>
                <w:rFonts w:ascii="Arial" w:eastAsia="Arial MT" w:hAnsi="Arial MT" w:cs="Arial MT"/>
                <w:b/>
                <w:spacing w:val="1"/>
                <w:w w:val="80"/>
                <w:sz w:val="20"/>
              </w:rPr>
              <w:t xml:space="preserve"> </w:t>
            </w:r>
            <w:r w:rsidRPr="00BC0AF3">
              <w:rPr>
                <w:rFonts w:ascii="Arial" w:eastAsia="Arial MT" w:hAnsi="Arial MT" w:cs="Arial MT"/>
                <w:b/>
                <w:w w:val="80"/>
                <w:sz w:val="20"/>
              </w:rPr>
              <w:t>LA</w:t>
            </w:r>
            <w:r w:rsidRPr="00BC0AF3">
              <w:rPr>
                <w:rFonts w:ascii="Arial" w:eastAsia="Arial MT" w:hAnsi="Arial MT" w:cs="Arial MT"/>
                <w:b/>
                <w:spacing w:val="14"/>
                <w:w w:val="80"/>
                <w:sz w:val="20"/>
              </w:rPr>
              <w:t xml:space="preserve"> </w:t>
            </w:r>
            <w:r w:rsidRPr="00BC0AF3">
              <w:rPr>
                <w:rFonts w:ascii="Arial" w:eastAsia="Arial MT" w:hAnsi="Arial MT" w:cs="Arial MT"/>
                <w:b/>
                <w:w w:val="80"/>
                <w:sz w:val="20"/>
              </w:rPr>
              <w:t>VULNERABILIDAD</w:t>
            </w:r>
          </w:p>
        </w:tc>
        <w:tc>
          <w:tcPr>
            <w:tcW w:w="1133" w:type="dxa"/>
            <w:vMerge w:val="restart"/>
            <w:shd w:val="clear" w:color="auto" w:fill="BEBEBE"/>
          </w:tcPr>
          <w:p w14:paraId="05DD16A0" w14:textId="77777777" w:rsidR="00BC0AF3" w:rsidRPr="00BC0AF3" w:rsidRDefault="00BC0AF3" w:rsidP="00BC0AF3">
            <w:pPr>
              <w:spacing w:before="114"/>
              <w:ind w:left="243" w:right="179" w:hanging="58"/>
              <w:rPr>
                <w:rFonts w:ascii="Arial" w:eastAsia="Arial MT" w:hAnsi="Arial MT" w:cs="Arial MT"/>
                <w:b/>
                <w:sz w:val="20"/>
              </w:rPr>
            </w:pPr>
            <w:r w:rsidRPr="00BC0AF3">
              <w:rPr>
                <w:rFonts w:ascii="Arial" w:eastAsia="Arial MT" w:hAnsi="Arial MT" w:cs="Arial MT"/>
                <w:b/>
                <w:w w:val="80"/>
                <w:sz w:val="20"/>
              </w:rPr>
              <w:t>NIVEL</w:t>
            </w:r>
            <w:r w:rsidRPr="00BC0AF3">
              <w:rPr>
                <w:rFonts w:ascii="Arial" w:eastAsia="Arial MT" w:hAnsi="Arial MT" w:cs="Arial MT"/>
                <w:b/>
                <w:spacing w:val="1"/>
                <w:w w:val="80"/>
                <w:sz w:val="20"/>
              </w:rPr>
              <w:t xml:space="preserve"> </w:t>
            </w:r>
            <w:r w:rsidRPr="00BC0AF3">
              <w:rPr>
                <w:rFonts w:ascii="Arial" w:eastAsia="Arial MT" w:hAnsi="Arial MT" w:cs="Arial MT"/>
                <w:b/>
                <w:w w:val="80"/>
                <w:sz w:val="20"/>
              </w:rPr>
              <w:t>DE</w:t>
            </w:r>
            <w:r w:rsidRPr="00BC0AF3">
              <w:rPr>
                <w:rFonts w:ascii="Arial" w:eastAsia="Arial MT" w:hAnsi="Arial MT" w:cs="Arial MT"/>
                <w:b/>
                <w:spacing w:val="-42"/>
                <w:w w:val="80"/>
                <w:sz w:val="20"/>
              </w:rPr>
              <w:t xml:space="preserve"> </w:t>
            </w:r>
            <w:r w:rsidRPr="00BC0AF3">
              <w:rPr>
                <w:rFonts w:ascii="Arial" w:eastAsia="Arial MT" w:hAnsi="Arial MT" w:cs="Arial MT"/>
                <w:b/>
                <w:w w:val="85"/>
                <w:sz w:val="20"/>
              </w:rPr>
              <w:t>RIESGO</w:t>
            </w:r>
          </w:p>
        </w:tc>
      </w:tr>
      <w:tr w:rsidR="00BC0AF3" w:rsidRPr="00BC0AF3" w14:paraId="4458CB57" w14:textId="77777777" w:rsidTr="00F145FC">
        <w:trPr>
          <w:trHeight w:val="448"/>
        </w:trPr>
        <w:tc>
          <w:tcPr>
            <w:tcW w:w="2554" w:type="dxa"/>
            <w:vMerge/>
            <w:tcBorders>
              <w:top w:val="nil"/>
            </w:tcBorders>
            <w:shd w:val="clear" w:color="auto" w:fill="BEBEBE"/>
          </w:tcPr>
          <w:p w14:paraId="247241B8"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BEBEBE"/>
          </w:tcPr>
          <w:p w14:paraId="4E4FE963" w14:textId="77777777" w:rsidR="00BC0AF3" w:rsidRPr="00BC0AF3" w:rsidRDefault="00BC0AF3" w:rsidP="00BC0AF3">
            <w:pPr>
              <w:rPr>
                <w:rFonts w:ascii="Arial MT" w:eastAsia="Arial MT" w:hAnsi="Arial MT" w:cs="Arial MT"/>
                <w:sz w:val="2"/>
                <w:szCs w:val="2"/>
              </w:rPr>
            </w:pPr>
          </w:p>
        </w:tc>
        <w:tc>
          <w:tcPr>
            <w:tcW w:w="1277" w:type="dxa"/>
            <w:vMerge/>
            <w:tcBorders>
              <w:top w:val="nil"/>
              <w:bottom w:val="nil"/>
            </w:tcBorders>
            <w:shd w:val="clear" w:color="auto" w:fill="BEBEBE"/>
          </w:tcPr>
          <w:p w14:paraId="6AB967FC" w14:textId="77777777" w:rsidR="00BC0AF3" w:rsidRPr="00BC0AF3" w:rsidRDefault="00BC0AF3" w:rsidP="00BC0AF3">
            <w:pPr>
              <w:rPr>
                <w:rFonts w:ascii="Arial MT" w:eastAsia="Arial MT" w:hAnsi="Arial MT" w:cs="Arial MT"/>
                <w:sz w:val="2"/>
                <w:szCs w:val="2"/>
              </w:rPr>
            </w:pPr>
          </w:p>
        </w:tc>
        <w:tc>
          <w:tcPr>
            <w:tcW w:w="3829" w:type="dxa"/>
            <w:vMerge/>
            <w:tcBorders>
              <w:top w:val="nil"/>
            </w:tcBorders>
            <w:shd w:val="clear" w:color="auto" w:fill="BEBEBE"/>
          </w:tcPr>
          <w:p w14:paraId="65D71366" w14:textId="77777777" w:rsidR="00BC0AF3" w:rsidRPr="00BC0AF3" w:rsidRDefault="00BC0AF3" w:rsidP="00BC0AF3">
            <w:pPr>
              <w:rPr>
                <w:rFonts w:ascii="Arial MT" w:eastAsia="Arial MT" w:hAnsi="Arial MT" w:cs="Arial MT"/>
                <w:sz w:val="2"/>
                <w:szCs w:val="2"/>
              </w:rPr>
            </w:pPr>
          </w:p>
        </w:tc>
        <w:tc>
          <w:tcPr>
            <w:tcW w:w="1986" w:type="dxa"/>
            <w:vMerge/>
            <w:tcBorders>
              <w:top w:val="nil"/>
            </w:tcBorders>
            <w:shd w:val="clear" w:color="auto" w:fill="BEBEBE"/>
          </w:tcPr>
          <w:p w14:paraId="07101CA1" w14:textId="77777777" w:rsidR="00BC0AF3" w:rsidRPr="00BC0AF3" w:rsidRDefault="00BC0AF3" w:rsidP="00BC0AF3">
            <w:pPr>
              <w:rPr>
                <w:rFonts w:ascii="Arial MT" w:eastAsia="Arial MT" w:hAnsi="Arial MT" w:cs="Arial MT"/>
                <w:sz w:val="2"/>
                <w:szCs w:val="2"/>
              </w:rPr>
            </w:pPr>
          </w:p>
        </w:tc>
        <w:tc>
          <w:tcPr>
            <w:tcW w:w="1133" w:type="dxa"/>
            <w:vMerge/>
            <w:tcBorders>
              <w:top w:val="nil"/>
            </w:tcBorders>
            <w:shd w:val="clear" w:color="auto" w:fill="BEBEBE"/>
          </w:tcPr>
          <w:p w14:paraId="10270789" w14:textId="77777777" w:rsidR="00BC0AF3" w:rsidRPr="00BC0AF3" w:rsidRDefault="00BC0AF3" w:rsidP="00BC0AF3">
            <w:pPr>
              <w:rPr>
                <w:rFonts w:ascii="Arial MT" w:eastAsia="Arial MT" w:hAnsi="Arial MT" w:cs="Arial MT"/>
                <w:sz w:val="2"/>
                <w:szCs w:val="2"/>
              </w:rPr>
            </w:pPr>
          </w:p>
        </w:tc>
      </w:tr>
      <w:tr w:rsidR="00BC0AF3" w:rsidRPr="00BC0AF3" w14:paraId="0483D9C5" w14:textId="77777777" w:rsidTr="00F145FC">
        <w:trPr>
          <w:trHeight w:val="240"/>
        </w:trPr>
        <w:tc>
          <w:tcPr>
            <w:tcW w:w="2554" w:type="dxa"/>
            <w:vMerge w:val="restart"/>
          </w:tcPr>
          <w:p w14:paraId="1D7DA7C4" w14:textId="77777777" w:rsidR="00BC0AF3" w:rsidRPr="00BC0AF3" w:rsidRDefault="00BC0AF3" w:rsidP="00BC0AF3">
            <w:pPr>
              <w:spacing w:line="229" w:lineRule="exact"/>
              <w:ind w:left="107"/>
              <w:rPr>
                <w:rFonts w:ascii="Arial MT" w:eastAsia="Arial MT" w:hAnsi="Arial MT" w:cs="Arial MT"/>
                <w:sz w:val="20"/>
              </w:rPr>
            </w:pPr>
            <w:r w:rsidRPr="00BC0AF3">
              <w:rPr>
                <w:rFonts w:ascii="Arial MT" w:eastAsia="Arial MT" w:hAnsi="Arial MT" w:cs="Arial MT"/>
                <w:w w:val="80"/>
                <w:sz w:val="20"/>
              </w:rPr>
              <w:t>Limitación</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competencias</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de</w:t>
            </w:r>
          </w:p>
          <w:p w14:paraId="7899D7E7" w14:textId="77777777" w:rsidR="00BC0AF3" w:rsidRPr="00BC0AF3" w:rsidRDefault="00BC0AF3" w:rsidP="00BC0AF3">
            <w:pPr>
              <w:spacing w:line="228" w:lineRule="exact"/>
              <w:ind w:left="107"/>
              <w:rPr>
                <w:rFonts w:ascii="Arial MT" w:eastAsia="Arial MT" w:hAnsi="Arial MT" w:cs="Arial MT"/>
                <w:sz w:val="20"/>
              </w:rPr>
            </w:pPr>
            <w:r w:rsidRPr="00BC0AF3">
              <w:rPr>
                <w:rFonts w:ascii="Arial MT" w:eastAsia="Arial MT" w:hAnsi="Arial MT" w:cs="Arial MT"/>
                <w:w w:val="80"/>
                <w:sz w:val="20"/>
              </w:rPr>
              <w:lastRenderedPageBreak/>
              <w:t>contratistas</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para</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funciones</w:t>
            </w:r>
            <w:r w:rsidRPr="00BC0AF3">
              <w:rPr>
                <w:rFonts w:ascii="Arial MT" w:eastAsia="Arial MT" w:hAnsi="Arial MT" w:cs="Arial MT"/>
                <w:spacing w:val="-41"/>
                <w:w w:val="80"/>
                <w:sz w:val="20"/>
              </w:rPr>
              <w:t xml:space="preserve"> </w:t>
            </w:r>
            <w:r w:rsidRPr="00BC0AF3">
              <w:rPr>
                <w:rFonts w:ascii="Arial MT" w:eastAsia="Arial MT" w:hAnsi="Arial MT" w:cs="Arial MT"/>
                <w:w w:val="90"/>
                <w:sz w:val="20"/>
              </w:rPr>
              <w:t>policivas</w:t>
            </w:r>
          </w:p>
        </w:tc>
        <w:tc>
          <w:tcPr>
            <w:tcW w:w="1702" w:type="dxa"/>
            <w:vMerge w:val="restart"/>
            <w:shd w:val="clear" w:color="auto" w:fill="F4383B"/>
          </w:tcPr>
          <w:p w14:paraId="40FCA09E" w14:textId="77777777" w:rsidR="00BC0AF3" w:rsidRPr="00BC0AF3" w:rsidRDefault="00BC0AF3" w:rsidP="00BC0AF3">
            <w:pPr>
              <w:spacing w:before="11"/>
              <w:rPr>
                <w:rFonts w:ascii="Verdana" w:eastAsia="Arial MT" w:hAnsi="Arial MT" w:cs="Arial MT"/>
                <w:sz w:val="18"/>
              </w:rPr>
            </w:pPr>
          </w:p>
          <w:p w14:paraId="36AAB639" w14:textId="77777777" w:rsidR="00BC0AF3" w:rsidRPr="00BC0AF3" w:rsidRDefault="00BC0AF3" w:rsidP="00BC0AF3">
            <w:pPr>
              <w:ind w:left="581" w:right="577"/>
              <w:jc w:val="center"/>
              <w:rPr>
                <w:rFonts w:ascii="Arial MT" w:eastAsia="Arial MT" w:hAnsi="Arial MT" w:cs="Arial MT"/>
                <w:sz w:val="20"/>
              </w:rPr>
            </w:pPr>
            <w:r w:rsidRPr="00BC0AF3">
              <w:rPr>
                <w:rFonts w:ascii="Arial MT" w:eastAsia="Arial MT" w:hAnsi="Arial MT" w:cs="Arial MT"/>
                <w:w w:val="90"/>
                <w:sz w:val="20"/>
              </w:rPr>
              <w:lastRenderedPageBreak/>
              <w:t>Alto</w:t>
            </w:r>
          </w:p>
        </w:tc>
        <w:tc>
          <w:tcPr>
            <w:tcW w:w="1277" w:type="dxa"/>
            <w:vMerge w:val="restart"/>
            <w:tcBorders>
              <w:top w:val="nil"/>
            </w:tcBorders>
          </w:tcPr>
          <w:p w14:paraId="4E1D86F7" w14:textId="77777777" w:rsidR="00BC0AF3" w:rsidRPr="00BC0AF3" w:rsidRDefault="00BC0AF3" w:rsidP="00BC0AF3">
            <w:pPr>
              <w:rPr>
                <w:rFonts w:eastAsia="Arial MT" w:hAnsi="Arial MT" w:cs="Arial MT"/>
                <w:sz w:val="18"/>
              </w:rPr>
            </w:pPr>
          </w:p>
        </w:tc>
        <w:tc>
          <w:tcPr>
            <w:tcW w:w="3829" w:type="dxa"/>
          </w:tcPr>
          <w:p w14:paraId="5DCF9EE6" w14:textId="77777777" w:rsidR="00BC0AF3" w:rsidRPr="00BC0AF3" w:rsidRDefault="00BC0AF3" w:rsidP="00BC0AF3">
            <w:pPr>
              <w:spacing w:before="4" w:line="216" w:lineRule="exact"/>
              <w:ind w:left="107"/>
              <w:rPr>
                <w:rFonts w:ascii="Arial MT" w:eastAsia="Arial MT" w:hAnsi="Arial MT" w:cs="Arial MT"/>
                <w:sz w:val="20"/>
              </w:rPr>
            </w:pPr>
            <w:r w:rsidRPr="00BC0AF3">
              <w:rPr>
                <w:rFonts w:ascii="Arial MT" w:eastAsia="Arial MT" w:hAnsi="Arial MT" w:cs="Arial MT"/>
                <w:w w:val="80"/>
                <w:sz w:val="20"/>
              </w:rPr>
              <w:t>Falta</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personal</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planta</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(75%</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contratistas)</w:t>
            </w:r>
          </w:p>
        </w:tc>
        <w:tc>
          <w:tcPr>
            <w:tcW w:w="1986" w:type="dxa"/>
            <w:shd w:val="clear" w:color="auto" w:fill="F4383B"/>
          </w:tcPr>
          <w:p w14:paraId="010FD059" w14:textId="77777777" w:rsidR="00BC0AF3" w:rsidRPr="00BC0AF3" w:rsidRDefault="00BC0AF3" w:rsidP="00BC0AF3">
            <w:pPr>
              <w:spacing w:before="4" w:line="216" w:lineRule="exact"/>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56B8A44C" w14:textId="77777777" w:rsidR="00BC0AF3" w:rsidRPr="00BC0AF3" w:rsidRDefault="00BC0AF3" w:rsidP="00BC0AF3">
            <w:pPr>
              <w:spacing w:before="4" w:line="216" w:lineRule="exact"/>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2615AAF0" w14:textId="77777777" w:rsidTr="00F145FC">
        <w:trPr>
          <w:trHeight w:val="438"/>
        </w:trPr>
        <w:tc>
          <w:tcPr>
            <w:tcW w:w="2554" w:type="dxa"/>
            <w:vMerge/>
            <w:tcBorders>
              <w:top w:val="nil"/>
            </w:tcBorders>
          </w:tcPr>
          <w:p w14:paraId="5146178F"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09029D3F"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44573AA0" w14:textId="77777777" w:rsidR="00BC0AF3" w:rsidRPr="00BC0AF3" w:rsidRDefault="00BC0AF3" w:rsidP="00BC0AF3">
            <w:pPr>
              <w:rPr>
                <w:rFonts w:ascii="Arial MT" w:eastAsia="Arial MT" w:hAnsi="Arial MT" w:cs="Arial MT"/>
                <w:sz w:val="2"/>
                <w:szCs w:val="2"/>
              </w:rPr>
            </w:pPr>
          </w:p>
        </w:tc>
        <w:tc>
          <w:tcPr>
            <w:tcW w:w="3829" w:type="dxa"/>
          </w:tcPr>
          <w:p w14:paraId="6170E391" w14:textId="77777777" w:rsidR="00BC0AF3" w:rsidRPr="00BC0AF3" w:rsidRDefault="00BC0AF3" w:rsidP="00BC0AF3">
            <w:pPr>
              <w:spacing w:before="102"/>
              <w:ind w:left="107"/>
              <w:rPr>
                <w:rFonts w:ascii="Arial MT" w:eastAsia="Arial MT" w:hAnsi="Arial MT" w:cs="Arial MT"/>
                <w:sz w:val="20"/>
              </w:rPr>
            </w:pPr>
            <w:r w:rsidRPr="00BC0AF3">
              <w:rPr>
                <w:rFonts w:ascii="Arial MT" w:eastAsia="Arial MT" w:hAnsi="Arial MT" w:cs="Arial MT"/>
                <w:w w:val="80"/>
                <w:sz w:val="20"/>
              </w:rPr>
              <w:t>Falta</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continuidad</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proyectos</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y</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procesos</w:t>
            </w:r>
          </w:p>
        </w:tc>
        <w:tc>
          <w:tcPr>
            <w:tcW w:w="1986" w:type="dxa"/>
            <w:shd w:val="clear" w:color="auto" w:fill="F4383B"/>
          </w:tcPr>
          <w:p w14:paraId="42D70A8A" w14:textId="77777777" w:rsidR="00BC0AF3" w:rsidRPr="00BC0AF3" w:rsidRDefault="00BC0AF3" w:rsidP="00BC0AF3">
            <w:pPr>
              <w:spacing w:before="102"/>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4EBC3A4E" w14:textId="77777777" w:rsidR="00BC0AF3" w:rsidRPr="00BC0AF3" w:rsidRDefault="00BC0AF3" w:rsidP="00BC0AF3">
            <w:pPr>
              <w:spacing w:before="102"/>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223FE05D" w14:textId="77777777" w:rsidTr="00F145FC">
        <w:trPr>
          <w:trHeight w:val="460"/>
        </w:trPr>
        <w:tc>
          <w:tcPr>
            <w:tcW w:w="2554" w:type="dxa"/>
            <w:vMerge w:val="restart"/>
          </w:tcPr>
          <w:p w14:paraId="284B828B" w14:textId="77777777" w:rsidR="00BC0AF3" w:rsidRPr="00BC0AF3" w:rsidRDefault="00BC0AF3" w:rsidP="00BC0AF3">
            <w:pPr>
              <w:rPr>
                <w:rFonts w:ascii="Verdana" w:eastAsia="Arial MT" w:hAnsi="Arial MT" w:cs="Arial MT"/>
              </w:rPr>
            </w:pPr>
          </w:p>
          <w:p w14:paraId="73DBE1AA" w14:textId="77777777" w:rsidR="00BC0AF3" w:rsidRPr="00BC0AF3" w:rsidRDefault="00BC0AF3" w:rsidP="00BC0AF3">
            <w:pPr>
              <w:rPr>
                <w:rFonts w:ascii="Verdana" w:eastAsia="Arial MT" w:hAnsi="Arial MT" w:cs="Arial MT"/>
              </w:rPr>
            </w:pPr>
          </w:p>
          <w:p w14:paraId="556D286C" w14:textId="77777777" w:rsidR="00BC0AF3" w:rsidRPr="00BC0AF3" w:rsidRDefault="00BC0AF3" w:rsidP="00BC0AF3">
            <w:pPr>
              <w:spacing w:before="177"/>
              <w:ind w:left="328" w:right="321"/>
              <w:jc w:val="center"/>
              <w:rPr>
                <w:rFonts w:ascii="Arial MT" w:eastAsia="Arial MT" w:hAnsi="Arial MT" w:cs="Arial MT"/>
                <w:sz w:val="20"/>
              </w:rPr>
            </w:pPr>
            <w:r w:rsidRPr="00BC0AF3">
              <w:rPr>
                <w:rFonts w:ascii="Arial MT" w:eastAsia="Arial MT" w:hAnsi="Arial MT" w:cs="Arial MT"/>
                <w:w w:val="80"/>
                <w:sz w:val="20"/>
              </w:rPr>
              <w:t>Amenazas</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verbales</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por</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el</w:t>
            </w:r>
            <w:r w:rsidRPr="00BC0AF3">
              <w:rPr>
                <w:rFonts w:ascii="Arial MT" w:eastAsia="Arial MT" w:hAnsi="Arial MT" w:cs="Arial MT"/>
                <w:spacing w:val="-42"/>
                <w:w w:val="80"/>
                <w:sz w:val="20"/>
              </w:rPr>
              <w:t xml:space="preserve"> </w:t>
            </w:r>
            <w:r w:rsidRPr="00BC0AF3">
              <w:rPr>
                <w:rFonts w:ascii="Arial MT" w:eastAsia="Arial MT" w:hAnsi="Arial MT" w:cs="Arial MT"/>
                <w:w w:val="80"/>
                <w:sz w:val="20"/>
              </w:rPr>
              <w:t>ejercicio</w:t>
            </w:r>
            <w:r w:rsidRPr="00BC0AF3">
              <w:rPr>
                <w:rFonts w:ascii="Arial MT" w:eastAsia="Arial MT" w:hAnsi="Arial MT" w:cs="Arial MT"/>
                <w:spacing w:val="2"/>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3"/>
                <w:w w:val="80"/>
                <w:sz w:val="20"/>
              </w:rPr>
              <w:t xml:space="preserve"> </w:t>
            </w:r>
            <w:r w:rsidRPr="00BC0AF3">
              <w:rPr>
                <w:rFonts w:ascii="Arial MT" w:eastAsia="Arial MT" w:hAnsi="Arial MT" w:cs="Arial MT"/>
                <w:w w:val="80"/>
                <w:sz w:val="20"/>
              </w:rPr>
              <w:t>la</w:t>
            </w:r>
            <w:r w:rsidRPr="00BC0AF3">
              <w:rPr>
                <w:rFonts w:ascii="Arial MT" w:eastAsia="Arial MT" w:hAnsi="Arial MT" w:cs="Arial MT"/>
                <w:spacing w:val="4"/>
                <w:w w:val="80"/>
                <w:sz w:val="20"/>
              </w:rPr>
              <w:t xml:space="preserve"> </w:t>
            </w:r>
            <w:r w:rsidRPr="00BC0AF3">
              <w:rPr>
                <w:rFonts w:ascii="Arial MT" w:eastAsia="Arial MT" w:hAnsi="Arial MT" w:cs="Arial MT"/>
                <w:w w:val="80"/>
                <w:sz w:val="20"/>
              </w:rPr>
              <w:t>Autoridad</w:t>
            </w:r>
            <w:r w:rsidRPr="00BC0AF3">
              <w:rPr>
                <w:rFonts w:ascii="Arial MT" w:eastAsia="Arial MT" w:hAnsi="Arial MT" w:cs="Arial MT"/>
                <w:spacing w:val="1"/>
                <w:w w:val="80"/>
                <w:sz w:val="20"/>
              </w:rPr>
              <w:t xml:space="preserve"> </w:t>
            </w:r>
            <w:r w:rsidRPr="00BC0AF3">
              <w:rPr>
                <w:rFonts w:ascii="Arial MT" w:eastAsia="Arial MT" w:hAnsi="Arial MT" w:cs="Arial MT"/>
                <w:w w:val="90"/>
                <w:sz w:val="20"/>
              </w:rPr>
              <w:t>Ambiental</w:t>
            </w:r>
          </w:p>
        </w:tc>
        <w:tc>
          <w:tcPr>
            <w:tcW w:w="1702" w:type="dxa"/>
            <w:vMerge w:val="restart"/>
            <w:shd w:val="clear" w:color="auto" w:fill="F4383B"/>
          </w:tcPr>
          <w:p w14:paraId="57B4A634" w14:textId="77777777" w:rsidR="00BC0AF3" w:rsidRPr="00BC0AF3" w:rsidRDefault="00BC0AF3" w:rsidP="00BC0AF3">
            <w:pPr>
              <w:rPr>
                <w:rFonts w:ascii="Verdana" w:eastAsia="Arial MT" w:hAnsi="Arial MT" w:cs="Arial MT"/>
              </w:rPr>
            </w:pPr>
          </w:p>
          <w:p w14:paraId="4858F31B" w14:textId="77777777" w:rsidR="00BC0AF3" w:rsidRPr="00BC0AF3" w:rsidRDefault="00BC0AF3" w:rsidP="00BC0AF3">
            <w:pPr>
              <w:rPr>
                <w:rFonts w:ascii="Verdana" w:eastAsia="Arial MT" w:hAnsi="Arial MT" w:cs="Arial MT"/>
              </w:rPr>
            </w:pPr>
          </w:p>
          <w:p w14:paraId="177320F6" w14:textId="77777777" w:rsidR="00BC0AF3" w:rsidRPr="00BC0AF3" w:rsidRDefault="00BC0AF3" w:rsidP="00BC0AF3">
            <w:pPr>
              <w:rPr>
                <w:rFonts w:ascii="Verdana" w:eastAsia="Arial MT" w:hAnsi="Arial MT" w:cs="Arial MT"/>
              </w:rPr>
            </w:pPr>
          </w:p>
          <w:p w14:paraId="36C44227" w14:textId="77777777" w:rsidR="00BC0AF3" w:rsidRPr="00BC0AF3" w:rsidRDefault="00BC0AF3" w:rsidP="00BC0AF3">
            <w:pPr>
              <w:spacing w:before="140"/>
              <w:ind w:left="581" w:right="577"/>
              <w:jc w:val="center"/>
              <w:rPr>
                <w:rFonts w:ascii="Arial MT" w:eastAsia="Arial MT" w:hAnsi="Arial MT" w:cs="Arial MT"/>
                <w:sz w:val="20"/>
              </w:rPr>
            </w:pPr>
            <w:r w:rsidRPr="00BC0AF3">
              <w:rPr>
                <w:rFonts w:ascii="Arial MT" w:eastAsia="Arial MT" w:hAnsi="Arial MT" w:cs="Arial MT"/>
                <w:w w:val="90"/>
                <w:sz w:val="20"/>
              </w:rPr>
              <w:t>Alto</w:t>
            </w:r>
          </w:p>
        </w:tc>
        <w:tc>
          <w:tcPr>
            <w:tcW w:w="1277" w:type="dxa"/>
            <w:vMerge w:val="restart"/>
          </w:tcPr>
          <w:p w14:paraId="222AA245" w14:textId="77777777" w:rsidR="00BC0AF3" w:rsidRPr="00BC0AF3" w:rsidRDefault="00BC0AF3" w:rsidP="00BC0AF3">
            <w:pPr>
              <w:rPr>
                <w:rFonts w:ascii="Verdana" w:eastAsia="Arial MT" w:hAnsi="Arial MT" w:cs="Arial MT"/>
                <w:sz w:val="28"/>
              </w:rPr>
            </w:pPr>
          </w:p>
          <w:p w14:paraId="589FEB36" w14:textId="77777777" w:rsidR="00BC0AF3" w:rsidRPr="00BC0AF3" w:rsidRDefault="00BC0AF3" w:rsidP="00BC0AF3">
            <w:pPr>
              <w:rPr>
                <w:rFonts w:ascii="Verdana" w:eastAsia="Arial MT" w:hAnsi="Arial MT" w:cs="Arial MT"/>
                <w:sz w:val="28"/>
              </w:rPr>
            </w:pPr>
          </w:p>
          <w:p w14:paraId="0A0F4EA9" w14:textId="77777777" w:rsidR="00BC0AF3" w:rsidRPr="00BC0AF3" w:rsidRDefault="00BC0AF3" w:rsidP="00BC0AF3">
            <w:pPr>
              <w:spacing w:before="239"/>
              <w:ind w:left="247"/>
              <w:rPr>
                <w:rFonts w:ascii="Arial MT" w:eastAsia="Arial MT" w:hAnsi="Arial MT" w:cs="Arial MT"/>
                <w:sz w:val="24"/>
              </w:rPr>
            </w:pPr>
            <w:r w:rsidRPr="00BC0AF3">
              <w:rPr>
                <w:rFonts w:ascii="Arial MT" w:eastAsia="Arial MT" w:hAnsi="Arial MT" w:cs="Arial MT"/>
                <w:w w:val="80"/>
                <w:sz w:val="24"/>
              </w:rPr>
              <w:t>1-2-3</w:t>
            </w:r>
            <w:r w:rsidRPr="00BC0AF3">
              <w:rPr>
                <w:rFonts w:ascii="Arial MT" w:eastAsia="Arial MT" w:hAnsi="Arial MT" w:cs="Arial MT"/>
                <w:spacing w:val="6"/>
                <w:w w:val="80"/>
                <w:sz w:val="24"/>
              </w:rPr>
              <w:t xml:space="preserve"> </w:t>
            </w:r>
            <w:r w:rsidRPr="00BC0AF3">
              <w:rPr>
                <w:rFonts w:ascii="Arial MT" w:eastAsia="Arial MT" w:hAnsi="Arial MT" w:cs="Arial MT"/>
                <w:w w:val="80"/>
                <w:sz w:val="24"/>
              </w:rPr>
              <w:t>y</w:t>
            </w:r>
            <w:r w:rsidRPr="00BC0AF3">
              <w:rPr>
                <w:rFonts w:ascii="Arial MT" w:eastAsia="Arial MT" w:hAnsi="Arial MT" w:cs="Arial MT"/>
                <w:spacing w:val="4"/>
                <w:w w:val="80"/>
                <w:sz w:val="24"/>
              </w:rPr>
              <w:t xml:space="preserve"> </w:t>
            </w:r>
            <w:r w:rsidRPr="00BC0AF3">
              <w:rPr>
                <w:rFonts w:ascii="Arial MT" w:eastAsia="Arial MT" w:hAnsi="Arial MT" w:cs="Arial MT"/>
                <w:w w:val="80"/>
                <w:sz w:val="24"/>
              </w:rPr>
              <w:t>4</w:t>
            </w:r>
          </w:p>
        </w:tc>
        <w:tc>
          <w:tcPr>
            <w:tcW w:w="3829" w:type="dxa"/>
          </w:tcPr>
          <w:p w14:paraId="08496D49" w14:textId="77777777" w:rsidR="00BC0AF3" w:rsidRPr="00BC0AF3" w:rsidRDefault="00BC0AF3" w:rsidP="00BC0AF3">
            <w:pPr>
              <w:spacing w:line="230" w:lineRule="exact"/>
              <w:ind w:left="107" w:right="121"/>
              <w:rPr>
                <w:rFonts w:ascii="Arial MT" w:eastAsia="Arial MT" w:hAnsi="Arial MT" w:cs="Arial MT"/>
                <w:sz w:val="20"/>
              </w:rPr>
            </w:pPr>
            <w:r w:rsidRPr="00BC0AF3">
              <w:rPr>
                <w:rFonts w:ascii="Arial MT" w:eastAsia="Arial MT" w:hAnsi="Arial MT" w:cs="Arial MT"/>
                <w:w w:val="80"/>
                <w:sz w:val="20"/>
              </w:rPr>
              <w:t>Agresiones</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físicas</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y</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verbales</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contra</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el</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personal</w:t>
            </w:r>
            <w:r w:rsidRPr="00BC0AF3">
              <w:rPr>
                <w:rFonts w:ascii="Arial MT" w:eastAsia="Arial MT" w:hAnsi="Arial MT" w:cs="Arial MT"/>
                <w:spacing w:val="-41"/>
                <w:w w:val="80"/>
                <w:sz w:val="20"/>
              </w:rPr>
              <w:t xml:space="preserve"> </w:t>
            </w:r>
            <w:r w:rsidRPr="00BC0AF3">
              <w:rPr>
                <w:rFonts w:ascii="Arial MT" w:eastAsia="Arial MT" w:hAnsi="Arial MT" w:cs="Arial MT"/>
                <w:w w:val="90"/>
                <w:sz w:val="20"/>
              </w:rPr>
              <w:t>de</w:t>
            </w:r>
            <w:r w:rsidRPr="00BC0AF3">
              <w:rPr>
                <w:rFonts w:ascii="Arial MT" w:eastAsia="Arial MT" w:hAnsi="Arial MT" w:cs="Arial MT"/>
                <w:spacing w:val="-7"/>
                <w:w w:val="90"/>
                <w:sz w:val="20"/>
              </w:rPr>
              <w:t xml:space="preserve"> </w:t>
            </w:r>
            <w:r w:rsidRPr="00BC0AF3">
              <w:rPr>
                <w:rFonts w:ascii="Arial MT" w:eastAsia="Arial MT" w:hAnsi="Arial MT" w:cs="Arial MT"/>
                <w:w w:val="90"/>
                <w:sz w:val="20"/>
              </w:rPr>
              <w:t>PNNCRSB</w:t>
            </w:r>
          </w:p>
        </w:tc>
        <w:tc>
          <w:tcPr>
            <w:tcW w:w="1986" w:type="dxa"/>
            <w:shd w:val="clear" w:color="auto" w:fill="F4383B"/>
          </w:tcPr>
          <w:p w14:paraId="03F22C5D" w14:textId="77777777" w:rsidR="00BC0AF3" w:rsidRPr="00BC0AF3" w:rsidRDefault="00BC0AF3" w:rsidP="00BC0AF3">
            <w:pPr>
              <w:spacing w:before="114"/>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7C9CB104" w14:textId="77777777" w:rsidR="00BC0AF3" w:rsidRPr="00BC0AF3" w:rsidRDefault="00BC0AF3" w:rsidP="00BC0AF3">
            <w:pPr>
              <w:spacing w:before="114"/>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774BF3CC" w14:textId="77777777" w:rsidTr="00F145FC">
        <w:trPr>
          <w:trHeight w:val="457"/>
        </w:trPr>
        <w:tc>
          <w:tcPr>
            <w:tcW w:w="2554" w:type="dxa"/>
            <w:vMerge/>
            <w:tcBorders>
              <w:top w:val="nil"/>
            </w:tcBorders>
          </w:tcPr>
          <w:p w14:paraId="078F17A5"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178ACFD6"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435415BD" w14:textId="77777777" w:rsidR="00BC0AF3" w:rsidRPr="00BC0AF3" w:rsidRDefault="00BC0AF3" w:rsidP="00BC0AF3">
            <w:pPr>
              <w:rPr>
                <w:rFonts w:ascii="Arial MT" w:eastAsia="Arial MT" w:hAnsi="Arial MT" w:cs="Arial MT"/>
                <w:sz w:val="2"/>
                <w:szCs w:val="2"/>
              </w:rPr>
            </w:pPr>
          </w:p>
        </w:tc>
        <w:tc>
          <w:tcPr>
            <w:tcW w:w="3829" w:type="dxa"/>
          </w:tcPr>
          <w:p w14:paraId="0BD2DB11" w14:textId="77777777" w:rsidR="00BC0AF3" w:rsidRPr="00BC0AF3" w:rsidRDefault="00BC0AF3" w:rsidP="00BC0AF3">
            <w:pPr>
              <w:spacing w:line="230" w:lineRule="exact"/>
              <w:ind w:left="107"/>
              <w:rPr>
                <w:rFonts w:ascii="Arial MT" w:eastAsia="Arial MT" w:hAnsi="Arial MT" w:cs="Arial MT"/>
                <w:sz w:val="20"/>
              </w:rPr>
            </w:pPr>
            <w:r w:rsidRPr="00BC0AF3">
              <w:rPr>
                <w:rFonts w:ascii="Arial MT" w:eastAsia="Arial MT" w:hAnsi="Arial MT" w:cs="Arial MT"/>
                <w:w w:val="80"/>
                <w:sz w:val="20"/>
              </w:rPr>
              <w:t>Agresiones</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físicas</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a</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sedes</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y</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equipos</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del</w:t>
            </w:r>
            <w:r w:rsidRPr="00BC0AF3">
              <w:rPr>
                <w:rFonts w:ascii="Arial MT" w:eastAsia="Arial MT" w:hAnsi="Arial MT" w:cs="Arial MT"/>
                <w:spacing w:val="-41"/>
                <w:w w:val="80"/>
                <w:sz w:val="20"/>
              </w:rPr>
              <w:t xml:space="preserve"> </w:t>
            </w:r>
            <w:r w:rsidRPr="00BC0AF3">
              <w:rPr>
                <w:rFonts w:ascii="Arial MT" w:eastAsia="Arial MT" w:hAnsi="Arial MT" w:cs="Arial MT"/>
                <w:w w:val="90"/>
                <w:sz w:val="20"/>
              </w:rPr>
              <w:t>PNNCRSB</w:t>
            </w:r>
          </w:p>
        </w:tc>
        <w:tc>
          <w:tcPr>
            <w:tcW w:w="1986" w:type="dxa"/>
            <w:shd w:val="clear" w:color="auto" w:fill="F4383B"/>
          </w:tcPr>
          <w:p w14:paraId="332AC1C4" w14:textId="77777777" w:rsidR="00BC0AF3" w:rsidRPr="00BC0AF3" w:rsidRDefault="00BC0AF3" w:rsidP="00BC0AF3">
            <w:pPr>
              <w:spacing w:before="112"/>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0A584496" w14:textId="77777777" w:rsidR="00BC0AF3" w:rsidRPr="00BC0AF3" w:rsidRDefault="00BC0AF3" w:rsidP="00BC0AF3">
            <w:pPr>
              <w:spacing w:before="112"/>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1110A2DB" w14:textId="77777777" w:rsidTr="00F145FC">
        <w:trPr>
          <w:trHeight w:val="237"/>
        </w:trPr>
        <w:tc>
          <w:tcPr>
            <w:tcW w:w="2554" w:type="dxa"/>
            <w:vMerge/>
            <w:tcBorders>
              <w:top w:val="nil"/>
            </w:tcBorders>
          </w:tcPr>
          <w:p w14:paraId="37D4D9FD"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7BBB8291"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638CF5B3" w14:textId="77777777" w:rsidR="00BC0AF3" w:rsidRPr="00BC0AF3" w:rsidRDefault="00BC0AF3" w:rsidP="00BC0AF3">
            <w:pPr>
              <w:rPr>
                <w:rFonts w:ascii="Arial MT" w:eastAsia="Arial MT" w:hAnsi="Arial MT" w:cs="Arial MT"/>
                <w:sz w:val="2"/>
                <w:szCs w:val="2"/>
              </w:rPr>
            </w:pPr>
          </w:p>
        </w:tc>
        <w:tc>
          <w:tcPr>
            <w:tcW w:w="3829" w:type="dxa"/>
          </w:tcPr>
          <w:p w14:paraId="31BACC23" w14:textId="77777777" w:rsidR="00BC0AF3" w:rsidRPr="00BC0AF3" w:rsidRDefault="00BC0AF3" w:rsidP="00BC0AF3">
            <w:pPr>
              <w:spacing w:line="218" w:lineRule="exact"/>
              <w:ind w:left="107"/>
              <w:rPr>
                <w:rFonts w:ascii="Arial MT" w:eastAsia="Arial MT" w:hAnsi="Arial MT" w:cs="Arial MT"/>
                <w:sz w:val="20"/>
              </w:rPr>
            </w:pPr>
            <w:r w:rsidRPr="00BC0AF3">
              <w:rPr>
                <w:rFonts w:ascii="Arial MT" w:eastAsia="Arial MT" w:hAnsi="Arial MT" w:cs="Arial MT"/>
                <w:w w:val="80"/>
                <w:sz w:val="20"/>
              </w:rPr>
              <w:t>Ausencia</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autoridades</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policivas</w:t>
            </w:r>
          </w:p>
        </w:tc>
        <w:tc>
          <w:tcPr>
            <w:tcW w:w="1986" w:type="dxa"/>
            <w:shd w:val="clear" w:color="auto" w:fill="F4383B"/>
          </w:tcPr>
          <w:p w14:paraId="66363B12" w14:textId="77777777" w:rsidR="00BC0AF3" w:rsidRPr="00BC0AF3" w:rsidRDefault="00BC0AF3" w:rsidP="00BC0AF3">
            <w:pPr>
              <w:spacing w:before="2" w:line="215" w:lineRule="exact"/>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49851202" w14:textId="77777777" w:rsidR="00BC0AF3" w:rsidRPr="00BC0AF3" w:rsidRDefault="00BC0AF3" w:rsidP="00BC0AF3">
            <w:pPr>
              <w:spacing w:before="2" w:line="215" w:lineRule="exact"/>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4019AB52" w14:textId="77777777" w:rsidTr="00F145FC">
        <w:trPr>
          <w:trHeight w:val="457"/>
        </w:trPr>
        <w:tc>
          <w:tcPr>
            <w:tcW w:w="2554" w:type="dxa"/>
            <w:vMerge/>
            <w:tcBorders>
              <w:top w:val="nil"/>
            </w:tcBorders>
          </w:tcPr>
          <w:p w14:paraId="46447404"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4B2389BB"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2D67A154" w14:textId="77777777" w:rsidR="00BC0AF3" w:rsidRPr="00BC0AF3" w:rsidRDefault="00BC0AF3" w:rsidP="00BC0AF3">
            <w:pPr>
              <w:rPr>
                <w:rFonts w:ascii="Arial MT" w:eastAsia="Arial MT" w:hAnsi="Arial MT" w:cs="Arial MT"/>
                <w:sz w:val="2"/>
                <w:szCs w:val="2"/>
              </w:rPr>
            </w:pPr>
          </w:p>
        </w:tc>
        <w:tc>
          <w:tcPr>
            <w:tcW w:w="3829" w:type="dxa"/>
          </w:tcPr>
          <w:p w14:paraId="7BA4D78C" w14:textId="77777777" w:rsidR="00BC0AF3" w:rsidRPr="00BC0AF3" w:rsidRDefault="00BC0AF3" w:rsidP="00BC0AF3">
            <w:pPr>
              <w:spacing w:line="228" w:lineRule="exact"/>
              <w:ind w:left="107"/>
              <w:rPr>
                <w:rFonts w:ascii="Arial MT" w:eastAsia="Arial MT" w:hAnsi="Arial MT" w:cs="Arial MT"/>
                <w:sz w:val="20"/>
              </w:rPr>
            </w:pPr>
            <w:r w:rsidRPr="00BC0AF3">
              <w:rPr>
                <w:rFonts w:ascii="Arial MT" w:eastAsia="Arial MT" w:hAnsi="Arial MT" w:cs="Arial MT"/>
                <w:w w:val="80"/>
                <w:sz w:val="20"/>
              </w:rPr>
              <w:t>Falta</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Articulación</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interinstitucional</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para</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ejercer</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la</w:t>
            </w:r>
            <w:r w:rsidRPr="00BC0AF3">
              <w:rPr>
                <w:rFonts w:ascii="Arial MT" w:eastAsia="Arial MT" w:hAnsi="Arial MT" w:cs="Arial MT"/>
                <w:spacing w:val="-42"/>
                <w:w w:val="80"/>
                <w:sz w:val="20"/>
              </w:rPr>
              <w:t xml:space="preserve"> </w:t>
            </w:r>
            <w:r w:rsidRPr="00BC0AF3">
              <w:rPr>
                <w:rFonts w:ascii="Arial MT" w:eastAsia="Arial MT" w:hAnsi="Arial MT" w:cs="Arial MT"/>
                <w:w w:val="90"/>
                <w:sz w:val="20"/>
              </w:rPr>
              <w:t>autoridad</w:t>
            </w:r>
            <w:r w:rsidRPr="00BC0AF3">
              <w:rPr>
                <w:rFonts w:ascii="Arial MT" w:eastAsia="Arial MT" w:hAnsi="Arial MT" w:cs="Arial MT"/>
                <w:spacing w:val="-8"/>
                <w:w w:val="90"/>
                <w:sz w:val="20"/>
              </w:rPr>
              <w:t xml:space="preserve"> </w:t>
            </w:r>
            <w:r w:rsidRPr="00BC0AF3">
              <w:rPr>
                <w:rFonts w:ascii="Arial MT" w:eastAsia="Arial MT" w:hAnsi="Arial MT" w:cs="Arial MT"/>
                <w:w w:val="90"/>
                <w:sz w:val="20"/>
              </w:rPr>
              <w:t>ambiental</w:t>
            </w:r>
          </w:p>
        </w:tc>
        <w:tc>
          <w:tcPr>
            <w:tcW w:w="1986" w:type="dxa"/>
            <w:shd w:val="clear" w:color="auto" w:fill="F4383B"/>
          </w:tcPr>
          <w:p w14:paraId="7DEE135C" w14:textId="77777777" w:rsidR="00BC0AF3" w:rsidRPr="00BC0AF3" w:rsidRDefault="00BC0AF3" w:rsidP="00BC0AF3">
            <w:pPr>
              <w:spacing w:before="112"/>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3169BA37" w14:textId="77777777" w:rsidR="00BC0AF3" w:rsidRPr="00BC0AF3" w:rsidRDefault="00BC0AF3" w:rsidP="00BC0AF3">
            <w:pPr>
              <w:spacing w:before="112"/>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6FAC6C2B" w14:textId="77777777" w:rsidTr="00F145FC">
        <w:trPr>
          <w:trHeight w:val="460"/>
        </w:trPr>
        <w:tc>
          <w:tcPr>
            <w:tcW w:w="2554" w:type="dxa"/>
            <w:vMerge/>
            <w:tcBorders>
              <w:top w:val="nil"/>
            </w:tcBorders>
          </w:tcPr>
          <w:p w14:paraId="33CE2C60"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07893293"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3565E0C2" w14:textId="77777777" w:rsidR="00BC0AF3" w:rsidRPr="00BC0AF3" w:rsidRDefault="00BC0AF3" w:rsidP="00BC0AF3">
            <w:pPr>
              <w:rPr>
                <w:rFonts w:ascii="Arial MT" w:eastAsia="Arial MT" w:hAnsi="Arial MT" w:cs="Arial MT"/>
                <w:sz w:val="2"/>
                <w:szCs w:val="2"/>
              </w:rPr>
            </w:pPr>
          </w:p>
        </w:tc>
        <w:tc>
          <w:tcPr>
            <w:tcW w:w="3829" w:type="dxa"/>
          </w:tcPr>
          <w:p w14:paraId="206C4486" w14:textId="77777777" w:rsidR="00BC0AF3" w:rsidRPr="00BC0AF3" w:rsidRDefault="00BC0AF3" w:rsidP="00BC0AF3">
            <w:pPr>
              <w:spacing w:line="230" w:lineRule="exact"/>
              <w:ind w:left="107" w:right="121"/>
              <w:rPr>
                <w:rFonts w:ascii="Arial MT" w:eastAsia="Arial MT" w:hAnsi="Arial MT" w:cs="Arial MT"/>
                <w:sz w:val="20"/>
              </w:rPr>
            </w:pPr>
            <w:r w:rsidRPr="00BC0AF3">
              <w:rPr>
                <w:rFonts w:ascii="Arial MT" w:eastAsia="Arial MT" w:hAnsi="Arial MT" w:cs="Arial MT"/>
                <w:w w:val="80"/>
                <w:sz w:val="20"/>
              </w:rPr>
              <w:t>Traslape</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en</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jurisdicción</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y</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competencia</w:t>
            </w:r>
            <w:r w:rsidRPr="00BC0AF3">
              <w:rPr>
                <w:rFonts w:ascii="Arial MT" w:eastAsia="Arial MT" w:hAnsi="Arial MT" w:cs="Arial MT"/>
                <w:spacing w:val="-42"/>
                <w:w w:val="80"/>
                <w:sz w:val="20"/>
              </w:rPr>
              <w:t xml:space="preserve"> </w:t>
            </w:r>
            <w:r w:rsidRPr="00BC0AF3">
              <w:rPr>
                <w:rFonts w:ascii="Arial MT" w:eastAsia="Arial MT" w:hAnsi="Arial MT" w:cs="Arial MT"/>
                <w:w w:val="90"/>
                <w:sz w:val="20"/>
              </w:rPr>
              <w:t>institucional</w:t>
            </w:r>
          </w:p>
        </w:tc>
        <w:tc>
          <w:tcPr>
            <w:tcW w:w="1986" w:type="dxa"/>
            <w:shd w:val="clear" w:color="auto" w:fill="F4383B"/>
          </w:tcPr>
          <w:p w14:paraId="748D9E8B" w14:textId="77777777" w:rsidR="00BC0AF3" w:rsidRPr="00BC0AF3" w:rsidRDefault="00BC0AF3" w:rsidP="00BC0AF3">
            <w:pPr>
              <w:spacing w:before="114"/>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780840D7" w14:textId="77777777" w:rsidR="00BC0AF3" w:rsidRPr="00BC0AF3" w:rsidRDefault="00BC0AF3" w:rsidP="00BC0AF3">
            <w:pPr>
              <w:spacing w:before="114"/>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58F1A29D" w14:textId="77777777" w:rsidTr="00F145FC">
        <w:trPr>
          <w:trHeight w:val="457"/>
        </w:trPr>
        <w:tc>
          <w:tcPr>
            <w:tcW w:w="2554" w:type="dxa"/>
            <w:vMerge w:val="restart"/>
          </w:tcPr>
          <w:p w14:paraId="44BE9566" w14:textId="77777777" w:rsidR="00BC0AF3" w:rsidRPr="00BC0AF3" w:rsidRDefault="00BC0AF3" w:rsidP="00BC0AF3">
            <w:pPr>
              <w:spacing w:before="6"/>
              <w:rPr>
                <w:rFonts w:ascii="Verdana" w:eastAsia="Arial MT" w:hAnsi="Arial MT" w:cs="Arial MT"/>
                <w:sz w:val="19"/>
              </w:rPr>
            </w:pPr>
          </w:p>
          <w:p w14:paraId="5E76338F" w14:textId="77777777" w:rsidR="00BC0AF3" w:rsidRPr="00BC0AF3" w:rsidRDefault="00BC0AF3" w:rsidP="00BC0AF3">
            <w:pPr>
              <w:ind w:left="107" w:right="126"/>
              <w:rPr>
                <w:rFonts w:ascii="Arial MT" w:eastAsia="Arial MT" w:hAnsi="Arial MT" w:cs="Arial MT"/>
                <w:sz w:val="20"/>
              </w:rPr>
            </w:pPr>
            <w:r w:rsidRPr="00BC0AF3">
              <w:rPr>
                <w:rFonts w:ascii="Arial MT" w:eastAsia="Arial MT" w:hAnsi="Arial MT" w:cs="Arial MT"/>
                <w:w w:val="80"/>
                <w:sz w:val="20"/>
              </w:rPr>
              <w:t>El</w:t>
            </w:r>
            <w:r w:rsidRPr="00BC0AF3">
              <w:rPr>
                <w:rFonts w:ascii="Arial MT" w:eastAsia="Arial MT" w:hAnsi="Arial MT" w:cs="Arial MT"/>
                <w:spacing w:val="1"/>
                <w:w w:val="80"/>
                <w:sz w:val="20"/>
              </w:rPr>
              <w:t xml:space="preserve"> </w:t>
            </w:r>
            <w:r w:rsidRPr="00BC0AF3">
              <w:rPr>
                <w:rFonts w:ascii="Arial MT" w:eastAsia="Arial MT" w:hAnsi="Arial MT" w:cs="Arial MT"/>
                <w:w w:val="80"/>
                <w:sz w:val="20"/>
              </w:rPr>
              <w:t>desconocimiento</w:t>
            </w:r>
            <w:r w:rsidRPr="00BC0AF3">
              <w:rPr>
                <w:rFonts w:ascii="Arial MT" w:eastAsia="Arial MT" w:hAnsi="Arial MT" w:cs="Arial MT"/>
                <w:spacing w:val="33"/>
                <w:sz w:val="20"/>
              </w:rPr>
              <w:t xml:space="preserve"> </w:t>
            </w:r>
            <w:r w:rsidRPr="00BC0AF3">
              <w:rPr>
                <w:rFonts w:ascii="Arial MT" w:eastAsia="Arial MT" w:hAnsi="Arial MT" w:cs="Arial MT"/>
                <w:w w:val="80"/>
                <w:sz w:val="20"/>
              </w:rPr>
              <w:t>del</w:t>
            </w:r>
            <w:r w:rsidRPr="00BC0AF3">
              <w:rPr>
                <w:rFonts w:ascii="Arial MT" w:eastAsia="Arial MT" w:hAnsi="Arial MT" w:cs="Arial MT"/>
                <w:spacing w:val="33"/>
                <w:sz w:val="20"/>
              </w:rPr>
              <w:t xml:space="preserve"> </w:t>
            </w:r>
            <w:r w:rsidRPr="00BC0AF3">
              <w:rPr>
                <w:rFonts w:ascii="Arial MT" w:eastAsia="Arial MT" w:hAnsi="Arial MT" w:cs="Arial MT"/>
                <w:w w:val="80"/>
                <w:sz w:val="20"/>
              </w:rPr>
              <w:t>área</w:t>
            </w:r>
            <w:r w:rsidRPr="00BC0AF3">
              <w:rPr>
                <w:rFonts w:ascii="Arial MT" w:eastAsia="Arial MT" w:hAnsi="Arial MT" w:cs="Arial MT"/>
                <w:spacing w:val="1"/>
                <w:w w:val="80"/>
                <w:sz w:val="20"/>
              </w:rPr>
              <w:t xml:space="preserve"> </w:t>
            </w:r>
            <w:r w:rsidRPr="00BC0AF3">
              <w:rPr>
                <w:rFonts w:ascii="Arial MT" w:eastAsia="Arial MT" w:hAnsi="Arial MT" w:cs="Arial MT"/>
                <w:w w:val="80"/>
                <w:sz w:val="20"/>
              </w:rPr>
              <w:t>por</w:t>
            </w:r>
            <w:r w:rsidRPr="00BC0AF3">
              <w:rPr>
                <w:rFonts w:ascii="Arial MT" w:eastAsia="Arial MT" w:hAnsi="Arial MT" w:cs="Arial MT"/>
                <w:spacing w:val="5"/>
                <w:w w:val="80"/>
                <w:sz w:val="20"/>
              </w:rPr>
              <w:t xml:space="preserve"> </w:t>
            </w:r>
            <w:r w:rsidRPr="00BC0AF3">
              <w:rPr>
                <w:rFonts w:ascii="Arial MT" w:eastAsia="Arial MT" w:hAnsi="Arial MT" w:cs="Arial MT"/>
                <w:w w:val="80"/>
                <w:sz w:val="20"/>
              </w:rPr>
              <w:t>parte</w:t>
            </w:r>
            <w:r w:rsidRPr="00BC0AF3">
              <w:rPr>
                <w:rFonts w:ascii="Arial MT" w:eastAsia="Arial MT" w:hAnsi="Arial MT" w:cs="Arial MT"/>
                <w:spacing w:val="5"/>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otras</w:t>
            </w:r>
            <w:r w:rsidRPr="00BC0AF3">
              <w:rPr>
                <w:rFonts w:ascii="Arial MT" w:eastAsia="Arial MT" w:hAnsi="Arial MT" w:cs="Arial MT"/>
                <w:spacing w:val="4"/>
                <w:w w:val="80"/>
                <w:sz w:val="20"/>
              </w:rPr>
              <w:t xml:space="preserve"> </w:t>
            </w:r>
            <w:r w:rsidRPr="00BC0AF3">
              <w:rPr>
                <w:rFonts w:ascii="Arial MT" w:eastAsia="Arial MT" w:hAnsi="Arial MT" w:cs="Arial MT"/>
                <w:w w:val="80"/>
                <w:sz w:val="20"/>
              </w:rPr>
              <w:t>autoridades</w:t>
            </w:r>
            <w:r w:rsidRPr="00BC0AF3">
              <w:rPr>
                <w:rFonts w:ascii="Arial MT" w:eastAsia="Arial MT" w:hAnsi="Arial MT" w:cs="Arial MT"/>
                <w:spacing w:val="1"/>
                <w:w w:val="80"/>
                <w:sz w:val="20"/>
              </w:rPr>
              <w:t xml:space="preserve"> </w:t>
            </w:r>
            <w:r w:rsidRPr="00BC0AF3">
              <w:rPr>
                <w:rFonts w:ascii="Arial MT" w:eastAsia="Arial MT" w:hAnsi="Arial MT" w:cs="Arial MT"/>
                <w:w w:val="80"/>
                <w:sz w:val="20"/>
              </w:rPr>
              <w:t>requiere</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del</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apoyo</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del</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personal</w:t>
            </w:r>
            <w:r w:rsidRPr="00BC0AF3">
              <w:rPr>
                <w:rFonts w:ascii="Arial MT" w:eastAsia="Arial MT" w:hAnsi="Arial MT" w:cs="Arial MT"/>
                <w:spacing w:val="-42"/>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2"/>
                <w:w w:val="80"/>
                <w:sz w:val="20"/>
              </w:rPr>
              <w:t xml:space="preserve"> </w:t>
            </w:r>
            <w:r w:rsidRPr="00BC0AF3">
              <w:rPr>
                <w:rFonts w:ascii="Arial MT" w:eastAsia="Arial MT" w:hAnsi="Arial MT" w:cs="Arial MT"/>
                <w:w w:val="80"/>
                <w:sz w:val="20"/>
              </w:rPr>
              <w:t>Parques</w:t>
            </w:r>
            <w:r w:rsidRPr="00BC0AF3">
              <w:rPr>
                <w:rFonts w:ascii="Arial MT" w:eastAsia="Arial MT" w:hAnsi="Arial MT" w:cs="Arial MT"/>
                <w:spacing w:val="2"/>
                <w:w w:val="80"/>
                <w:sz w:val="20"/>
              </w:rPr>
              <w:t xml:space="preserve"> </w:t>
            </w:r>
            <w:r w:rsidRPr="00BC0AF3">
              <w:rPr>
                <w:rFonts w:ascii="Arial MT" w:eastAsia="Arial MT" w:hAnsi="Arial MT" w:cs="Arial MT"/>
                <w:w w:val="80"/>
                <w:sz w:val="20"/>
              </w:rPr>
              <w:t>Nacionales</w:t>
            </w:r>
          </w:p>
        </w:tc>
        <w:tc>
          <w:tcPr>
            <w:tcW w:w="1702" w:type="dxa"/>
            <w:vMerge w:val="restart"/>
            <w:shd w:val="clear" w:color="auto" w:fill="F4383B"/>
          </w:tcPr>
          <w:p w14:paraId="77A4D60E" w14:textId="77777777" w:rsidR="00BC0AF3" w:rsidRPr="00BC0AF3" w:rsidRDefault="00BC0AF3" w:rsidP="00BC0AF3">
            <w:pPr>
              <w:rPr>
                <w:rFonts w:ascii="Verdana" w:eastAsia="Arial MT" w:hAnsi="Arial MT" w:cs="Arial MT"/>
              </w:rPr>
            </w:pPr>
          </w:p>
          <w:p w14:paraId="09B4C084" w14:textId="77777777" w:rsidR="00BC0AF3" w:rsidRPr="00BC0AF3" w:rsidRDefault="00BC0AF3" w:rsidP="00BC0AF3">
            <w:pPr>
              <w:spacing w:before="11"/>
              <w:rPr>
                <w:rFonts w:ascii="Verdana" w:eastAsia="Arial MT" w:hAnsi="Arial MT" w:cs="Arial MT"/>
                <w:sz w:val="25"/>
              </w:rPr>
            </w:pPr>
          </w:p>
          <w:p w14:paraId="764A2AF1" w14:textId="77777777" w:rsidR="00BC0AF3" w:rsidRPr="00BC0AF3" w:rsidRDefault="00BC0AF3" w:rsidP="00BC0AF3">
            <w:pPr>
              <w:ind w:left="581" w:right="577"/>
              <w:jc w:val="center"/>
              <w:rPr>
                <w:rFonts w:ascii="Arial MT" w:eastAsia="Arial MT" w:hAnsi="Arial MT" w:cs="Arial MT"/>
                <w:sz w:val="20"/>
              </w:rPr>
            </w:pPr>
            <w:r w:rsidRPr="00BC0AF3">
              <w:rPr>
                <w:rFonts w:ascii="Arial MT" w:eastAsia="Arial MT" w:hAnsi="Arial MT" w:cs="Arial MT"/>
                <w:w w:val="90"/>
                <w:sz w:val="20"/>
              </w:rPr>
              <w:t>Alto</w:t>
            </w:r>
          </w:p>
        </w:tc>
        <w:tc>
          <w:tcPr>
            <w:tcW w:w="1277" w:type="dxa"/>
            <w:vMerge w:val="restart"/>
          </w:tcPr>
          <w:p w14:paraId="165E5916" w14:textId="77777777" w:rsidR="00BC0AF3" w:rsidRPr="00BC0AF3" w:rsidRDefault="00BC0AF3" w:rsidP="00BC0AF3">
            <w:pPr>
              <w:rPr>
                <w:rFonts w:ascii="Verdana" w:eastAsia="Arial MT" w:hAnsi="Arial MT" w:cs="Arial MT"/>
                <w:sz w:val="28"/>
              </w:rPr>
            </w:pPr>
          </w:p>
          <w:p w14:paraId="3C8C6C72" w14:textId="77777777" w:rsidR="00BC0AF3" w:rsidRPr="00BC0AF3" w:rsidRDefault="00BC0AF3" w:rsidP="00BC0AF3">
            <w:pPr>
              <w:spacing w:before="219"/>
              <w:ind w:left="247"/>
              <w:rPr>
                <w:rFonts w:ascii="Arial MT" w:eastAsia="Arial MT" w:hAnsi="Arial MT" w:cs="Arial MT"/>
                <w:sz w:val="24"/>
              </w:rPr>
            </w:pPr>
            <w:r w:rsidRPr="00BC0AF3">
              <w:rPr>
                <w:rFonts w:ascii="Arial MT" w:eastAsia="Arial MT" w:hAnsi="Arial MT" w:cs="Arial MT"/>
                <w:w w:val="80"/>
                <w:sz w:val="24"/>
              </w:rPr>
              <w:t>1-2-3</w:t>
            </w:r>
            <w:r w:rsidRPr="00BC0AF3">
              <w:rPr>
                <w:rFonts w:ascii="Arial MT" w:eastAsia="Arial MT" w:hAnsi="Arial MT" w:cs="Arial MT"/>
                <w:spacing w:val="6"/>
                <w:w w:val="80"/>
                <w:sz w:val="24"/>
              </w:rPr>
              <w:t xml:space="preserve"> </w:t>
            </w:r>
            <w:r w:rsidRPr="00BC0AF3">
              <w:rPr>
                <w:rFonts w:ascii="Arial MT" w:eastAsia="Arial MT" w:hAnsi="Arial MT" w:cs="Arial MT"/>
                <w:w w:val="80"/>
                <w:sz w:val="24"/>
              </w:rPr>
              <w:t>y</w:t>
            </w:r>
            <w:r w:rsidRPr="00BC0AF3">
              <w:rPr>
                <w:rFonts w:ascii="Arial MT" w:eastAsia="Arial MT" w:hAnsi="Arial MT" w:cs="Arial MT"/>
                <w:spacing w:val="4"/>
                <w:w w:val="80"/>
                <w:sz w:val="24"/>
              </w:rPr>
              <w:t xml:space="preserve"> </w:t>
            </w:r>
            <w:r w:rsidRPr="00BC0AF3">
              <w:rPr>
                <w:rFonts w:ascii="Arial MT" w:eastAsia="Arial MT" w:hAnsi="Arial MT" w:cs="Arial MT"/>
                <w:w w:val="80"/>
                <w:sz w:val="24"/>
              </w:rPr>
              <w:t>4</w:t>
            </w:r>
          </w:p>
        </w:tc>
        <w:tc>
          <w:tcPr>
            <w:tcW w:w="3829" w:type="dxa"/>
          </w:tcPr>
          <w:p w14:paraId="722927E1" w14:textId="77777777" w:rsidR="00BC0AF3" w:rsidRPr="00BC0AF3" w:rsidRDefault="00BC0AF3" w:rsidP="00BC0AF3">
            <w:pPr>
              <w:spacing w:line="230" w:lineRule="exact"/>
              <w:ind w:left="107"/>
              <w:rPr>
                <w:rFonts w:ascii="Arial MT" w:eastAsia="Arial MT" w:hAnsi="Arial MT" w:cs="Arial MT"/>
                <w:sz w:val="20"/>
              </w:rPr>
            </w:pPr>
            <w:r w:rsidRPr="00BC0AF3">
              <w:rPr>
                <w:rFonts w:ascii="Arial MT" w:eastAsia="Arial MT" w:hAnsi="Arial MT" w:cs="Arial MT"/>
                <w:w w:val="80"/>
                <w:sz w:val="20"/>
              </w:rPr>
              <w:t>Falta</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Articulación</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interinstitucional</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para</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ejercer</w:t>
            </w:r>
            <w:r w:rsidRPr="00BC0AF3">
              <w:rPr>
                <w:rFonts w:ascii="Arial MT" w:eastAsia="Arial MT" w:hAnsi="Arial MT" w:cs="Arial MT"/>
                <w:spacing w:val="10"/>
                <w:w w:val="80"/>
                <w:sz w:val="20"/>
              </w:rPr>
              <w:t xml:space="preserve"> </w:t>
            </w:r>
            <w:r w:rsidRPr="00BC0AF3">
              <w:rPr>
                <w:rFonts w:ascii="Arial MT" w:eastAsia="Arial MT" w:hAnsi="Arial MT" w:cs="Arial MT"/>
                <w:w w:val="80"/>
                <w:sz w:val="20"/>
              </w:rPr>
              <w:t>la</w:t>
            </w:r>
            <w:r w:rsidRPr="00BC0AF3">
              <w:rPr>
                <w:rFonts w:ascii="Arial MT" w:eastAsia="Arial MT" w:hAnsi="Arial MT" w:cs="Arial MT"/>
                <w:spacing w:val="-42"/>
                <w:w w:val="80"/>
                <w:sz w:val="20"/>
              </w:rPr>
              <w:t xml:space="preserve"> </w:t>
            </w:r>
            <w:r w:rsidRPr="00BC0AF3">
              <w:rPr>
                <w:rFonts w:ascii="Arial MT" w:eastAsia="Arial MT" w:hAnsi="Arial MT" w:cs="Arial MT"/>
                <w:w w:val="90"/>
                <w:sz w:val="20"/>
              </w:rPr>
              <w:t>autoridad</w:t>
            </w:r>
            <w:r w:rsidRPr="00BC0AF3">
              <w:rPr>
                <w:rFonts w:ascii="Arial MT" w:eastAsia="Arial MT" w:hAnsi="Arial MT" w:cs="Arial MT"/>
                <w:spacing w:val="-8"/>
                <w:w w:val="90"/>
                <w:sz w:val="20"/>
              </w:rPr>
              <w:t xml:space="preserve"> </w:t>
            </w:r>
            <w:r w:rsidRPr="00BC0AF3">
              <w:rPr>
                <w:rFonts w:ascii="Arial MT" w:eastAsia="Arial MT" w:hAnsi="Arial MT" w:cs="Arial MT"/>
                <w:w w:val="90"/>
                <w:sz w:val="20"/>
              </w:rPr>
              <w:t>ambiental</w:t>
            </w:r>
          </w:p>
        </w:tc>
        <w:tc>
          <w:tcPr>
            <w:tcW w:w="1986" w:type="dxa"/>
            <w:shd w:val="clear" w:color="auto" w:fill="F4383B"/>
          </w:tcPr>
          <w:p w14:paraId="2FEBD41B" w14:textId="77777777" w:rsidR="00BC0AF3" w:rsidRPr="00BC0AF3" w:rsidRDefault="00BC0AF3" w:rsidP="00BC0AF3">
            <w:pPr>
              <w:spacing w:before="112"/>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0534E2E8" w14:textId="77777777" w:rsidR="00BC0AF3" w:rsidRPr="00BC0AF3" w:rsidRDefault="00BC0AF3" w:rsidP="00BC0AF3">
            <w:pPr>
              <w:spacing w:before="112"/>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0F15B61D" w14:textId="77777777" w:rsidTr="00F145FC">
        <w:trPr>
          <w:trHeight w:val="456"/>
        </w:trPr>
        <w:tc>
          <w:tcPr>
            <w:tcW w:w="2554" w:type="dxa"/>
            <w:vMerge/>
            <w:tcBorders>
              <w:top w:val="nil"/>
            </w:tcBorders>
          </w:tcPr>
          <w:p w14:paraId="48F8540D"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79BD4997"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6DBD2202" w14:textId="77777777" w:rsidR="00BC0AF3" w:rsidRPr="00BC0AF3" w:rsidRDefault="00BC0AF3" w:rsidP="00BC0AF3">
            <w:pPr>
              <w:rPr>
                <w:rFonts w:ascii="Arial MT" w:eastAsia="Arial MT" w:hAnsi="Arial MT" w:cs="Arial MT"/>
                <w:sz w:val="2"/>
                <w:szCs w:val="2"/>
              </w:rPr>
            </w:pPr>
          </w:p>
        </w:tc>
        <w:tc>
          <w:tcPr>
            <w:tcW w:w="3829" w:type="dxa"/>
          </w:tcPr>
          <w:p w14:paraId="0BCEA62F" w14:textId="77777777" w:rsidR="00BC0AF3" w:rsidRPr="00BC0AF3" w:rsidRDefault="00BC0AF3" w:rsidP="00BC0AF3">
            <w:pPr>
              <w:spacing w:line="228" w:lineRule="exact"/>
              <w:ind w:left="107" w:right="121"/>
              <w:rPr>
                <w:rFonts w:ascii="Arial MT" w:eastAsia="Arial MT" w:hAnsi="Arial MT" w:cs="Arial MT"/>
                <w:sz w:val="20"/>
              </w:rPr>
            </w:pPr>
            <w:r w:rsidRPr="00BC0AF3">
              <w:rPr>
                <w:rFonts w:ascii="Arial MT" w:eastAsia="Arial MT" w:hAnsi="Arial MT" w:cs="Arial MT"/>
                <w:w w:val="80"/>
                <w:sz w:val="20"/>
              </w:rPr>
              <w:t>Traslape</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en</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jurisdicción</w:t>
            </w:r>
            <w:r w:rsidRPr="00BC0AF3">
              <w:rPr>
                <w:rFonts w:ascii="Arial MT" w:eastAsia="Arial MT" w:hAnsi="Arial MT" w:cs="Arial MT"/>
                <w:spacing w:val="9"/>
                <w:w w:val="80"/>
                <w:sz w:val="20"/>
              </w:rPr>
              <w:t xml:space="preserve"> </w:t>
            </w:r>
            <w:r w:rsidRPr="00BC0AF3">
              <w:rPr>
                <w:rFonts w:ascii="Arial MT" w:eastAsia="Arial MT" w:hAnsi="Arial MT" w:cs="Arial MT"/>
                <w:w w:val="80"/>
                <w:sz w:val="20"/>
              </w:rPr>
              <w:t>y</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competencia</w:t>
            </w:r>
            <w:r w:rsidRPr="00BC0AF3">
              <w:rPr>
                <w:rFonts w:ascii="Arial MT" w:eastAsia="Arial MT" w:hAnsi="Arial MT" w:cs="Arial MT"/>
                <w:spacing w:val="-42"/>
                <w:w w:val="80"/>
                <w:sz w:val="20"/>
              </w:rPr>
              <w:t xml:space="preserve"> </w:t>
            </w:r>
            <w:r w:rsidRPr="00BC0AF3">
              <w:rPr>
                <w:rFonts w:ascii="Arial MT" w:eastAsia="Arial MT" w:hAnsi="Arial MT" w:cs="Arial MT"/>
                <w:w w:val="90"/>
                <w:sz w:val="20"/>
              </w:rPr>
              <w:t>institucional</w:t>
            </w:r>
          </w:p>
        </w:tc>
        <w:tc>
          <w:tcPr>
            <w:tcW w:w="1986" w:type="dxa"/>
            <w:shd w:val="clear" w:color="auto" w:fill="F4383B"/>
          </w:tcPr>
          <w:p w14:paraId="11CA0B81" w14:textId="77777777" w:rsidR="00BC0AF3" w:rsidRPr="00BC0AF3" w:rsidRDefault="00BC0AF3" w:rsidP="00BC0AF3">
            <w:pPr>
              <w:spacing w:before="112"/>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0F2810B5" w14:textId="77777777" w:rsidR="00BC0AF3" w:rsidRPr="00BC0AF3" w:rsidRDefault="00BC0AF3" w:rsidP="00BC0AF3">
            <w:pPr>
              <w:spacing w:before="112"/>
              <w:ind w:left="295" w:right="295"/>
              <w:jc w:val="center"/>
              <w:rPr>
                <w:rFonts w:ascii="Arial MT" w:eastAsia="Arial MT" w:hAnsi="Arial MT" w:cs="Arial MT"/>
                <w:sz w:val="20"/>
              </w:rPr>
            </w:pPr>
            <w:r w:rsidRPr="00BC0AF3">
              <w:rPr>
                <w:rFonts w:ascii="Arial MT" w:eastAsia="Arial MT" w:hAnsi="Arial MT" w:cs="Arial MT"/>
                <w:w w:val="90"/>
                <w:sz w:val="20"/>
              </w:rPr>
              <w:t>Alto</w:t>
            </w:r>
          </w:p>
        </w:tc>
      </w:tr>
      <w:tr w:rsidR="00BC0AF3" w:rsidRPr="00BC0AF3" w14:paraId="3803FEDE" w14:textId="77777777" w:rsidTr="00F145FC">
        <w:trPr>
          <w:trHeight w:val="460"/>
        </w:trPr>
        <w:tc>
          <w:tcPr>
            <w:tcW w:w="2554" w:type="dxa"/>
            <w:vMerge/>
            <w:tcBorders>
              <w:top w:val="nil"/>
            </w:tcBorders>
          </w:tcPr>
          <w:p w14:paraId="4EF83F84" w14:textId="77777777" w:rsidR="00BC0AF3" w:rsidRPr="00BC0AF3" w:rsidRDefault="00BC0AF3" w:rsidP="00BC0AF3">
            <w:pPr>
              <w:rPr>
                <w:rFonts w:ascii="Arial MT" w:eastAsia="Arial MT" w:hAnsi="Arial MT" w:cs="Arial MT"/>
                <w:sz w:val="2"/>
                <w:szCs w:val="2"/>
              </w:rPr>
            </w:pPr>
          </w:p>
        </w:tc>
        <w:tc>
          <w:tcPr>
            <w:tcW w:w="1702" w:type="dxa"/>
            <w:vMerge/>
            <w:tcBorders>
              <w:top w:val="nil"/>
            </w:tcBorders>
            <w:shd w:val="clear" w:color="auto" w:fill="F4383B"/>
          </w:tcPr>
          <w:p w14:paraId="24A981A6" w14:textId="77777777" w:rsidR="00BC0AF3" w:rsidRPr="00BC0AF3" w:rsidRDefault="00BC0AF3" w:rsidP="00BC0AF3">
            <w:pPr>
              <w:rPr>
                <w:rFonts w:ascii="Arial MT" w:eastAsia="Arial MT" w:hAnsi="Arial MT" w:cs="Arial MT"/>
                <w:sz w:val="2"/>
                <w:szCs w:val="2"/>
              </w:rPr>
            </w:pPr>
          </w:p>
        </w:tc>
        <w:tc>
          <w:tcPr>
            <w:tcW w:w="1277" w:type="dxa"/>
            <w:vMerge/>
            <w:tcBorders>
              <w:top w:val="nil"/>
            </w:tcBorders>
          </w:tcPr>
          <w:p w14:paraId="15DF76DA" w14:textId="77777777" w:rsidR="00BC0AF3" w:rsidRPr="00BC0AF3" w:rsidRDefault="00BC0AF3" w:rsidP="00BC0AF3">
            <w:pPr>
              <w:rPr>
                <w:rFonts w:ascii="Arial MT" w:eastAsia="Arial MT" w:hAnsi="Arial MT" w:cs="Arial MT"/>
                <w:sz w:val="2"/>
                <w:szCs w:val="2"/>
              </w:rPr>
            </w:pPr>
          </w:p>
        </w:tc>
        <w:tc>
          <w:tcPr>
            <w:tcW w:w="3829" w:type="dxa"/>
          </w:tcPr>
          <w:p w14:paraId="38DF4FDA" w14:textId="77777777" w:rsidR="00BC0AF3" w:rsidRPr="00BC0AF3" w:rsidRDefault="00BC0AF3" w:rsidP="00BC0AF3">
            <w:pPr>
              <w:spacing w:line="230" w:lineRule="exact"/>
              <w:ind w:left="107"/>
              <w:rPr>
                <w:rFonts w:ascii="Arial MT" w:eastAsia="Arial MT" w:hAnsi="Arial MT" w:cs="Arial MT"/>
                <w:sz w:val="20"/>
              </w:rPr>
            </w:pPr>
            <w:r w:rsidRPr="00BC0AF3">
              <w:rPr>
                <w:rFonts w:ascii="Arial MT" w:eastAsia="Arial MT" w:hAnsi="Arial MT" w:cs="Arial MT"/>
                <w:w w:val="80"/>
                <w:sz w:val="20"/>
              </w:rPr>
              <w:t>Excepciones</w:t>
            </w:r>
            <w:r w:rsidRPr="00BC0AF3">
              <w:rPr>
                <w:rFonts w:ascii="Arial MT" w:eastAsia="Arial MT" w:hAnsi="Arial MT" w:cs="Arial MT"/>
                <w:spacing w:val="5"/>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la</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aplicación</w:t>
            </w:r>
            <w:r w:rsidRPr="00BC0AF3">
              <w:rPr>
                <w:rFonts w:ascii="Arial MT" w:eastAsia="Arial MT" w:hAnsi="Arial MT" w:cs="Arial MT"/>
                <w:spacing w:val="7"/>
                <w:w w:val="80"/>
                <w:sz w:val="20"/>
              </w:rPr>
              <w:t xml:space="preserve"> </w:t>
            </w:r>
            <w:r w:rsidRPr="00BC0AF3">
              <w:rPr>
                <w:rFonts w:ascii="Arial MT" w:eastAsia="Arial MT" w:hAnsi="Arial MT" w:cs="Arial MT"/>
                <w:w w:val="80"/>
                <w:sz w:val="20"/>
              </w:rPr>
              <w:t>de</w:t>
            </w:r>
            <w:r w:rsidRPr="00BC0AF3">
              <w:rPr>
                <w:rFonts w:ascii="Arial MT" w:eastAsia="Arial MT" w:hAnsi="Arial MT" w:cs="Arial MT"/>
                <w:spacing w:val="8"/>
                <w:w w:val="80"/>
                <w:sz w:val="20"/>
              </w:rPr>
              <w:t xml:space="preserve"> </w:t>
            </w:r>
            <w:r w:rsidRPr="00BC0AF3">
              <w:rPr>
                <w:rFonts w:ascii="Arial MT" w:eastAsia="Arial MT" w:hAnsi="Arial MT" w:cs="Arial MT"/>
                <w:w w:val="80"/>
                <w:sz w:val="20"/>
              </w:rPr>
              <w:t>la</w:t>
            </w:r>
            <w:r w:rsidRPr="00BC0AF3">
              <w:rPr>
                <w:rFonts w:ascii="Arial MT" w:eastAsia="Arial MT" w:hAnsi="Arial MT" w:cs="Arial MT"/>
                <w:spacing w:val="5"/>
                <w:w w:val="80"/>
                <w:sz w:val="20"/>
              </w:rPr>
              <w:t xml:space="preserve"> </w:t>
            </w:r>
            <w:r w:rsidRPr="00BC0AF3">
              <w:rPr>
                <w:rFonts w:ascii="Arial MT" w:eastAsia="Arial MT" w:hAnsi="Arial MT" w:cs="Arial MT"/>
                <w:w w:val="80"/>
                <w:sz w:val="20"/>
              </w:rPr>
              <w:t>norma</w:t>
            </w:r>
            <w:r w:rsidRPr="00BC0AF3">
              <w:rPr>
                <w:rFonts w:ascii="Arial MT" w:eastAsia="Arial MT" w:hAnsi="Arial MT" w:cs="Arial MT"/>
                <w:spacing w:val="6"/>
                <w:w w:val="80"/>
                <w:sz w:val="20"/>
              </w:rPr>
              <w:t xml:space="preserve"> </w:t>
            </w:r>
            <w:r w:rsidRPr="00BC0AF3">
              <w:rPr>
                <w:rFonts w:ascii="Arial MT" w:eastAsia="Arial MT" w:hAnsi="Arial MT" w:cs="Arial MT"/>
                <w:w w:val="80"/>
                <w:sz w:val="20"/>
              </w:rPr>
              <w:t>a</w:t>
            </w:r>
            <w:r w:rsidRPr="00BC0AF3">
              <w:rPr>
                <w:rFonts w:ascii="Arial MT" w:eastAsia="Arial MT" w:hAnsi="Arial MT" w:cs="Arial MT"/>
                <w:spacing w:val="-41"/>
                <w:w w:val="80"/>
                <w:sz w:val="20"/>
              </w:rPr>
              <w:t xml:space="preserve"> </w:t>
            </w:r>
            <w:r w:rsidRPr="00BC0AF3">
              <w:rPr>
                <w:rFonts w:ascii="Arial MT" w:eastAsia="Arial MT" w:hAnsi="Arial MT" w:cs="Arial MT"/>
                <w:w w:val="85"/>
                <w:sz w:val="20"/>
              </w:rPr>
              <w:t>personas</w:t>
            </w:r>
            <w:r w:rsidRPr="00BC0AF3">
              <w:rPr>
                <w:rFonts w:ascii="Arial MT" w:eastAsia="Arial MT" w:hAnsi="Arial MT" w:cs="Arial MT"/>
                <w:spacing w:val="-5"/>
                <w:w w:val="85"/>
                <w:sz w:val="20"/>
              </w:rPr>
              <w:t xml:space="preserve"> </w:t>
            </w:r>
            <w:r w:rsidRPr="00BC0AF3">
              <w:rPr>
                <w:rFonts w:ascii="Arial MT" w:eastAsia="Arial MT" w:hAnsi="Arial MT" w:cs="Arial MT"/>
                <w:w w:val="85"/>
                <w:sz w:val="20"/>
              </w:rPr>
              <w:t>influyentes</w:t>
            </w:r>
          </w:p>
        </w:tc>
        <w:tc>
          <w:tcPr>
            <w:tcW w:w="1986" w:type="dxa"/>
            <w:shd w:val="clear" w:color="auto" w:fill="F4383B"/>
          </w:tcPr>
          <w:p w14:paraId="6A07430C" w14:textId="77777777" w:rsidR="00BC0AF3" w:rsidRPr="00BC0AF3" w:rsidRDefault="00BC0AF3" w:rsidP="00BC0AF3">
            <w:pPr>
              <w:spacing w:before="114"/>
              <w:ind w:left="722" w:right="720"/>
              <w:jc w:val="center"/>
              <w:rPr>
                <w:rFonts w:ascii="Arial MT" w:eastAsia="Arial MT" w:hAnsi="Arial MT" w:cs="Arial MT"/>
                <w:sz w:val="20"/>
              </w:rPr>
            </w:pPr>
            <w:r w:rsidRPr="00BC0AF3">
              <w:rPr>
                <w:rFonts w:ascii="Arial MT" w:eastAsia="Arial MT" w:hAnsi="Arial MT" w:cs="Arial MT"/>
                <w:w w:val="90"/>
                <w:sz w:val="20"/>
              </w:rPr>
              <w:t>Alto</w:t>
            </w:r>
          </w:p>
        </w:tc>
        <w:tc>
          <w:tcPr>
            <w:tcW w:w="1133" w:type="dxa"/>
            <w:shd w:val="clear" w:color="auto" w:fill="F4383B"/>
          </w:tcPr>
          <w:p w14:paraId="33A40FEE" w14:textId="77777777" w:rsidR="00BC0AF3" w:rsidRPr="00BC0AF3" w:rsidRDefault="00BC0AF3" w:rsidP="00BC0AF3">
            <w:pPr>
              <w:spacing w:before="114"/>
              <w:ind w:left="295" w:right="295"/>
              <w:jc w:val="center"/>
              <w:rPr>
                <w:rFonts w:ascii="Arial MT" w:eastAsia="Arial MT" w:hAnsi="Arial MT" w:cs="Arial MT"/>
                <w:sz w:val="20"/>
              </w:rPr>
            </w:pPr>
            <w:r w:rsidRPr="00BC0AF3">
              <w:rPr>
                <w:rFonts w:ascii="Arial MT" w:eastAsia="Arial MT" w:hAnsi="Arial MT" w:cs="Arial MT"/>
                <w:w w:val="90"/>
                <w:sz w:val="20"/>
              </w:rPr>
              <w:t>Alto</w:t>
            </w:r>
          </w:p>
        </w:tc>
      </w:tr>
    </w:tbl>
    <w:p w14:paraId="58D14039" w14:textId="77777777" w:rsidR="003859AD" w:rsidRDefault="003859AD" w:rsidP="008E1813">
      <w:pPr>
        <w:spacing w:before="181"/>
        <w:ind w:right="4326"/>
        <w:rPr>
          <w:sz w:val="24"/>
          <w:szCs w:val="24"/>
        </w:rPr>
      </w:pPr>
      <w:r>
        <w:rPr>
          <w:sz w:val="24"/>
          <w:szCs w:val="24"/>
        </w:rPr>
        <w:t xml:space="preserve"> </w:t>
      </w:r>
    </w:p>
    <w:tbl>
      <w:tblPr>
        <w:tblW w:w="9356" w:type="dxa"/>
        <w:tblInd w:w="132" w:type="dxa"/>
        <w:tblCellMar>
          <w:left w:w="0" w:type="dxa"/>
          <w:right w:w="0" w:type="dxa"/>
        </w:tblCellMar>
        <w:tblLook w:val="0420" w:firstRow="1" w:lastRow="0" w:firstColumn="0" w:lastColumn="0" w:noHBand="0" w:noVBand="1"/>
      </w:tblPr>
      <w:tblGrid>
        <w:gridCol w:w="2126"/>
        <w:gridCol w:w="7230"/>
      </w:tblGrid>
      <w:tr w:rsidR="003859AD" w:rsidRPr="003859AD" w14:paraId="6FFA0713" w14:textId="77777777" w:rsidTr="00CB47F1">
        <w:trPr>
          <w:trHeight w:val="584"/>
        </w:trPr>
        <w:tc>
          <w:tcPr>
            <w:tcW w:w="2126" w:type="dxa"/>
            <w:tcBorders>
              <w:top w:val="single" w:sz="8" w:space="0" w:color="000000"/>
              <w:left w:val="single" w:sz="8" w:space="0" w:color="000000"/>
              <w:bottom w:val="single" w:sz="8" w:space="0" w:color="000000"/>
              <w:right w:val="single" w:sz="8" w:space="0" w:color="000000"/>
            </w:tcBorders>
            <w:shd w:val="clear" w:color="auto" w:fill="A9D18E"/>
            <w:tcMar>
              <w:top w:w="72" w:type="dxa"/>
              <w:left w:w="144" w:type="dxa"/>
              <w:bottom w:w="72" w:type="dxa"/>
              <w:right w:w="144" w:type="dxa"/>
            </w:tcMar>
            <w:hideMark/>
          </w:tcPr>
          <w:p w14:paraId="6E99A884"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 xml:space="preserve">Bajo </w:t>
            </w:r>
          </w:p>
        </w:tc>
        <w:tc>
          <w:tcPr>
            <w:tcW w:w="723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17E2B9AE"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 xml:space="preserve">No existe ningún tipo de amenaza qué puede afectar la seguridad personal. </w:t>
            </w:r>
          </w:p>
        </w:tc>
      </w:tr>
      <w:tr w:rsidR="003859AD" w:rsidRPr="003859AD" w14:paraId="7A160499" w14:textId="77777777" w:rsidTr="00CB47F1">
        <w:trPr>
          <w:trHeight w:val="584"/>
        </w:trPr>
        <w:tc>
          <w:tcPr>
            <w:tcW w:w="2126" w:type="dxa"/>
            <w:tcBorders>
              <w:top w:val="single" w:sz="8" w:space="0" w:color="000000"/>
              <w:left w:val="single" w:sz="8" w:space="0" w:color="000000"/>
              <w:bottom w:val="single" w:sz="8" w:space="0" w:color="000000"/>
              <w:right w:val="single" w:sz="8" w:space="0" w:color="000000"/>
            </w:tcBorders>
            <w:shd w:val="clear" w:color="auto" w:fill="FFE699"/>
            <w:tcMar>
              <w:top w:w="72" w:type="dxa"/>
              <w:left w:w="144" w:type="dxa"/>
              <w:bottom w:w="72" w:type="dxa"/>
              <w:right w:w="144" w:type="dxa"/>
            </w:tcMar>
            <w:hideMark/>
          </w:tcPr>
          <w:p w14:paraId="65EE4CF3"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Medio</w:t>
            </w:r>
          </w:p>
        </w:tc>
        <w:tc>
          <w:tcPr>
            <w:tcW w:w="723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020AF999"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Es posible que el hecho pueda suceder.</w:t>
            </w:r>
          </w:p>
        </w:tc>
      </w:tr>
      <w:tr w:rsidR="003859AD" w:rsidRPr="003859AD" w14:paraId="5F31DAF2" w14:textId="77777777" w:rsidTr="00CB47F1">
        <w:trPr>
          <w:trHeight w:val="584"/>
        </w:trPr>
        <w:tc>
          <w:tcPr>
            <w:tcW w:w="2126" w:type="dxa"/>
            <w:tcBorders>
              <w:top w:val="single" w:sz="8" w:space="0" w:color="000000"/>
              <w:left w:val="single" w:sz="8" w:space="0" w:color="000000"/>
              <w:bottom w:val="single" w:sz="8" w:space="0" w:color="000000"/>
              <w:right w:val="single" w:sz="8" w:space="0" w:color="000000"/>
            </w:tcBorders>
            <w:shd w:val="clear" w:color="auto" w:fill="FF0000"/>
            <w:tcMar>
              <w:top w:w="72" w:type="dxa"/>
              <w:left w:w="144" w:type="dxa"/>
              <w:bottom w:w="72" w:type="dxa"/>
              <w:right w:w="144" w:type="dxa"/>
            </w:tcMar>
            <w:hideMark/>
          </w:tcPr>
          <w:p w14:paraId="39BB4D42"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Alto</w:t>
            </w:r>
          </w:p>
        </w:tc>
        <w:tc>
          <w:tcPr>
            <w:tcW w:w="723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618FA821" w14:textId="77777777" w:rsidR="003859AD" w:rsidRPr="003859AD" w:rsidRDefault="003859AD" w:rsidP="003859AD">
            <w:pPr>
              <w:widowControl/>
              <w:autoSpaceDE/>
              <w:autoSpaceDN/>
              <w:rPr>
                <w:sz w:val="24"/>
                <w:szCs w:val="24"/>
                <w:lang w:val="es-CO" w:eastAsia="es-CO"/>
              </w:rPr>
            </w:pPr>
            <w:r w:rsidRPr="003859AD">
              <w:rPr>
                <w:rFonts w:eastAsiaTheme="minorEastAsia"/>
                <w:color w:val="000000" w:themeColor="text1"/>
                <w:kern w:val="24"/>
                <w:sz w:val="24"/>
                <w:szCs w:val="24"/>
                <w:lang w:eastAsia="es-CO"/>
              </w:rPr>
              <w:t>Es probable que el hecho suceda</w:t>
            </w:r>
          </w:p>
        </w:tc>
      </w:tr>
    </w:tbl>
    <w:p w14:paraId="5C7DDD35" w14:textId="2C050D05" w:rsidR="003859AD" w:rsidRPr="003859AD" w:rsidRDefault="003859AD" w:rsidP="008E1813">
      <w:pPr>
        <w:spacing w:before="181"/>
        <w:ind w:right="4326"/>
        <w:rPr>
          <w:sz w:val="24"/>
          <w:szCs w:val="24"/>
          <w:lang w:val="es-CO"/>
        </w:rPr>
      </w:pPr>
    </w:p>
    <w:p w14:paraId="4DA6B9F3" w14:textId="77777777" w:rsidR="00BC0AF3" w:rsidRDefault="00BC0AF3" w:rsidP="008E1813">
      <w:pPr>
        <w:spacing w:before="181"/>
        <w:ind w:right="4326"/>
        <w:rPr>
          <w:sz w:val="24"/>
          <w:szCs w:val="24"/>
        </w:rPr>
      </w:pPr>
    </w:p>
    <w:p w14:paraId="6B8EFA40" w14:textId="5FD4AE48" w:rsidR="002D4AF4" w:rsidRPr="002D4AF4" w:rsidRDefault="002D4AF4" w:rsidP="008E1813">
      <w:pPr>
        <w:spacing w:before="181"/>
        <w:ind w:right="4326"/>
        <w:rPr>
          <w:sz w:val="24"/>
          <w:szCs w:val="24"/>
        </w:rPr>
      </w:pPr>
    </w:p>
    <w:p w14:paraId="7ECB0BBE" w14:textId="77777777" w:rsidR="008E1813" w:rsidRDefault="008E1813" w:rsidP="008E1813">
      <w:pPr>
        <w:spacing w:line="183" w:lineRule="exact"/>
        <w:rPr>
          <w:sz w:val="24"/>
          <w:szCs w:val="24"/>
        </w:rPr>
      </w:pPr>
    </w:p>
    <w:p w14:paraId="0349C2DA" w14:textId="6378CC61" w:rsidR="00BC0AF3" w:rsidRDefault="00BC0AF3" w:rsidP="008E1813">
      <w:pPr>
        <w:spacing w:line="183" w:lineRule="exact"/>
        <w:rPr>
          <w:sz w:val="24"/>
          <w:szCs w:val="24"/>
        </w:rPr>
        <w:sectPr w:rsidR="00BC0AF3" w:rsidSect="00BC0AF3">
          <w:pgSz w:w="15840" w:h="12240" w:orient="landscape"/>
          <w:pgMar w:top="941" w:right="2058" w:bottom="862" w:left="2002" w:header="442" w:footer="1792" w:gutter="0"/>
          <w:cols w:space="720"/>
        </w:sectPr>
      </w:pPr>
    </w:p>
    <w:p w14:paraId="40864215" w14:textId="7FA135A0" w:rsidR="00831A2D" w:rsidRPr="008E1813" w:rsidRDefault="005F750F" w:rsidP="00F145FC">
      <w:pPr>
        <w:pStyle w:val="Ttulo1"/>
        <w:numPr>
          <w:ilvl w:val="0"/>
          <w:numId w:val="14"/>
        </w:numPr>
        <w:tabs>
          <w:tab w:val="left" w:pos="753"/>
          <w:tab w:val="left" w:pos="1183"/>
        </w:tabs>
        <w:ind w:left="1134" w:right="453" w:hanging="381"/>
        <w:jc w:val="both"/>
      </w:pPr>
      <w:bookmarkStart w:id="6" w:name="_Toc180617156"/>
      <w:r>
        <w:lastRenderedPageBreak/>
        <w:t>ZONIFICACIÓN</w:t>
      </w:r>
      <w:r w:rsidR="00BC0AF3" w:rsidRPr="00F145FC">
        <w:t xml:space="preserve"> Y REGLAMENTACIÓ</w:t>
      </w:r>
      <w:r w:rsidR="00F145FC" w:rsidRPr="00F145FC">
        <w:t>N</w:t>
      </w:r>
      <w:r w:rsidR="00F145FC">
        <w:t xml:space="preserve"> </w:t>
      </w:r>
      <w:r w:rsidRPr="00F145FC">
        <w:t>PA</w:t>
      </w:r>
      <w:r>
        <w:t>RA</w:t>
      </w:r>
      <w:r w:rsidRPr="00F145FC">
        <w:t xml:space="preserve"> </w:t>
      </w:r>
      <w:r>
        <w:t>EL</w:t>
      </w:r>
      <w:r w:rsidRPr="00F145FC">
        <w:t xml:space="preserve"> </w:t>
      </w:r>
      <w:r>
        <w:t>MANEJO</w:t>
      </w:r>
      <w:r w:rsidRPr="00F145FC">
        <w:t xml:space="preserve"> </w:t>
      </w:r>
      <w:r>
        <w:t>ES</w:t>
      </w:r>
      <w:r w:rsidRPr="00F145FC">
        <w:t>TA</w:t>
      </w:r>
      <w:r>
        <w:t>BLECIDA</w:t>
      </w:r>
      <w:r w:rsidRPr="00F145FC">
        <w:t xml:space="preserve"> </w:t>
      </w:r>
      <w:r>
        <w:t>EN EL</w:t>
      </w:r>
      <w:r w:rsidRPr="00F145FC">
        <w:t xml:space="preserve"> </w:t>
      </w:r>
      <w:r>
        <w:t>PLAN</w:t>
      </w:r>
      <w:r w:rsidRPr="00F145FC">
        <w:t xml:space="preserve"> </w:t>
      </w:r>
      <w:r>
        <w:t>DE</w:t>
      </w:r>
      <w:r w:rsidRPr="00F145FC">
        <w:t xml:space="preserve"> </w:t>
      </w:r>
      <w:r>
        <w:t>MANEJO</w:t>
      </w:r>
      <w:r w:rsidRPr="00F145FC">
        <w:t xml:space="preserve"> </w:t>
      </w:r>
      <w:r>
        <w:t>Y/O</w:t>
      </w:r>
      <w:r w:rsidRPr="00F145FC">
        <w:t xml:space="preserve"> </w:t>
      </w:r>
      <w:r>
        <w:t>EN</w:t>
      </w:r>
      <w:r w:rsidRPr="00F145FC">
        <w:t xml:space="preserve"> </w:t>
      </w:r>
      <w:r>
        <w:t>EL</w:t>
      </w:r>
      <w:r w:rsidRPr="00F145FC">
        <w:t xml:space="preserve"> </w:t>
      </w:r>
      <w:r>
        <w:t>PLAN</w:t>
      </w:r>
      <w:r w:rsidRPr="00F145FC">
        <w:t xml:space="preserve"> </w:t>
      </w:r>
      <w:r>
        <w:t>DE</w:t>
      </w:r>
      <w:r w:rsidRPr="008E1813">
        <w:t>ORDENAMIENTO</w:t>
      </w:r>
      <w:r w:rsidRPr="00F145FC">
        <w:t xml:space="preserve"> </w:t>
      </w:r>
      <w:r w:rsidRPr="008E1813">
        <w:t>ECOTURÍSTICO</w:t>
      </w:r>
      <w:r w:rsidRPr="00F145FC">
        <w:t xml:space="preserve"> </w:t>
      </w:r>
      <w:r w:rsidRPr="008E1813">
        <w:t>(POE</w:t>
      </w:r>
      <w:r w:rsidRPr="00F145FC">
        <w:rPr>
          <w:noProof/>
          <w:lang w:val="es-CO" w:eastAsia="es-CO"/>
        </w:rPr>
        <mc:AlternateContent>
          <mc:Choice Requires="wps">
            <w:drawing>
              <wp:anchor distT="0" distB="0" distL="0" distR="0" simplePos="0" relativeHeight="251675648" behindDoc="1" locked="0" layoutInCell="1" allowOverlap="1" wp14:anchorId="52D97284" wp14:editId="7B0B05B8">
                <wp:simplePos x="0" y="0"/>
                <wp:positionH relativeFrom="page">
                  <wp:posOffset>847648</wp:posOffset>
                </wp:positionH>
                <wp:positionV relativeFrom="paragraph">
                  <wp:posOffset>78735</wp:posOffset>
                </wp:positionV>
                <wp:extent cx="6258560"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A1B822B" id="Graphic 26" o:spid="_x0000_s1026" style="position:absolute;margin-left:66.75pt;margin-top:6.2pt;width:492.8pt;height:.1pt;z-index:-251640832;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" path="m,l6258509,e" filled="f" strokecolor="#622322" strokeweight=".24pt">
                <v:stroke dashstyle="1 1"/>
                <v:path arrowok="t"/>
                <w10:wrap type="topAndBottom" anchorx="page"/>
              </v:shape>
            </w:pict>
          </mc:Fallback>
        </mc:AlternateContent>
      </w:r>
      <w:r w:rsidR="008E1813" w:rsidRPr="00F145FC">
        <w:t>)</w:t>
      </w:r>
      <w:bookmarkEnd w:id="6"/>
    </w:p>
    <w:p w14:paraId="7836AF0C" w14:textId="06BCDE53" w:rsidR="00831A2D" w:rsidRDefault="00831A2D" w:rsidP="00831A2D">
      <w:pPr>
        <w:rPr>
          <w:sz w:val="28"/>
        </w:rPr>
      </w:pPr>
    </w:p>
    <w:p w14:paraId="143EAE84" w14:textId="77777777" w:rsidR="00831A2D" w:rsidRDefault="00831A2D" w:rsidP="00831A2D">
      <w:pPr>
        <w:pStyle w:val="Textoindependiente"/>
        <w:spacing w:line="360" w:lineRule="auto"/>
        <w:ind w:right="139"/>
        <w:jc w:val="both"/>
      </w:pPr>
      <w:r>
        <w:rPr>
          <w:sz w:val="28"/>
        </w:rPr>
        <w:tab/>
      </w:r>
      <w:r>
        <w:t>Según el decreto 1076 de 2015 las áreas protegidas del SINAP deberán zonificarse con fines de manejo, a fin de garantizar el cumplimiento de sus objetivos de conservación. Las zonas y sus consecuentes sub zonas dependerán de la destinación que se prevea para el área según la categoría de manejo definida.</w:t>
      </w:r>
    </w:p>
    <w:p w14:paraId="43B9B879" w14:textId="77777777" w:rsidR="00831A2D" w:rsidRDefault="00831A2D" w:rsidP="00831A2D">
      <w:pPr>
        <w:pStyle w:val="Textoindependiente"/>
        <w:spacing w:line="360" w:lineRule="auto"/>
        <w:ind w:right="137"/>
        <w:jc w:val="both"/>
      </w:pPr>
      <w:r>
        <w:t>De acuerdo a lo establecido se define la zonificación como la subdivisión con fines de manejo de las diferentes</w:t>
      </w:r>
      <w:r>
        <w:rPr>
          <w:spacing w:val="-6"/>
        </w:rPr>
        <w:t xml:space="preserve"> </w:t>
      </w:r>
      <w:r>
        <w:t>áreas</w:t>
      </w:r>
      <w:r>
        <w:rPr>
          <w:spacing w:val="-6"/>
        </w:rPr>
        <w:t xml:space="preserve"> </w:t>
      </w:r>
      <w:r>
        <w:t>que</w:t>
      </w:r>
      <w:r>
        <w:rPr>
          <w:spacing w:val="-7"/>
        </w:rPr>
        <w:t xml:space="preserve"> </w:t>
      </w:r>
      <w:r>
        <w:t>integran</w:t>
      </w:r>
      <w:r>
        <w:rPr>
          <w:spacing w:val="-6"/>
        </w:rPr>
        <w:t xml:space="preserve"> </w:t>
      </w:r>
      <w:r>
        <w:t>el</w:t>
      </w:r>
      <w:r>
        <w:rPr>
          <w:spacing w:val="-5"/>
        </w:rPr>
        <w:t xml:space="preserve"> </w:t>
      </w:r>
      <w:r>
        <w:t>Sistema</w:t>
      </w:r>
      <w:r>
        <w:rPr>
          <w:spacing w:val="-6"/>
        </w:rPr>
        <w:t xml:space="preserve"> </w:t>
      </w:r>
      <w:r>
        <w:t>de</w:t>
      </w:r>
      <w:r>
        <w:rPr>
          <w:spacing w:val="-7"/>
        </w:rPr>
        <w:t xml:space="preserve"> </w:t>
      </w:r>
      <w:r>
        <w:t>Parques</w:t>
      </w:r>
      <w:r>
        <w:rPr>
          <w:spacing w:val="-6"/>
        </w:rPr>
        <w:t xml:space="preserve"> </w:t>
      </w:r>
      <w:r>
        <w:t>Nacionales</w:t>
      </w:r>
      <w:r>
        <w:rPr>
          <w:spacing w:val="-6"/>
        </w:rPr>
        <w:t xml:space="preserve"> </w:t>
      </w:r>
      <w:r>
        <w:t>Naturales,</w:t>
      </w:r>
      <w:r>
        <w:rPr>
          <w:spacing w:val="-6"/>
        </w:rPr>
        <w:t xml:space="preserve"> </w:t>
      </w:r>
      <w:r>
        <w:t>que</w:t>
      </w:r>
      <w:r>
        <w:rPr>
          <w:spacing w:val="-7"/>
        </w:rPr>
        <w:t xml:space="preserve"> </w:t>
      </w:r>
      <w:r>
        <w:t>se</w:t>
      </w:r>
      <w:r>
        <w:rPr>
          <w:spacing w:val="-7"/>
        </w:rPr>
        <w:t xml:space="preserve"> </w:t>
      </w:r>
      <w:r>
        <w:t>planifica</w:t>
      </w:r>
      <w:r>
        <w:rPr>
          <w:spacing w:val="-7"/>
        </w:rPr>
        <w:t xml:space="preserve"> </w:t>
      </w:r>
      <w:r>
        <w:t>y</w:t>
      </w:r>
      <w:r>
        <w:rPr>
          <w:spacing w:val="-6"/>
        </w:rPr>
        <w:t xml:space="preserve"> </w:t>
      </w:r>
      <w:r>
        <w:t>determina</w:t>
      </w:r>
      <w:r>
        <w:rPr>
          <w:spacing w:val="-5"/>
        </w:rPr>
        <w:t xml:space="preserve"> </w:t>
      </w:r>
      <w:r>
        <w:t>de acuerdo con los fines y características naturales de la respectiva área para su adecuada administración y para</w:t>
      </w:r>
      <w:r>
        <w:rPr>
          <w:spacing w:val="-15"/>
        </w:rPr>
        <w:t xml:space="preserve"> </w:t>
      </w:r>
      <w:r>
        <w:t>el</w:t>
      </w:r>
      <w:r>
        <w:rPr>
          <w:spacing w:val="-13"/>
        </w:rPr>
        <w:t xml:space="preserve"> </w:t>
      </w:r>
      <w:r>
        <w:t>cumplimiento</w:t>
      </w:r>
      <w:r>
        <w:rPr>
          <w:spacing w:val="-13"/>
        </w:rPr>
        <w:t xml:space="preserve"> </w:t>
      </w:r>
      <w:r>
        <w:t>de</w:t>
      </w:r>
      <w:r>
        <w:rPr>
          <w:spacing w:val="-14"/>
        </w:rPr>
        <w:t xml:space="preserve"> </w:t>
      </w:r>
      <w:r>
        <w:t>los</w:t>
      </w:r>
      <w:r>
        <w:rPr>
          <w:spacing w:val="-12"/>
        </w:rPr>
        <w:t xml:space="preserve"> </w:t>
      </w:r>
      <w:r>
        <w:t>objetivos</w:t>
      </w:r>
      <w:r>
        <w:rPr>
          <w:spacing w:val="-13"/>
        </w:rPr>
        <w:t xml:space="preserve"> </w:t>
      </w:r>
      <w:r>
        <w:t>señalados.</w:t>
      </w:r>
      <w:r>
        <w:rPr>
          <w:spacing w:val="-13"/>
        </w:rPr>
        <w:t xml:space="preserve"> </w:t>
      </w:r>
      <w:r>
        <w:t>La</w:t>
      </w:r>
      <w:r>
        <w:rPr>
          <w:spacing w:val="-14"/>
        </w:rPr>
        <w:t xml:space="preserve"> </w:t>
      </w:r>
      <w:r>
        <w:t>zonificación</w:t>
      </w:r>
      <w:r>
        <w:rPr>
          <w:spacing w:val="-13"/>
        </w:rPr>
        <w:t xml:space="preserve"> </w:t>
      </w:r>
      <w:r>
        <w:t>no</w:t>
      </w:r>
      <w:r>
        <w:rPr>
          <w:spacing w:val="-13"/>
        </w:rPr>
        <w:t xml:space="preserve"> </w:t>
      </w:r>
      <w:r>
        <w:t>implica</w:t>
      </w:r>
      <w:r>
        <w:rPr>
          <w:spacing w:val="-14"/>
        </w:rPr>
        <w:t xml:space="preserve"> </w:t>
      </w:r>
      <w:r>
        <w:t>que</w:t>
      </w:r>
      <w:r>
        <w:rPr>
          <w:spacing w:val="-14"/>
        </w:rPr>
        <w:t xml:space="preserve"> </w:t>
      </w:r>
      <w:r>
        <w:t>las</w:t>
      </w:r>
      <w:r>
        <w:rPr>
          <w:spacing w:val="-13"/>
        </w:rPr>
        <w:t xml:space="preserve"> </w:t>
      </w:r>
      <w:r>
        <w:t>partes</w:t>
      </w:r>
      <w:r>
        <w:rPr>
          <w:spacing w:val="-13"/>
        </w:rPr>
        <w:t xml:space="preserve"> </w:t>
      </w:r>
      <w:r>
        <w:t>del</w:t>
      </w:r>
      <w:r>
        <w:rPr>
          <w:spacing w:val="-13"/>
        </w:rPr>
        <w:t xml:space="preserve"> </w:t>
      </w:r>
      <w:r>
        <w:t>área</w:t>
      </w:r>
      <w:r>
        <w:rPr>
          <w:spacing w:val="-14"/>
        </w:rPr>
        <w:t xml:space="preserve"> </w:t>
      </w:r>
      <w:r>
        <w:t>reciban diferentes</w:t>
      </w:r>
      <w:r>
        <w:rPr>
          <w:spacing w:val="-12"/>
        </w:rPr>
        <w:t xml:space="preserve"> </w:t>
      </w:r>
      <w:r>
        <w:t>grados</w:t>
      </w:r>
      <w:r>
        <w:rPr>
          <w:spacing w:val="-13"/>
        </w:rPr>
        <w:t xml:space="preserve"> </w:t>
      </w:r>
      <w:r>
        <w:t>de</w:t>
      </w:r>
      <w:r>
        <w:rPr>
          <w:spacing w:val="-13"/>
        </w:rPr>
        <w:t xml:space="preserve"> </w:t>
      </w:r>
      <w:r>
        <w:t>protección,</w:t>
      </w:r>
      <w:r>
        <w:rPr>
          <w:spacing w:val="-12"/>
        </w:rPr>
        <w:t xml:space="preserve"> </w:t>
      </w:r>
      <w:r>
        <w:t>sino</w:t>
      </w:r>
      <w:r>
        <w:rPr>
          <w:spacing w:val="-12"/>
        </w:rPr>
        <w:t xml:space="preserve"> </w:t>
      </w:r>
      <w:r>
        <w:t>que</w:t>
      </w:r>
      <w:r>
        <w:rPr>
          <w:spacing w:val="-13"/>
        </w:rPr>
        <w:t xml:space="preserve"> </w:t>
      </w:r>
      <w:r>
        <w:t>a</w:t>
      </w:r>
      <w:r>
        <w:rPr>
          <w:spacing w:val="-13"/>
        </w:rPr>
        <w:t xml:space="preserve"> </w:t>
      </w:r>
      <w:r>
        <w:t>cada</w:t>
      </w:r>
      <w:r>
        <w:rPr>
          <w:spacing w:val="-13"/>
        </w:rPr>
        <w:t xml:space="preserve"> </w:t>
      </w:r>
      <w:r>
        <w:t>una</w:t>
      </w:r>
      <w:r>
        <w:rPr>
          <w:spacing w:val="-13"/>
        </w:rPr>
        <w:t xml:space="preserve"> </w:t>
      </w:r>
      <w:r>
        <w:t>de</w:t>
      </w:r>
      <w:r>
        <w:rPr>
          <w:spacing w:val="-13"/>
        </w:rPr>
        <w:t xml:space="preserve"> </w:t>
      </w:r>
      <w:r>
        <w:t>ellas</w:t>
      </w:r>
      <w:r>
        <w:rPr>
          <w:spacing w:val="-12"/>
        </w:rPr>
        <w:t xml:space="preserve"> </w:t>
      </w:r>
      <w:r>
        <w:t>debe</w:t>
      </w:r>
      <w:r>
        <w:rPr>
          <w:spacing w:val="-13"/>
        </w:rPr>
        <w:t xml:space="preserve"> </w:t>
      </w:r>
      <w:r>
        <w:t>darse</w:t>
      </w:r>
      <w:r>
        <w:rPr>
          <w:spacing w:val="-14"/>
        </w:rPr>
        <w:t xml:space="preserve"> </w:t>
      </w:r>
      <w:r>
        <w:t>manejo</w:t>
      </w:r>
      <w:r>
        <w:rPr>
          <w:spacing w:val="-12"/>
        </w:rPr>
        <w:t xml:space="preserve"> </w:t>
      </w:r>
      <w:r>
        <w:t>especial</w:t>
      </w:r>
      <w:r>
        <w:rPr>
          <w:spacing w:val="-13"/>
        </w:rPr>
        <w:t xml:space="preserve"> </w:t>
      </w:r>
      <w:r>
        <w:t>a</w:t>
      </w:r>
      <w:r>
        <w:rPr>
          <w:spacing w:val="-13"/>
        </w:rPr>
        <w:t xml:space="preserve"> </w:t>
      </w:r>
      <w:r>
        <w:t>fin</w:t>
      </w:r>
      <w:r>
        <w:rPr>
          <w:spacing w:val="-12"/>
        </w:rPr>
        <w:t xml:space="preserve"> </w:t>
      </w:r>
      <w:r>
        <w:t>de</w:t>
      </w:r>
      <w:r>
        <w:rPr>
          <w:spacing w:val="-13"/>
        </w:rPr>
        <w:t xml:space="preserve"> </w:t>
      </w:r>
      <w:r>
        <w:t>garantizar su perpetuación.</w:t>
      </w:r>
    </w:p>
    <w:p w14:paraId="16A9D6BE" w14:textId="5A042331" w:rsidR="00831A2D" w:rsidRDefault="00831A2D" w:rsidP="00831A2D">
      <w:pPr>
        <w:tabs>
          <w:tab w:val="left" w:pos="1500"/>
        </w:tabs>
        <w:rPr>
          <w:sz w:val="28"/>
        </w:rPr>
      </w:pPr>
    </w:p>
    <w:p w14:paraId="0252F033" w14:textId="2B1D7BFC" w:rsidR="00831A2D" w:rsidRDefault="00831A2D" w:rsidP="00831A2D">
      <w:pPr>
        <w:pStyle w:val="Textoindependiente"/>
        <w:spacing w:line="360" w:lineRule="auto"/>
        <w:ind w:right="138"/>
        <w:jc w:val="both"/>
      </w:pPr>
      <w:r>
        <w:t>En</w:t>
      </w:r>
      <w:r>
        <w:rPr>
          <w:spacing w:val="-5"/>
        </w:rPr>
        <w:t xml:space="preserve"> </w:t>
      </w:r>
      <w:r>
        <w:t>el</w:t>
      </w:r>
      <w:r>
        <w:rPr>
          <w:spacing w:val="-4"/>
        </w:rPr>
        <w:t xml:space="preserve"> </w:t>
      </w:r>
      <w:r>
        <w:t>Plan</w:t>
      </w:r>
      <w:r>
        <w:rPr>
          <w:spacing w:val="-5"/>
        </w:rPr>
        <w:t xml:space="preserve"> </w:t>
      </w:r>
      <w:r>
        <w:t>de</w:t>
      </w:r>
      <w:r>
        <w:rPr>
          <w:spacing w:val="-6"/>
        </w:rPr>
        <w:t xml:space="preserve"> </w:t>
      </w:r>
      <w:r>
        <w:t>Manejo</w:t>
      </w:r>
      <w:r>
        <w:rPr>
          <w:spacing w:val="-4"/>
        </w:rPr>
        <w:t xml:space="preserve"> </w:t>
      </w:r>
      <w:r>
        <w:t>del</w:t>
      </w:r>
      <w:r>
        <w:rPr>
          <w:spacing w:val="-4"/>
        </w:rPr>
        <w:t xml:space="preserve"> </w:t>
      </w:r>
      <w:r>
        <w:t>PNN</w:t>
      </w:r>
      <w:r>
        <w:rPr>
          <w:spacing w:val="-4"/>
        </w:rPr>
        <w:t xml:space="preserve"> </w:t>
      </w:r>
      <w:r>
        <w:t>Los</w:t>
      </w:r>
      <w:r>
        <w:rPr>
          <w:spacing w:val="-5"/>
        </w:rPr>
        <w:t xml:space="preserve"> </w:t>
      </w:r>
      <w:r>
        <w:t>Corales</w:t>
      </w:r>
      <w:r>
        <w:rPr>
          <w:spacing w:val="-3"/>
        </w:rPr>
        <w:t xml:space="preserve"> </w:t>
      </w:r>
      <w:r>
        <w:t>del</w:t>
      </w:r>
      <w:r>
        <w:rPr>
          <w:spacing w:val="-4"/>
        </w:rPr>
        <w:t xml:space="preserve"> </w:t>
      </w:r>
      <w:r>
        <w:t>Rosario</w:t>
      </w:r>
      <w:r>
        <w:rPr>
          <w:spacing w:val="-5"/>
        </w:rPr>
        <w:t xml:space="preserve"> </w:t>
      </w:r>
      <w:r>
        <w:t>y</w:t>
      </w:r>
      <w:r>
        <w:rPr>
          <w:spacing w:val="-5"/>
        </w:rPr>
        <w:t xml:space="preserve"> </w:t>
      </w:r>
      <w:r>
        <w:t>de</w:t>
      </w:r>
      <w:r>
        <w:rPr>
          <w:spacing w:val="-4"/>
        </w:rPr>
        <w:t xml:space="preserve"> </w:t>
      </w:r>
      <w:r>
        <w:t>San</w:t>
      </w:r>
      <w:r>
        <w:rPr>
          <w:spacing w:val="-5"/>
        </w:rPr>
        <w:t xml:space="preserve"> </w:t>
      </w:r>
      <w:r>
        <w:t>Bernardo</w:t>
      </w:r>
      <w:r>
        <w:rPr>
          <w:spacing w:val="-1"/>
        </w:rPr>
        <w:t xml:space="preserve"> </w:t>
      </w:r>
      <w:r>
        <w:t>adoptado</w:t>
      </w:r>
      <w:r>
        <w:rPr>
          <w:spacing w:val="-5"/>
        </w:rPr>
        <w:t xml:space="preserve"> </w:t>
      </w:r>
      <w:r>
        <w:t>mediante</w:t>
      </w:r>
      <w:r>
        <w:rPr>
          <w:spacing w:val="-3"/>
        </w:rPr>
        <w:t xml:space="preserve"> </w:t>
      </w:r>
      <w:r>
        <w:t>resolución 0160 del 2020, se definen 5 zonas de manejo según las condiciones y necesidades del AP tabla 1.</w:t>
      </w:r>
    </w:p>
    <w:p w14:paraId="252A2B0B" w14:textId="77777777" w:rsidR="004D1F06" w:rsidRPr="002A3D57" w:rsidRDefault="004D1F06" w:rsidP="00831A2D">
      <w:pPr>
        <w:pStyle w:val="Textoindependiente"/>
        <w:spacing w:line="360" w:lineRule="auto"/>
        <w:ind w:right="138"/>
        <w:jc w:val="both"/>
        <w:rPr>
          <w:sz w:val="20"/>
          <w:szCs w:val="20"/>
        </w:rPr>
      </w:pPr>
    </w:p>
    <w:p w14:paraId="15A4EBCB" w14:textId="52E11002" w:rsidR="008E29F9" w:rsidRPr="002A3D57" w:rsidRDefault="00831A2D" w:rsidP="00831A2D">
      <w:pPr>
        <w:tabs>
          <w:tab w:val="left" w:pos="1500"/>
        </w:tabs>
        <w:jc w:val="center"/>
        <w:rPr>
          <w:sz w:val="20"/>
          <w:szCs w:val="20"/>
        </w:rPr>
      </w:pPr>
      <w:r w:rsidRPr="002A3D57">
        <w:rPr>
          <w:sz w:val="20"/>
          <w:szCs w:val="20"/>
        </w:rPr>
        <w:t>Tabla</w:t>
      </w:r>
      <w:r w:rsidRPr="002A3D57">
        <w:rPr>
          <w:spacing w:val="-2"/>
          <w:sz w:val="20"/>
          <w:szCs w:val="20"/>
        </w:rPr>
        <w:t xml:space="preserve"> </w:t>
      </w:r>
      <w:r w:rsidR="002A3D57" w:rsidRPr="002A3D57">
        <w:rPr>
          <w:spacing w:val="-2"/>
          <w:sz w:val="20"/>
          <w:szCs w:val="20"/>
        </w:rPr>
        <w:t>7</w:t>
      </w:r>
      <w:r w:rsidRPr="002A3D57">
        <w:rPr>
          <w:sz w:val="20"/>
          <w:szCs w:val="20"/>
        </w:rPr>
        <w:t>.</w:t>
      </w:r>
      <w:r w:rsidRPr="002A3D57">
        <w:rPr>
          <w:spacing w:val="-1"/>
          <w:sz w:val="20"/>
          <w:szCs w:val="20"/>
        </w:rPr>
        <w:t xml:space="preserve"> </w:t>
      </w:r>
      <w:r w:rsidRPr="002A3D57">
        <w:rPr>
          <w:sz w:val="20"/>
          <w:szCs w:val="20"/>
        </w:rPr>
        <w:t>Zonificación</w:t>
      </w:r>
      <w:r w:rsidRPr="002A3D57">
        <w:rPr>
          <w:spacing w:val="-1"/>
          <w:sz w:val="20"/>
          <w:szCs w:val="20"/>
        </w:rPr>
        <w:t xml:space="preserve"> </w:t>
      </w:r>
      <w:r w:rsidRPr="002A3D57">
        <w:rPr>
          <w:sz w:val="20"/>
          <w:szCs w:val="20"/>
        </w:rPr>
        <w:t>de</w:t>
      </w:r>
      <w:r w:rsidRPr="002A3D57">
        <w:rPr>
          <w:spacing w:val="-1"/>
          <w:sz w:val="20"/>
          <w:szCs w:val="20"/>
        </w:rPr>
        <w:t xml:space="preserve"> </w:t>
      </w:r>
      <w:r w:rsidRPr="002A3D57">
        <w:rPr>
          <w:sz w:val="20"/>
          <w:szCs w:val="20"/>
        </w:rPr>
        <w:t>los</w:t>
      </w:r>
      <w:r w:rsidRPr="002A3D57">
        <w:rPr>
          <w:spacing w:val="1"/>
          <w:sz w:val="20"/>
          <w:szCs w:val="20"/>
        </w:rPr>
        <w:t xml:space="preserve"> </w:t>
      </w:r>
      <w:r w:rsidRPr="002A3D57">
        <w:rPr>
          <w:sz w:val="20"/>
          <w:szCs w:val="20"/>
        </w:rPr>
        <w:t>diferentes</w:t>
      </w:r>
      <w:r w:rsidRPr="002A3D57">
        <w:rPr>
          <w:spacing w:val="-1"/>
          <w:sz w:val="20"/>
          <w:szCs w:val="20"/>
        </w:rPr>
        <w:t xml:space="preserve"> </w:t>
      </w:r>
      <w:r w:rsidRPr="002A3D57">
        <w:rPr>
          <w:sz w:val="20"/>
          <w:szCs w:val="20"/>
        </w:rPr>
        <w:t>sectores</w:t>
      </w:r>
      <w:r w:rsidRPr="002A3D57">
        <w:rPr>
          <w:spacing w:val="-2"/>
          <w:sz w:val="20"/>
          <w:szCs w:val="20"/>
        </w:rPr>
        <w:t xml:space="preserve"> </w:t>
      </w:r>
      <w:r w:rsidRPr="002A3D57">
        <w:rPr>
          <w:sz w:val="20"/>
          <w:szCs w:val="20"/>
        </w:rPr>
        <w:t>en</w:t>
      </w:r>
      <w:r w:rsidRPr="002A3D57">
        <w:rPr>
          <w:spacing w:val="1"/>
          <w:sz w:val="20"/>
          <w:szCs w:val="20"/>
        </w:rPr>
        <w:t xml:space="preserve"> </w:t>
      </w:r>
      <w:r w:rsidRPr="002A3D57">
        <w:rPr>
          <w:sz w:val="20"/>
          <w:szCs w:val="20"/>
        </w:rPr>
        <w:t>el</w:t>
      </w:r>
      <w:r w:rsidRPr="002A3D57">
        <w:rPr>
          <w:spacing w:val="-1"/>
          <w:sz w:val="20"/>
          <w:szCs w:val="20"/>
        </w:rPr>
        <w:t xml:space="preserve"> </w:t>
      </w:r>
      <w:r w:rsidRPr="002A3D57">
        <w:rPr>
          <w:spacing w:val="-2"/>
          <w:sz w:val="20"/>
          <w:szCs w:val="20"/>
        </w:rPr>
        <w:t>PNNCRSB</w:t>
      </w:r>
    </w:p>
    <w:p w14:paraId="49179E67" w14:textId="10B5A214" w:rsidR="00831A2D" w:rsidRDefault="00831A2D" w:rsidP="00831A2D">
      <w:pPr>
        <w:tabs>
          <w:tab w:val="left" w:pos="1500"/>
        </w:tabs>
        <w:jc w:val="center"/>
        <w:rPr>
          <w:sz w:val="28"/>
        </w:rPr>
      </w:pPr>
    </w:p>
    <w:tbl>
      <w:tblPr>
        <w:tblStyle w:val="TableNormal"/>
        <w:tblW w:w="0" w:type="auto"/>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4"/>
        <w:gridCol w:w="2410"/>
        <w:gridCol w:w="6248"/>
      </w:tblGrid>
      <w:tr w:rsidR="00831A2D" w14:paraId="65B9DC1B" w14:textId="77777777" w:rsidTr="008E1813">
        <w:trPr>
          <w:trHeight w:val="470"/>
        </w:trPr>
        <w:tc>
          <w:tcPr>
            <w:tcW w:w="1414" w:type="dxa"/>
            <w:tcBorders>
              <w:bottom w:val="nil"/>
            </w:tcBorders>
            <w:shd w:val="clear" w:color="auto" w:fill="4F81BC"/>
          </w:tcPr>
          <w:p w14:paraId="12488E43" w14:textId="77777777" w:rsidR="00831A2D" w:rsidRDefault="00831A2D" w:rsidP="00831A2D">
            <w:pPr>
              <w:pStyle w:val="TableParagraph"/>
              <w:spacing w:before="116"/>
              <w:ind w:left="355"/>
              <w:jc w:val="center"/>
              <w:rPr>
                <w:b/>
                <w:sz w:val="20"/>
              </w:rPr>
            </w:pPr>
            <w:r>
              <w:rPr>
                <w:b/>
                <w:spacing w:val="-2"/>
                <w:sz w:val="20"/>
              </w:rPr>
              <w:t>Sectores</w:t>
            </w:r>
          </w:p>
        </w:tc>
        <w:tc>
          <w:tcPr>
            <w:tcW w:w="2410" w:type="dxa"/>
            <w:tcBorders>
              <w:bottom w:val="nil"/>
            </w:tcBorders>
            <w:shd w:val="clear" w:color="auto" w:fill="4F81BC"/>
          </w:tcPr>
          <w:p w14:paraId="0486679A" w14:textId="77777777" w:rsidR="00831A2D" w:rsidRDefault="00831A2D" w:rsidP="00831A2D">
            <w:pPr>
              <w:pStyle w:val="TableParagraph"/>
              <w:spacing w:line="230" w:lineRule="atLeast"/>
              <w:ind w:left="314" w:right="132" w:hanging="159"/>
              <w:jc w:val="center"/>
              <w:rPr>
                <w:b/>
                <w:sz w:val="20"/>
              </w:rPr>
            </w:pPr>
            <w:r>
              <w:rPr>
                <w:b/>
                <w:sz w:val="20"/>
              </w:rPr>
              <w:t>Zonificación</w:t>
            </w:r>
            <w:r>
              <w:rPr>
                <w:b/>
                <w:spacing w:val="-13"/>
                <w:sz w:val="20"/>
              </w:rPr>
              <w:t xml:space="preserve"> </w:t>
            </w:r>
            <w:r>
              <w:rPr>
                <w:b/>
                <w:sz w:val="20"/>
              </w:rPr>
              <w:t>Establecida en el Plan de Manejo</w:t>
            </w:r>
          </w:p>
        </w:tc>
        <w:tc>
          <w:tcPr>
            <w:tcW w:w="6248" w:type="dxa"/>
            <w:tcBorders>
              <w:bottom w:val="nil"/>
            </w:tcBorders>
            <w:shd w:val="clear" w:color="auto" w:fill="4F81BC"/>
          </w:tcPr>
          <w:p w14:paraId="33412875" w14:textId="77777777" w:rsidR="00831A2D" w:rsidRDefault="00831A2D" w:rsidP="00831A2D">
            <w:pPr>
              <w:pStyle w:val="TableParagraph"/>
              <w:spacing w:line="230" w:lineRule="atLeast"/>
              <w:ind w:left="1997" w:hanging="1779"/>
              <w:jc w:val="center"/>
              <w:rPr>
                <w:b/>
                <w:sz w:val="20"/>
              </w:rPr>
            </w:pPr>
            <w:r>
              <w:rPr>
                <w:b/>
                <w:sz w:val="20"/>
              </w:rPr>
              <w:t>Definición</w:t>
            </w:r>
            <w:r>
              <w:rPr>
                <w:b/>
                <w:spacing w:val="-6"/>
                <w:sz w:val="20"/>
              </w:rPr>
              <w:t xml:space="preserve"> </w:t>
            </w:r>
            <w:r>
              <w:rPr>
                <w:b/>
                <w:sz w:val="20"/>
              </w:rPr>
              <w:t>según</w:t>
            </w:r>
            <w:r>
              <w:rPr>
                <w:b/>
                <w:spacing w:val="-6"/>
                <w:sz w:val="20"/>
              </w:rPr>
              <w:t xml:space="preserve"> </w:t>
            </w:r>
            <w:r>
              <w:rPr>
                <w:b/>
                <w:sz w:val="20"/>
              </w:rPr>
              <w:t>el</w:t>
            </w:r>
            <w:r>
              <w:rPr>
                <w:b/>
                <w:spacing w:val="-3"/>
                <w:sz w:val="20"/>
              </w:rPr>
              <w:t xml:space="preserve"> </w:t>
            </w:r>
            <w:r>
              <w:rPr>
                <w:b/>
                <w:sz w:val="20"/>
              </w:rPr>
              <w:t>decreto</w:t>
            </w:r>
            <w:r>
              <w:rPr>
                <w:b/>
                <w:spacing w:val="-4"/>
                <w:sz w:val="20"/>
              </w:rPr>
              <w:t xml:space="preserve"> </w:t>
            </w:r>
            <w:r>
              <w:rPr>
                <w:b/>
                <w:sz w:val="20"/>
              </w:rPr>
              <w:t>1076</w:t>
            </w:r>
            <w:r>
              <w:rPr>
                <w:b/>
                <w:spacing w:val="-4"/>
                <w:sz w:val="20"/>
              </w:rPr>
              <w:t xml:space="preserve"> </w:t>
            </w:r>
            <w:r>
              <w:rPr>
                <w:b/>
                <w:sz w:val="20"/>
              </w:rPr>
              <w:t>de</w:t>
            </w:r>
            <w:r>
              <w:rPr>
                <w:b/>
                <w:spacing w:val="-5"/>
                <w:sz w:val="20"/>
              </w:rPr>
              <w:t xml:space="preserve"> </w:t>
            </w:r>
            <w:r>
              <w:rPr>
                <w:b/>
                <w:sz w:val="20"/>
              </w:rPr>
              <w:t>2015</w:t>
            </w:r>
            <w:r>
              <w:rPr>
                <w:b/>
                <w:spacing w:val="-6"/>
                <w:sz w:val="20"/>
              </w:rPr>
              <w:t xml:space="preserve"> </w:t>
            </w:r>
            <w:r>
              <w:rPr>
                <w:b/>
                <w:sz w:val="20"/>
              </w:rPr>
              <w:t>y</w:t>
            </w:r>
            <w:r>
              <w:rPr>
                <w:b/>
                <w:spacing w:val="-4"/>
                <w:sz w:val="20"/>
              </w:rPr>
              <w:t xml:space="preserve"> </w:t>
            </w:r>
            <w:r>
              <w:rPr>
                <w:b/>
                <w:sz w:val="20"/>
              </w:rPr>
              <w:t>zonificación</w:t>
            </w:r>
            <w:r>
              <w:rPr>
                <w:b/>
                <w:spacing w:val="-6"/>
                <w:sz w:val="20"/>
              </w:rPr>
              <w:t xml:space="preserve"> </w:t>
            </w:r>
            <w:r>
              <w:rPr>
                <w:b/>
                <w:sz w:val="20"/>
              </w:rPr>
              <w:t>propia</w:t>
            </w:r>
            <w:r>
              <w:rPr>
                <w:b/>
                <w:spacing w:val="-5"/>
                <w:sz w:val="20"/>
              </w:rPr>
              <w:t xml:space="preserve"> </w:t>
            </w:r>
            <w:r>
              <w:rPr>
                <w:b/>
                <w:sz w:val="20"/>
              </w:rPr>
              <w:t>según Concepto 20161300005763</w:t>
            </w:r>
          </w:p>
        </w:tc>
      </w:tr>
      <w:tr w:rsidR="008E1813" w14:paraId="650177AA" w14:textId="77777777" w:rsidTr="008E1813">
        <w:trPr>
          <w:trHeight w:val="911"/>
        </w:trPr>
        <w:tc>
          <w:tcPr>
            <w:tcW w:w="1414" w:type="dxa"/>
            <w:vMerge w:val="restart"/>
            <w:tcBorders>
              <w:top w:val="single" w:sz="8" w:space="0" w:color="4F81BC"/>
              <w:left w:val="single" w:sz="8" w:space="0" w:color="4F81BC"/>
            </w:tcBorders>
          </w:tcPr>
          <w:p w14:paraId="263DDC37" w14:textId="77777777" w:rsidR="008E1813" w:rsidRDefault="008E1813" w:rsidP="008E1813">
            <w:pPr>
              <w:pStyle w:val="TableParagraph"/>
              <w:ind w:left="0"/>
              <w:rPr>
                <w:sz w:val="20"/>
              </w:rPr>
            </w:pPr>
          </w:p>
          <w:p w14:paraId="2E35ECBE" w14:textId="77777777" w:rsidR="008E1813" w:rsidRDefault="008E1813" w:rsidP="008E1813">
            <w:pPr>
              <w:pStyle w:val="TableParagraph"/>
              <w:ind w:left="0"/>
              <w:rPr>
                <w:sz w:val="20"/>
              </w:rPr>
            </w:pPr>
          </w:p>
          <w:p w14:paraId="65C808CB" w14:textId="77777777" w:rsidR="008E1813" w:rsidRDefault="008E1813" w:rsidP="008E1813">
            <w:pPr>
              <w:pStyle w:val="TableParagraph"/>
              <w:ind w:left="0"/>
              <w:rPr>
                <w:sz w:val="20"/>
              </w:rPr>
            </w:pPr>
          </w:p>
          <w:p w14:paraId="4606306F" w14:textId="77777777" w:rsidR="008E1813" w:rsidRDefault="008E1813" w:rsidP="008E1813">
            <w:pPr>
              <w:pStyle w:val="TableParagraph"/>
              <w:ind w:left="0"/>
              <w:rPr>
                <w:sz w:val="20"/>
              </w:rPr>
            </w:pPr>
          </w:p>
          <w:p w14:paraId="767CE03F" w14:textId="77777777" w:rsidR="008E1813" w:rsidRDefault="008E1813" w:rsidP="008E1813">
            <w:pPr>
              <w:pStyle w:val="TableParagraph"/>
              <w:ind w:left="0"/>
              <w:rPr>
                <w:sz w:val="20"/>
              </w:rPr>
            </w:pPr>
          </w:p>
          <w:p w14:paraId="2FB3CD7E" w14:textId="77777777" w:rsidR="008E1813" w:rsidRDefault="008E1813" w:rsidP="008E1813">
            <w:pPr>
              <w:pStyle w:val="TableParagraph"/>
              <w:spacing w:before="31"/>
              <w:ind w:left="0"/>
              <w:rPr>
                <w:sz w:val="20"/>
              </w:rPr>
            </w:pPr>
          </w:p>
          <w:p w14:paraId="1FDF3750" w14:textId="77777777" w:rsidR="008E1813" w:rsidRDefault="008E1813" w:rsidP="008E1813">
            <w:pPr>
              <w:pStyle w:val="TableParagraph"/>
              <w:ind w:left="107"/>
              <w:rPr>
                <w:b/>
                <w:sz w:val="20"/>
              </w:rPr>
            </w:pPr>
            <w:r>
              <w:rPr>
                <w:b/>
                <w:spacing w:val="-4"/>
                <w:sz w:val="20"/>
              </w:rPr>
              <w:t>Barú</w:t>
            </w:r>
          </w:p>
          <w:p w14:paraId="5159B80D" w14:textId="77777777" w:rsidR="008E1813" w:rsidRDefault="008E1813" w:rsidP="008E1813">
            <w:pPr>
              <w:pStyle w:val="TableParagraph"/>
              <w:spacing w:before="1"/>
              <w:ind w:left="0"/>
              <w:rPr>
                <w:sz w:val="20"/>
              </w:rPr>
            </w:pPr>
          </w:p>
          <w:p w14:paraId="79F6A934" w14:textId="77777777" w:rsidR="008E1813" w:rsidRDefault="008E1813" w:rsidP="008E1813">
            <w:pPr>
              <w:pStyle w:val="TableParagraph"/>
              <w:ind w:left="107"/>
              <w:rPr>
                <w:b/>
                <w:sz w:val="20"/>
              </w:rPr>
            </w:pPr>
            <w:r>
              <w:rPr>
                <w:b/>
                <w:spacing w:val="-2"/>
                <w:sz w:val="20"/>
              </w:rPr>
              <w:t xml:space="preserve">Archipiélago </w:t>
            </w:r>
            <w:r>
              <w:rPr>
                <w:b/>
                <w:sz w:val="20"/>
              </w:rPr>
              <w:t>del Rosario</w:t>
            </w:r>
          </w:p>
          <w:p w14:paraId="06C631F8" w14:textId="77777777" w:rsidR="008E1813" w:rsidRDefault="008E1813" w:rsidP="008E1813">
            <w:pPr>
              <w:pStyle w:val="TableParagraph"/>
              <w:spacing w:before="229"/>
              <w:ind w:left="107" w:right="36"/>
              <w:rPr>
                <w:b/>
                <w:sz w:val="20"/>
              </w:rPr>
            </w:pPr>
            <w:r>
              <w:rPr>
                <w:b/>
                <w:spacing w:val="-2"/>
                <w:sz w:val="20"/>
              </w:rPr>
              <w:t xml:space="preserve">Archipiélago </w:t>
            </w:r>
            <w:r>
              <w:rPr>
                <w:b/>
                <w:sz w:val="20"/>
              </w:rPr>
              <w:t xml:space="preserve">de San </w:t>
            </w:r>
            <w:r>
              <w:rPr>
                <w:b/>
                <w:spacing w:val="-2"/>
                <w:sz w:val="20"/>
              </w:rPr>
              <w:t>Bernardo</w:t>
            </w:r>
          </w:p>
        </w:tc>
        <w:tc>
          <w:tcPr>
            <w:tcW w:w="2410" w:type="dxa"/>
            <w:tcBorders>
              <w:top w:val="single" w:sz="8" w:space="0" w:color="4F81BC"/>
              <w:bottom w:val="single" w:sz="8" w:space="0" w:color="4F81BC"/>
            </w:tcBorders>
          </w:tcPr>
          <w:p w14:paraId="7C77B727" w14:textId="77777777" w:rsidR="008E1813" w:rsidRDefault="008E1813" w:rsidP="008E1813">
            <w:pPr>
              <w:pStyle w:val="TableParagraph"/>
              <w:spacing w:before="106"/>
              <w:ind w:left="0"/>
              <w:rPr>
                <w:sz w:val="20"/>
              </w:rPr>
            </w:pPr>
          </w:p>
          <w:p w14:paraId="17BA5EFD" w14:textId="77777777" w:rsidR="008E1813" w:rsidRDefault="008E1813" w:rsidP="008E1813">
            <w:pPr>
              <w:pStyle w:val="TableParagraph"/>
              <w:ind w:left="112"/>
              <w:rPr>
                <w:sz w:val="20"/>
              </w:rPr>
            </w:pPr>
            <w:r>
              <w:rPr>
                <w:sz w:val="20"/>
              </w:rPr>
              <w:t>Alta</w:t>
            </w:r>
            <w:r>
              <w:rPr>
                <w:spacing w:val="-4"/>
                <w:sz w:val="20"/>
              </w:rPr>
              <w:t xml:space="preserve"> </w:t>
            </w:r>
            <w:r>
              <w:rPr>
                <w:sz w:val="20"/>
              </w:rPr>
              <w:t>Densidad</w:t>
            </w:r>
            <w:r>
              <w:rPr>
                <w:spacing w:val="-3"/>
                <w:sz w:val="20"/>
              </w:rPr>
              <w:t xml:space="preserve"> </w:t>
            </w:r>
            <w:r>
              <w:rPr>
                <w:sz w:val="20"/>
              </w:rPr>
              <w:t>de</w:t>
            </w:r>
            <w:r>
              <w:rPr>
                <w:spacing w:val="-4"/>
                <w:sz w:val="20"/>
              </w:rPr>
              <w:t xml:space="preserve"> </w:t>
            </w:r>
            <w:r>
              <w:rPr>
                <w:spacing w:val="-5"/>
                <w:sz w:val="20"/>
              </w:rPr>
              <w:t>Uso</w:t>
            </w:r>
          </w:p>
        </w:tc>
        <w:tc>
          <w:tcPr>
            <w:tcW w:w="6248" w:type="dxa"/>
            <w:tcBorders>
              <w:top w:val="single" w:sz="8" w:space="0" w:color="4F81BC"/>
              <w:bottom w:val="single" w:sz="8" w:space="0" w:color="4F81BC"/>
              <w:right w:val="single" w:sz="8" w:space="0" w:color="4F81BC"/>
            </w:tcBorders>
          </w:tcPr>
          <w:p w14:paraId="63DAC149" w14:textId="77777777" w:rsidR="008E1813" w:rsidRDefault="008E1813" w:rsidP="008E1813">
            <w:pPr>
              <w:pStyle w:val="TableParagraph"/>
              <w:ind w:left="112" w:right="90"/>
              <w:jc w:val="both"/>
              <w:rPr>
                <w:sz w:val="20"/>
              </w:rPr>
            </w:pPr>
            <w:r>
              <w:rPr>
                <w:sz w:val="20"/>
              </w:rPr>
              <w:t>Zona en la cual, por sus condiciones naturales, características y ubicación, pueden realizarse actividades recreativas y otorgar educación ambiental de tal</w:t>
            </w:r>
            <w:r>
              <w:rPr>
                <w:spacing w:val="9"/>
                <w:sz w:val="20"/>
              </w:rPr>
              <w:t xml:space="preserve"> </w:t>
            </w:r>
            <w:r>
              <w:rPr>
                <w:sz w:val="20"/>
              </w:rPr>
              <w:t>manera</w:t>
            </w:r>
            <w:r>
              <w:rPr>
                <w:spacing w:val="8"/>
                <w:sz w:val="20"/>
              </w:rPr>
              <w:t xml:space="preserve"> </w:t>
            </w:r>
            <w:r>
              <w:rPr>
                <w:sz w:val="20"/>
              </w:rPr>
              <w:t>que</w:t>
            </w:r>
            <w:r>
              <w:rPr>
                <w:spacing w:val="9"/>
                <w:sz w:val="20"/>
              </w:rPr>
              <w:t xml:space="preserve"> </w:t>
            </w:r>
            <w:r>
              <w:rPr>
                <w:sz w:val="20"/>
              </w:rPr>
              <w:t>armonice</w:t>
            </w:r>
            <w:r>
              <w:rPr>
                <w:spacing w:val="9"/>
                <w:sz w:val="20"/>
              </w:rPr>
              <w:t xml:space="preserve"> </w:t>
            </w:r>
            <w:r>
              <w:rPr>
                <w:sz w:val="20"/>
              </w:rPr>
              <w:t>con</w:t>
            </w:r>
            <w:r>
              <w:rPr>
                <w:spacing w:val="8"/>
                <w:sz w:val="20"/>
              </w:rPr>
              <w:t xml:space="preserve"> </w:t>
            </w:r>
            <w:r>
              <w:rPr>
                <w:sz w:val="20"/>
              </w:rPr>
              <w:t>la</w:t>
            </w:r>
            <w:r>
              <w:rPr>
                <w:spacing w:val="12"/>
                <w:sz w:val="20"/>
              </w:rPr>
              <w:t xml:space="preserve"> </w:t>
            </w:r>
            <w:r>
              <w:rPr>
                <w:sz w:val="20"/>
              </w:rPr>
              <w:t>naturaleza</w:t>
            </w:r>
            <w:r>
              <w:rPr>
                <w:spacing w:val="9"/>
                <w:sz w:val="20"/>
              </w:rPr>
              <w:t xml:space="preserve"> </w:t>
            </w:r>
            <w:r>
              <w:rPr>
                <w:sz w:val="20"/>
              </w:rPr>
              <w:t>el</w:t>
            </w:r>
            <w:r>
              <w:rPr>
                <w:spacing w:val="9"/>
                <w:sz w:val="20"/>
              </w:rPr>
              <w:t xml:space="preserve"> </w:t>
            </w:r>
            <w:r>
              <w:rPr>
                <w:sz w:val="20"/>
              </w:rPr>
              <w:t>lugar,</w:t>
            </w:r>
            <w:r>
              <w:rPr>
                <w:spacing w:val="9"/>
                <w:sz w:val="20"/>
              </w:rPr>
              <w:t xml:space="preserve"> </w:t>
            </w:r>
            <w:r>
              <w:rPr>
                <w:sz w:val="20"/>
              </w:rPr>
              <w:t>produciendo</w:t>
            </w:r>
            <w:r>
              <w:rPr>
                <w:spacing w:val="10"/>
                <w:sz w:val="20"/>
              </w:rPr>
              <w:t xml:space="preserve"> </w:t>
            </w:r>
            <w:r>
              <w:rPr>
                <w:sz w:val="20"/>
              </w:rPr>
              <w:t>la</w:t>
            </w:r>
            <w:r>
              <w:rPr>
                <w:spacing w:val="9"/>
                <w:sz w:val="20"/>
              </w:rPr>
              <w:t xml:space="preserve"> </w:t>
            </w:r>
            <w:r>
              <w:rPr>
                <w:spacing w:val="-2"/>
                <w:sz w:val="20"/>
              </w:rPr>
              <w:t>menor</w:t>
            </w:r>
          </w:p>
          <w:p w14:paraId="5A360242" w14:textId="77777777" w:rsidR="008E1813" w:rsidRDefault="008E1813" w:rsidP="008E1813">
            <w:pPr>
              <w:pStyle w:val="TableParagraph"/>
              <w:spacing w:line="210" w:lineRule="exact"/>
              <w:ind w:left="112"/>
              <w:jc w:val="both"/>
              <w:rPr>
                <w:sz w:val="20"/>
              </w:rPr>
            </w:pPr>
            <w:r>
              <w:rPr>
                <w:sz w:val="20"/>
              </w:rPr>
              <w:t>alteración</w:t>
            </w:r>
            <w:r>
              <w:rPr>
                <w:spacing w:val="-6"/>
                <w:sz w:val="20"/>
              </w:rPr>
              <w:t xml:space="preserve"> </w:t>
            </w:r>
            <w:r>
              <w:rPr>
                <w:spacing w:val="-2"/>
                <w:sz w:val="20"/>
              </w:rPr>
              <w:t>posible.</w:t>
            </w:r>
          </w:p>
        </w:tc>
      </w:tr>
      <w:tr w:rsidR="008E1813" w14:paraId="1B1A8897" w14:textId="77777777" w:rsidTr="008E1813">
        <w:trPr>
          <w:trHeight w:val="690"/>
        </w:trPr>
        <w:tc>
          <w:tcPr>
            <w:tcW w:w="1414" w:type="dxa"/>
            <w:vMerge/>
            <w:tcBorders>
              <w:left w:val="single" w:sz="8" w:space="0" w:color="4F81BC"/>
            </w:tcBorders>
          </w:tcPr>
          <w:p w14:paraId="04589EDC" w14:textId="77777777" w:rsidR="008E1813" w:rsidRDefault="008E1813" w:rsidP="008E1813">
            <w:pPr>
              <w:rPr>
                <w:sz w:val="2"/>
                <w:szCs w:val="2"/>
              </w:rPr>
            </w:pPr>
          </w:p>
        </w:tc>
        <w:tc>
          <w:tcPr>
            <w:tcW w:w="2410" w:type="dxa"/>
            <w:tcBorders>
              <w:top w:val="single" w:sz="8" w:space="0" w:color="4F81BC"/>
              <w:bottom w:val="single" w:sz="8" w:space="0" w:color="4F81BC"/>
            </w:tcBorders>
          </w:tcPr>
          <w:p w14:paraId="56D31930" w14:textId="77777777" w:rsidR="008E1813" w:rsidRDefault="008E1813" w:rsidP="008E1813">
            <w:pPr>
              <w:pStyle w:val="TableParagraph"/>
              <w:spacing w:before="115"/>
              <w:ind w:left="112" w:right="698"/>
              <w:rPr>
                <w:sz w:val="20"/>
              </w:rPr>
            </w:pPr>
            <w:r>
              <w:rPr>
                <w:sz w:val="20"/>
              </w:rPr>
              <w:t>Recreación</w:t>
            </w:r>
            <w:r>
              <w:rPr>
                <w:spacing w:val="-13"/>
                <w:sz w:val="20"/>
              </w:rPr>
              <w:t xml:space="preserve"> </w:t>
            </w:r>
            <w:r>
              <w:rPr>
                <w:sz w:val="20"/>
              </w:rPr>
              <w:t xml:space="preserve">General </w:t>
            </w:r>
            <w:r>
              <w:rPr>
                <w:spacing w:val="-2"/>
                <w:sz w:val="20"/>
              </w:rPr>
              <w:t>Exterior</w:t>
            </w:r>
          </w:p>
        </w:tc>
        <w:tc>
          <w:tcPr>
            <w:tcW w:w="6248" w:type="dxa"/>
            <w:tcBorders>
              <w:top w:val="single" w:sz="8" w:space="0" w:color="4F81BC"/>
              <w:bottom w:val="single" w:sz="8" w:space="0" w:color="4F81BC"/>
            </w:tcBorders>
          </w:tcPr>
          <w:p w14:paraId="7B7A3A46" w14:textId="77777777" w:rsidR="008E1813" w:rsidRDefault="008E1813" w:rsidP="008E1813">
            <w:pPr>
              <w:pStyle w:val="TableParagraph"/>
              <w:spacing w:line="230" w:lineRule="exact"/>
              <w:ind w:left="112" w:right="93"/>
              <w:jc w:val="both"/>
              <w:rPr>
                <w:sz w:val="20"/>
              </w:rPr>
            </w:pPr>
            <w:r>
              <w:rPr>
                <w:sz w:val="20"/>
              </w:rPr>
              <w:t>Zona que por sus condiciones naturales ofrece la posibilidad de dar ciertas facilidades</w:t>
            </w:r>
            <w:r>
              <w:rPr>
                <w:spacing w:val="-9"/>
                <w:sz w:val="20"/>
              </w:rPr>
              <w:t xml:space="preserve"> </w:t>
            </w:r>
            <w:r>
              <w:rPr>
                <w:sz w:val="20"/>
              </w:rPr>
              <w:t>al</w:t>
            </w:r>
            <w:r>
              <w:rPr>
                <w:spacing w:val="-9"/>
                <w:sz w:val="20"/>
              </w:rPr>
              <w:t xml:space="preserve"> </w:t>
            </w:r>
            <w:r>
              <w:rPr>
                <w:sz w:val="20"/>
              </w:rPr>
              <w:t>visitante</w:t>
            </w:r>
            <w:r>
              <w:rPr>
                <w:spacing w:val="-7"/>
                <w:sz w:val="20"/>
              </w:rPr>
              <w:t xml:space="preserve"> </w:t>
            </w:r>
            <w:r>
              <w:rPr>
                <w:sz w:val="20"/>
              </w:rPr>
              <w:t>para</w:t>
            </w:r>
            <w:r>
              <w:rPr>
                <w:spacing w:val="-8"/>
                <w:sz w:val="20"/>
              </w:rPr>
              <w:t xml:space="preserve"> </w:t>
            </w:r>
            <w:r>
              <w:rPr>
                <w:sz w:val="20"/>
              </w:rPr>
              <w:t>su</w:t>
            </w:r>
            <w:r>
              <w:rPr>
                <w:spacing w:val="-10"/>
                <w:sz w:val="20"/>
              </w:rPr>
              <w:t xml:space="preserve"> </w:t>
            </w:r>
            <w:r>
              <w:rPr>
                <w:sz w:val="20"/>
              </w:rPr>
              <w:t>recreación</w:t>
            </w:r>
            <w:r>
              <w:rPr>
                <w:spacing w:val="-8"/>
                <w:sz w:val="20"/>
              </w:rPr>
              <w:t xml:space="preserve"> </w:t>
            </w:r>
            <w:r>
              <w:rPr>
                <w:sz w:val="20"/>
              </w:rPr>
              <w:t>al</w:t>
            </w:r>
            <w:r>
              <w:rPr>
                <w:spacing w:val="-9"/>
                <w:sz w:val="20"/>
              </w:rPr>
              <w:t xml:space="preserve"> </w:t>
            </w:r>
            <w:r>
              <w:rPr>
                <w:sz w:val="20"/>
              </w:rPr>
              <w:t>aire</w:t>
            </w:r>
            <w:r>
              <w:rPr>
                <w:spacing w:val="-8"/>
                <w:sz w:val="20"/>
              </w:rPr>
              <w:t xml:space="preserve"> </w:t>
            </w:r>
            <w:r>
              <w:rPr>
                <w:sz w:val="20"/>
              </w:rPr>
              <w:t>libre,</w:t>
            </w:r>
            <w:r>
              <w:rPr>
                <w:spacing w:val="-10"/>
                <w:sz w:val="20"/>
              </w:rPr>
              <w:t xml:space="preserve"> </w:t>
            </w:r>
            <w:r>
              <w:rPr>
                <w:sz w:val="20"/>
              </w:rPr>
              <w:t>sin</w:t>
            </w:r>
            <w:r>
              <w:rPr>
                <w:spacing w:val="-8"/>
                <w:sz w:val="20"/>
              </w:rPr>
              <w:t xml:space="preserve"> </w:t>
            </w:r>
            <w:r>
              <w:rPr>
                <w:sz w:val="20"/>
              </w:rPr>
              <w:t>que</w:t>
            </w:r>
            <w:r>
              <w:rPr>
                <w:spacing w:val="-11"/>
                <w:sz w:val="20"/>
              </w:rPr>
              <w:t xml:space="preserve"> </w:t>
            </w:r>
            <w:r>
              <w:rPr>
                <w:sz w:val="20"/>
              </w:rPr>
              <w:t>esta</w:t>
            </w:r>
            <w:r>
              <w:rPr>
                <w:spacing w:val="-9"/>
                <w:sz w:val="20"/>
              </w:rPr>
              <w:t xml:space="preserve"> </w:t>
            </w:r>
            <w:r>
              <w:rPr>
                <w:sz w:val="20"/>
              </w:rPr>
              <w:t>pueda</w:t>
            </w:r>
            <w:r>
              <w:rPr>
                <w:spacing w:val="-8"/>
                <w:sz w:val="20"/>
              </w:rPr>
              <w:t xml:space="preserve"> </w:t>
            </w:r>
            <w:r>
              <w:rPr>
                <w:sz w:val="20"/>
              </w:rPr>
              <w:t>ser causa de modificaciones significativas del ambiente.</w:t>
            </w:r>
          </w:p>
        </w:tc>
      </w:tr>
      <w:tr w:rsidR="008E1813" w14:paraId="7A4AFB78" w14:textId="77777777" w:rsidTr="008E1813">
        <w:trPr>
          <w:trHeight w:val="460"/>
        </w:trPr>
        <w:tc>
          <w:tcPr>
            <w:tcW w:w="1414" w:type="dxa"/>
            <w:vMerge/>
            <w:tcBorders>
              <w:left w:val="single" w:sz="8" w:space="0" w:color="4F81BC"/>
            </w:tcBorders>
          </w:tcPr>
          <w:p w14:paraId="63F6D7C1" w14:textId="77777777" w:rsidR="008E1813" w:rsidRDefault="008E1813" w:rsidP="008E1813">
            <w:pPr>
              <w:rPr>
                <w:sz w:val="2"/>
                <w:szCs w:val="2"/>
              </w:rPr>
            </w:pPr>
          </w:p>
        </w:tc>
        <w:tc>
          <w:tcPr>
            <w:tcW w:w="2410" w:type="dxa"/>
            <w:tcBorders>
              <w:top w:val="single" w:sz="8" w:space="0" w:color="4F81BC"/>
              <w:bottom w:val="single" w:sz="8" w:space="0" w:color="4F81BC"/>
            </w:tcBorders>
          </w:tcPr>
          <w:p w14:paraId="0FBFEB39" w14:textId="77777777" w:rsidR="008E1813" w:rsidRDefault="008E1813" w:rsidP="008E1813">
            <w:pPr>
              <w:pStyle w:val="TableParagraph"/>
              <w:spacing w:before="115"/>
              <w:ind w:left="112"/>
              <w:rPr>
                <w:sz w:val="20"/>
              </w:rPr>
            </w:pPr>
            <w:r>
              <w:rPr>
                <w:sz w:val="20"/>
              </w:rPr>
              <w:t>Zona</w:t>
            </w:r>
            <w:r>
              <w:rPr>
                <w:spacing w:val="-2"/>
                <w:sz w:val="20"/>
              </w:rPr>
              <w:t xml:space="preserve"> Intangible</w:t>
            </w:r>
          </w:p>
        </w:tc>
        <w:tc>
          <w:tcPr>
            <w:tcW w:w="6248" w:type="dxa"/>
            <w:tcBorders>
              <w:top w:val="single" w:sz="8" w:space="0" w:color="4F81BC"/>
              <w:bottom w:val="single" w:sz="8" w:space="0" w:color="4F81BC"/>
              <w:right w:val="single" w:sz="8" w:space="0" w:color="4F81BC"/>
            </w:tcBorders>
          </w:tcPr>
          <w:p w14:paraId="50AF9098" w14:textId="77777777" w:rsidR="008E1813" w:rsidRDefault="008E1813" w:rsidP="008E1813">
            <w:pPr>
              <w:pStyle w:val="TableParagraph"/>
              <w:spacing w:line="230" w:lineRule="exact"/>
              <w:ind w:left="112"/>
              <w:rPr>
                <w:sz w:val="20"/>
              </w:rPr>
            </w:pPr>
            <w:r>
              <w:rPr>
                <w:sz w:val="20"/>
              </w:rPr>
              <w:t>Zona en la cual el ambiente ha de mantenerse ajeno a la mínima alteración humana,</w:t>
            </w:r>
            <w:r>
              <w:rPr>
                <w:spacing w:val="-1"/>
                <w:sz w:val="20"/>
              </w:rPr>
              <w:t xml:space="preserve"> </w:t>
            </w:r>
            <w:r>
              <w:rPr>
                <w:sz w:val="20"/>
              </w:rPr>
              <w:t>a fin</w:t>
            </w:r>
            <w:r>
              <w:rPr>
                <w:spacing w:val="-1"/>
                <w:sz w:val="20"/>
              </w:rPr>
              <w:t xml:space="preserve"> </w:t>
            </w:r>
            <w:r>
              <w:rPr>
                <w:sz w:val="20"/>
              </w:rPr>
              <w:t>de que las condiciones naturales se conserven a perpetuidad.</w:t>
            </w:r>
          </w:p>
        </w:tc>
      </w:tr>
      <w:tr w:rsidR="008E1813" w14:paraId="0CB3CF6C" w14:textId="77777777" w:rsidTr="008E1813">
        <w:trPr>
          <w:trHeight w:val="1149"/>
        </w:trPr>
        <w:tc>
          <w:tcPr>
            <w:tcW w:w="1414" w:type="dxa"/>
            <w:vMerge/>
            <w:tcBorders>
              <w:left w:val="single" w:sz="8" w:space="0" w:color="4F81BC"/>
            </w:tcBorders>
          </w:tcPr>
          <w:p w14:paraId="299E2C25" w14:textId="77777777" w:rsidR="008E1813" w:rsidRDefault="008E1813" w:rsidP="008E1813">
            <w:pPr>
              <w:rPr>
                <w:sz w:val="2"/>
                <w:szCs w:val="2"/>
              </w:rPr>
            </w:pPr>
          </w:p>
        </w:tc>
        <w:tc>
          <w:tcPr>
            <w:tcW w:w="2410" w:type="dxa"/>
            <w:tcBorders>
              <w:top w:val="single" w:sz="8" w:space="0" w:color="4F81BC"/>
              <w:bottom w:val="single" w:sz="8" w:space="0" w:color="4F81BC"/>
            </w:tcBorders>
          </w:tcPr>
          <w:p w14:paraId="34106388" w14:textId="77777777" w:rsidR="008E1813" w:rsidRDefault="008E1813" w:rsidP="008E1813">
            <w:pPr>
              <w:pStyle w:val="TableParagraph"/>
              <w:spacing w:before="113"/>
              <w:ind w:left="0"/>
              <w:rPr>
                <w:sz w:val="20"/>
              </w:rPr>
            </w:pPr>
          </w:p>
          <w:p w14:paraId="73C714F2" w14:textId="77777777" w:rsidR="008E1813" w:rsidRDefault="008E1813" w:rsidP="008E1813">
            <w:pPr>
              <w:pStyle w:val="TableParagraph"/>
              <w:ind w:left="112" w:right="132"/>
              <w:rPr>
                <w:sz w:val="20"/>
              </w:rPr>
            </w:pPr>
            <w:r>
              <w:rPr>
                <w:sz w:val="20"/>
              </w:rPr>
              <w:t>Zona</w:t>
            </w:r>
            <w:r>
              <w:rPr>
                <w:spacing w:val="-13"/>
                <w:sz w:val="20"/>
              </w:rPr>
              <w:t xml:space="preserve"> </w:t>
            </w:r>
            <w:r>
              <w:rPr>
                <w:sz w:val="20"/>
              </w:rPr>
              <w:t>de</w:t>
            </w:r>
            <w:r>
              <w:rPr>
                <w:spacing w:val="-12"/>
                <w:sz w:val="20"/>
              </w:rPr>
              <w:t xml:space="preserve"> </w:t>
            </w:r>
            <w:r>
              <w:rPr>
                <w:sz w:val="20"/>
              </w:rPr>
              <w:t xml:space="preserve">Recuperación </w:t>
            </w:r>
            <w:r>
              <w:rPr>
                <w:spacing w:val="-2"/>
                <w:sz w:val="20"/>
              </w:rPr>
              <w:t>Natural</w:t>
            </w:r>
          </w:p>
        </w:tc>
        <w:tc>
          <w:tcPr>
            <w:tcW w:w="6248" w:type="dxa"/>
            <w:tcBorders>
              <w:top w:val="single" w:sz="8" w:space="0" w:color="4F81BC"/>
              <w:bottom w:val="single" w:sz="8" w:space="0" w:color="4F81BC"/>
            </w:tcBorders>
          </w:tcPr>
          <w:p w14:paraId="377B7F20" w14:textId="77777777" w:rsidR="008E1813" w:rsidRDefault="008E1813" w:rsidP="008E1813">
            <w:pPr>
              <w:pStyle w:val="TableParagraph"/>
              <w:ind w:left="112" w:right="89"/>
              <w:jc w:val="both"/>
              <w:rPr>
                <w:sz w:val="20"/>
              </w:rPr>
            </w:pPr>
            <w:r>
              <w:rPr>
                <w:sz w:val="20"/>
              </w:rPr>
              <w:t>Zona</w:t>
            </w:r>
            <w:r>
              <w:rPr>
                <w:spacing w:val="-10"/>
                <w:sz w:val="20"/>
              </w:rPr>
              <w:t xml:space="preserve"> </w:t>
            </w:r>
            <w:r>
              <w:rPr>
                <w:sz w:val="20"/>
              </w:rPr>
              <w:t>que</w:t>
            </w:r>
            <w:r>
              <w:rPr>
                <w:spacing w:val="-10"/>
                <w:sz w:val="20"/>
              </w:rPr>
              <w:t xml:space="preserve"> </w:t>
            </w:r>
            <w:r>
              <w:rPr>
                <w:sz w:val="20"/>
              </w:rPr>
              <w:t>ha</w:t>
            </w:r>
            <w:r>
              <w:rPr>
                <w:spacing w:val="-12"/>
                <w:sz w:val="20"/>
              </w:rPr>
              <w:t xml:space="preserve"> </w:t>
            </w:r>
            <w:r>
              <w:rPr>
                <w:sz w:val="20"/>
              </w:rPr>
              <w:t>sufrido</w:t>
            </w:r>
            <w:r>
              <w:rPr>
                <w:spacing w:val="-11"/>
                <w:sz w:val="20"/>
              </w:rPr>
              <w:t xml:space="preserve"> </w:t>
            </w:r>
            <w:r>
              <w:rPr>
                <w:sz w:val="20"/>
              </w:rPr>
              <w:t>alteraciones</w:t>
            </w:r>
            <w:r>
              <w:rPr>
                <w:spacing w:val="-11"/>
                <w:sz w:val="20"/>
              </w:rPr>
              <w:t xml:space="preserve"> </w:t>
            </w:r>
            <w:r>
              <w:rPr>
                <w:sz w:val="20"/>
              </w:rPr>
              <w:t>en</w:t>
            </w:r>
            <w:r>
              <w:rPr>
                <w:spacing w:val="-9"/>
                <w:sz w:val="20"/>
              </w:rPr>
              <w:t xml:space="preserve"> </w:t>
            </w:r>
            <w:r>
              <w:rPr>
                <w:sz w:val="20"/>
              </w:rPr>
              <w:t>su</w:t>
            </w:r>
            <w:r>
              <w:rPr>
                <w:spacing w:val="-9"/>
                <w:sz w:val="20"/>
              </w:rPr>
              <w:t xml:space="preserve"> </w:t>
            </w:r>
            <w:r>
              <w:rPr>
                <w:sz w:val="20"/>
              </w:rPr>
              <w:t>ambiente</w:t>
            </w:r>
            <w:r>
              <w:rPr>
                <w:spacing w:val="-12"/>
                <w:sz w:val="20"/>
              </w:rPr>
              <w:t xml:space="preserve"> </w:t>
            </w:r>
            <w:r>
              <w:rPr>
                <w:sz w:val="20"/>
              </w:rPr>
              <w:t>natural</w:t>
            </w:r>
            <w:r>
              <w:rPr>
                <w:spacing w:val="-12"/>
                <w:sz w:val="20"/>
              </w:rPr>
              <w:t xml:space="preserve"> </w:t>
            </w:r>
            <w:r>
              <w:rPr>
                <w:sz w:val="20"/>
              </w:rPr>
              <w:t>y</w:t>
            </w:r>
            <w:r>
              <w:rPr>
                <w:spacing w:val="-9"/>
                <w:sz w:val="20"/>
              </w:rPr>
              <w:t xml:space="preserve"> </w:t>
            </w:r>
            <w:r>
              <w:rPr>
                <w:sz w:val="20"/>
              </w:rPr>
              <w:t>que</w:t>
            </w:r>
            <w:r>
              <w:rPr>
                <w:spacing w:val="-10"/>
                <w:sz w:val="20"/>
              </w:rPr>
              <w:t xml:space="preserve"> </w:t>
            </w:r>
            <w:r>
              <w:rPr>
                <w:sz w:val="20"/>
              </w:rPr>
              <w:t>está</w:t>
            </w:r>
            <w:r>
              <w:rPr>
                <w:spacing w:val="-10"/>
                <w:sz w:val="20"/>
              </w:rPr>
              <w:t xml:space="preserve"> </w:t>
            </w:r>
            <w:r>
              <w:rPr>
                <w:sz w:val="20"/>
              </w:rPr>
              <w:t>destinada al logro de la recuperación de la naturaleza que allí existió o a obtener mediante mecanismos de restauración un estado deseado del ciclo de evolución</w:t>
            </w:r>
            <w:r>
              <w:rPr>
                <w:spacing w:val="-4"/>
                <w:sz w:val="20"/>
              </w:rPr>
              <w:t xml:space="preserve"> </w:t>
            </w:r>
            <w:r>
              <w:rPr>
                <w:sz w:val="20"/>
              </w:rPr>
              <w:t>ecológica;</w:t>
            </w:r>
            <w:r>
              <w:rPr>
                <w:spacing w:val="-5"/>
                <w:sz w:val="20"/>
              </w:rPr>
              <w:t xml:space="preserve"> </w:t>
            </w:r>
            <w:r>
              <w:rPr>
                <w:sz w:val="20"/>
              </w:rPr>
              <w:t>lograda</w:t>
            </w:r>
            <w:r>
              <w:rPr>
                <w:spacing w:val="-5"/>
                <w:sz w:val="20"/>
              </w:rPr>
              <w:t xml:space="preserve"> </w:t>
            </w:r>
            <w:r>
              <w:rPr>
                <w:sz w:val="20"/>
              </w:rPr>
              <w:t>la</w:t>
            </w:r>
            <w:r>
              <w:rPr>
                <w:spacing w:val="-5"/>
                <w:sz w:val="20"/>
              </w:rPr>
              <w:t xml:space="preserve"> </w:t>
            </w:r>
            <w:r>
              <w:rPr>
                <w:sz w:val="20"/>
              </w:rPr>
              <w:t>recuperación</w:t>
            </w:r>
            <w:r>
              <w:rPr>
                <w:spacing w:val="-3"/>
                <w:sz w:val="20"/>
              </w:rPr>
              <w:t xml:space="preserve"> </w:t>
            </w:r>
            <w:r>
              <w:rPr>
                <w:sz w:val="20"/>
              </w:rPr>
              <w:t>o</w:t>
            </w:r>
            <w:r>
              <w:rPr>
                <w:spacing w:val="-4"/>
                <w:sz w:val="20"/>
              </w:rPr>
              <w:t xml:space="preserve"> </w:t>
            </w:r>
            <w:r>
              <w:rPr>
                <w:sz w:val="20"/>
              </w:rPr>
              <w:t>el</w:t>
            </w:r>
            <w:r>
              <w:rPr>
                <w:spacing w:val="-5"/>
                <w:sz w:val="20"/>
              </w:rPr>
              <w:t xml:space="preserve"> </w:t>
            </w:r>
            <w:r>
              <w:rPr>
                <w:sz w:val="20"/>
              </w:rPr>
              <w:t>estado</w:t>
            </w:r>
            <w:r>
              <w:rPr>
                <w:spacing w:val="-4"/>
                <w:sz w:val="20"/>
              </w:rPr>
              <w:t xml:space="preserve"> </w:t>
            </w:r>
            <w:r>
              <w:rPr>
                <w:sz w:val="20"/>
              </w:rPr>
              <w:t>deseado,</w:t>
            </w:r>
            <w:r>
              <w:rPr>
                <w:spacing w:val="4"/>
                <w:sz w:val="20"/>
              </w:rPr>
              <w:t xml:space="preserve"> </w:t>
            </w:r>
            <w:r>
              <w:rPr>
                <w:sz w:val="20"/>
              </w:rPr>
              <w:t>esta</w:t>
            </w:r>
            <w:r>
              <w:rPr>
                <w:spacing w:val="-6"/>
                <w:sz w:val="20"/>
              </w:rPr>
              <w:t xml:space="preserve"> </w:t>
            </w:r>
            <w:r>
              <w:rPr>
                <w:spacing w:val="-4"/>
                <w:sz w:val="20"/>
              </w:rPr>
              <w:t>zona</w:t>
            </w:r>
          </w:p>
          <w:p w14:paraId="17C8C82B" w14:textId="77777777" w:rsidR="008E1813" w:rsidRDefault="008E1813" w:rsidP="008E1813">
            <w:pPr>
              <w:pStyle w:val="TableParagraph"/>
              <w:spacing w:line="209" w:lineRule="exact"/>
              <w:ind w:left="112"/>
              <w:jc w:val="both"/>
              <w:rPr>
                <w:sz w:val="20"/>
              </w:rPr>
            </w:pPr>
            <w:r>
              <w:rPr>
                <w:sz w:val="20"/>
              </w:rPr>
              <w:t>será</w:t>
            </w:r>
            <w:r>
              <w:rPr>
                <w:spacing w:val="-4"/>
                <w:sz w:val="20"/>
              </w:rPr>
              <w:t xml:space="preserve"> </w:t>
            </w:r>
            <w:r>
              <w:rPr>
                <w:sz w:val="20"/>
              </w:rPr>
              <w:t>denominada</w:t>
            </w:r>
            <w:r>
              <w:rPr>
                <w:spacing w:val="-4"/>
                <w:sz w:val="20"/>
              </w:rPr>
              <w:t xml:space="preserve"> </w:t>
            </w:r>
            <w:r>
              <w:rPr>
                <w:sz w:val="20"/>
              </w:rPr>
              <w:t>de</w:t>
            </w:r>
            <w:r>
              <w:rPr>
                <w:spacing w:val="-4"/>
                <w:sz w:val="20"/>
              </w:rPr>
              <w:t xml:space="preserve"> </w:t>
            </w:r>
            <w:r>
              <w:rPr>
                <w:sz w:val="20"/>
              </w:rPr>
              <w:t>acuerdo</w:t>
            </w:r>
            <w:r>
              <w:rPr>
                <w:spacing w:val="-1"/>
                <w:sz w:val="20"/>
              </w:rPr>
              <w:t xml:space="preserve"> </w:t>
            </w:r>
            <w:r>
              <w:rPr>
                <w:sz w:val="20"/>
              </w:rPr>
              <w:t>con</w:t>
            </w:r>
            <w:r>
              <w:rPr>
                <w:spacing w:val="-3"/>
                <w:sz w:val="20"/>
              </w:rPr>
              <w:t xml:space="preserve"> </w:t>
            </w:r>
            <w:r>
              <w:rPr>
                <w:sz w:val="20"/>
              </w:rPr>
              <w:t>la</w:t>
            </w:r>
            <w:r>
              <w:rPr>
                <w:spacing w:val="-4"/>
                <w:sz w:val="20"/>
              </w:rPr>
              <w:t xml:space="preserve"> </w:t>
            </w:r>
            <w:r>
              <w:rPr>
                <w:sz w:val="20"/>
              </w:rPr>
              <w:t>categoría</w:t>
            </w:r>
            <w:r>
              <w:rPr>
                <w:spacing w:val="-4"/>
                <w:sz w:val="20"/>
              </w:rPr>
              <w:t xml:space="preserve"> </w:t>
            </w:r>
            <w:r>
              <w:rPr>
                <w:sz w:val="20"/>
              </w:rPr>
              <w:t>que</w:t>
            </w:r>
            <w:r>
              <w:rPr>
                <w:spacing w:val="-4"/>
                <w:sz w:val="20"/>
              </w:rPr>
              <w:t xml:space="preserve"> </w:t>
            </w:r>
            <w:r>
              <w:rPr>
                <w:sz w:val="20"/>
              </w:rPr>
              <w:t>le</w:t>
            </w:r>
            <w:r>
              <w:rPr>
                <w:spacing w:val="-6"/>
                <w:sz w:val="20"/>
              </w:rPr>
              <w:t xml:space="preserve"> </w:t>
            </w:r>
            <w:r>
              <w:rPr>
                <w:spacing w:val="-2"/>
                <w:sz w:val="20"/>
              </w:rPr>
              <w:t>corresponda.</w:t>
            </w:r>
          </w:p>
        </w:tc>
      </w:tr>
      <w:tr w:rsidR="008E1813" w14:paraId="0560A814" w14:textId="77777777" w:rsidTr="008E1813">
        <w:trPr>
          <w:trHeight w:val="3238"/>
        </w:trPr>
        <w:tc>
          <w:tcPr>
            <w:tcW w:w="1414" w:type="dxa"/>
            <w:vMerge/>
            <w:tcBorders>
              <w:left w:val="single" w:sz="8" w:space="0" w:color="4F81BC"/>
            </w:tcBorders>
          </w:tcPr>
          <w:p w14:paraId="692925BE" w14:textId="77777777" w:rsidR="008E1813" w:rsidRDefault="008E1813" w:rsidP="008E1813">
            <w:pPr>
              <w:rPr>
                <w:sz w:val="2"/>
                <w:szCs w:val="2"/>
              </w:rPr>
            </w:pPr>
          </w:p>
        </w:tc>
        <w:tc>
          <w:tcPr>
            <w:tcW w:w="2410" w:type="dxa"/>
            <w:tcBorders>
              <w:top w:val="single" w:sz="8" w:space="0" w:color="4F81BC"/>
            </w:tcBorders>
          </w:tcPr>
          <w:p w14:paraId="6A99DD1C" w14:textId="77777777" w:rsidR="008E1813" w:rsidRDefault="008E1813" w:rsidP="008E1813">
            <w:pPr>
              <w:pStyle w:val="TableParagraph"/>
              <w:ind w:left="0"/>
              <w:rPr>
                <w:sz w:val="20"/>
              </w:rPr>
            </w:pPr>
          </w:p>
          <w:p w14:paraId="2BC47B60" w14:textId="77777777" w:rsidR="008E1813" w:rsidRDefault="008E1813" w:rsidP="008E1813">
            <w:pPr>
              <w:pStyle w:val="TableParagraph"/>
              <w:ind w:left="0"/>
              <w:rPr>
                <w:sz w:val="20"/>
              </w:rPr>
            </w:pPr>
          </w:p>
          <w:p w14:paraId="2BBDE38C" w14:textId="77777777" w:rsidR="008E1813" w:rsidRDefault="008E1813" w:rsidP="008E1813">
            <w:pPr>
              <w:pStyle w:val="TableParagraph"/>
              <w:spacing w:before="1"/>
              <w:ind w:left="112" w:right="132"/>
              <w:rPr>
                <w:sz w:val="20"/>
              </w:rPr>
            </w:pPr>
            <w:r>
              <w:rPr>
                <w:sz w:val="20"/>
              </w:rPr>
              <w:t>Zona</w:t>
            </w:r>
            <w:r>
              <w:rPr>
                <w:spacing w:val="-13"/>
                <w:sz w:val="20"/>
              </w:rPr>
              <w:t xml:space="preserve"> </w:t>
            </w:r>
            <w:r>
              <w:rPr>
                <w:sz w:val="20"/>
              </w:rPr>
              <w:t>de</w:t>
            </w:r>
            <w:r>
              <w:rPr>
                <w:spacing w:val="-12"/>
                <w:sz w:val="20"/>
              </w:rPr>
              <w:t xml:space="preserve"> </w:t>
            </w:r>
            <w:r>
              <w:rPr>
                <w:sz w:val="20"/>
              </w:rPr>
              <w:t>Manejo</w:t>
            </w:r>
            <w:r>
              <w:rPr>
                <w:spacing w:val="-13"/>
                <w:sz w:val="20"/>
              </w:rPr>
              <w:t xml:space="preserve"> </w:t>
            </w:r>
            <w:r>
              <w:rPr>
                <w:sz w:val="20"/>
              </w:rPr>
              <w:t>Especial con las Comunidades</w:t>
            </w:r>
          </w:p>
        </w:tc>
        <w:tc>
          <w:tcPr>
            <w:tcW w:w="6248" w:type="dxa"/>
            <w:tcBorders>
              <w:top w:val="single" w:sz="8" w:space="0" w:color="4F81BC"/>
              <w:right w:val="single" w:sz="8" w:space="0" w:color="4F81BC"/>
            </w:tcBorders>
          </w:tcPr>
          <w:p w14:paraId="2ECF4B40" w14:textId="77777777" w:rsidR="008E1813" w:rsidRDefault="008E1813" w:rsidP="008E1813">
            <w:pPr>
              <w:pStyle w:val="TableParagraph"/>
              <w:ind w:left="112" w:right="87"/>
              <w:jc w:val="both"/>
              <w:rPr>
                <w:sz w:val="20"/>
              </w:rPr>
            </w:pPr>
            <w:r>
              <w:rPr>
                <w:sz w:val="20"/>
              </w:rPr>
              <w:t>Espacio</w:t>
            </w:r>
            <w:r>
              <w:rPr>
                <w:spacing w:val="-13"/>
                <w:sz w:val="20"/>
              </w:rPr>
              <w:t xml:space="preserve"> </w:t>
            </w:r>
            <w:r>
              <w:rPr>
                <w:sz w:val="20"/>
              </w:rPr>
              <w:t>establecido</w:t>
            </w:r>
            <w:r>
              <w:rPr>
                <w:spacing w:val="-12"/>
                <w:sz w:val="20"/>
              </w:rPr>
              <w:t xml:space="preserve"> </w:t>
            </w:r>
            <w:r>
              <w:rPr>
                <w:sz w:val="20"/>
              </w:rPr>
              <w:t>bajo</w:t>
            </w:r>
            <w:r>
              <w:rPr>
                <w:spacing w:val="-13"/>
                <w:sz w:val="20"/>
              </w:rPr>
              <w:t xml:space="preserve"> </w:t>
            </w:r>
            <w:r>
              <w:rPr>
                <w:sz w:val="20"/>
              </w:rPr>
              <w:t>excepcionalidades</w:t>
            </w:r>
            <w:r>
              <w:rPr>
                <w:spacing w:val="-12"/>
                <w:sz w:val="20"/>
              </w:rPr>
              <w:t xml:space="preserve"> </w:t>
            </w:r>
            <w:r>
              <w:rPr>
                <w:sz w:val="20"/>
              </w:rPr>
              <w:t>de</w:t>
            </w:r>
            <w:r>
              <w:rPr>
                <w:spacing w:val="-13"/>
                <w:sz w:val="20"/>
              </w:rPr>
              <w:t xml:space="preserve"> </w:t>
            </w:r>
            <w:r>
              <w:rPr>
                <w:sz w:val="20"/>
              </w:rPr>
              <w:t>Ley,</w:t>
            </w:r>
            <w:r>
              <w:rPr>
                <w:spacing w:val="-12"/>
                <w:sz w:val="20"/>
              </w:rPr>
              <w:t xml:space="preserve"> </w:t>
            </w:r>
            <w:r>
              <w:rPr>
                <w:sz w:val="20"/>
              </w:rPr>
              <w:t>con</w:t>
            </w:r>
            <w:r>
              <w:rPr>
                <w:spacing w:val="-13"/>
                <w:sz w:val="20"/>
              </w:rPr>
              <w:t xml:space="preserve"> </w:t>
            </w:r>
            <w:r>
              <w:rPr>
                <w:sz w:val="20"/>
              </w:rPr>
              <w:t>el</w:t>
            </w:r>
            <w:r>
              <w:rPr>
                <w:spacing w:val="-12"/>
                <w:sz w:val="20"/>
              </w:rPr>
              <w:t xml:space="preserve"> </w:t>
            </w:r>
            <w:r>
              <w:rPr>
                <w:sz w:val="20"/>
              </w:rPr>
              <w:t>fin</w:t>
            </w:r>
            <w:r>
              <w:rPr>
                <w:spacing w:val="-13"/>
                <w:sz w:val="20"/>
              </w:rPr>
              <w:t xml:space="preserve"> </w:t>
            </w:r>
            <w:r>
              <w:rPr>
                <w:sz w:val="20"/>
              </w:rPr>
              <w:t>de</w:t>
            </w:r>
            <w:r>
              <w:rPr>
                <w:spacing w:val="-12"/>
                <w:sz w:val="20"/>
              </w:rPr>
              <w:t xml:space="preserve"> </w:t>
            </w:r>
            <w:r>
              <w:rPr>
                <w:sz w:val="20"/>
              </w:rPr>
              <w:t>aprovechar en forma sostenible la biodiversidad en concordancia con lo</w:t>
            </w:r>
            <w:r>
              <w:rPr>
                <w:spacing w:val="-2"/>
                <w:sz w:val="20"/>
              </w:rPr>
              <w:t xml:space="preserve"> </w:t>
            </w:r>
            <w:r>
              <w:rPr>
                <w:sz w:val="20"/>
              </w:rPr>
              <w:t>establecido en el artículo 22 de la Ley 70 de 1993, la jurisprudencia de la Corte Constitucional</w:t>
            </w:r>
            <w:r>
              <w:rPr>
                <w:spacing w:val="14"/>
                <w:sz w:val="20"/>
              </w:rPr>
              <w:t xml:space="preserve"> </w:t>
            </w:r>
            <w:r>
              <w:rPr>
                <w:sz w:val="20"/>
              </w:rPr>
              <w:t>y</w:t>
            </w:r>
            <w:r>
              <w:rPr>
                <w:spacing w:val="15"/>
                <w:sz w:val="20"/>
              </w:rPr>
              <w:t xml:space="preserve"> </w:t>
            </w:r>
            <w:r>
              <w:rPr>
                <w:sz w:val="20"/>
              </w:rPr>
              <w:t>el</w:t>
            </w:r>
            <w:r>
              <w:rPr>
                <w:spacing w:val="14"/>
                <w:sz w:val="20"/>
              </w:rPr>
              <w:t xml:space="preserve"> </w:t>
            </w:r>
            <w:r>
              <w:rPr>
                <w:sz w:val="20"/>
              </w:rPr>
              <w:t>concepto</w:t>
            </w:r>
            <w:r>
              <w:rPr>
                <w:spacing w:val="11"/>
                <w:sz w:val="20"/>
              </w:rPr>
              <w:t xml:space="preserve"> </w:t>
            </w:r>
            <w:r>
              <w:rPr>
                <w:sz w:val="20"/>
              </w:rPr>
              <w:t>expedido</w:t>
            </w:r>
            <w:r>
              <w:rPr>
                <w:spacing w:val="15"/>
                <w:sz w:val="20"/>
              </w:rPr>
              <w:t xml:space="preserve"> </w:t>
            </w:r>
            <w:r>
              <w:rPr>
                <w:sz w:val="20"/>
              </w:rPr>
              <w:t>por</w:t>
            </w:r>
            <w:r>
              <w:rPr>
                <w:spacing w:val="14"/>
                <w:sz w:val="20"/>
              </w:rPr>
              <w:t xml:space="preserve"> </w:t>
            </w:r>
            <w:r>
              <w:rPr>
                <w:sz w:val="20"/>
              </w:rPr>
              <w:t>la</w:t>
            </w:r>
            <w:r>
              <w:rPr>
                <w:spacing w:val="14"/>
                <w:sz w:val="20"/>
              </w:rPr>
              <w:t xml:space="preserve"> </w:t>
            </w:r>
            <w:r>
              <w:rPr>
                <w:sz w:val="20"/>
              </w:rPr>
              <w:t>Oficina</w:t>
            </w:r>
            <w:r>
              <w:rPr>
                <w:spacing w:val="12"/>
                <w:sz w:val="20"/>
              </w:rPr>
              <w:t xml:space="preserve"> </w:t>
            </w:r>
            <w:r>
              <w:rPr>
                <w:sz w:val="20"/>
              </w:rPr>
              <w:t>Asesora</w:t>
            </w:r>
            <w:r>
              <w:rPr>
                <w:spacing w:val="15"/>
                <w:sz w:val="20"/>
              </w:rPr>
              <w:t xml:space="preserve"> </w:t>
            </w:r>
            <w:r>
              <w:rPr>
                <w:sz w:val="20"/>
              </w:rPr>
              <w:t>Jurídica</w:t>
            </w:r>
            <w:r>
              <w:rPr>
                <w:spacing w:val="12"/>
                <w:sz w:val="20"/>
              </w:rPr>
              <w:t xml:space="preserve"> </w:t>
            </w:r>
            <w:r>
              <w:rPr>
                <w:spacing w:val="-5"/>
                <w:sz w:val="20"/>
              </w:rPr>
              <w:t>de</w:t>
            </w:r>
          </w:p>
          <w:p w14:paraId="4F96E20B" w14:textId="3E428B7D" w:rsidR="008E1813" w:rsidRDefault="008E1813" w:rsidP="008E1813">
            <w:pPr>
              <w:pStyle w:val="TableParagraph"/>
              <w:ind w:left="112" w:right="89"/>
              <w:jc w:val="both"/>
              <w:rPr>
                <w:sz w:val="20"/>
              </w:rPr>
            </w:pPr>
            <w:r>
              <w:rPr>
                <w:sz w:val="20"/>
              </w:rPr>
              <w:t>Parques Nacionales Naturales de Colombia No. 20161300005763 sobre la excepcionalidad</w:t>
            </w:r>
            <w:r>
              <w:rPr>
                <w:spacing w:val="-13"/>
                <w:sz w:val="20"/>
              </w:rPr>
              <w:t xml:space="preserve"> </w:t>
            </w:r>
            <w:r>
              <w:rPr>
                <w:sz w:val="20"/>
              </w:rPr>
              <w:t>al</w:t>
            </w:r>
            <w:r>
              <w:rPr>
                <w:spacing w:val="-12"/>
                <w:sz w:val="20"/>
              </w:rPr>
              <w:t xml:space="preserve"> </w:t>
            </w:r>
            <w:r>
              <w:rPr>
                <w:sz w:val="20"/>
              </w:rPr>
              <w:t>régimen</w:t>
            </w:r>
            <w:r>
              <w:rPr>
                <w:spacing w:val="-13"/>
                <w:sz w:val="20"/>
              </w:rPr>
              <w:t xml:space="preserve"> </w:t>
            </w:r>
            <w:r>
              <w:rPr>
                <w:sz w:val="20"/>
              </w:rPr>
              <w:t>de</w:t>
            </w:r>
            <w:r>
              <w:rPr>
                <w:spacing w:val="-12"/>
                <w:sz w:val="20"/>
              </w:rPr>
              <w:t xml:space="preserve"> </w:t>
            </w:r>
            <w:r>
              <w:rPr>
                <w:sz w:val="20"/>
              </w:rPr>
              <w:t>usos</w:t>
            </w:r>
            <w:r>
              <w:rPr>
                <w:spacing w:val="-13"/>
                <w:sz w:val="20"/>
              </w:rPr>
              <w:t xml:space="preserve"> </w:t>
            </w:r>
            <w:r>
              <w:rPr>
                <w:sz w:val="20"/>
              </w:rPr>
              <w:t>y</w:t>
            </w:r>
            <w:r>
              <w:rPr>
                <w:spacing w:val="-12"/>
                <w:sz w:val="20"/>
              </w:rPr>
              <w:t xml:space="preserve"> </w:t>
            </w:r>
            <w:r>
              <w:rPr>
                <w:sz w:val="20"/>
              </w:rPr>
              <w:t>zonificación</w:t>
            </w:r>
            <w:r>
              <w:rPr>
                <w:spacing w:val="-13"/>
                <w:sz w:val="20"/>
              </w:rPr>
              <w:t xml:space="preserve"> </w:t>
            </w:r>
            <w:r>
              <w:rPr>
                <w:sz w:val="20"/>
              </w:rPr>
              <w:t>en</w:t>
            </w:r>
            <w:r>
              <w:rPr>
                <w:spacing w:val="-12"/>
                <w:sz w:val="20"/>
              </w:rPr>
              <w:t xml:space="preserve"> </w:t>
            </w:r>
            <w:r>
              <w:rPr>
                <w:sz w:val="20"/>
              </w:rPr>
              <w:t>las</w:t>
            </w:r>
            <w:r>
              <w:rPr>
                <w:spacing w:val="-13"/>
                <w:sz w:val="20"/>
              </w:rPr>
              <w:t xml:space="preserve"> </w:t>
            </w:r>
            <w:r>
              <w:rPr>
                <w:sz w:val="20"/>
              </w:rPr>
              <w:t>áreas</w:t>
            </w:r>
            <w:r>
              <w:rPr>
                <w:spacing w:val="-12"/>
                <w:sz w:val="20"/>
              </w:rPr>
              <w:t xml:space="preserve"> </w:t>
            </w:r>
            <w:r>
              <w:rPr>
                <w:sz w:val="20"/>
              </w:rPr>
              <w:t>de</w:t>
            </w:r>
            <w:r>
              <w:rPr>
                <w:spacing w:val="-13"/>
                <w:sz w:val="20"/>
              </w:rPr>
              <w:t xml:space="preserve"> </w:t>
            </w:r>
            <w:r>
              <w:rPr>
                <w:sz w:val="20"/>
              </w:rPr>
              <w:t>PNN,</w:t>
            </w:r>
            <w:r>
              <w:rPr>
                <w:spacing w:val="-12"/>
                <w:sz w:val="20"/>
              </w:rPr>
              <w:t xml:space="preserve"> </w:t>
            </w:r>
            <w:r>
              <w:rPr>
                <w:spacing w:val="-4"/>
                <w:sz w:val="20"/>
              </w:rPr>
              <w:t xml:space="preserve">bajo </w:t>
            </w:r>
            <w:r>
              <w:rPr>
                <w:sz w:val="20"/>
              </w:rPr>
              <w:t>el cual en el instrumento de planeación se reconocen y garantizan las prácticas tradicionales de los consejos comunitarios de Islas del Rosario, Barú,</w:t>
            </w:r>
            <w:r>
              <w:rPr>
                <w:spacing w:val="23"/>
                <w:sz w:val="20"/>
              </w:rPr>
              <w:t xml:space="preserve"> </w:t>
            </w:r>
            <w:r>
              <w:rPr>
                <w:sz w:val="20"/>
              </w:rPr>
              <w:t>Santa</w:t>
            </w:r>
            <w:r>
              <w:rPr>
                <w:spacing w:val="22"/>
                <w:sz w:val="20"/>
              </w:rPr>
              <w:t xml:space="preserve"> </w:t>
            </w:r>
            <w:r>
              <w:rPr>
                <w:sz w:val="20"/>
              </w:rPr>
              <w:t>Ana,</w:t>
            </w:r>
            <w:r>
              <w:rPr>
                <w:spacing w:val="21"/>
                <w:sz w:val="20"/>
              </w:rPr>
              <w:t xml:space="preserve"> </w:t>
            </w:r>
            <w:r>
              <w:rPr>
                <w:sz w:val="20"/>
              </w:rPr>
              <w:t>Ararca,</w:t>
            </w:r>
            <w:r>
              <w:rPr>
                <w:spacing w:val="23"/>
                <w:sz w:val="20"/>
              </w:rPr>
              <w:t xml:space="preserve"> </w:t>
            </w:r>
            <w:r>
              <w:rPr>
                <w:sz w:val="20"/>
              </w:rPr>
              <w:t>Playa</w:t>
            </w:r>
            <w:r>
              <w:rPr>
                <w:spacing w:val="22"/>
                <w:sz w:val="20"/>
              </w:rPr>
              <w:t xml:space="preserve"> </w:t>
            </w:r>
            <w:r>
              <w:rPr>
                <w:sz w:val="20"/>
              </w:rPr>
              <w:t>Blanca</w:t>
            </w:r>
            <w:r>
              <w:rPr>
                <w:spacing w:val="23"/>
                <w:sz w:val="20"/>
              </w:rPr>
              <w:t xml:space="preserve"> </w:t>
            </w:r>
            <w:r>
              <w:rPr>
                <w:sz w:val="20"/>
              </w:rPr>
              <w:t>y</w:t>
            </w:r>
            <w:r>
              <w:rPr>
                <w:spacing w:val="21"/>
                <w:sz w:val="20"/>
              </w:rPr>
              <w:t xml:space="preserve"> </w:t>
            </w:r>
            <w:r>
              <w:rPr>
                <w:sz w:val="20"/>
              </w:rPr>
              <w:t>Santa</w:t>
            </w:r>
            <w:r>
              <w:rPr>
                <w:spacing w:val="22"/>
                <w:sz w:val="20"/>
              </w:rPr>
              <w:t xml:space="preserve"> </w:t>
            </w:r>
            <w:r>
              <w:rPr>
                <w:sz w:val="20"/>
              </w:rPr>
              <w:t>Cruz</w:t>
            </w:r>
            <w:r>
              <w:rPr>
                <w:spacing w:val="20"/>
                <w:sz w:val="20"/>
              </w:rPr>
              <w:t xml:space="preserve"> </w:t>
            </w:r>
            <w:r>
              <w:rPr>
                <w:sz w:val="20"/>
              </w:rPr>
              <w:t>del</w:t>
            </w:r>
            <w:r>
              <w:rPr>
                <w:spacing w:val="21"/>
                <w:sz w:val="20"/>
              </w:rPr>
              <w:t xml:space="preserve"> </w:t>
            </w:r>
            <w:r>
              <w:rPr>
                <w:sz w:val="20"/>
              </w:rPr>
              <w:t>Islote</w:t>
            </w:r>
            <w:r>
              <w:rPr>
                <w:spacing w:val="22"/>
                <w:sz w:val="20"/>
              </w:rPr>
              <w:t xml:space="preserve"> </w:t>
            </w:r>
            <w:r>
              <w:rPr>
                <w:sz w:val="20"/>
              </w:rPr>
              <w:t>que</w:t>
            </w:r>
            <w:r>
              <w:rPr>
                <w:spacing w:val="22"/>
                <w:sz w:val="20"/>
              </w:rPr>
              <w:t xml:space="preserve"> </w:t>
            </w:r>
            <w:r>
              <w:rPr>
                <w:spacing w:val="-4"/>
                <w:sz w:val="20"/>
              </w:rPr>
              <w:t>sean</w:t>
            </w:r>
          </w:p>
          <w:p w14:paraId="52A3C3C4" w14:textId="77777777" w:rsidR="008E1813" w:rsidRDefault="008E1813" w:rsidP="008E1813">
            <w:pPr>
              <w:pStyle w:val="TableParagraph"/>
              <w:spacing w:line="228" w:lineRule="exact"/>
              <w:ind w:left="112" w:right="87"/>
              <w:jc w:val="both"/>
              <w:rPr>
                <w:sz w:val="20"/>
              </w:rPr>
            </w:pPr>
            <w:r>
              <w:rPr>
                <w:sz w:val="20"/>
              </w:rPr>
              <w:t>compatibles</w:t>
            </w:r>
            <w:r>
              <w:rPr>
                <w:spacing w:val="-4"/>
                <w:sz w:val="20"/>
              </w:rPr>
              <w:t xml:space="preserve"> </w:t>
            </w:r>
            <w:r>
              <w:rPr>
                <w:sz w:val="20"/>
              </w:rPr>
              <w:t>con</w:t>
            </w:r>
            <w:r>
              <w:rPr>
                <w:spacing w:val="-2"/>
                <w:sz w:val="20"/>
              </w:rPr>
              <w:t xml:space="preserve"> </w:t>
            </w:r>
            <w:r>
              <w:rPr>
                <w:sz w:val="20"/>
              </w:rPr>
              <w:t>la</w:t>
            </w:r>
            <w:r>
              <w:rPr>
                <w:spacing w:val="-5"/>
                <w:sz w:val="20"/>
              </w:rPr>
              <w:t xml:space="preserve"> </w:t>
            </w:r>
            <w:r>
              <w:rPr>
                <w:sz w:val="20"/>
              </w:rPr>
              <w:t>función</w:t>
            </w:r>
            <w:r>
              <w:rPr>
                <w:spacing w:val="-2"/>
                <w:sz w:val="20"/>
              </w:rPr>
              <w:t xml:space="preserve"> </w:t>
            </w:r>
            <w:r>
              <w:rPr>
                <w:sz w:val="20"/>
              </w:rPr>
              <w:t>de</w:t>
            </w:r>
            <w:r>
              <w:rPr>
                <w:spacing w:val="-5"/>
                <w:sz w:val="20"/>
              </w:rPr>
              <w:t xml:space="preserve"> </w:t>
            </w:r>
            <w:r>
              <w:rPr>
                <w:sz w:val="20"/>
              </w:rPr>
              <w:t>conservación</w:t>
            </w:r>
            <w:r>
              <w:rPr>
                <w:spacing w:val="-4"/>
                <w:sz w:val="20"/>
              </w:rPr>
              <w:t xml:space="preserve"> </w:t>
            </w:r>
            <w:r>
              <w:rPr>
                <w:sz w:val="20"/>
              </w:rPr>
              <w:t>del</w:t>
            </w:r>
            <w:r>
              <w:rPr>
                <w:spacing w:val="-3"/>
                <w:sz w:val="20"/>
              </w:rPr>
              <w:t xml:space="preserve"> </w:t>
            </w:r>
            <w:r>
              <w:rPr>
                <w:sz w:val="20"/>
              </w:rPr>
              <w:t>área</w:t>
            </w:r>
            <w:r>
              <w:rPr>
                <w:spacing w:val="-5"/>
                <w:sz w:val="20"/>
              </w:rPr>
              <w:t xml:space="preserve"> </w:t>
            </w:r>
            <w:r>
              <w:rPr>
                <w:spacing w:val="-2"/>
                <w:sz w:val="20"/>
              </w:rPr>
              <w:t>protegida</w:t>
            </w:r>
          </w:p>
          <w:p w14:paraId="6186A479" w14:textId="6F9A0E51" w:rsidR="008E1813" w:rsidRDefault="008E1813" w:rsidP="008E1813">
            <w:pPr>
              <w:pStyle w:val="TableParagraph"/>
              <w:spacing w:line="211" w:lineRule="exact"/>
              <w:ind w:left="112"/>
              <w:jc w:val="both"/>
              <w:rPr>
                <w:sz w:val="20"/>
              </w:rPr>
            </w:pPr>
            <w:r>
              <w:rPr>
                <w:spacing w:val="-2"/>
                <w:sz w:val="20"/>
              </w:rPr>
              <w:t>.</w:t>
            </w:r>
          </w:p>
        </w:tc>
      </w:tr>
    </w:tbl>
    <w:p w14:paraId="2317858D" w14:textId="6BEE8B01" w:rsidR="00831A2D" w:rsidRDefault="00831A2D" w:rsidP="00831A2D">
      <w:pPr>
        <w:tabs>
          <w:tab w:val="left" w:pos="1500"/>
        </w:tabs>
        <w:rPr>
          <w:sz w:val="28"/>
        </w:rPr>
      </w:pPr>
    </w:p>
    <w:p w14:paraId="784C3C2E" w14:textId="18CC05EB" w:rsidR="00831A2D" w:rsidRDefault="008E1813" w:rsidP="00831A2D">
      <w:pPr>
        <w:tabs>
          <w:tab w:val="left" w:pos="1950"/>
        </w:tabs>
        <w:rPr>
          <w:sz w:val="24"/>
          <w:szCs w:val="24"/>
        </w:rPr>
      </w:pPr>
      <w:r w:rsidRPr="008E1813">
        <w:rPr>
          <w:sz w:val="24"/>
          <w:szCs w:val="24"/>
        </w:rPr>
        <w:t>De acuerdo a lo establecido en la resolución de adopción del plan de manejo del PNNCRSB y según las zonas establecidas las actividades</w:t>
      </w:r>
      <w:r w:rsidR="00556FC3">
        <w:rPr>
          <w:sz w:val="24"/>
          <w:szCs w:val="24"/>
        </w:rPr>
        <w:t xml:space="preserve"> permitidas son las siguientes:</w:t>
      </w:r>
    </w:p>
    <w:p w14:paraId="660BD70B" w14:textId="77777777" w:rsidR="00556FC3" w:rsidRDefault="00556FC3" w:rsidP="00831A2D">
      <w:pPr>
        <w:tabs>
          <w:tab w:val="left" w:pos="1950"/>
        </w:tabs>
        <w:rPr>
          <w:sz w:val="24"/>
          <w:szCs w:val="24"/>
        </w:rPr>
      </w:pPr>
    </w:p>
    <w:p w14:paraId="2B6AA7B6" w14:textId="0644963F" w:rsidR="008E1813" w:rsidRPr="002A3D57" w:rsidRDefault="00556FC3" w:rsidP="00556FC3">
      <w:pPr>
        <w:tabs>
          <w:tab w:val="left" w:pos="1500"/>
        </w:tabs>
        <w:jc w:val="center"/>
        <w:rPr>
          <w:sz w:val="20"/>
          <w:szCs w:val="20"/>
        </w:rPr>
      </w:pPr>
      <w:r w:rsidRPr="002A3D57">
        <w:rPr>
          <w:sz w:val="20"/>
          <w:szCs w:val="20"/>
        </w:rPr>
        <w:t>Tabla</w:t>
      </w:r>
      <w:r w:rsidRPr="002A3D57">
        <w:rPr>
          <w:spacing w:val="-2"/>
          <w:sz w:val="20"/>
          <w:szCs w:val="20"/>
        </w:rPr>
        <w:t xml:space="preserve"> </w:t>
      </w:r>
      <w:r w:rsidR="002A3D57" w:rsidRPr="002A3D57">
        <w:rPr>
          <w:sz w:val="20"/>
          <w:szCs w:val="20"/>
        </w:rPr>
        <w:t>8</w:t>
      </w:r>
      <w:r w:rsidRPr="002A3D57">
        <w:rPr>
          <w:sz w:val="20"/>
          <w:szCs w:val="20"/>
        </w:rPr>
        <w:t>.</w:t>
      </w:r>
      <w:r w:rsidRPr="002A3D57">
        <w:rPr>
          <w:spacing w:val="-1"/>
          <w:sz w:val="20"/>
          <w:szCs w:val="20"/>
        </w:rPr>
        <w:t xml:space="preserve"> </w:t>
      </w:r>
      <w:r w:rsidRPr="002A3D57">
        <w:rPr>
          <w:sz w:val="20"/>
          <w:szCs w:val="20"/>
        </w:rPr>
        <w:t>Zonificación</w:t>
      </w:r>
      <w:r w:rsidRPr="002A3D57">
        <w:rPr>
          <w:spacing w:val="-1"/>
          <w:sz w:val="20"/>
          <w:szCs w:val="20"/>
        </w:rPr>
        <w:t xml:space="preserve"> </w:t>
      </w:r>
      <w:r w:rsidRPr="002A3D57">
        <w:rPr>
          <w:sz w:val="20"/>
          <w:szCs w:val="20"/>
        </w:rPr>
        <w:t>y actividades permitidas</w:t>
      </w:r>
      <w:r w:rsidRPr="002A3D57">
        <w:rPr>
          <w:spacing w:val="-1"/>
          <w:sz w:val="20"/>
          <w:szCs w:val="20"/>
        </w:rPr>
        <w:t xml:space="preserve"> </w:t>
      </w:r>
      <w:r w:rsidRPr="002A3D57">
        <w:rPr>
          <w:spacing w:val="-2"/>
          <w:sz w:val="20"/>
          <w:szCs w:val="20"/>
        </w:rPr>
        <w:t>PNNCRSB</w:t>
      </w:r>
    </w:p>
    <w:tbl>
      <w:tblPr>
        <w:tblStyle w:val="TableNormal"/>
        <w:tblW w:w="0" w:type="auto"/>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7698"/>
      </w:tblGrid>
      <w:tr w:rsidR="008E1813" w14:paraId="179B1603" w14:textId="77777777" w:rsidTr="008E1813">
        <w:trPr>
          <w:trHeight w:val="470"/>
        </w:trPr>
        <w:tc>
          <w:tcPr>
            <w:tcW w:w="2410" w:type="dxa"/>
            <w:tcBorders>
              <w:bottom w:val="nil"/>
            </w:tcBorders>
            <w:shd w:val="clear" w:color="auto" w:fill="4F81BC"/>
          </w:tcPr>
          <w:p w14:paraId="07D1830A" w14:textId="77777777" w:rsidR="008E1813" w:rsidRDefault="008E1813" w:rsidP="008E1813">
            <w:pPr>
              <w:pStyle w:val="TableParagraph"/>
              <w:spacing w:line="230" w:lineRule="atLeast"/>
              <w:ind w:left="314" w:right="132" w:hanging="159"/>
              <w:jc w:val="center"/>
              <w:rPr>
                <w:b/>
                <w:sz w:val="20"/>
              </w:rPr>
            </w:pPr>
            <w:r>
              <w:rPr>
                <w:b/>
                <w:sz w:val="20"/>
              </w:rPr>
              <w:t>Zonificación</w:t>
            </w:r>
            <w:r>
              <w:rPr>
                <w:b/>
                <w:spacing w:val="-13"/>
                <w:sz w:val="20"/>
              </w:rPr>
              <w:t xml:space="preserve"> </w:t>
            </w:r>
            <w:r>
              <w:rPr>
                <w:b/>
                <w:sz w:val="20"/>
              </w:rPr>
              <w:t>Establecida en el Plan de Manejo</w:t>
            </w:r>
          </w:p>
        </w:tc>
        <w:tc>
          <w:tcPr>
            <w:tcW w:w="7698" w:type="dxa"/>
            <w:tcBorders>
              <w:bottom w:val="nil"/>
            </w:tcBorders>
            <w:shd w:val="clear" w:color="auto" w:fill="4F81BC"/>
          </w:tcPr>
          <w:p w14:paraId="0B9CC0BF" w14:textId="74BEB85F" w:rsidR="008E1813" w:rsidRDefault="008E1813" w:rsidP="008E1813">
            <w:pPr>
              <w:pStyle w:val="TableParagraph"/>
              <w:spacing w:line="230" w:lineRule="atLeast"/>
              <w:ind w:left="1997" w:hanging="1779"/>
              <w:jc w:val="center"/>
              <w:rPr>
                <w:b/>
                <w:sz w:val="20"/>
              </w:rPr>
            </w:pPr>
            <w:r>
              <w:rPr>
                <w:b/>
                <w:sz w:val="20"/>
              </w:rPr>
              <w:t xml:space="preserve">Actividades permitidas </w:t>
            </w:r>
          </w:p>
        </w:tc>
      </w:tr>
      <w:tr w:rsidR="008E1813" w14:paraId="69C3B1AC" w14:textId="77777777" w:rsidTr="008E1813">
        <w:trPr>
          <w:trHeight w:val="911"/>
        </w:trPr>
        <w:tc>
          <w:tcPr>
            <w:tcW w:w="2410" w:type="dxa"/>
            <w:tcBorders>
              <w:top w:val="single" w:sz="8" w:space="0" w:color="4F81BC"/>
              <w:bottom w:val="single" w:sz="8" w:space="0" w:color="4F81BC"/>
            </w:tcBorders>
          </w:tcPr>
          <w:p w14:paraId="33A83487" w14:textId="77777777" w:rsidR="008E1813" w:rsidRDefault="008E1813" w:rsidP="008E1813">
            <w:pPr>
              <w:pStyle w:val="TableParagraph"/>
              <w:spacing w:before="106"/>
              <w:ind w:left="0"/>
              <w:rPr>
                <w:sz w:val="20"/>
              </w:rPr>
            </w:pPr>
          </w:p>
          <w:p w14:paraId="56F3E4CD" w14:textId="77777777" w:rsidR="008E1813" w:rsidRDefault="008E1813" w:rsidP="008E1813">
            <w:pPr>
              <w:pStyle w:val="TableParagraph"/>
              <w:ind w:left="112"/>
              <w:rPr>
                <w:sz w:val="20"/>
              </w:rPr>
            </w:pPr>
            <w:r>
              <w:rPr>
                <w:sz w:val="20"/>
              </w:rPr>
              <w:t>Alta</w:t>
            </w:r>
            <w:r>
              <w:rPr>
                <w:spacing w:val="-4"/>
                <w:sz w:val="20"/>
              </w:rPr>
              <w:t xml:space="preserve"> </w:t>
            </w:r>
            <w:r>
              <w:rPr>
                <w:sz w:val="20"/>
              </w:rPr>
              <w:t>Densidad</w:t>
            </w:r>
            <w:r>
              <w:rPr>
                <w:spacing w:val="-3"/>
                <w:sz w:val="20"/>
              </w:rPr>
              <w:t xml:space="preserve"> </w:t>
            </w:r>
            <w:r>
              <w:rPr>
                <w:sz w:val="20"/>
              </w:rPr>
              <w:t>de</w:t>
            </w:r>
            <w:r>
              <w:rPr>
                <w:spacing w:val="-4"/>
                <w:sz w:val="20"/>
              </w:rPr>
              <w:t xml:space="preserve"> </w:t>
            </w:r>
            <w:r>
              <w:rPr>
                <w:spacing w:val="-5"/>
                <w:sz w:val="20"/>
              </w:rPr>
              <w:t>Uso</w:t>
            </w:r>
          </w:p>
        </w:tc>
        <w:tc>
          <w:tcPr>
            <w:tcW w:w="7698" w:type="dxa"/>
            <w:tcBorders>
              <w:top w:val="single" w:sz="8" w:space="0" w:color="4F81BC"/>
              <w:bottom w:val="single" w:sz="8" w:space="0" w:color="4F81BC"/>
              <w:right w:val="single" w:sz="8" w:space="0" w:color="4F81BC"/>
            </w:tcBorders>
          </w:tcPr>
          <w:p w14:paraId="598C6B4B" w14:textId="77777777" w:rsidR="008E1813" w:rsidRPr="008E1813" w:rsidRDefault="008E1813" w:rsidP="008E1813">
            <w:pPr>
              <w:pStyle w:val="TableParagraph"/>
              <w:numPr>
                <w:ilvl w:val="0"/>
                <w:numId w:val="17"/>
              </w:numPr>
              <w:spacing w:line="210" w:lineRule="exact"/>
              <w:jc w:val="both"/>
              <w:rPr>
                <w:sz w:val="20"/>
              </w:rPr>
            </w:pPr>
            <w:r w:rsidRPr="008E1813">
              <w:rPr>
                <w:sz w:val="20"/>
              </w:rPr>
              <w:t>Obras de protección de acuerdo a estudios relacionados con la erosión costera, con el fin de proteger la isla y permitir la recuperación de los ecosistemas marino costeros, bajo los lineamientos y permisos de la autoridad ambiental, de acuerdo a las resoluciones 1424 de 1996, 1610 de 2005 y 0163 de 2009.</w:t>
            </w:r>
          </w:p>
          <w:p w14:paraId="7AFCFD0D" w14:textId="501B59C5" w:rsidR="008E1813" w:rsidRPr="008E1813" w:rsidRDefault="008E1813" w:rsidP="008E1813">
            <w:pPr>
              <w:pStyle w:val="TableParagraph"/>
              <w:numPr>
                <w:ilvl w:val="0"/>
                <w:numId w:val="17"/>
              </w:numPr>
              <w:spacing w:line="210" w:lineRule="exact"/>
              <w:jc w:val="both"/>
              <w:rPr>
                <w:sz w:val="20"/>
              </w:rPr>
            </w:pPr>
            <w:r w:rsidRPr="008E1813">
              <w:rPr>
                <w:sz w:val="20"/>
              </w:rPr>
              <w:t>En Playa Blanca se permite el tránsito de embarcaciones a baja velocidad en los sitios determinados según la subzonificación.</w:t>
            </w:r>
          </w:p>
          <w:p w14:paraId="5684CFA3" w14:textId="20A9AA6F" w:rsidR="008E1813" w:rsidRPr="008E1813" w:rsidRDefault="008E1813" w:rsidP="008E1813">
            <w:pPr>
              <w:pStyle w:val="TableParagraph"/>
              <w:numPr>
                <w:ilvl w:val="0"/>
                <w:numId w:val="17"/>
              </w:numPr>
              <w:spacing w:line="210" w:lineRule="exact"/>
              <w:jc w:val="both"/>
              <w:rPr>
                <w:sz w:val="20"/>
              </w:rPr>
            </w:pPr>
            <w:r w:rsidRPr="008E1813">
              <w:rPr>
                <w:sz w:val="20"/>
              </w:rPr>
              <w:t>Tránsito de embarcaciones autorizadas por la administración del área protegida por los canales de n</w:t>
            </w:r>
            <w:r w:rsidR="002A3D57">
              <w:rPr>
                <w:sz w:val="20"/>
              </w:rPr>
              <w:t>a</w:t>
            </w:r>
            <w:r w:rsidRPr="008E1813">
              <w:rPr>
                <w:sz w:val="20"/>
              </w:rPr>
              <w:t>vegación dispuestos según Resolución 0273 del 6 de diciembre de 2007 (o aquella que la modifique o derogue) y de acuerdo a la capacidad de carga determinada por el Parque.</w:t>
            </w:r>
          </w:p>
          <w:p w14:paraId="401E7A0E" w14:textId="5B7F861C" w:rsidR="008E1813" w:rsidRPr="008E1813" w:rsidRDefault="008E1813" w:rsidP="008E1813">
            <w:pPr>
              <w:pStyle w:val="TableParagraph"/>
              <w:numPr>
                <w:ilvl w:val="0"/>
                <w:numId w:val="17"/>
              </w:numPr>
              <w:spacing w:line="210" w:lineRule="exact"/>
              <w:jc w:val="both"/>
              <w:rPr>
                <w:sz w:val="20"/>
              </w:rPr>
            </w:pPr>
            <w:r w:rsidRPr="008E1813">
              <w:rPr>
                <w:sz w:val="20"/>
              </w:rPr>
              <w:t>Mantenimiento de infraestructura existente (embarcaderos y obras de protección costera) de acuerdo a las Resoluciones 1424 de 1996 expedida por MINAMBIENTE y la Resolución 0163 de 2009 expedida por PNNC, las cuales establecen el procedimiento para tal fin.</w:t>
            </w:r>
          </w:p>
          <w:p w14:paraId="6C3D3CC1" w14:textId="7F6F8E05" w:rsidR="008E1813" w:rsidRPr="008E1813" w:rsidRDefault="008E1813" w:rsidP="008E1813">
            <w:pPr>
              <w:pStyle w:val="TableParagraph"/>
              <w:numPr>
                <w:ilvl w:val="0"/>
                <w:numId w:val="17"/>
              </w:numPr>
              <w:spacing w:line="210" w:lineRule="exact"/>
              <w:jc w:val="both"/>
              <w:rPr>
                <w:sz w:val="20"/>
              </w:rPr>
            </w:pPr>
            <w:r w:rsidRPr="008E1813">
              <w:rPr>
                <w:sz w:val="20"/>
              </w:rPr>
              <w:t>Actividades de educación ambiental dirigidas a la disminución de presiones generadas.</w:t>
            </w:r>
          </w:p>
          <w:p w14:paraId="6308F59F" w14:textId="02F56AA4" w:rsidR="008E1813" w:rsidRDefault="008E1813" w:rsidP="008E1813">
            <w:pPr>
              <w:pStyle w:val="TableParagraph"/>
              <w:numPr>
                <w:ilvl w:val="0"/>
                <w:numId w:val="17"/>
              </w:numPr>
              <w:spacing w:line="210" w:lineRule="exact"/>
              <w:jc w:val="both"/>
              <w:rPr>
                <w:sz w:val="20"/>
              </w:rPr>
            </w:pPr>
            <w:r w:rsidRPr="008E1813">
              <w:rPr>
                <w:sz w:val="20"/>
              </w:rPr>
              <w:t>El uso para actividades ecoturísticas de los diferentes sectores de la Zona de Alta Densidad de Uso, se realizará de acuerdo con lo expuesto en las tablas de capacidad de carga incluidas en la regla-mentación específica para actividades ecoturísticas y los avances de los estudios de capacidad de carga en los sectores destinados a actividades turísticas desarrollados con la comunidad étnica que se relaciona directamente con el sector.</w:t>
            </w:r>
          </w:p>
        </w:tc>
      </w:tr>
      <w:tr w:rsidR="008E1813" w14:paraId="6F8ECCEB" w14:textId="77777777" w:rsidTr="008E1813">
        <w:trPr>
          <w:trHeight w:val="690"/>
        </w:trPr>
        <w:tc>
          <w:tcPr>
            <w:tcW w:w="2410" w:type="dxa"/>
            <w:tcBorders>
              <w:top w:val="single" w:sz="8" w:space="0" w:color="4F81BC"/>
              <w:bottom w:val="single" w:sz="8" w:space="0" w:color="4F81BC"/>
            </w:tcBorders>
          </w:tcPr>
          <w:p w14:paraId="1383F651" w14:textId="77777777" w:rsidR="008E1813" w:rsidRDefault="008E1813" w:rsidP="008E1813">
            <w:pPr>
              <w:pStyle w:val="TableParagraph"/>
              <w:spacing w:before="115"/>
              <w:ind w:left="112" w:right="698"/>
              <w:rPr>
                <w:sz w:val="20"/>
              </w:rPr>
            </w:pPr>
            <w:r>
              <w:rPr>
                <w:sz w:val="20"/>
              </w:rPr>
              <w:t>Recreación</w:t>
            </w:r>
            <w:r>
              <w:rPr>
                <w:spacing w:val="-13"/>
                <w:sz w:val="20"/>
              </w:rPr>
              <w:t xml:space="preserve"> </w:t>
            </w:r>
            <w:r>
              <w:rPr>
                <w:sz w:val="20"/>
              </w:rPr>
              <w:t xml:space="preserve">General </w:t>
            </w:r>
            <w:r>
              <w:rPr>
                <w:spacing w:val="-2"/>
                <w:sz w:val="20"/>
              </w:rPr>
              <w:t>Exterior</w:t>
            </w:r>
          </w:p>
        </w:tc>
        <w:tc>
          <w:tcPr>
            <w:tcW w:w="7698" w:type="dxa"/>
            <w:tcBorders>
              <w:top w:val="single" w:sz="8" w:space="0" w:color="4F81BC"/>
              <w:bottom w:val="single" w:sz="8" w:space="0" w:color="4F81BC"/>
            </w:tcBorders>
          </w:tcPr>
          <w:p w14:paraId="493CEAAB" w14:textId="77777777" w:rsidR="008E1813" w:rsidRPr="008E1813" w:rsidRDefault="008E1813" w:rsidP="008E1813">
            <w:pPr>
              <w:pStyle w:val="TableParagraph"/>
              <w:numPr>
                <w:ilvl w:val="0"/>
                <w:numId w:val="16"/>
              </w:numPr>
              <w:spacing w:line="230" w:lineRule="exact"/>
              <w:ind w:right="93"/>
              <w:jc w:val="both"/>
              <w:rPr>
                <w:sz w:val="20"/>
              </w:rPr>
            </w:pPr>
            <w:r w:rsidRPr="008E1813">
              <w:rPr>
                <w:sz w:val="20"/>
              </w:rPr>
              <w:t>Natación y careteo con equipo básico y sus implementos de seguridad.</w:t>
            </w:r>
          </w:p>
          <w:p w14:paraId="410377D7" w14:textId="403778D3" w:rsidR="008E1813" w:rsidRPr="008E1813" w:rsidRDefault="008E1813" w:rsidP="008E1813">
            <w:pPr>
              <w:pStyle w:val="TableParagraph"/>
              <w:numPr>
                <w:ilvl w:val="0"/>
                <w:numId w:val="16"/>
              </w:numPr>
              <w:spacing w:line="230" w:lineRule="exact"/>
              <w:ind w:right="93"/>
              <w:jc w:val="both"/>
              <w:rPr>
                <w:sz w:val="20"/>
              </w:rPr>
            </w:pPr>
            <w:r w:rsidRPr="008E1813">
              <w:rPr>
                <w:sz w:val="20"/>
              </w:rPr>
              <w:t>Buceo Recreativo: Open y Avanzado, en los sitios establecidos en la Resolución No. 0273 de 2007, (o aquella que la modifique o derogue).</w:t>
            </w:r>
          </w:p>
          <w:p w14:paraId="3D194527" w14:textId="20D3B77E" w:rsidR="008E1813" w:rsidRPr="008E1813" w:rsidRDefault="008E1813" w:rsidP="008E1813">
            <w:pPr>
              <w:pStyle w:val="TableParagraph"/>
              <w:numPr>
                <w:ilvl w:val="0"/>
                <w:numId w:val="16"/>
              </w:numPr>
              <w:spacing w:line="230" w:lineRule="exact"/>
              <w:ind w:right="93"/>
              <w:jc w:val="both"/>
              <w:rPr>
                <w:sz w:val="20"/>
              </w:rPr>
            </w:pPr>
            <w:r w:rsidRPr="008E1813">
              <w:rPr>
                <w:sz w:val="20"/>
              </w:rPr>
              <w:t>Actividades náuticas sin motor, de acuerdo a las regulaciones existentes, y el documento Plan de ordenamiento ecoturístico y sus actualizaciones.</w:t>
            </w:r>
          </w:p>
          <w:p w14:paraId="0D7EBF0A" w14:textId="59B43FA1" w:rsidR="008E1813" w:rsidRPr="008E1813" w:rsidRDefault="008E1813" w:rsidP="008E1813">
            <w:pPr>
              <w:pStyle w:val="TableParagraph"/>
              <w:numPr>
                <w:ilvl w:val="0"/>
                <w:numId w:val="16"/>
              </w:numPr>
              <w:spacing w:line="230" w:lineRule="exact"/>
              <w:ind w:right="93"/>
              <w:jc w:val="both"/>
              <w:rPr>
                <w:sz w:val="20"/>
              </w:rPr>
            </w:pPr>
            <w:r w:rsidRPr="008E1813">
              <w:rPr>
                <w:sz w:val="20"/>
              </w:rPr>
              <w:t>Atraque, amarre y fondeo de embarcaciones de acuerdo a la capacidad de carga de los sitios aso-ciada a muelles turísticos en el Archipiélago de Nuestra Señora del Rosario (ver tabla de capacidad de carga).</w:t>
            </w:r>
          </w:p>
          <w:p w14:paraId="52739C40" w14:textId="5A39AD43" w:rsidR="008E1813" w:rsidRPr="008E1813" w:rsidRDefault="008E1813" w:rsidP="008E1813">
            <w:pPr>
              <w:pStyle w:val="TableParagraph"/>
              <w:numPr>
                <w:ilvl w:val="0"/>
                <w:numId w:val="16"/>
              </w:numPr>
              <w:spacing w:line="230" w:lineRule="exact"/>
              <w:ind w:right="93"/>
              <w:jc w:val="both"/>
              <w:rPr>
                <w:sz w:val="20"/>
              </w:rPr>
            </w:pPr>
            <w:r w:rsidRPr="008E1813">
              <w:rPr>
                <w:sz w:val="20"/>
              </w:rPr>
              <w:t xml:space="preserve">Investigación y monitoreo cumpliendo con los permisos establecidos por Parques </w:t>
            </w:r>
            <w:r w:rsidRPr="008E1813">
              <w:rPr>
                <w:sz w:val="20"/>
              </w:rPr>
              <w:lastRenderedPageBreak/>
              <w:t>Nacionales Natura-les de Colombia.</w:t>
            </w:r>
          </w:p>
          <w:p w14:paraId="383E373D" w14:textId="659F6EF5" w:rsidR="008E1813" w:rsidRPr="008E1813" w:rsidRDefault="008E1813" w:rsidP="008E1813">
            <w:pPr>
              <w:pStyle w:val="TableParagraph"/>
              <w:numPr>
                <w:ilvl w:val="0"/>
                <w:numId w:val="16"/>
              </w:numPr>
              <w:spacing w:line="230" w:lineRule="exact"/>
              <w:ind w:right="93"/>
              <w:jc w:val="both"/>
              <w:rPr>
                <w:sz w:val="20"/>
              </w:rPr>
            </w:pPr>
            <w:r w:rsidRPr="008E1813">
              <w:rPr>
                <w:sz w:val="20"/>
              </w:rPr>
              <w:t>Acciones de restauración, bajo dirección y lineamientos definidos por la administración del Parque.</w:t>
            </w:r>
          </w:p>
          <w:p w14:paraId="45D9FFE4" w14:textId="29B8AF10" w:rsidR="008E1813" w:rsidRPr="008E1813" w:rsidRDefault="008E1813" w:rsidP="008E1813">
            <w:pPr>
              <w:pStyle w:val="TableParagraph"/>
              <w:numPr>
                <w:ilvl w:val="0"/>
                <w:numId w:val="16"/>
              </w:numPr>
              <w:spacing w:line="230" w:lineRule="exact"/>
              <w:ind w:right="93"/>
              <w:jc w:val="both"/>
              <w:rPr>
                <w:sz w:val="20"/>
              </w:rPr>
            </w:pPr>
            <w:r w:rsidRPr="008E1813">
              <w:rPr>
                <w:sz w:val="20"/>
              </w:rPr>
              <w:t>Fondeo de embarcaciones en los sitios establecidos en la Resolución No.0273 de 2007, (o aquella que la modifique o derogue).</w:t>
            </w:r>
          </w:p>
          <w:p w14:paraId="573ABAC6" w14:textId="07795724" w:rsidR="008E1813" w:rsidRPr="008E1813" w:rsidRDefault="008E1813" w:rsidP="008E1813">
            <w:pPr>
              <w:pStyle w:val="TableParagraph"/>
              <w:numPr>
                <w:ilvl w:val="0"/>
                <w:numId w:val="16"/>
              </w:numPr>
              <w:spacing w:line="230" w:lineRule="exact"/>
              <w:ind w:right="93"/>
              <w:jc w:val="both"/>
              <w:rPr>
                <w:sz w:val="20"/>
              </w:rPr>
            </w:pPr>
            <w:r w:rsidRPr="008E1813">
              <w:rPr>
                <w:sz w:val="20"/>
              </w:rPr>
              <w:t>Acciones de restauración participativa.</w:t>
            </w:r>
          </w:p>
          <w:p w14:paraId="488D4B4E" w14:textId="14620122" w:rsidR="008E1813" w:rsidRDefault="008E1813" w:rsidP="008E1813">
            <w:pPr>
              <w:pStyle w:val="TableParagraph"/>
              <w:numPr>
                <w:ilvl w:val="0"/>
                <w:numId w:val="16"/>
              </w:numPr>
              <w:spacing w:line="230" w:lineRule="exact"/>
              <w:ind w:right="93"/>
              <w:jc w:val="both"/>
              <w:rPr>
                <w:sz w:val="20"/>
              </w:rPr>
            </w:pPr>
            <w:r w:rsidRPr="008E1813">
              <w:rPr>
                <w:sz w:val="20"/>
              </w:rPr>
              <w:t>Actividades de educación ambiental e interpretación del patrimonio natural y cultural.</w:t>
            </w:r>
          </w:p>
        </w:tc>
      </w:tr>
      <w:tr w:rsidR="008E1813" w14:paraId="2220FB9F" w14:textId="77777777" w:rsidTr="008E1813">
        <w:trPr>
          <w:trHeight w:val="460"/>
        </w:trPr>
        <w:tc>
          <w:tcPr>
            <w:tcW w:w="2410" w:type="dxa"/>
            <w:tcBorders>
              <w:top w:val="single" w:sz="8" w:space="0" w:color="4F81BC"/>
              <w:bottom w:val="single" w:sz="8" w:space="0" w:color="4F81BC"/>
            </w:tcBorders>
          </w:tcPr>
          <w:p w14:paraId="54584E8D" w14:textId="77777777" w:rsidR="008E1813" w:rsidRDefault="008E1813" w:rsidP="008E1813">
            <w:pPr>
              <w:pStyle w:val="TableParagraph"/>
              <w:spacing w:before="115"/>
              <w:ind w:left="112"/>
              <w:rPr>
                <w:sz w:val="20"/>
              </w:rPr>
            </w:pPr>
            <w:r>
              <w:rPr>
                <w:sz w:val="20"/>
              </w:rPr>
              <w:lastRenderedPageBreak/>
              <w:t>Zona</w:t>
            </w:r>
            <w:r>
              <w:rPr>
                <w:spacing w:val="-2"/>
                <w:sz w:val="20"/>
              </w:rPr>
              <w:t xml:space="preserve"> Intangible</w:t>
            </w:r>
          </w:p>
        </w:tc>
        <w:tc>
          <w:tcPr>
            <w:tcW w:w="7698" w:type="dxa"/>
            <w:tcBorders>
              <w:top w:val="single" w:sz="8" w:space="0" w:color="4F81BC"/>
              <w:bottom w:val="single" w:sz="8" w:space="0" w:color="4F81BC"/>
              <w:right w:val="single" w:sz="8" w:space="0" w:color="4F81BC"/>
            </w:tcBorders>
          </w:tcPr>
          <w:p w14:paraId="5D9498C4" w14:textId="77777777" w:rsidR="00E436D8" w:rsidRPr="00E436D8" w:rsidRDefault="00E436D8" w:rsidP="00E436D8">
            <w:pPr>
              <w:pStyle w:val="TableParagraph"/>
              <w:numPr>
                <w:ilvl w:val="0"/>
                <w:numId w:val="19"/>
              </w:numPr>
              <w:spacing w:line="230" w:lineRule="exact"/>
              <w:rPr>
                <w:sz w:val="20"/>
              </w:rPr>
            </w:pPr>
            <w:r w:rsidRPr="00E436D8">
              <w:rPr>
                <w:sz w:val="20"/>
              </w:rPr>
              <w:t>Desarrollo de actividades incluidas en el portafolio de investigaciones y programa de monito-reo, cumpliendo con los permisos establecidos por Parques Nacionales Naturales de Colom-bia.</w:t>
            </w:r>
          </w:p>
          <w:p w14:paraId="5ACA68BD" w14:textId="1D30E873" w:rsidR="008E1813" w:rsidRDefault="00E436D8" w:rsidP="00E436D8">
            <w:pPr>
              <w:pStyle w:val="TableParagraph"/>
              <w:numPr>
                <w:ilvl w:val="0"/>
                <w:numId w:val="19"/>
              </w:numPr>
              <w:spacing w:line="230" w:lineRule="exact"/>
              <w:rPr>
                <w:sz w:val="20"/>
              </w:rPr>
            </w:pPr>
            <w:r w:rsidRPr="00E436D8">
              <w:rPr>
                <w:sz w:val="20"/>
              </w:rPr>
              <w:t>Mantenimiento a la estación meteoceanográfica de acuerdo a la programación y a los permi-sos establecidos.</w:t>
            </w:r>
          </w:p>
        </w:tc>
      </w:tr>
      <w:tr w:rsidR="008E1813" w14:paraId="365F23C4" w14:textId="77777777" w:rsidTr="008E1813">
        <w:trPr>
          <w:trHeight w:val="1149"/>
        </w:trPr>
        <w:tc>
          <w:tcPr>
            <w:tcW w:w="2410" w:type="dxa"/>
            <w:tcBorders>
              <w:top w:val="single" w:sz="8" w:space="0" w:color="4F81BC"/>
              <w:bottom w:val="single" w:sz="8" w:space="0" w:color="4F81BC"/>
            </w:tcBorders>
          </w:tcPr>
          <w:p w14:paraId="6661B7E2" w14:textId="77777777" w:rsidR="008E1813" w:rsidRDefault="008E1813" w:rsidP="008E1813">
            <w:pPr>
              <w:pStyle w:val="TableParagraph"/>
              <w:spacing w:before="113"/>
              <w:ind w:left="0"/>
              <w:rPr>
                <w:sz w:val="20"/>
              </w:rPr>
            </w:pPr>
          </w:p>
          <w:p w14:paraId="4DD850FC" w14:textId="77777777" w:rsidR="008E1813" w:rsidRDefault="008E1813" w:rsidP="008E1813">
            <w:pPr>
              <w:pStyle w:val="TableParagraph"/>
              <w:ind w:left="112" w:right="132"/>
              <w:rPr>
                <w:sz w:val="20"/>
              </w:rPr>
            </w:pPr>
            <w:r>
              <w:rPr>
                <w:sz w:val="20"/>
              </w:rPr>
              <w:t>Zona</w:t>
            </w:r>
            <w:r>
              <w:rPr>
                <w:spacing w:val="-13"/>
                <w:sz w:val="20"/>
              </w:rPr>
              <w:t xml:space="preserve"> </w:t>
            </w:r>
            <w:r>
              <w:rPr>
                <w:sz w:val="20"/>
              </w:rPr>
              <w:t>de</w:t>
            </w:r>
            <w:r>
              <w:rPr>
                <w:spacing w:val="-12"/>
                <w:sz w:val="20"/>
              </w:rPr>
              <w:t xml:space="preserve"> </w:t>
            </w:r>
            <w:r>
              <w:rPr>
                <w:sz w:val="20"/>
              </w:rPr>
              <w:t xml:space="preserve">Recuperación </w:t>
            </w:r>
            <w:r>
              <w:rPr>
                <w:spacing w:val="-2"/>
                <w:sz w:val="20"/>
              </w:rPr>
              <w:t>Natural</w:t>
            </w:r>
          </w:p>
        </w:tc>
        <w:tc>
          <w:tcPr>
            <w:tcW w:w="7698" w:type="dxa"/>
            <w:tcBorders>
              <w:top w:val="single" w:sz="8" w:space="0" w:color="4F81BC"/>
              <w:bottom w:val="single" w:sz="8" w:space="0" w:color="4F81BC"/>
            </w:tcBorders>
          </w:tcPr>
          <w:p w14:paraId="66C672C6" w14:textId="41A672A3" w:rsidR="008E1813" w:rsidRPr="008E1813" w:rsidRDefault="008E1813" w:rsidP="008E1813">
            <w:pPr>
              <w:pStyle w:val="TableParagraph"/>
              <w:numPr>
                <w:ilvl w:val="0"/>
                <w:numId w:val="15"/>
              </w:numPr>
              <w:spacing w:line="209" w:lineRule="exact"/>
              <w:jc w:val="both"/>
              <w:rPr>
                <w:sz w:val="20"/>
              </w:rPr>
            </w:pPr>
            <w:r w:rsidRPr="008E1813">
              <w:rPr>
                <w:sz w:val="20"/>
              </w:rPr>
              <w:t>Restauración ecológica participativa, bajo dirección y lineamientos definidos por Parques Nacionales Naturales de Colombia.</w:t>
            </w:r>
          </w:p>
          <w:p w14:paraId="662DF217" w14:textId="1E03110E" w:rsidR="008E1813" w:rsidRPr="008E1813" w:rsidRDefault="008E1813" w:rsidP="008E1813">
            <w:pPr>
              <w:pStyle w:val="TableParagraph"/>
              <w:numPr>
                <w:ilvl w:val="0"/>
                <w:numId w:val="15"/>
              </w:numPr>
              <w:spacing w:line="209" w:lineRule="exact"/>
              <w:jc w:val="both"/>
              <w:rPr>
                <w:sz w:val="20"/>
              </w:rPr>
            </w:pPr>
            <w:r w:rsidRPr="008E1813">
              <w:rPr>
                <w:sz w:val="20"/>
              </w:rPr>
              <w:t>Obras de protección de acuerdo a estudios relacionados con la erosión costera, con el fin de prote-ger las islas y permitir la recuperación de los ecosistemas marino costeros, bajo los lineamientos y permisos de la autoridad ambiental, de acuerdo a las Resoluciones No.1424 de 1996, 1610 de 2005 y 0163 de 2009 o las que las modifiquen.</w:t>
            </w:r>
          </w:p>
          <w:p w14:paraId="0BAD463C" w14:textId="507E0F06" w:rsidR="008E1813" w:rsidRPr="008E1813" w:rsidRDefault="008E1813" w:rsidP="008E1813">
            <w:pPr>
              <w:pStyle w:val="TableParagraph"/>
              <w:numPr>
                <w:ilvl w:val="0"/>
                <w:numId w:val="15"/>
              </w:numPr>
              <w:spacing w:line="209" w:lineRule="exact"/>
              <w:jc w:val="both"/>
              <w:rPr>
                <w:sz w:val="20"/>
              </w:rPr>
            </w:pPr>
            <w:r w:rsidRPr="008E1813">
              <w:rPr>
                <w:sz w:val="20"/>
              </w:rPr>
              <w:t>Desarrollo de actividades incluidas en los acuerdos de uso y manejo suscritos con las comunidades, específicos para esta zona y con base en los deberes y derechos consagrados en la Ley 70 y a la categoría de zonificación.</w:t>
            </w:r>
          </w:p>
          <w:p w14:paraId="116C122A" w14:textId="5216395D" w:rsidR="008E1813" w:rsidRPr="008E1813" w:rsidRDefault="008E1813" w:rsidP="008E1813">
            <w:pPr>
              <w:pStyle w:val="TableParagraph"/>
              <w:numPr>
                <w:ilvl w:val="0"/>
                <w:numId w:val="15"/>
              </w:numPr>
              <w:spacing w:line="209" w:lineRule="exact"/>
              <w:jc w:val="both"/>
              <w:rPr>
                <w:sz w:val="20"/>
              </w:rPr>
            </w:pPr>
            <w:r w:rsidRPr="008E1813">
              <w:rPr>
                <w:sz w:val="20"/>
              </w:rPr>
              <w:t>Investigación y monitoreo cumpliendo con los permisos establecidos en Parques Nacionales Natura-les de Colombia.</w:t>
            </w:r>
          </w:p>
          <w:p w14:paraId="054B5742" w14:textId="6B7D8F2B" w:rsidR="008E1813" w:rsidRDefault="008E1813" w:rsidP="008E1813">
            <w:pPr>
              <w:pStyle w:val="TableParagraph"/>
              <w:numPr>
                <w:ilvl w:val="0"/>
                <w:numId w:val="15"/>
              </w:numPr>
              <w:spacing w:line="209" w:lineRule="exact"/>
              <w:jc w:val="both"/>
              <w:rPr>
                <w:sz w:val="20"/>
              </w:rPr>
            </w:pPr>
            <w:r w:rsidRPr="008E1813">
              <w:rPr>
                <w:sz w:val="20"/>
              </w:rPr>
              <w:t>Tránsito de embarcaciones a motor, reduciendo la velocidad en bajos coralinos y áreas someras donde se encuentren pastos marinos, para acceder a los predios privados del área adyacente al</w:t>
            </w:r>
            <w:r>
              <w:t xml:space="preserve"> </w:t>
            </w:r>
            <w:r w:rsidRPr="008E1813">
              <w:rPr>
                <w:sz w:val="20"/>
              </w:rPr>
              <w:t>Parque, y en la parte intermedia del área protegida entre los Archipiélagos de Nuestra Señora del Rosario y de San Bernardo.</w:t>
            </w:r>
          </w:p>
        </w:tc>
      </w:tr>
      <w:tr w:rsidR="008E1813" w14:paraId="62EE6A22" w14:textId="77777777" w:rsidTr="008E1813">
        <w:trPr>
          <w:trHeight w:val="1149"/>
        </w:trPr>
        <w:tc>
          <w:tcPr>
            <w:tcW w:w="2410" w:type="dxa"/>
            <w:tcBorders>
              <w:top w:val="single" w:sz="8" w:space="0" w:color="4F81BC"/>
              <w:bottom w:val="single" w:sz="8" w:space="0" w:color="4F81BC"/>
            </w:tcBorders>
          </w:tcPr>
          <w:p w14:paraId="349E1D53" w14:textId="249191AF" w:rsidR="008E1813" w:rsidRDefault="008E1813" w:rsidP="008E1813">
            <w:pPr>
              <w:pStyle w:val="TableParagraph"/>
              <w:spacing w:before="113"/>
              <w:ind w:left="0"/>
              <w:rPr>
                <w:sz w:val="20"/>
              </w:rPr>
            </w:pPr>
            <w:r>
              <w:rPr>
                <w:sz w:val="20"/>
              </w:rPr>
              <w:t>Zona</w:t>
            </w:r>
            <w:r>
              <w:rPr>
                <w:spacing w:val="-13"/>
                <w:sz w:val="20"/>
              </w:rPr>
              <w:t xml:space="preserve"> </w:t>
            </w:r>
            <w:r>
              <w:rPr>
                <w:sz w:val="20"/>
              </w:rPr>
              <w:t>de</w:t>
            </w:r>
            <w:r>
              <w:rPr>
                <w:spacing w:val="-12"/>
                <w:sz w:val="20"/>
              </w:rPr>
              <w:t xml:space="preserve"> </w:t>
            </w:r>
            <w:r>
              <w:rPr>
                <w:sz w:val="20"/>
              </w:rPr>
              <w:t>Manejo</w:t>
            </w:r>
            <w:r>
              <w:rPr>
                <w:spacing w:val="-13"/>
                <w:sz w:val="20"/>
              </w:rPr>
              <w:t xml:space="preserve"> </w:t>
            </w:r>
            <w:r>
              <w:rPr>
                <w:sz w:val="20"/>
              </w:rPr>
              <w:t>Especial con las Comunidades</w:t>
            </w:r>
          </w:p>
        </w:tc>
        <w:tc>
          <w:tcPr>
            <w:tcW w:w="7698" w:type="dxa"/>
            <w:tcBorders>
              <w:top w:val="single" w:sz="8" w:space="0" w:color="4F81BC"/>
              <w:bottom w:val="single" w:sz="8" w:space="0" w:color="4F81BC"/>
            </w:tcBorders>
          </w:tcPr>
          <w:p w14:paraId="356A71FD" w14:textId="77777777" w:rsidR="008E1813" w:rsidRPr="008E1813" w:rsidRDefault="008E1813" w:rsidP="00E436D8">
            <w:pPr>
              <w:pStyle w:val="TableParagraph"/>
              <w:numPr>
                <w:ilvl w:val="0"/>
                <w:numId w:val="18"/>
              </w:numPr>
              <w:ind w:right="89"/>
              <w:jc w:val="both"/>
              <w:rPr>
                <w:sz w:val="20"/>
              </w:rPr>
            </w:pPr>
            <w:r w:rsidRPr="008E1813">
              <w:rPr>
                <w:sz w:val="20"/>
              </w:rPr>
              <w:t>Las que se establezcan en los acuerdos suscritos con las comunidades étnicas de Islas del Rosario, Barú, Santa Ana, Ararca, Playa Blanca, Santa Cruz del Islote e isla Múcura; relacionados con uso y aprovechamiento de recursos hidrobiológicos, acciones conjuntas para el ordenamiento turístico y planificación del ecoturismo, monitoreo e investigación participativa y las demás que se identifiquen para el manejo del área protegida y en concordancia con los objetivos de conservación.</w:t>
            </w:r>
          </w:p>
          <w:p w14:paraId="4FA3CE20" w14:textId="4ADF7764" w:rsidR="008E1813" w:rsidRPr="008E1813" w:rsidRDefault="008E1813" w:rsidP="00E436D8">
            <w:pPr>
              <w:pStyle w:val="TableParagraph"/>
              <w:numPr>
                <w:ilvl w:val="0"/>
                <w:numId w:val="18"/>
              </w:numPr>
              <w:ind w:right="89"/>
              <w:jc w:val="both"/>
              <w:rPr>
                <w:sz w:val="20"/>
              </w:rPr>
            </w:pPr>
            <w:r w:rsidRPr="008E1813">
              <w:rPr>
                <w:sz w:val="20"/>
              </w:rPr>
              <w:t>Obras de protección de acuerdo a estudios relacionados con la erosión costera, con el fin de proteger la isla y permitir la recuperación de los ecosistemas marino costeros, bajo los lineamientos y permisos de la autoridad ambiental y la Agencia Nacional de Licencias Ambientales.</w:t>
            </w:r>
          </w:p>
          <w:p w14:paraId="5A278BF2" w14:textId="00B5813D" w:rsidR="008E1813" w:rsidRPr="008E1813" w:rsidRDefault="008E1813" w:rsidP="00E436D8">
            <w:pPr>
              <w:pStyle w:val="TableParagraph"/>
              <w:numPr>
                <w:ilvl w:val="0"/>
                <w:numId w:val="18"/>
              </w:numPr>
              <w:ind w:right="89"/>
              <w:jc w:val="both"/>
              <w:rPr>
                <w:sz w:val="20"/>
              </w:rPr>
            </w:pPr>
            <w:r w:rsidRPr="008E1813">
              <w:rPr>
                <w:sz w:val="20"/>
              </w:rPr>
              <w:t>Investigación y monitoreo participativo cumpliendo con los permisos establecidos por Parques Nacionales Naturales de Colombia.</w:t>
            </w:r>
          </w:p>
          <w:p w14:paraId="3A30B974" w14:textId="2DB95A55" w:rsidR="008E1813" w:rsidRPr="008E1813" w:rsidRDefault="008E1813" w:rsidP="00E436D8">
            <w:pPr>
              <w:pStyle w:val="TableParagraph"/>
              <w:numPr>
                <w:ilvl w:val="0"/>
                <w:numId w:val="18"/>
              </w:numPr>
              <w:ind w:right="89"/>
              <w:jc w:val="both"/>
              <w:rPr>
                <w:sz w:val="20"/>
              </w:rPr>
            </w:pPr>
            <w:r w:rsidRPr="008E1813">
              <w:rPr>
                <w:sz w:val="20"/>
              </w:rPr>
              <w:t>Actividades de restauración ecológica participativa.</w:t>
            </w:r>
          </w:p>
          <w:p w14:paraId="7A475840" w14:textId="59887C7F" w:rsidR="008E1813" w:rsidRPr="008E1813" w:rsidRDefault="008E1813" w:rsidP="00E436D8">
            <w:pPr>
              <w:pStyle w:val="TableParagraph"/>
              <w:numPr>
                <w:ilvl w:val="0"/>
                <w:numId w:val="18"/>
              </w:numPr>
              <w:ind w:right="89"/>
              <w:jc w:val="both"/>
              <w:rPr>
                <w:sz w:val="20"/>
              </w:rPr>
            </w:pPr>
            <w:r w:rsidRPr="008E1813">
              <w:rPr>
                <w:sz w:val="20"/>
              </w:rPr>
              <w:t>Actividades de educación ambiental dirigidas a la disminución de presiones de manera coordinada con las comunidades negras.</w:t>
            </w:r>
          </w:p>
          <w:p w14:paraId="30D7D40B" w14:textId="1878028E" w:rsidR="008E1813" w:rsidRDefault="008E1813" w:rsidP="00E436D8">
            <w:pPr>
              <w:pStyle w:val="TableParagraph"/>
              <w:numPr>
                <w:ilvl w:val="0"/>
                <w:numId w:val="18"/>
              </w:numPr>
              <w:ind w:right="89"/>
              <w:jc w:val="both"/>
              <w:rPr>
                <w:sz w:val="20"/>
              </w:rPr>
            </w:pPr>
            <w:r w:rsidRPr="008E1813">
              <w:rPr>
                <w:sz w:val="20"/>
              </w:rPr>
              <w:t>Las concertadas en el marco de los acuerdos a suscribir con las comunidades.</w:t>
            </w:r>
          </w:p>
        </w:tc>
      </w:tr>
    </w:tbl>
    <w:p w14:paraId="5276E87A" w14:textId="77777777" w:rsidR="008E1813" w:rsidRPr="008E1813" w:rsidRDefault="008E1813" w:rsidP="00831A2D">
      <w:pPr>
        <w:tabs>
          <w:tab w:val="left" w:pos="1950"/>
        </w:tabs>
        <w:rPr>
          <w:sz w:val="24"/>
          <w:szCs w:val="24"/>
        </w:rPr>
        <w:sectPr w:rsidR="008E1813" w:rsidRPr="008E1813" w:rsidSect="008D5E04">
          <w:pgSz w:w="12240" w:h="15840"/>
          <w:pgMar w:top="2002" w:right="941" w:bottom="2058" w:left="862" w:header="442" w:footer="1792" w:gutter="0"/>
          <w:cols w:space="720"/>
        </w:sectPr>
      </w:pPr>
    </w:p>
    <w:p w14:paraId="671DC457" w14:textId="37860B13" w:rsidR="008E29F9" w:rsidRDefault="008E29F9" w:rsidP="002D4AF4">
      <w:pPr>
        <w:spacing w:before="1"/>
        <w:rPr>
          <w:i/>
          <w:sz w:val="20"/>
        </w:rPr>
      </w:pPr>
    </w:p>
    <w:p w14:paraId="2C63AE99" w14:textId="02F5C919" w:rsidR="002D4AF4" w:rsidRDefault="002D4AF4" w:rsidP="002D4AF4">
      <w:pPr>
        <w:spacing w:before="1"/>
        <w:rPr>
          <w:i/>
          <w:sz w:val="20"/>
        </w:rPr>
      </w:pPr>
    </w:p>
    <w:p w14:paraId="2A30686D" w14:textId="3EF0CDA5" w:rsidR="002D4AF4" w:rsidRDefault="002D4AF4" w:rsidP="002D4AF4">
      <w:pPr>
        <w:spacing w:before="1"/>
        <w:rPr>
          <w:i/>
          <w:sz w:val="20"/>
        </w:rPr>
      </w:pPr>
    </w:p>
    <w:p w14:paraId="370E1912" w14:textId="28E64339" w:rsidR="002D4AF4" w:rsidRDefault="002D4AF4" w:rsidP="002D4AF4">
      <w:pPr>
        <w:spacing w:before="1"/>
        <w:rPr>
          <w:i/>
          <w:sz w:val="20"/>
        </w:rPr>
      </w:pPr>
    </w:p>
    <w:p w14:paraId="24ADA25F" w14:textId="2252D7FC" w:rsidR="002D4AF4" w:rsidRDefault="002D4AF4" w:rsidP="002D4AF4">
      <w:pPr>
        <w:spacing w:before="1"/>
        <w:rPr>
          <w:i/>
          <w:sz w:val="20"/>
        </w:rPr>
      </w:pPr>
    </w:p>
    <w:p w14:paraId="5F34A9B3" w14:textId="5A4D8675" w:rsidR="002D4AF4" w:rsidRDefault="002D4AF4" w:rsidP="002D4AF4">
      <w:pPr>
        <w:spacing w:before="1"/>
        <w:rPr>
          <w:i/>
          <w:sz w:val="20"/>
        </w:rPr>
      </w:pPr>
    </w:p>
    <w:p w14:paraId="6B2C19A2" w14:textId="1471DF84" w:rsidR="002D4AF4" w:rsidRDefault="002D4AF4" w:rsidP="002D4AF4">
      <w:pPr>
        <w:spacing w:before="1"/>
        <w:rPr>
          <w:i/>
          <w:sz w:val="20"/>
        </w:rPr>
      </w:pPr>
    </w:p>
    <w:p w14:paraId="44388D8D" w14:textId="77777777" w:rsidR="002D4AF4" w:rsidRDefault="002D4AF4" w:rsidP="002D4AF4">
      <w:pPr>
        <w:pStyle w:val="Textoindependiente"/>
        <w:spacing w:before="1" w:line="360" w:lineRule="auto"/>
      </w:pPr>
      <w:r>
        <w:t>A</w:t>
      </w:r>
      <w:r>
        <w:rPr>
          <w:spacing w:val="-3"/>
        </w:rPr>
        <w:t xml:space="preserve"> </w:t>
      </w:r>
      <w:r>
        <w:t>continuación,</w:t>
      </w:r>
      <w:r>
        <w:rPr>
          <w:spacing w:val="-3"/>
        </w:rPr>
        <w:t xml:space="preserve"> </w:t>
      </w:r>
      <w:r>
        <w:t>se</w:t>
      </w:r>
      <w:r>
        <w:rPr>
          <w:spacing w:val="-4"/>
        </w:rPr>
        <w:t xml:space="preserve"> </w:t>
      </w:r>
      <w:r>
        <w:t>presentan</w:t>
      </w:r>
      <w:r>
        <w:rPr>
          <w:spacing w:val="-3"/>
        </w:rPr>
        <w:t xml:space="preserve"> </w:t>
      </w:r>
      <w:r>
        <w:t>los</w:t>
      </w:r>
      <w:r>
        <w:rPr>
          <w:spacing w:val="-3"/>
        </w:rPr>
        <w:t xml:space="preserve"> </w:t>
      </w:r>
      <w:r>
        <w:t>tres</w:t>
      </w:r>
      <w:r>
        <w:rPr>
          <w:spacing w:val="-3"/>
        </w:rPr>
        <w:t xml:space="preserve"> </w:t>
      </w:r>
      <w:r>
        <w:t>principales</w:t>
      </w:r>
      <w:r>
        <w:rPr>
          <w:spacing w:val="-3"/>
        </w:rPr>
        <w:t xml:space="preserve"> </w:t>
      </w:r>
      <w:r>
        <w:t>sectores</w:t>
      </w:r>
      <w:r>
        <w:rPr>
          <w:spacing w:val="-3"/>
        </w:rPr>
        <w:t xml:space="preserve"> </w:t>
      </w:r>
      <w:r>
        <w:t>del</w:t>
      </w:r>
      <w:r>
        <w:rPr>
          <w:spacing w:val="-3"/>
        </w:rPr>
        <w:t xml:space="preserve"> </w:t>
      </w:r>
      <w:r>
        <w:t>PNN</w:t>
      </w:r>
      <w:r>
        <w:rPr>
          <w:spacing w:val="-4"/>
        </w:rPr>
        <w:t xml:space="preserve"> </w:t>
      </w:r>
      <w:r>
        <w:t>con</w:t>
      </w:r>
      <w:r>
        <w:rPr>
          <w:spacing w:val="-3"/>
        </w:rPr>
        <w:t xml:space="preserve"> </w:t>
      </w:r>
      <w:r>
        <w:t>influencia</w:t>
      </w:r>
      <w:r>
        <w:rPr>
          <w:spacing w:val="-3"/>
        </w:rPr>
        <w:t xml:space="preserve"> </w:t>
      </w:r>
      <w:r>
        <w:t>en</w:t>
      </w:r>
      <w:r>
        <w:rPr>
          <w:spacing w:val="-1"/>
        </w:rPr>
        <w:t xml:space="preserve"> </w:t>
      </w:r>
      <w:r>
        <w:t>la</w:t>
      </w:r>
      <w:r>
        <w:rPr>
          <w:spacing w:val="-3"/>
        </w:rPr>
        <w:t xml:space="preserve"> </w:t>
      </w:r>
      <w:r>
        <w:t>dinámica</w:t>
      </w:r>
      <w:r>
        <w:rPr>
          <w:spacing w:val="-4"/>
        </w:rPr>
        <w:t xml:space="preserve"> </w:t>
      </w:r>
      <w:r>
        <w:t>turística (Figuras 3, 4 y 5)</w:t>
      </w:r>
    </w:p>
    <w:p w14:paraId="489B443F" w14:textId="77777777" w:rsidR="002D4AF4" w:rsidRDefault="002D4AF4" w:rsidP="002D4AF4">
      <w:pPr>
        <w:tabs>
          <w:tab w:val="left" w:pos="5545"/>
        </w:tabs>
        <w:ind w:left="505"/>
        <w:rPr>
          <w:sz w:val="20"/>
        </w:rPr>
      </w:pPr>
      <w:r>
        <w:rPr>
          <w:noProof/>
          <w:sz w:val="20"/>
          <w:lang w:val="es-CO" w:eastAsia="es-CO"/>
        </w:rPr>
        <w:drawing>
          <wp:inline distT="0" distB="0" distL="0" distR="0" wp14:anchorId="7AB1F776" wp14:editId="186F5BB0">
            <wp:extent cx="3276600" cy="3911600"/>
            <wp:effectExtent l="0" t="0" r="0" b="0"/>
            <wp:docPr id="218"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23" cstate="print"/>
                    <a:stretch>
                      <a:fillRect/>
                    </a:stretch>
                  </pic:blipFill>
                  <pic:spPr>
                    <a:xfrm>
                      <a:off x="0" y="0"/>
                      <a:ext cx="3277114" cy="3912214"/>
                    </a:xfrm>
                    <a:prstGeom prst="rect">
                      <a:avLst/>
                    </a:prstGeom>
                  </pic:spPr>
                </pic:pic>
              </a:graphicData>
            </a:graphic>
          </wp:inline>
        </w:drawing>
      </w:r>
      <w:r>
        <w:rPr>
          <w:sz w:val="20"/>
        </w:rPr>
        <w:tab/>
      </w:r>
      <w:r>
        <w:rPr>
          <w:noProof/>
          <w:position w:val="3"/>
          <w:sz w:val="20"/>
          <w:lang w:val="es-CO" w:eastAsia="es-CO"/>
        </w:rPr>
        <w:drawing>
          <wp:inline distT="0" distB="0" distL="0" distR="0" wp14:anchorId="031D1F1F" wp14:editId="613F1AAC">
            <wp:extent cx="3409950" cy="3895725"/>
            <wp:effectExtent l="0" t="0" r="0" b="9525"/>
            <wp:docPr id="219"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24" cstate="print"/>
                    <a:stretch>
                      <a:fillRect/>
                    </a:stretch>
                  </pic:blipFill>
                  <pic:spPr>
                    <a:xfrm>
                      <a:off x="0" y="0"/>
                      <a:ext cx="3410007" cy="3895790"/>
                    </a:xfrm>
                    <a:prstGeom prst="rect">
                      <a:avLst/>
                    </a:prstGeom>
                  </pic:spPr>
                </pic:pic>
              </a:graphicData>
            </a:graphic>
          </wp:inline>
        </w:drawing>
      </w:r>
    </w:p>
    <w:p w14:paraId="0795FF8E" w14:textId="77777777" w:rsidR="002D4AF4" w:rsidRDefault="002D4AF4" w:rsidP="002D4AF4">
      <w:pPr>
        <w:rPr>
          <w:sz w:val="20"/>
        </w:rPr>
        <w:sectPr w:rsidR="002D4AF4" w:rsidSect="002D4AF4">
          <w:type w:val="continuous"/>
          <w:pgSz w:w="15840" w:h="12240" w:orient="landscape"/>
          <w:pgMar w:top="941" w:right="2058" w:bottom="862" w:left="2002" w:header="443" w:footer="1793" w:gutter="0"/>
          <w:cols w:space="720"/>
        </w:sectPr>
      </w:pPr>
    </w:p>
    <w:p w14:paraId="5860FAD3" w14:textId="77777777" w:rsidR="008E1813" w:rsidRDefault="008E1813" w:rsidP="002D4AF4">
      <w:pPr>
        <w:spacing w:before="1"/>
        <w:ind w:left="1058" w:right="486" w:hanging="221"/>
        <w:rPr>
          <w:i/>
          <w:sz w:val="20"/>
        </w:rPr>
      </w:pPr>
    </w:p>
    <w:p w14:paraId="207995D2" w14:textId="075B65E7" w:rsidR="002D4AF4" w:rsidRDefault="002D4AF4" w:rsidP="002D4AF4">
      <w:pPr>
        <w:spacing w:before="1"/>
        <w:ind w:left="1058" w:right="486" w:hanging="221"/>
        <w:rPr>
          <w:i/>
          <w:sz w:val="20"/>
        </w:rPr>
      </w:pPr>
      <w:r>
        <w:rPr>
          <w:i/>
          <w:sz w:val="20"/>
        </w:rPr>
        <w:t>Figura</w:t>
      </w:r>
      <w:r>
        <w:rPr>
          <w:i/>
          <w:spacing w:val="-6"/>
          <w:sz w:val="20"/>
        </w:rPr>
        <w:t xml:space="preserve"> </w:t>
      </w:r>
      <w:r>
        <w:rPr>
          <w:i/>
          <w:sz w:val="20"/>
        </w:rPr>
        <w:t>3.</w:t>
      </w:r>
      <w:r>
        <w:rPr>
          <w:i/>
          <w:spacing w:val="-7"/>
          <w:sz w:val="20"/>
        </w:rPr>
        <w:t xml:space="preserve"> </w:t>
      </w:r>
      <w:r>
        <w:rPr>
          <w:i/>
          <w:sz w:val="20"/>
        </w:rPr>
        <w:t>Zonificación</w:t>
      </w:r>
      <w:r>
        <w:rPr>
          <w:i/>
          <w:spacing w:val="-6"/>
          <w:sz w:val="20"/>
        </w:rPr>
        <w:t xml:space="preserve"> </w:t>
      </w:r>
      <w:r>
        <w:rPr>
          <w:i/>
          <w:sz w:val="20"/>
        </w:rPr>
        <w:t>sector</w:t>
      </w:r>
      <w:r>
        <w:rPr>
          <w:i/>
          <w:spacing w:val="-9"/>
          <w:sz w:val="20"/>
        </w:rPr>
        <w:t xml:space="preserve"> </w:t>
      </w:r>
      <w:r>
        <w:rPr>
          <w:i/>
          <w:sz w:val="20"/>
        </w:rPr>
        <w:t>Barú</w:t>
      </w:r>
      <w:r>
        <w:rPr>
          <w:i/>
          <w:spacing w:val="-6"/>
          <w:sz w:val="20"/>
        </w:rPr>
        <w:t xml:space="preserve"> </w:t>
      </w:r>
      <w:r>
        <w:rPr>
          <w:i/>
          <w:sz w:val="20"/>
        </w:rPr>
        <w:t>e</w:t>
      </w:r>
      <w:r>
        <w:rPr>
          <w:i/>
          <w:spacing w:val="-7"/>
          <w:sz w:val="20"/>
        </w:rPr>
        <w:t xml:space="preserve"> </w:t>
      </w:r>
      <w:r>
        <w:rPr>
          <w:i/>
          <w:sz w:val="20"/>
        </w:rPr>
        <w:t>Isla</w:t>
      </w:r>
      <w:r>
        <w:rPr>
          <w:i/>
          <w:spacing w:val="-6"/>
          <w:sz w:val="20"/>
        </w:rPr>
        <w:t xml:space="preserve"> </w:t>
      </w:r>
      <w:r w:rsidR="008E1813">
        <w:rPr>
          <w:i/>
          <w:spacing w:val="-6"/>
          <w:sz w:val="20"/>
        </w:rPr>
        <w:t xml:space="preserve">              </w:t>
      </w:r>
      <w:r>
        <w:rPr>
          <w:i/>
          <w:sz w:val="20"/>
        </w:rPr>
        <w:t>Grande, Archipiélago de Nuestra Señora del Rosario</w:t>
      </w:r>
    </w:p>
    <w:p w14:paraId="155DD1C7" w14:textId="2D6B41C4" w:rsidR="003749F1" w:rsidRDefault="002D4AF4" w:rsidP="002D4AF4">
      <w:pPr>
        <w:spacing w:before="1"/>
        <w:rPr>
          <w:i/>
          <w:sz w:val="20"/>
        </w:rPr>
      </w:pPr>
      <w:r>
        <w:br w:type="column"/>
      </w:r>
      <w:r w:rsidR="008E1813">
        <w:lastRenderedPageBreak/>
        <w:t xml:space="preserve">              </w:t>
      </w:r>
    </w:p>
    <w:p w14:paraId="7CD249C3" w14:textId="77777777" w:rsidR="008E1813" w:rsidRDefault="008E1813" w:rsidP="008E1813">
      <w:pPr>
        <w:spacing w:before="1"/>
        <w:rPr>
          <w:i/>
          <w:spacing w:val="-4"/>
          <w:sz w:val="20"/>
        </w:rPr>
      </w:pPr>
      <w:r>
        <w:rPr>
          <w:i/>
          <w:sz w:val="20"/>
        </w:rPr>
        <w:t>Figura</w:t>
      </w:r>
      <w:r>
        <w:rPr>
          <w:i/>
          <w:spacing w:val="-5"/>
          <w:sz w:val="20"/>
        </w:rPr>
        <w:t xml:space="preserve"> </w:t>
      </w:r>
      <w:r>
        <w:rPr>
          <w:i/>
          <w:sz w:val="20"/>
        </w:rPr>
        <w:t>4.</w:t>
      </w:r>
      <w:r>
        <w:rPr>
          <w:i/>
          <w:spacing w:val="-6"/>
          <w:sz w:val="20"/>
        </w:rPr>
        <w:t xml:space="preserve"> </w:t>
      </w:r>
      <w:r>
        <w:rPr>
          <w:i/>
          <w:sz w:val="20"/>
        </w:rPr>
        <w:t>Zonificación</w:t>
      </w:r>
      <w:r>
        <w:rPr>
          <w:i/>
          <w:spacing w:val="-4"/>
          <w:sz w:val="20"/>
        </w:rPr>
        <w:t xml:space="preserve"> </w:t>
      </w:r>
      <w:r>
        <w:rPr>
          <w:i/>
          <w:sz w:val="20"/>
        </w:rPr>
        <w:t>sector</w:t>
      </w:r>
      <w:r>
        <w:rPr>
          <w:i/>
          <w:spacing w:val="-8"/>
          <w:sz w:val="20"/>
        </w:rPr>
        <w:t xml:space="preserve"> </w:t>
      </w:r>
      <w:r>
        <w:rPr>
          <w:i/>
          <w:sz w:val="20"/>
        </w:rPr>
        <w:t>Playa</w:t>
      </w:r>
      <w:r>
        <w:rPr>
          <w:i/>
          <w:spacing w:val="-5"/>
          <w:sz w:val="20"/>
        </w:rPr>
        <w:t xml:space="preserve">   </w:t>
      </w:r>
      <w:r>
        <w:rPr>
          <w:i/>
          <w:sz w:val="20"/>
        </w:rPr>
        <w:t>Blanca,</w:t>
      </w:r>
      <w:r>
        <w:rPr>
          <w:i/>
          <w:spacing w:val="-5"/>
          <w:sz w:val="20"/>
        </w:rPr>
        <w:t xml:space="preserve"> </w:t>
      </w:r>
      <w:r>
        <w:rPr>
          <w:i/>
          <w:spacing w:val="-4"/>
          <w:sz w:val="20"/>
        </w:rPr>
        <w:t>Barú</w:t>
      </w:r>
    </w:p>
    <w:p w14:paraId="2A64C3BD" w14:textId="77777777" w:rsidR="008E1813" w:rsidRDefault="008E1813" w:rsidP="008E1813">
      <w:pPr>
        <w:spacing w:before="1"/>
        <w:rPr>
          <w:i/>
          <w:sz w:val="20"/>
        </w:rPr>
      </w:pPr>
    </w:p>
    <w:p w14:paraId="7C022561" w14:textId="77777777" w:rsidR="008E29F9" w:rsidRDefault="008E29F9">
      <w:pPr>
        <w:rPr>
          <w:sz w:val="20"/>
        </w:rPr>
        <w:sectPr w:rsidR="008E29F9" w:rsidSect="008D5E04">
          <w:type w:val="continuous"/>
          <w:pgSz w:w="15840" w:h="12240" w:orient="landscape"/>
          <w:pgMar w:top="941" w:right="2058" w:bottom="862" w:left="2002" w:header="443" w:footer="1793" w:gutter="0"/>
          <w:cols w:num="2" w:space="720" w:equalWidth="0">
            <w:col w:w="5225" w:space="40"/>
            <w:col w:w="3955"/>
          </w:cols>
        </w:sectPr>
      </w:pPr>
    </w:p>
    <w:p w14:paraId="7960EA07" w14:textId="77777777" w:rsidR="008E29F9" w:rsidRDefault="008E29F9">
      <w:pPr>
        <w:pStyle w:val="Textoindependiente"/>
        <w:spacing w:before="114" w:after="1"/>
        <w:rPr>
          <w:i/>
          <w:sz w:val="20"/>
        </w:rPr>
      </w:pPr>
    </w:p>
    <w:p w14:paraId="15FF0F0C" w14:textId="77777777" w:rsidR="008E29F9" w:rsidRDefault="005F750F">
      <w:pPr>
        <w:pStyle w:val="Textoindependiente"/>
        <w:ind w:left="2110"/>
        <w:rPr>
          <w:sz w:val="20"/>
        </w:rPr>
      </w:pPr>
      <w:r>
        <w:rPr>
          <w:noProof/>
          <w:sz w:val="20"/>
          <w:lang w:val="es-CO" w:eastAsia="es-CO"/>
        </w:rPr>
        <w:drawing>
          <wp:inline distT="0" distB="0" distL="0" distR="0" wp14:anchorId="7B73627A" wp14:editId="1495E406">
            <wp:extent cx="3980933" cy="3524250"/>
            <wp:effectExtent l="0" t="0" r="0" b="0"/>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25" cstate="print"/>
                    <a:stretch>
                      <a:fillRect/>
                    </a:stretch>
                  </pic:blipFill>
                  <pic:spPr>
                    <a:xfrm>
                      <a:off x="0" y="0"/>
                      <a:ext cx="3980933" cy="3524250"/>
                    </a:xfrm>
                    <a:prstGeom prst="rect">
                      <a:avLst/>
                    </a:prstGeom>
                  </pic:spPr>
                </pic:pic>
              </a:graphicData>
            </a:graphic>
          </wp:inline>
        </w:drawing>
      </w:r>
    </w:p>
    <w:p w14:paraId="74F1069D" w14:textId="5A47832B" w:rsidR="008E29F9" w:rsidRDefault="005F750F">
      <w:pPr>
        <w:spacing w:before="29"/>
        <w:ind w:left="261" w:right="190"/>
        <w:jc w:val="center"/>
        <w:rPr>
          <w:i/>
          <w:sz w:val="20"/>
        </w:rPr>
      </w:pPr>
      <w:r>
        <w:rPr>
          <w:i/>
          <w:sz w:val="20"/>
        </w:rPr>
        <w:t>Figura</w:t>
      </w:r>
      <w:r>
        <w:rPr>
          <w:i/>
          <w:spacing w:val="-4"/>
          <w:sz w:val="20"/>
        </w:rPr>
        <w:t xml:space="preserve"> </w:t>
      </w:r>
      <w:r>
        <w:rPr>
          <w:i/>
          <w:sz w:val="20"/>
        </w:rPr>
        <w:t>5.</w:t>
      </w:r>
      <w:r>
        <w:rPr>
          <w:i/>
          <w:spacing w:val="-5"/>
          <w:sz w:val="20"/>
        </w:rPr>
        <w:t xml:space="preserve"> </w:t>
      </w:r>
      <w:r>
        <w:rPr>
          <w:i/>
          <w:sz w:val="20"/>
        </w:rPr>
        <w:t>Zonificación</w:t>
      </w:r>
      <w:r>
        <w:rPr>
          <w:i/>
          <w:spacing w:val="-3"/>
          <w:sz w:val="20"/>
        </w:rPr>
        <w:t xml:space="preserve"> </w:t>
      </w:r>
      <w:r>
        <w:rPr>
          <w:i/>
          <w:sz w:val="20"/>
        </w:rPr>
        <w:t>Isla</w:t>
      </w:r>
      <w:r>
        <w:rPr>
          <w:i/>
          <w:spacing w:val="-4"/>
          <w:sz w:val="20"/>
        </w:rPr>
        <w:t xml:space="preserve"> </w:t>
      </w:r>
      <w:r w:rsidR="004D1F06">
        <w:rPr>
          <w:i/>
          <w:sz w:val="20"/>
        </w:rPr>
        <w:t>Múcura</w:t>
      </w:r>
      <w:r>
        <w:rPr>
          <w:i/>
          <w:sz w:val="20"/>
        </w:rPr>
        <w:t>,</w:t>
      </w:r>
      <w:r>
        <w:rPr>
          <w:i/>
          <w:spacing w:val="-5"/>
          <w:sz w:val="20"/>
        </w:rPr>
        <w:t xml:space="preserve"> </w:t>
      </w:r>
      <w:r>
        <w:rPr>
          <w:i/>
          <w:sz w:val="20"/>
        </w:rPr>
        <w:t>Santa</w:t>
      </w:r>
      <w:r>
        <w:rPr>
          <w:i/>
          <w:spacing w:val="-3"/>
          <w:sz w:val="20"/>
        </w:rPr>
        <w:t xml:space="preserve"> </w:t>
      </w:r>
      <w:r>
        <w:rPr>
          <w:i/>
          <w:sz w:val="20"/>
        </w:rPr>
        <w:t>Cruz</w:t>
      </w:r>
      <w:r>
        <w:rPr>
          <w:i/>
          <w:spacing w:val="-6"/>
          <w:sz w:val="20"/>
        </w:rPr>
        <w:t xml:space="preserve"> </w:t>
      </w:r>
      <w:r>
        <w:rPr>
          <w:i/>
          <w:sz w:val="20"/>
        </w:rPr>
        <w:t>del</w:t>
      </w:r>
      <w:r>
        <w:rPr>
          <w:i/>
          <w:spacing w:val="-4"/>
          <w:sz w:val="20"/>
        </w:rPr>
        <w:t xml:space="preserve"> </w:t>
      </w:r>
      <w:r>
        <w:rPr>
          <w:i/>
          <w:sz w:val="20"/>
        </w:rPr>
        <w:t>Islote</w:t>
      </w:r>
      <w:r>
        <w:rPr>
          <w:i/>
          <w:spacing w:val="-5"/>
          <w:sz w:val="20"/>
        </w:rPr>
        <w:t xml:space="preserve"> </w:t>
      </w:r>
      <w:r>
        <w:rPr>
          <w:i/>
          <w:sz w:val="20"/>
        </w:rPr>
        <w:t>y</w:t>
      </w:r>
      <w:r>
        <w:rPr>
          <w:i/>
          <w:spacing w:val="-6"/>
          <w:sz w:val="20"/>
        </w:rPr>
        <w:t xml:space="preserve"> </w:t>
      </w:r>
      <w:r>
        <w:rPr>
          <w:i/>
          <w:sz w:val="20"/>
        </w:rPr>
        <w:t>Tintipan,</w:t>
      </w:r>
      <w:r>
        <w:rPr>
          <w:i/>
          <w:spacing w:val="-5"/>
          <w:sz w:val="20"/>
        </w:rPr>
        <w:t xml:space="preserve"> </w:t>
      </w:r>
      <w:r>
        <w:rPr>
          <w:i/>
          <w:sz w:val="20"/>
        </w:rPr>
        <w:t>Archipiélago</w:t>
      </w:r>
      <w:r>
        <w:rPr>
          <w:i/>
          <w:spacing w:val="-3"/>
          <w:sz w:val="20"/>
        </w:rPr>
        <w:t xml:space="preserve"> </w:t>
      </w:r>
      <w:r>
        <w:rPr>
          <w:i/>
          <w:sz w:val="20"/>
        </w:rPr>
        <w:t>de</w:t>
      </w:r>
      <w:r>
        <w:rPr>
          <w:i/>
          <w:spacing w:val="-7"/>
          <w:sz w:val="20"/>
        </w:rPr>
        <w:t xml:space="preserve"> </w:t>
      </w:r>
      <w:r>
        <w:rPr>
          <w:i/>
          <w:sz w:val="20"/>
        </w:rPr>
        <w:t>San</w:t>
      </w:r>
      <w:r>
        <w:rPr>
          <w:i/>
          <w:spacing w:val="-5"/>
          <w:sz w:val="20"/>
        </w:rPr>
        <w:t xml:space="preserve"> </w:t>
      </w:r>
      <w:r>
        <w:rPr>
          <w:i/>
          <w:spacing w:val="-2"/>
          <w:sz w:val="20"/>
        </w:rPr>
        <w:t>Bernardo</w:t>
      </w:r>
    </w:p>
    <w:p w14:paraId="5D97AB45" w14:textId="77777777" w:rsidR="008E29F9" w:rsidRDefault="008E29F9">
      <w:pPr>
        <w:pStyle w:val="Textoindependiente"/>
        <w:rPr>
          <w:i/>
          <w:sz w:val="20"/>
        </w:rPr>
      </w:pPr>
    </w:p>
    <w:p w14:paraId="1E92682F" w14:textId="77777777" w:rsidR="008E29F9" w:rsidRDefault="005F750F">
      <w:pPr>
        <w:pStyle w:val="Textoindependiente"/>
        <w:spacing w:before="20"/>
        <w:rPr>
          <w:i/>
          <w:sz w:val="20"/>
        </w:rPr>
      </w:pPr>
      <w:r>
        <w:rPr>
          <w:noProof/>
          <w:lang w:val="es-CO" w:eastAsia="es-CO"/>
        </w:rPr>
        <mc:AlternateContent>
          <mc:Choice Requires="wps">
            <w:drawing>
              <wp:anchor distT="0" distB="0" distL="0" distR="0" simplePos="0" relativeHeight="251676672" behindDoc="1" locked="0" layoutInCell="1" allowOverlap="1" wp14:anchorId="55597DD7" wp14:editId="653D7BC4">
                <wp:simplePos x="0" y="0"/>
                <wp:positionH relativeFrom="page">
                  <wp:posOffset>847648</wp:posOffset>
                </wp:positionH>
                <wp:positionV relativeFrom="paragraph">
                  <wp:posOffset>174268</wp:posOffset>
                </wp:positionV>
                <wp:extent cx="6258560" cy="1270"/>
                <wp:effectExtent l="0" t="0" r="0" b="0"/>
                <wp:wrapTopAndBottom/>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C809777" id="Graphic 30" o:spid="_x0000_s1026" style="position:absolute;margin-left:66.75pt;margin-top:13.7pt;width:492.8pt;height:.1pt;z-index:-251639808;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71B39F0C" w14:textId="6404ED38" w:rsidR="008E29F9" w:rsidRDefault="005F750F" w:rsidP="008E1813">
      <w:pPr>
        <w:pStyle w:val="Ttulo1"/>
        <w:numPr>
          <w:ilvl w:val="0"/>
          <w:numId w:val="14"/>
        </w:numPr>
        <w:tabs>
          <w:tab w:val="left" w:pos="3903"/>
        </w:tabs>
        <w:ind w:left="3903" w:hanging="430"/>
      </w:pPr>
      <w:bookmarkStart w:id="7" w:name="_Toc180617157"/>
      <w:r>
        <w:t>INFRAESTRUCTUR</w:t>
      </w:r>
      <w:r>
        <w:rPr>
          <w:spacing w:val="-10"/>
        </w:rPr>
        <w:t>A</w:t>
      </w:r>
      <w:bookmarkEnd w:id="7"/>
    </w:p>
    <w:p w14:paraId="12E9969C"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77696" behindDoc="1" locked="0" layoutInCell="1" allowOverlap="1" wp14:anchorId="02C2062B" wp14:editId="68734BAD">
                <wp:simplePos x="0" y="0"/>
                <wp:positionH relativeFrom="page">
                  <wp:posOffset>847648</wp:posOffset>
                </wp:positionH>
                <wp:positionV relativeFrom="paragraph">
                  <wp:posOffset>77614</wp:posOffset>
                </wp:positionV>
                <wp:extent cx="6258560" cy="1270"/>
                <wp:effectExtent l="0" t="0" r="0" b="0"/>
                <wp:wrapTopAndBottom/>
                <wp:docPr id="31" name="Graphic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377C5056" id="Graphic 31" o:spid="_x0000_s1026" style="position:absolute;margin-left:66.75pt;margin-top:6.1pt;width:492.8pt;height:.1pt;z-index:-251638784;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26438CE8" w14:textId="77777777" w:rsidR="008E29F9" w:rsidRDefault="008E29F9">
      <w:pPr>
        <w:pStyle w:val="Textoindependiente"/>
      </w:pPr>
    </w:p>
    <w:p w14:paraId="08815688" w14:textId="77777777" w:rsidR="008E29F9" w:rsidRDefault="008E29F9">
      <w:pPr>
        <w:pStyle w:val="Textoindependiente"/>
        <w:spacing w:before="162"/>
      </w:pPr>
    </w:p>
    <w:p w14:paraId="64E1665D" w14:textId="77777777" w:rsidR="008E29F9" w:rsidRDefault="005F750F">
      <w:pPr>
        <w:pStyle w:val="Textoindependiente"/>
        <w:spacing w:line="360" w:lineRule="auto"/>
        <w:ind w:left="220" w:right="135"/>
        <w:jc w:val="both"/>
      </w:pPr>
      <w:r>
        <w:t>El Parque Nacional Natural Los Corales del Rosario y de San Bernardo, casi en su totalidad es marino, por lo cual no cuenta con una infraestructura para atención de visitantes al interior de la misma, sin embargo, se</w:t>
      </w:r>
      <w:r>
        <w:rPr>
          <w:spacing w:val="-1"/>
        </w:rPr>
        <w:t xml:space="preserve"> </w:t>
      </w:r>
      <w:r>
        <w:t>cuenta con parte</w:t>
      </w:r>
      <w:r>
        <w:rPr>
          <w:spacing w:val="-2"/>
        </w:rPr>
        <w:t xml:space="preserve"> </w:t>
      </w:r>
      <w:r>
        <w:t>de la</w:t>
      </w:r>
      <w:r>
        <w:rPr>
          <w:spacing w:val="-1"/>
        </w:rPr>
        <w:t xml:space="preserve"> </w:t>
      </w:r>
      <w:r>
        <w:t>infraestructura para</w:t>
      </w:r>
      <w:r>
        <w:rPr>
          <w:spacing w:val="-1"/>
        </w:rPr>
        <w:t xml:space="preserve"> </w:t>
      </w:r>
      <w:r>
        <w:t>el desarrollo de</w:t>
      </w:r>
      <w:r>
        <w:rPr>
          <w:spacing w:val="-1"/>
        </w:rPr>
        <w:t xml:space="preserve"> </w:t>
      </w:r>
      <w:r>
        <w:t>las</w:t>
      </w:r>
      <w:r>
        <w:rPr>
          <w:spacing w:val="-1"/>
        </w:rPr>
        <w:t xml:space="preserve"> </w:t>
      </w:r>
      <w:r>
        <w:t>actividades náuticas, la</w:t>
      </w:r>
      <w:r>
        <w:rPr>
          <w:spacing w:val="-1"/>
        </w:rPr>
        <w:t xml:space="preserve"> </w:t>
      </w:r>
      <w:r>
        <w:t>cuales están definidas por los tipos de actividades que se desarrollan tales como: la navegación y las diferentes actividades</w:t>
      </w:r>
      <w:r>
        <w:rPr>
          <w:spacing w:val="-15"/>
        </w:rPr>
        <w:t xml:space="preserve"> </w:t>
      </w:r>
      <w:r>
        <w:t>acuáticas</w:t>
      </w:r>
      <w:r>
        <w:rPr>
          <w:spacing w:val="-15"/>
        </w:rPr>
        <w:t xml:space="preserve"> </w:t>
      </w:r>
      <w:r>
        <w:t>(baño,</w:t>
      </w:r>
      <w:r>
        <w:rPr>
          <w:spacing w:val="-15"/>
        </w:rPr>
        <w:t xml:space="preserve"> </w:t>
      </w:r>
      <w:r>
        <w:t>careteo</w:t>
      </w:r>
      <w:r>
        <w:rPr>
          <w:spacing w:val="-15"/>
        </w:rPr>
        <w:t xml:space="preserve"> </w:t>
      </w:r>
      <w:r>
        <w:t>y</w:t>
      </w:r>
      <w:r>
        <w:rPr>
          <w:spacing w:val="-15"/>
        </w:rPr>
        <w:t xml:space="preserve"> </w:t>
      </w:r>
      <w:r>
        <w:t>buceo).</w:t>
      </w:r>
      <w:r>
        <w:rPr>
          <w:spacing w:val="-14"/>
        </w:rPr>
        <w:t xml:space="preserve"> </w:t>
      </w:r>
      <w:r>
        <w:t>Siendo</w:t>
      </w:r>
      <w:r>
        <w:rPr>
          <w:spacing w:val="-15"/>
        </w:rPr>
        <w:t xml:space="preserve"> </w:t>
      </w:r>
      <w:r>
        <w:t>la</w:t>
      </w:r>
      <w:r>
        <w:rPr>
          <w:spacing w:val="-15"/>
        </w:rPr>
        <w:t xml:space="preserve"> </w:t>
      </w:r>
      <w:r>
        <w:t>principal</w:t>
      </w:r>
      <w:r>
        <w:rPr>
          <w:spacing w:val="-15"/>
        </w:rPr>
        <w:t xml:space="preserve"> </w:t>
      </w:r>
      <w:r>
        <w:t>infraestructura</w:t>
      </w:r>
      <w:r>
        <w:rPr>
          <w:spacing w:val="-15"/>
        </w:rPr>
        <w:t xml:space="preserve"> </w:t>
      </w:r>
      <w:r>
        <w:t>asociada</w:t>
      </w:r>
      <w:r>
        <w:rPr>
          <w:spacing w:val="-14"/>
        </w:rPr>
        <w:t xml:space="preserve"> </w:t>
      </w:r>
      <w:r>
        <w:t>a</w:t>
      </w:r>
      <w:r>
        <w:rPr>
          <w:spacing w:val="-10"/>
        </w:rPr>
        <w:t xml:space="preserve"> </w:t>
      </w:r>
      <w:r>
        <w:t>estos</w:t>
      </w:r>
      <w:r>
        <w:rPr>
          <w:spacing w:val="-15"/>
        </w:rPr>
        <w:t xml:space="preserve"> </w:t>
      </w:r>
      <w:r>
        <w:t>servicios el sistema de señalización marítima que delimita o demarcan algunas zonas para las actividades correspondientes; así mismo al interior del parque se encuentran diferentes muelles o embarcaderos construidos</w:t>
      </w:r>
      <w:r>
        <w:rPr>
          <w:spacing w:val="-4"/>
        </w:rPr>
        <w:t xml:space="preserve"> </w:t>
      </w:r>
      <w:r>
        <w:t>por</w:t>
      </w:r>
      <w:r>
        <w:rPr>
          <w:spacing w:val="-4"/>
        </w:rPr>
        <w:t xml:space="preserve"> </w:t>
      </w:r>
      <w:r>
        <w:t>privados</w:t>
      </w:r>
      <w:r>
        <w:rPr>
          <w:spacing w:val="-4"/>
        </w:rPr>
        <w:t xml:space="preserve"> </w:t>
      </w:r>
      <w:r>
        <w:t>(comunidades,</w:t>
      </w:r>
      <w:r>
        <w:rPr>
          <w:spacing w:val="-3"/>
        </w:rPr>
        <w:t xml:space="preserve"> </w:t>
      </w:r>
      <w:r>
        <w:t>hoteles</w:t>
      </w:r>
      <w:r>
        <w:rPr>
          <w:spacing w:val="-4"/>
        </w:rPr>
        <w:t xml:space="preserve"> </w:t>
      </w:r>
      <w:r>
        <w:t>y</w:t>
      </w:r>
      <w:r>
        <w:rPr>
          <w:spacing w:val="-1"/>
        </w:rPr>
        <w:t xml:space="preserve"> </w:t>
      </w:r>
      <w:r>
        <w:t>casas</w:t>
      </w:r>
      <w:r>
        <w:rPr>
          <w:spacing w:val="-4"/>
        </w:rPr>
        <w:t xml:space="preserve"> </w:t>
      </w:r>
      <w:r>
        <w:t>de</w:t>
      </w:r>
      <w:r>
        <w:rPr>
          <w:spacing w:val="-5"/>
        </w:rPr>
        <w:t xml:space="preserve"> </w:t>
      </w:r>
      <w:r>
        <w:t>recreo)</w:t>
      </w:r>
      <w:r>
        <w:rPr>
          <w:spacing w:val="-4"/>
        </w:rPr>
        <w:t xml:space="preserve"> </w:t>
      </w:r>
      <w:r>
        <w:t>que</w:t>
      </w:r>
      <w:r>
        <w:rPr>
          <w:spacing w:val="-2"/>
        </w:rPr>
        <w:t xml:space="preserve"> </w:t>
      </w:r>
      <w:r>
        <w:t>en</w:t>
      </w:r>
      <w:r>
        <w:rPr>
          <w:spacing w:val="-4"/>
        </w:rPr>
        <w:t xml:space="preserve"> </w:t>
      </w:r>
      <w:r>
        <w:t>algunos</w:t>
      </w:r>
      <w:r>
        <w:rPr>
          <w:spacing w:val="-4"/>
        </w:rPr>
        <w:t xml:space="preserve"> </w:t>
      </w:r>
      <w:r>
        <w:t>casos</w:t>
      </w:r>
      <w:r>
        <w:rPr>
          <w:spacing w:val="-3"/>
        </w:rPr>
        <w:t xml:space="preserve"> </w:t>
      </w:r>
      <w:r>
        <w:t>por</w:t>
      </w:r>
      <w:r>
        <w:rPr>
          <w:spacing w:val="-5"/>
        </w:rPr>
        <w:t xml:space="preserve"> </w:t>
      </w:r>
      <w:r>
        <w:t>su</w:t>
      </w:r>
      <w:r>
        <w:rPr>
          <w:spacing w:val="-4"/>
        </w:rPr>
        <w:t xml:space="preserve"> </w:t>
      </w:r>
      <w:r>
        <w:t>calidad</w:t>
      </w:r>
      <w:r>
        <w:rPr>
          <w:spacing w:val="-3"/>
        </w:rPr>
        <w:t xml:space="preserve"> </w:t>
      </w:r>
      <w:r>
        <w:rPr>
          <w:spacing w:val="-5"/>
        </w:rPr>
        <w:t>de</w:t>
      </w:r>
    </w:p>
    <w:p w14:paraId="3620D826"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251105E5" w14:textId="77777777" w:rsidR="008E29F9" w:rsidRDefault="008E29F9">
      <w:pPr>
        <w:pStyle w:val="Textoindependiente"/>
        <w:spacing w:before="68"/>
      </w:pPr>
    </w:p>
    <w:p w14:paraId="191BDEBC" w14:textId="77777777" w:rsidR="008E29F9" w:rsidRDefault="005F750F">
      <w:pPr>
        <w:pStyle w:val="Textoindependiente"/>
        <w:spacing w:line="360" w:lineRule="auto"/>
        <w:ind w:left="220" w:right="134"/>
        <w:jc w:val="both"/>
      </w:pPr>
      <w:r>
        <w:t>preexistencia</w:t>
      </w:r>
      <w:r>
        <w:rPr>
          <w:vertAlign w:val="superscript"/>
        </w:rPr>
        <w:t>1</w:t>
      </w:r>
      <w:r>
        <w:t xml:space="preserve"> han gestionado la concesión y permisos respectivos de este tipo de infraestructura para acceder a cada uno de los sectores turísticos o comunitarios de Barú, el archipiélago de Nuestra Señora del</w:t>
      </w:r>
      <w:r>
        <w:rPr>
          <w:spacing w:val="-15"/>
        </w:rPr>
        <w:t xml:space="preserve"> </w:t>
      </w:r>
      <w:r>
        <w:t>Rosario</w:t>
      </w:r>
      <w:r>
        <w:rPr>
          <w:spacing w:val="-15"/>
        </w:rPr>
        <w:t xml:space="preserve"> </w:t>
      </w:r>
      <w:r>
        <w:t>y</w:t>
      </w:r>
      <w:r>
        <w:rPr>
          <w:spacing w:val="-14"/>
        </w:rPr>
        <w:t xml:space="preserve"> </w:t>
      </w:r>
      <w:r>
        <w:t>Archipiélago</w:t>
      </w:r>
      <w:r>
        <w:rPr>
          <w:spacing w:val="-14"/>
        </w:rPr>
        <w:t xml:space="preserve"> </w:t>
      </w:r>
      <w:r>
        <w:t>de</w:t>
      </w:r>
      <w:r>
        <w:rPr>
          <w:spacing w:val="-15"/>
        </w:rPr>
        <w:t xml:space="preserve"> </w:t>
      </w:r>
      <w:r>
        <w:t>San</w:t>
      </w:r>
      <w:r>
        <w:rPr>
          <w:spacing w:val="-14"/>
        </w:rPr>
        <w:t xml:space="preserve"> </w:t>
      </w:r>
      <w:r>
        <w:t>Bernardo.</w:t>
      </w:r>
      <w:r>
        <w:rPr>
          <w:spacing w:val="-15"/>
        </w:rPr>
        <w:t xml:space="preserve"> </w:t>
      </w:r>
      <w:r>
        <w:t>Gran</w:t>
      </w:r>
      <w:r>
        <w:rPr>
          <w:spacing w:val="-12"/>
        </w:rPr>
        <w:t xml:space="preserve"> </w:t>
      </w:r>
      <w:r>
        <w:t>parte</w:t>
      </w:r>
      <w:r>
        <w:rPr>
          <w:spacing w:val="-15"/>
        </w:rPr>
        <w:t xml:space="preserve"> </w:t>
      </w:r>
      <w:r>
        <w:t>de</w:t>
      </w:r>
      <w:r>
        <w:rPr>
          <w:spacing w:val="-15"/>
        </w:rPr>
        <w:t xml:space="preserve"> </w:t>
      </w:r>
      <w:r>
        <w:t>la</w:t>
      </w:r>
      <w:r>
        <w:rPr>
          <w:spacing w:val="-15"/>
        </w:rPr>
        <w:t xml:space="preserve"> </w:t>
      </w:r>
      <w:r>
        <w:t>planta</w:t>
      </w:r>
      <w:r>
        <w:rPr>
          <w:spacing w:val="-15"/>
        </w:rPr>
        <w:t xml:space="preserve"> </w:t>
      </w:r>
      <w:r>
        <w:t>e</w:t>
      </w:r>
      <w:r>
        <w:rPr>
          <w:spacing w:val="-13"/>
        </w:rPr>
        <w:t xml:space="preserve"> </w:t>
      </w:r>
      <w:r>
        <w:t>infraestructura</w:t>
      </w:r>
      <w:r>
        <w:rPr>
          <w:spacing w:val="-15"/>
        </w:rPr>
        <w:t xml:space="preserve"> </w:t>
      </w:r>
      <w:r>
        <w:t>turística</w:t>
      </w:r>
      <w:r>
        <w:rPr>
          <w:spacing w:val="-15"/>
        </w:rPr>
        <w:t xml:space="preserve"> </w:t>
      </w:r>
      <w:r>
        <w:t>se</w:t>
      </w:r>
      <w:r>
        <w:rPr>
          <w:spacing w:val="-13"/>
        </w:rPr>
        <w:t xml:space="preserve"> </w:t>
      </w:r>
      <w:r>
        <w:t>encuentra en la zona de influencia ubicada en los archipiélagos e islas.</w:t>
      </w:r>
    </w:p>
    <w:p w14:paraId="5D3CA325" w14:textId="77777777" w:rsidR="008E29F9" w:rsidRDefault="008E29F9">
      <w:pPr>
        <w:pStyle w:val="Textoindependiente"/>
        <w:spacing w:before="137"/>
      </w:pPr>
    </w:p>
    <w:p w14:paraId="7A4B9BE7" w14:textId="77777777" w:rsidR="008E29F9" w:rsidRDefault="005F750F">
      <w:pPr>
        <w:pStyle w:val="Textoindependiente"/>
        <w:spacing w:line="360" w:lineRule="auto"/>
        <w:ind w:left="220" w:right="136"/>
        <w:jc w:val="both"/>
      </w:pPr>
      <w:r>
        <w:t>El PNNCRSB requiere de infraestructura para acceso y control de visitantes en los diferentes puntos de acceso terrestre y marino, en la actualidad, Parques Nacionales Naturales cuenta con un contrato con la Corporación</w:t>
      </w:r>
      <w:r>
        <w:rPr>
          <w:spacing w:val="-5"/>
        </w:rPr>
        <w:t xml:space="preserve"> </w:t>
      </w:r>
      <w:r>
        <w:t>de</w:t>
      </w:r>
      <w:r>
        <w:rPr>
          <w:spacing w:val="-7"/>
        </w:rPr>
        <w:t xml:space="preserve"> </w:t>
      </w:r>
      <w:r>
        <w:t>Turismo</w:t>
      </w:r>
      <w:r>
        <w:rPr>
          <w:spacing w:val="-6"/>
        </w:rPr>
        <w:t xml:space="preserve"> </w:t>
      </w:r>
      <w:r>
        <w:t>Cartagena</w:t>
      </w:r>
      <w:r>
        <w:rPr>
          <w:spacing w:val="-7"/>
        </w:rPr>
        <w:t xml:space="preserve"> </w:t>
      </w:r>
      <w:r>
        <w:t>de</w:t>
      </w:r>
      <w:r>
        <w:rPr>
          <w:spacing w:val="-4"/>
        </w:rPr>
        <w:t xml:space="preserve"> </w:t>
      </w:r>
      <w:r>
        <w:t>Indias</w:t>
      </w:r>
      <w:r>
        <w:rPr>
          <w:spacing w:val="-6"/>
        </w:rPr>
        <w:t xml:space="preserve"> </w:t>
      </w:r>
      <w:r>
        <w:t>para</w:t>
      </w:r>
      <w:r>
        <w:rPr>
          <w:spacing w:val="-5"/>
        </w:rPr>
        <w:t xml:space="preserve"> </w:t>
      </w:r>
      <w:r>
        <w:t>desarrollar</w:t>
      </w:r>
      <w:r>
        <w:rPr>
          <w:spacing w:val="-7"/>
        </w:rPr>
        <w:t xml:space="preserve"> </w:t>
      </w:r>
      <w:r>
        <w:t>la</w:t>
      </w:r>
      <w:r>
        <w:rPr>
          <w:spacing w:val="-6"/>
        </w:rPr>
        <w:t xml:space="preserve"> </w:t>
      </w:r>
      <w:r>
        <w:t>labor</w:t>
      </w:r>
      <w:r>
        <w:rPr>
          <w:spacing w:val="-7"/>
        </w:rPr>
        <w:t xml:space="preserve"> </w:t>
      </w:r>
      <w:r>
        <w:t>de</w:t>
      </w:r>
      <w:r>
        <w:rPr>
          <w:spacing w:val="-7"/>
        </w:rPr>
        <w:t xml:space="preserve"> </w:t>
      </w:r>
      <w:r>
        <w:t>control</w:t>
      </w:r>
      <w:r>
        <w:rPr>
          <w:spacing w:val="-6"/>
        </w:rPr>
        <w:t xml:space="preserve"> </w:t>
      </w:r>
      <w:r>
        <w:t>de</w:t>
      </w:r>
      <w:r>
        <w:rPr>
          <w:spacing w:val="-7"/>
        </w:rPr>
        <w:t xml:space="preserve"> </w:t>
      </w:r>
      <w:r>
        <w:t>acceso</w:t>
      </w:r>
      <w:r>
        <w:rPr>
          <w:spacing w:val="-6"/>
        </w:rPr>
        <w:t xml:space="preserve"> </w:t>
      </w:r>
      <w:r>
        <w:t>y</w:t>
      </w:r>
      <w:r>
        <w:rPr>
          <w:spacing w:val="-6"/>
        </w:rPr>
        <w:t xml:space="preserve"> </w:t>
      </w:r>
      <w:r>
        <w:t>de</w:t>
      </w:r>
      <w:r>
        <w:rPr>
          <w:spacing w:val="-7"/>
        </w:rPr>
        <w:t xml:space="preserve"> </w:t>
      </w:r>
      <w:r>
        <w:t>cobro</w:t>
      </w:r>
      <w:r>
        <w:rPr>
          <w:spacing w:val="-6"/>
        </w:rPr>
        <w:t xml:space="preserve"> </w:t>
      </w:r>
      <w:r>
        <w:t>por los derechos de ingreso al área protegida en el Muelle turístico la Bodeguita, uno de los sitios de mayor ingreso, sin embargo, sitios de alta afluencia como playa Blanca, Cholón y el sector de San Bernardo no cuentan con infraestructura de acceso donde se puedan desarrollar actividades de control de ingreso de visitantes.</w:t>
      </w:r>
      <w:r>
        <w:rPr>
          <w:spacing w:val="-10"/>
        </w:rPr>
        <w:t xml:space="preserve"> </w:t>
      </w:r>
      <w:r>
        <w:t>Es</w:t>
      </w:r>
      <w:r>
        <w:rPr>
          <w:spacing w:val="-10"/>
        </w:rPr>
        <w:t xml:space="preserve"> </w:t>
      </w:r>
      <w:r>
        <w:t>importante</w:t>
      </w:r>
      <w:r>
        <w:rPr>
          <w:spacing w:val="-13"/>
        </w:rPr>
        <w:t xml:space="preserve"> </w:t>
      </w:r>
      <w:r>
        <w:t>facilitar</w:t>
      </w:r>
      <w:r>
        <w:rPr>
          <w:spacing w:val="-10"/>
        </w:rPr>
        <w:t xml:space="preserve"> </w:t>
      </w:r>
      <w:r>
        <w:t>este</w:t>
      </w:r>
      <w:r>
        <w:rPr>
          <w:spacing w:val="-10"/>
        </w:rPr>
        <w:t xml:space="preserve"> </w:t>
      </w:r>
      <w:r>
        <w:t>tipo</w:t>
      </w:r>
      <w:r>
        <w:rPr>
          <w:spacing w:val="-10"/>
        </w:rPr>
        <w:t xml:space="preserve"> </w:t>
      </w:r>
      <w:r>
        <w:t>de</w:t>
      </w:r>
      <w:r>
        <w:rPr>
          <w:spacing w:val="-11"/>
        </w:rPr>
        <w:t xml:space="preserve"> </w:t>
      </w:r>
      <w:r>
        <w:t>infraestructura</w:t>
      </w:r>
      <w:r>
        <w:rPr>
          <w:spacing w:val="-11"/>
        </w:rPr>
        <w:t xml:space="preserve"> </w:t>
      </w:r>
      <w:r>
        <w:t>turística</w:t>
      </w:r>
      <w:r>
        <w:rPr>
          <w:spacing w:val="-11"/>
        </w:rPr>
        <w:t xml:space="preserve"> </w:t>
      </w:r>
      <w:r>
        <w:t>para</w:t>
      </w:r>
      <w:r>
        <w:rPr>
          <w:spacing w:val="-11"/>
        </w:rPr>
        <w:t xml:space="preserve"> </w:t>
      </w:r>
      <w:r>
        <w:t>controlar</w:t>
      </w:r>
      <w:r>
        <w:rPr>
          <w:spacing w:val="-11"/>
        </w:rPr>
        <w:t xml:space="preserve"> </w:t>
      </w:r>
      <w:r>
        <w:t>de</w:t>
      </w:r>
      <w:r>
        <w:rPr>
          <w:spacing w:val="-11"/>
        </w:rPr>
        <w:t xml:space="preserve"> </w:t>
      </w:r>
      <w:r>
        <w:t>manera</w:t>
      </w:r>
      <w:r>
        <w:rPr>
          <w:spacing w:val="-11"/>
        </w:rPr>
        <w:t xml:space="preserve"> </w:t>
      </w:r>
      <w:r>
        <w:t>organizada el acceso al Parque Nacional Natural en sus diferentes sectores, contribuyendo de esta manera a los procesos de control de la capacidad de carga turística.</w:t>
      </w:r>
    </w:p>
    <w:p w14:paraId="41A8E87A" w14:textId="77777777" w:rsidR="008E29F9" w:rsidRDefault="008E29F9">
      <w:pPr>
        <w:pStyle w:val="Textoindependiente"/>
        <w:spacing w:before="139"/>
      </w:pPr>
    </w:p>
    <w:p w14:paraId="07EB5808" w14:textId="77777777" w:rsidR="008E29F9" w:rsidRDefault="005F750F">
      <w:pPr>
        <w:pStyle w:val="Textoindependiente"/>
        <w:spacing w:line="360" w:lineRule="auto"/>
        <w:ind w:left="220" w:right="133"/>
        <w:jc w:val="both"/>
      </w:pPr>
      <w:r>
        <w:t>En</w:t>
      </w:r>
      <w:r>
        <w:rPr>
          <w:spacing w:val="-8"/>
        </w:rPr>
        <w:t xml:space="preserve"> </w:t>
      </w:r>
      <w:r>
        <w:t>cuanto</w:t>
      </w:r>
      <w:r>
        <w:rPr>
          <w:spacing w:val="-4"/>
        </w:rPr>
        <w:t xml:space="preserve"> </w:t>
      </w:r>
      <w:r>
        <w:t>a</w:t>
      </w:r>
      <w:r>
        <w:rPr>
          <w:spacing w:val="-8"/>
        </w:rPr>
        <w:t xml:space="preserve"> </w:t>
      </w:r>
      <w:r>
        <w:t>la</w:t>
      </w:r>
      <w:r>
        <w:rPr>
          <w:spacing w:val="-6"/>
        </w:rPr>
        <w:t xml:space="preserve"> </w:t>
      </w:r>
      <w:r>
        <w:t>infraestructura</w:t>
      </w:r>
      <w:r>
        <w:rPr>
          <w:spacing w:val="-8"/>
        </w:rPr>
        <w:t xml:space="preserve"> </w:t>
      </w:r>
      <w:r>
        <w:t>relaciona</w:t>
      </w:r>
      <w:r>
        <w:rPr>
          <w:spacing w:val="-6"/>
        </w:rPr>
        <w:t xml:space="preserve"> </w:t>
      </w:r>
      <w:r>
        <w:t>con</w:t>
      </w:r>
      <w:r>
        <w:rPr>
          <w:spacing w:val="-7"/>
        </w:rPr>
        <w:t xml:space="preserve"> </w:t>
      </w:r>
      <w:r>
        <w:t>la</w:t>
      </w:r>
      <w:r>
        <w:rPr>
          <w:spacing w:val="-8"/>
        </w:rPr>
        <w:t xml:space="preserve"> </w:t>
      </w:r>
      <w:r>
        <w:t>atención</w:t>
      </w:r>
      <w:r>
        <w:rPr>
          <w:spacing w:val="-7"/>
        </w:rPr>
        <w:t xml:space="preserve"> </w:t>
      </w:r>
      <w:r>
        <w:t>de</w:t>
      </w:r>
      <w:r>
        <w:rPr>
          <w:spacing w:val="-6"/>
        </w:rPr>
        <w:t xml:space="preserve"> </w:t>
      </w:r>
      <w:r>
        <w:t>emergencias</w:t>
      </w:r>
      <w:r>
        <w:rPr>
          <w:spacing w:val="-8"/>
        </w:rPr>
        <w:t xml:space="preserve"> </w:t>
      </w:r>
      <w:r>
        <w:t>los</w:t>
      </w:r>
      <w:r>
        <w:rPr>
          <w:spacing w:val="-2"/>
        </w:rPr>
        <w:t xml:space="preserve"> </w:t>
      </w:r>
      <w:r>
        <w:t>puestos</w:t>
      </w:r>
      <w:r>
        <w:rPr>
          <w:spacing w:val="-7"/>
        </w:rPr>
        <w:t xml:space="preserve"> </w:t>
      </w:r>
      <w:r>
        <w:t>de</w:t>
      </w:r>
      <w:r>
        <w:rPr>
          <w:spacing w:val="-8"/>
        </w:rPr>
        <w:t xml:space="preserve"> </w:t>
      </w:r>
      <w:r>
        <w:t>salud</w:t>
      </w:r>
      <w:r>
        <w:rPr>
          <w:spacing w:val="-5"/>
        </w:rPr>
        <w:t xml:space="preserve"> </w:t>
      </w:r>
      <w:r>
        <w:t>más</w:t>
      </w:r>
      <w:r>
        <w:rPr>
          <w:spacing w:val="-5"/>
        </w:rPr>
        <w:t xml:space="preserve"> </w:t>
      </w:r>
      <w:r>
        <w:t>cercanos al PNNCRSB se encuentran en Isla Grande (archipiélago de Nuestra señora del Rosario) corregimiento de</w:t>
      </w:r>
      <w:r>
        <w:rPr>
          <w:spacing w:val="-6"/>
        </w:rPr>
        <w:t xml:space="preserve"> </w:t>
      </w:r>
      <w:r>
        <w:t>Barú</w:t>
      </w:r>
      <w:r>
        <w:rPr>
          <w:spacing w:val="-6"/>
        </w:rPr>
        <w:t xml:space="preserve"> </w:t>
      </w:r>
      <w:r>
        <w:t>y</w:t>
      </w:r>
      <w:r>
        <w:rPr>
          <w:spacing w:val="-5"/>
        </w:rPr>
        <w:t xml:space="preserve"> </w:t>
      </w:r>
      <w:r>
        <w:t>el</w:t>
      </w:r>
      <w:r>
        <w:rPr>
          <w:spacing w:val="-4"/>
        </w:rPr>
        <w:t xml:space="preserve"> </w:t>
      </w:r>
      <w:r>
        <w:t>corregimiento</w:t>
      </w:r>
      <w:r>
        <w:rPr>
          <w:spacing w:val="-5"/>
        </w:rPr>
        <w:t xml:space="preserve"> </w:t>
      </w:r>
      <w:r>
        <w:t>de</w:t>
      </w:r>
      <w:r>
        <w:rPr>
          <w:spacing w:val="-6"/>
        </w:rPr>
        <w:t xml:space="preserve"> </w:t>
      </w:r>
      <w:r>
        <w:t>Santana</w:t>
      </w:r>
      <w:r>
        <w:rPr>
          <w:spacing w:val="-6"/>
        </w:rPr>
        <w:t xml:space="preserve"> </w:t>
      </w:r>
      <w:r>
        <w:t>en</w:t>
      </w:r>
      <w:r>
        <w:rPr>
          <w:spacing w:val="-5"/>
        </w:rPr>
        <w:t xml:space="preserve"> </w:t>
      </w:r>
      <w:r>
        <w:t>la</w:t>
      </w:r>
      <w:r>
        <w:rPr>
          <w:spacing w:val="-2"/>
        </w:rPr>
        <w:t xml:space="preserve"> </w:t>
      </w:r>
      <w:r>
        <w:t>Isla</w:t>
      </w:r>
      <w:r>
        <w:rPr>
          <w:spacing w:val="-5"/>
        </w:rPr>
        <w:t xml:space="preserve"> </w:t>
      </w:r>
      <w:r>
        <w:t>de Barú</w:t>
      </w:r>
      <w:r>
        <w:rPr>
          <w:spacing w:val="-6"/>
        </w:rPr>
        <w:t xml:space="preserve"> </w:t>
      </w:r>
      <w:r>
        <w:t>y</w:t>
      </w:r>
      <w:r>
        <w:rPr>
          <w:spacing w:val="-4"/>
        </w:rPr>
        <w:t xml:space="preserve"> </w:t>
      </w:r>
      <w:r>
        <w:t>Santa</w:t>
      </w:r>
      <w:r>
        <w:rPr>
          <w:spacing w:val="-5"/>
        </w:rPr>
        <w:t xml:space="preserve"> </w:t>
      </w:r>
      <w:r>
        <w:t>Cruz</w:t>
      </w:r>
      <w:r>
        <w:rPr>
          <w:spacing w:val="-7"/>
        </w:rPr>
        <w:t xml:space="preserve"> </w:t>
      </w:r>
      <w:r>
        <w:t>del</w:t>
      </w:r>
      <w:r>
        <w:rPr>
          <w:spacing w:val="-2"/>
        </w:rPr>
        <w:t xml:space="preserve"> </w:t>
      </w:r>
      <w:r>
        <w:t>Islote</w:t>
      </w:r>
      <w:r>
        <w:rPr>
          <w:spacing w:val="-6"/>
        </w:rPr>
        <w:t xml:space="preserve"> </w:t>
      </w:r>
      <w:r>
        <w:t>en</w:t>
      </w:r>
      <w:r>
        <w:rPr>
          <w:spacing w:val="-5"/>
        </w:rPr>
        <w:t xml:space="preserve"> </w:t>
      </w:r>
      <w:r>
        <w:t>el</w:t>
      </w:r>
      <w:r>
        <w:rPr>
          <w:spacing w:val="-4"/>
        </w:rPr>
        <w:t xml:space="preserve"> </w:t>
      </w:r>
      <w:r>
        <w:t>archipiélago</w:t>
      </w:r>
      <w:r>
        <w:rPr>
          <w:spacing w:val="-5"/>
        </w:rPr>
        <w:t xml:space="preserve"> </w:t>
      </w:r>
      <w:r>
        <w:t>de</w:t>
      </w:r>
      <w:r>
        <w:rPr>
          <w:spacing w:val="-1"/>
        </w:rPr>
        <w:t xml:space="preserve"> </w:t>
      </w:r>
      <w:r>
        <w:t>San Bernardo,</w:t>
      </w:r>
      <w:r>
        <w:rPr>
          <w:spacing w:val="-3"/>
        </w:rPr>
        <w:t xml:space="preserve"> </w:t>
      </w:r>
      <w:r>
        <w:t>que</w:t>
      </w:r>
      <w:r>
        <w:rPr>
          <w:spacing w:val="-2"/>
        </w:rPr>
        <w:t xml:space="preserve"> </w:t>
      </w:r>
      <w:r>
        <w:t>actualmente</w:t>
      </w:r>
      <w:r>
        <w:rPr>
          <w:spacing w:val="-4"/>
        </w:rPr>
        <w:t xml:space="preserve"> </w:t>
      </w:r>
      <w:r>
        <w:t>cuentan</w:t>
      </w:r>
      <w:r>
        <w:rPr>
          <w:spacing w:val="-3"/>
        </w:rPr>
        <w:t xml:space="preserve"> </w:t>
      </w:r>
      <w:r>
        <w:t>con</w:t>
      </w:r>
      <w:r>
        <w:rPr>
          <w:spacing w:val="-3"/>
        </w:rPr>
        <w:t xml:space="preserve"> </w:t>
      </w:r>
      <w:r>
        <w:t>servicios</w:t>
      </w:r>
      <w:r>
        <w:rPr>
          <w:spacing w:val="-1"/>
        </w:rPr>
        <w:t xml:space="preserve"> </w:t>
      </w:r>
      <w:r>
        <w:t>de</w:t>
      </w:r>
      <w:r>
        <w:rPr>
          <w:spacing w:val="-4"/>
        </w:rPr>
        <w:t xml:space="preserve"> </w:t>
      </w:r>
      <w:r>
        <w:t>atención</w:t>
      </w:r>
      <w:r>
        <w:rPr>
          <w:spacing w:val="-2"/>
        </w:rPr>
        <w:t xml:space="preserve"> </w:t>
      </w:r>
      <w:r>
        <w:t>médica</w:t>
      </w:r>
      <w:r>
        <w:rPr>
          <w:spacing w:val="-4"/>
        </w:rPr>
        <w:t xml:space="preserve"> </w:t>
      </w:r>
      <w:r>
        <w:t>y</w:t>
      </w:r>
      <w:r>
        <w:rPr>
          <w:spacing w:val="-3"/>
        </w:rPr>
        <w:t xml:space="preserve"> </w:t>
      </w:r>
      <w:r>
        <w:t>en</w:t>
      </w:r>
      <w:r>
        <w:rPr>
          <w:spacing w:val="-1"/>
        </w:rPr>
        <w:t xml:space="preserve"> </w:t>
      </w:r>
      <w:r>
        <w:t>mayor</w:t>
      </w:r>
      <w:r>
        <w:rPr>
          <w:spacing w:val="-5"/>
        </w:rPr>
        <w:t xml:space="preserve"> </w:t>
      </w:r>
      <w:r>
        <w:t>parte</w:t>
      </w:r>
      <w:r>
        <w:rPr>
          <w:spacing w:val="-5"/>
        </w:rPr>
        <w:t xml:space="preserve"> </w:t>
      </w:r>
      <w:r>
        <w:t>de</w:t>
      </w:r>
      <w:r>
        <w:rPr>
          <w:spacing w:val="-4"/>
        </w:rPr>
        <w:t xml:space="preserve"> </w:t>
      </w:r>
      <w:r>
        <w:t>enfermeros,</w:t>
      </w:r>
      <w:r>
        <w:rPr>
          <w:spacing w:val="-3"/>
        </w:rPr>
        <w:t xml:space="preserve"> </w:t>
      </w:r>
      <w:r>
        <w:t>no obstante , la atención no es permanente, reduciéndose en gran medida a la atención a través de brigadas de salud gestionadas por la misma comunidad.</w:t>
      </w:r>
    </w:p>
    <w:p w14:paraId="6A9CD7DC" w14:textId="77777777" w:rsidR="008E29F9" w:rsidRDefault="008E29F9">
      <w:pPr>
        <w:pStyle w:val="Textoindependiente"/>
        <w:spacing w:before="138"/>
      </w:pPr>
    </w:p>
    <w:p w14:paraId="1E121287" w14:textId="77777777" w:rsidR="008E29F9" w:rsidRDefault="005F750F">
      <w:pPr>
        <w:pStyle w:val="Textoindependiente"/>
        <w:spacing w:line="360" w:lineRule="auto"/>
        <w:ind w:left="220" w:right="137"/>
        <w:jc w:val="both"/>
      </w:pPr>
      <w:r>
        <w:t>En la actualidad y en el ámbito de rescate, ninguna de las playas de uso público cuenta con garitas salvavidas ni puntos de atención de primeros auxilios.</w:t>
      </w:r>
    </w:p>
    <w:p w14:paraId="365D8555" w14:textId="77777777" w:rsidR="008E29F9" w:rsidRDefault="008E29F9">
      <w:pPr>
        <w:pStyle w:val="Textoindependiente"/>
        <w:rPr>
          <w:sz w:val="20"/>
        </w:rPr>
      </w:pPr>
    </w:p>
    <w:p w14:paraId="3CD0E1E0" w14:textId="77777777" w:rsidR="008E29F9" w:rsidRDefault="008E29F9">
      <w:pPr>
        <w:pStyle w:val="Textoindependiente"/>
        <w:rPr>
          <w:sz w:val="20"/>
        </w:rPr>
      </w:pPr>
    </w:p>
    <w:p w14:paraId="3476199B" w14:textId="77777777" w:rsidR="008E29F9" w:rsidRDefault="005F750F">
      <w:pPr>
        <w:pStyle w:val="Textoindependiente"/>
        <w:spacing w:before="160"/>
        <w:rPr>
          <w:sz w:val="20"/>
        </w:rPr>
      </w:pPr>
      <w:r>
        <w:rPr>
          <w:noProof/>
          <w:lang w:val="es-CO" w:eastAsia="es-CO"/>
        </w:rPr>
        <mc:AlternateContent>
          <mc:Choice Requires="wps">
            <w:drawing>
              <wp:anchor distT="0" distB="0" distL="0" distR="0" simplePos="0" relativeHeight="251678720" behindDoc="1" locked="0" layoutInCell="1" allowOverlap="1" wp14:anchorId="2A2B2490" wp14:editId="54266454">
                <wp:simplePos x="0" y="0"/>
                <wp:positionH relativeFrom="page">
                  <wp:posOffset>685800</wp:posOffset>
                </wp:positionH>
                <wp:positionV relativeFrom="paragraph">
                  <wp:posOffset>263442</wp:posOffset>
                </wp:positionV>
                <wp:extent cx="1829435" cy="9525"/>
                <wp:effectExtent l="0" t="0" r="0" b="0"/>
                <wp:wrapTopAndBottom/>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B4E858D" id="Graphic 32" o:spid="_x0000_s1026" style="position:absolute;margin-left:54pt;margin-top:20.75pt;width:144.05pt;height:.75pt;z-index:-251637760;visibility:visible;mso-wrap-style:square;mso-wrap-distance-left:0;mso-wrap-distance-top:0;mso-wrap-distance-right:0;mso-wrap-distance-bottom:0;mso-position-horizontal:absolute;mso-position-horizontal-relative:page;mso-position-vertical:absolute;mso-position-vertical-relative:text;v-text-anchor:top" coordsize="1829435,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" path="m1829435,l,,,9144r1829435,l1829435,xe" fillcolor="black" stroked="f">
                <v:path arrowok="t"/>
                <w10:wrap type="topAndBottom" anchorx="page"/>
              </v:shape>
            </w:pict>
          </mc:Fallback>
        </mc:AlternateContent>
      </w:r>
    </w:p>
    <w:p w14:paraId="31C110DF" w14:textId="77777777" w:rsidR="008E29F9" w:rsidRDefault="005F750F">
      <w:pPr>
        <w:spacing w:before="101"/>
        <w:ind w:left="220"/>
        <w:rPr>
          <w:sz w:val="20"/>
        </w:rPr>
      </w:pPr>
      <w:r>
        <w:rPr>
          <w:sz w:val="20"/>
          <w:vertAlign w:val="superscript"/>
        </w:rPr>
        <w:t>1</w:t>
      </w:r>
      <w:r>
        <w:rPr>
          <w:spacing w:val="-4"/>
          <w:sz w:val="20"/>
        </w:rPr>
        <w:t xml:space="preserve"> </w:t>
      </w:r>
      <w:r>
        <w:rPr>
          <w:sz w:val="20"/>
        </w:rPr>
        <w:t>Obras</w:t>
      </w:r>
      <w:r>
        <w:rPr>
          <w:spacing w:val="-5"/>
          <w:sz w:val="20"/>
        </w:rPr>
        <w:t xml:space="preserve"> </w:t>
      </w:r>
      <w:r>
        <w:rPr>
          <w:sz w:val="20"/>
        </w:rPr>
        <w:t>de</w:t>
      </w:r>
      <w:r>
        <w:rPr>
          <w:spacing w:val="-4"/>
          <w:sz w:val="20"/>
        </w:rPr>
        <w:t xml:space="preserve"> </w:t>
      </w:r>
      <w:r>
        <w:rPr>
          <w:sz w:val="20"/>
        </w:rPr>
        <w:t>infraestructura</w:t>
      </w:r>
      <w:r>
        <w:rPr>
          <w:spacing w:val="-4"/>
          <w:sz w:val="20"/>
        </w:rPr>
        <w:t xml:space="preserve"> </w:t>
      </w:r>
      <w:r>
        <w:rPr>
          <w:sz w:val="20"/>
        </w:rPr>
        <w:t>construidas</w:t>
      </w:r>
      <w:r>
        <w:rPr>
          <w:spacing w:val="-5"/>
          <w:sz w:val="20"/>
        </w:rPr>
        <w:t xml:space="preserve"> </w:t>
      </w:r>
      <w:r>
        <w:rPr>
          <w:sz w:val="20"/>
        </w:rPr>
        <w:t>antes</w:t>
      </w:r>
      <w:r>
        <w:rPr>
          <w:spacing w:val="-5"/>
          <w:sz w:val="20"/>
        </w:rPr>
        <w:t xml:space="preserve"> </w:t>
      </w:r>
      <w:r>
        <w:rPr>
          <w:sz w:val="20"/>
        </w:rPr>
        <w:t>de</w:t>
      </w:r>
      <w:r>
        <w:rPr>
          <w:spacing w:val="-3"/>
          <w:sz w:val="20"/>
        </w:rPr>
        <w:t xml:space="preserve"> </w:t>
      </w:r>
      <w:r>
        <w:rPr>
          <w:sz w:val="20"/>
        </w:rPr>
        <w:t>la</w:t>
      </w:r>
      <w:r>
        <w:rPr>
          <w:spacing w:val="-4"/>
          <w:sz w:val="20"/>
        </w:rPr>
        <w:t xml:space="preserve"> </w:t>
      </w:r>
      <w:r>
        <w:rPr>
          <w:sz w:val="20"/>
        </w:rPr>
        <w:t>prohibición</w:t>
      </w:r>
      <w:r>
        <w:rPr>
          <w:spacing w:val="-5"/>
          <w:sz w:val="20"/>
        </w:rPr>
        <w:t xml:space="preserve"> </w:t>
      </w:r>
      <w:r>
        <w:rPr>
          <w:sz w:val="20"/>
        </w:rPr>
        <w:t>de</w:t>
      </w:r>
      <w:r>
        <w:rPr>
          <w:spacing w:val="-4"/>
          <w:sz w:val="20"/>
        </w:rPr>
        <w:t xml:space="preserve"> </w:t>
      </w:r>
      <w:r>
        <w:rPr>
          <w:sz w:val="20"/>
        </w:rPr>
        <w:t>nuevas</w:t>
      </w:r>
      <w:r>
        <w:rPr>
          <w:spacing w:val="-5"/>
          <w:sz w:val="20"/>
        </w:rPr>
        <w:t xml:space="preserve"> </w:t>
      </w:r>
      <w:r>
        <w:rPr>
          <w:sz w:val="20"/>
        </w:rPr>
        <w:t>obras.</w:t>
      </w:r>
      <w:r>
        <w:rPr>
          <w:spacing w:val="-3"/>
          <w:sz w:val="20"/>
        </w:rPr>
        <w:t xml:space="preserve"> </w:t>
      </w:r>
      <w:r>
        <w:rPr>
          <w:sz w:val="20"/>
        </w:rPr>
        <w:t>Resolución</w:t>
      </w:r>
      <w:r>
        <w:rPr>
          <w:spacing w:val="-5"/>
          <w:sz w:val="20"/>
        </w:rPr>
        <w:t xml:space="preserve"> </w:t>
      </w:r>
      <w:r>
        <w:rPr>
          <w:sz w:val="20"/>
        </w:rPr>
        <w:t>1424</w:t>
      </w:r>
      <w:r>
        <w:rPr>
          <w:spacing w:val="-3"/>
          <w:sz w:val="20"/>
        </w:rPr>
        <w:t xml:space="preserve"> </w:t>
      </w:r>
      <w:r>
        <w:rPr>
          <w:sz w:val="20"/>
        </w:rPr>
        <w:t>de</w:t>
      </w:r>
      <w:r>
        <w:rPr>
          <w:spacing w:val="-5"/>
          <w:sz w:val="20"/>
        </w:rPr>
        <w:t xml:space="preserve"> </w:t>
      </w:r>
      <w:r>
        <w:rPr>
          <w:spacing w:val="-4"/>
          <w:sz w:val="20"/>
        </w:rPr>
        <w:t>1996</w:t>
      </w:r>
    </w:p>
    <w:p w14:paraId="56B11261" w14:textId="77777777" w:rsidR="008E29F9" w:rsidRDefault="008E29F9">
      <w:pPr>
        <w:rPr>
          <w:sz w:val="20"/>
        </w:rPr>
        <w:sectPr w:rsidR="008E29F9" w:rsidSect="00831A2D">
          <w:pgSz w:w="12240" w:h="15840"/>
          <w:pgMar w:top="2002" w:right="941" w:bottom="2058" w:left="862" w:header="442" w:footer="1792" w:gutter="0"/>
          <w:cols w:space="720"/>
        </w:sectPr>
      </w:pPr>
    </w:p>
    <w:p w14:paraId="621AE522" w14:textId="77777777" w:rsidR="008E29F9" w:rsidRDefault="008E29F9">
      <w:pPr>
        <w:pStyle w:val="Textoindependiente"/>
        <w:spacing w:before="68"/>
      </w:pPr>
    </w:p>
    <w:p w14:paraId="3CD537A6" w14:textId="77777777" w:rsidR="008E29F9" w:rsidRDefault="005F750F">
      <w:pPr>
        <w:pStyle w:val="Textoindependiente"/>
        <w:spacing w:line="360" w:lineRule="auto"/>
        <w:ind w:left="220" w:right="135"/>
        <w:jc w:val="both"/>
      </w:pPr>
      <w:r>
        <w:t>La planta hotelera ubicada en la zona de influencia directa del PNNCRSB y que desarrollan diferentes actividades</w:t>
      </w:r>
      <w:r>
        <w:rPr>
          <w:spacing w:val="-15"/>
        </w:rPr>
        <w:t xml:space="preserve"> </w:t>
      </w:r>
      <w:r>
        <w:t>al</w:t>
      </w:r>
      <w:r>
        <w:rPr>
          <w:spacing w:val="-15"/>
        </w:rPr>
        <w:t xml:space="preserve"> </w:t>
      </w:r>
      <w:r>
        <w:t>interior</w:t>
      </w:r>
      <w:r>
        <w:rPr>
          <w:spacing w:val="-15"/>
        </w:rPr>
        <w:t xml:space="preserve"> </w:t>
      </w:r>
      <w:r>
        <w:t>del</w:t>
      </w:r>
      <w:r>
        <w:rPr>
          <w:spacing w:val="-13"/>
        </w:rPr>
        <w:t xml:space="preserve"> </w:t>
      </w:r>
      <w:r>
        <w:t>AP,</w:t>
      </w:r>
      <w:r>
        <w:rPr>
          <w:spacing w:val="-15"/>
        </w:rPr>
        <w:t xml:space="preserve"> </w:t>
      </w:r>
      <w:r>
        <w:t>cuentan</w:t>
      </w:r>
      <w:r>
        <w:rPr>
          <w:spacing w:val="-14"/>
        </w:rPr>
        <w:t xml:space="preserve"> </w:t>
      </w:r>
      <w:r>
        <w:t>con</w:t>
      </w:r>
      <w:r>
        <w:rPr>
          <w:spacing w:val="-14"/>
        </w:rPr>
        <w:t xml:space="preserve"> </w:t>
      </w:r>
      <w:r>
        <w:t>infraestructura</w:t>
      </w:r>
      <w:r>
        <w:rPr>
          <w:spacing w:val="-15"/>
        </w:rPr>
        <w:t xml:space="preserve"> </w:t>
      </w:r>
      <w:r>
        <w:t>de</w:t>
      </w:r>
      <w:r>
        <w:rPr>
          <w:spacing w:val="-14"/>
        </w:rPr>
        <w:t xml:space="preserve"> </w:t>
      </w:r>
      <w:r>
        <w:t>alojamiento,</w:t>
      </w:r>
      <w:r>
        <w:rPr>
          <w:spacing w:val="-15"/>
        </w:rPr>
        <w:t xml:space="preserve"> </w:t>
      </w:r>
      <w:r>
        <w:t>restaurantes</w:t>
      </w:r>
      <w:r>
        <w:rPr>
          <w:spacing w:val="-15"/>
        </w:rPr>
        <w:t xml:space="preserve"> </w:t>
      </w:r>
      <w:r>
        <w:t>y</w:t>
      </w:r>
      <w:r>
        <w:rPr>
          <w:spacing w:val="-14"/>
        </w:rPr>
        <w:t xml:space="preserve"> </w:t>
      </w:r>
      <w:r>
        <w:t>servicios</w:t>
      </w:r>
      <w:r>
        <w:rPr>
          <w:spacing w:val="-15"/>
        </w:rPr>
        <w:t xml:space="preserve"> </w:t>
      </w:r>
      <w:r>
        <w:t>de</w:t>
      </w:r>
      <w:r>
        <w:rPr>
          <w:spacing w:val="-15"/>
        </w:rPr>
        <w:t xml:space="preserve"> </w:t>
      </w:r>
      <w:r>
        <w:t>baño, dependiendo del hotel se podría encontrar infraestructura en buen y regular estado, sin embargo, la mayoría de la infraestructura ubicada en playas e islas no cuentan con sistemas de tratamiento de aguas residuales eficientes que permitan la reutilización del recurso hídrico.</w:t>
      </w:r>
    </w:p>
    <w:p w14:paraId="5AC49D2A" w14:textId="77777777" w:rsidR="008E29F9" w:rsidRDefault="008E29F9">
      <w:pPr>
        <w:pStyle w:val="Textoindependiente"/>
        <w:spacing w:before="136"/>
      </w:pPr>
    </w:p>
    <w:p w14:paraId="43CE477F" w14:textId="77777777" w:rsidR="008E29F9" w:rsidRDefault="005F750F">
      <w:pPr>
        <w:pStyle w:val="Textoindependiente"/>
        <w:spacing w:line="360" w:lineRule="auto"/>
        <w:ind w:left="220" w:right="139"/>
        <w:jc w:val="both"/>
      </w:pPr>
      <w:r>
        <w:t>Playa Blanca y playita de Cholón son de los sectores del área de influencia donde la infraestructura turística</w:t>
      </w:r>
      <w:r>
        <w:rPr>
          <w:spacing w:val="-15"/>
        </w:rPr>
        <w:t xml:space="preserve"> </w:t>
      </w:r>
      <w:r>
        <w:t>está</w:t>
      </w:r>
      <w:r>
        <w:rPr>
          <w:spacing w:val="-15"/>
        </w:rPr>
        <w:t xml:space="preserve"> </w:t>
      </w:r>
      <w:r>
        <w:t>en</w:t>
      </w:r>
      <w:r>
        <w:rPr>
          <w:spacing w:val="-15"/>
        </w:rPr>
        <w:t xml:space="preserve"> </w:t>
      </w:r>
      <w:r>
        <w:t>regular</w:t>
      </w:r>
      <w:r>
        <w:rPr>
          <w:spacing w:val="-15"/>
        </w:rPr>
        <w:t xml:space="preserve"> </w:t>
      </w:r>
      <w:r>
        <w:t>y</w:t>
      </w:r>
      <w:r>
        <w:rPr>
          <w:spacing w:val="-14"/>
        </w:rPr>
        <w:t xml:space="preserve"> </w:t>
      </w:r>
      <w:r>
        <w:t>mal</w:t>
      </w:r>
      <w:r>
        <w:rPr>
          <w:spacing w:val="-12"/>
        </w:rPr>
        <w:t xml:space="preserve"> </w:t>
      </w:r>
      <w:r>
        <w:t>estado;</w:t>
      </w:r>
      <w:r>
        <w:rPr>
          <w:spacing w:val="-14"/>
        </w:rPr>
        <w:t xml:space="preserve"> </w:t>
      </w:r>
      <w:r>
        <w:t>para</w:t>
      </w:r>
      <w:r>
        <w:rPr>
          <w:spacing w:val="-14"/>
        </w:rPr>
        <w:t xml:space="preserve"> </w:t>
      </w:r>
      <w:r>
        <w:t>el</w:t>
      </w:r>
      <w:r>
        <w:rPr>
          <w:spacing w:val="-14"/>
        </w:rPr>
        <w:t xml:space="preserve"> </w:t>
      </w:r>
      <w:r>
        <w:t>sector</w:t>
      </w:r>
      <w:r>
        <w:rPr>
          <w:spacing w:val="-13"/>
        </w:rPr>
        <w:t xml:space="preserve"> </w:t>
      </w:r>
      <w:r>
        <w:t>de</w:t>
      </w:r>
      <w:r>
        <w:rPr>
          <w:spacing w:val="-15"/>
        </w:rPr>
        <w:t xml:space="preserve"> </w:t>
      </w:r>
      <w:r>
        <w:t>Playa</w:t>
      </w:r>
      <w:r>
        <w:rPr>
          <w:spacing w:val="-15"/>
        </w:rPr>
        <w:t xml:space="preserve"> </w:t>
      </w:r>
      <w:r>
        <w:t>Blanca</w:t>
      </w:r>
      <w:r>
        <w:rPr>
          <w:spacing w:val="-15"/>
        </w:rPr>
        <w:t xml:space="preserve"> </w:t>
      </w:r>
      <w:r>
        <w:t>se</w:t>
      </w:r>
      <w:r>
        <w:rPr>
          <w:spacing w:val="-15"/>
        </w:rPr>
        <w:t xml:space="preserve"> </w:t>
      </w:r>
      <w:r>
        <w:t>identificó</w:t>
      </w:r>
      <w:r>
        <w:rPr>
          <w:spacing w:val="-14"/>
        </w:rPr>
        <w:t xml:space="preserve"> </w:t>
      </w:r>
      <w:r>
        <w:t>que</w:t>
      </w:r>
      <w:r>
        <w:rPr>
          <w:spacing w:val="-15"/>
        </w:rPr>
        <w:t xml:space="preserve"> </w:t>
      </w:r>
      <w:r>
        <w:t>el</w:t>
      </w:r>
      <w:r>
        <w:rPr>
          <w:spacing w:val="-14"/>
        </w:rPr>
        <w:t xml:space="preserve"> </w:t>
      </w:r>
      <w:r>
        <w:t>manejo</w:t>
      </w:r>
      <w:r>
        <w:rPr>
          <w:spacing w:val="-14"/>
        </w:rPr>
        <w:t xml:space="preserve"> </w:t>
      </w:r>
      <w:r>
        <w:t>de</w:t>
      </w:r>
      <w:r>
        <w:rPr>
          <w:spacing w:val="-13"/>
        </w:rPr>
        <w:t xml:space="preserve"> </w:t>
      </w:r>
      <w:r>
        <w:t>residuos líquidos es totalmente deficiente, presentándose descargas directas por tuberías a las lagunas en un 38% aprox.</w:t>
      </w:r>
      <w:r>
        <w:rPr>
          <w:spacing w:val="-5"/>
        </w:rPr>
        <w:t xml:space="preserve"> </w:t>
      </w:r>
      <w:r>
        <w:t>de</w:t>
      </w:r>
      <w:r>
        <w:rPr>
          <w:spacing w:val="-6"/>
        </w:rPr>
        <w:t xml:space="preserve"> </w:t>
      </w:r>
      <w:r>
        <w:t>las</w:t>
      </w:r>
      <w:r>
        <w:rPr>
          <w:spacing w:val="-5"/>
        </w:rPr>
        <w:t xml:space="preserve"> </w:t>
      </w:r>
      <w:r>
        <w:t>unidades</w:t>
      </w:r>
      <w:r>
        <w:rPr>
          <w:spacing w:val="-5"/>
        </w:rPr>
        <w:t xml:space="preserve"> </w:t>
      </w:r>
      <w:r>
        <w:t>sanitarias</w:t>
      </w:r>
      <w:r>
        <w:rPr>
          <w:spacing w:val="-5"/>
        </w:rPr>
        <w:t xml:space="preserve"> </w:t>
      </w:r>
      <w:r>
        <w:t>utilizadas,</w:t>
      </w:r>
      <w:r>
        <w:rPr>
          <w:spacing w:val="-5"/>
        </w:rPr>
        <w:t xml:space="preserve"> </w:t>
      </w:r>
      <w:r>
        <w:t>un</w:t>
      </w:r>
      <w:r>
        <w:rPr>
          <w:spacing w:val="-5"/>
        </w:rPr>
        <w:t xml:space="preserve"> </w:t>
      </w:r>
      <w:r>
        <w:t>27%</w:t>
      </w:r>
      <w:r>
        <w:rPr>
          <w:spacing w:val="-6"/>
        </w:rPr>
        <w:t xml:space="preserve"> </w:t>
      </w:r>
      <w:r>
        <w:t>aprox.</w:t>
      </w:r>
      <w:r>
        <w:rPr>
          <w:spacing w:val="-5"/>
        </w:rPr>
        <w:t xml:space="preserve"> </w:t>
      </w:r>
      <w:r>
        <w:t>descargan</w:t>
      </w:r>
      <w:r>
        <w:rPr>
          <w:spacing w:val="-5"/>
        </w:rPr>
        <w:t xml:space="preserve"> </w:t>
      </w:r>
      <w:r>
        <w:t>directamente</w:t>
      </w:r>
      <w:r>
        <w:rPr>
          <w:spacing w:val="-5"/>
        </w:rPr>
        <w:t xml:space="preserve"> </w:t>
      </w:r>
      <w:r>
        <w:t>en</w:t>
      </w:r>
      <w:r>
        <w:rPr>
          <w:spacing w:val="-5"/>
        </w:rPr>
        <w:t xml:space="preserve"> </w:t>
      </w:r>
      <w:r>
        <w:t>pozos</w:t>
      </w:r>
      <w:r>
        <w:rPr>
          <w:spacing w:val="-5"/>
        </w:rPr>
        <w:t xml:space="preserve"> </w:t>
      </w:r>
      <w:r>
        <w:t>de</w:t>
      </w:r>
      <w:r>
        <w:rPr>
          <w:spacing w:val="-6"/>
        </w:rPr>
        <w:t xml:space="preserve"> </w:t>
      </w:r>
      <w:r>
        <w:t>absorción y solo el 3% aprox. presentan un tratamiento aparentemente adecuado (Datos por actualizar en el marco de la actualización del POE 2024-2025)</w:t>
      </w:r>
    </w:p>
    <w:p w14:paraId="5B99BAE9" w14:textId="77777777" w:rsidR="008E29F9" w:rsidRDefault="008E29F9">
      <w:pPr>
        <w:pStyle w:val="Textoindependiente"/>
        <w:spacing w:before="140"/>
      </w:pPr>
    </w:p>
    <w:p w14:paraId="33A46C70" w14:textId="77777777" w:rsidR="008E29F9" w:rsidRDefault="005F750F">
      <w:pPr>
        <w:pStyle w:val="Textoindependiente"/>
        <w:spacing w:line="360" w:lineRule="auto"/>
        <w:ind w:left="220" w:right="136"/>
        <w:jc w:val="both"/>
      </w:pPr>
      <w:r>
        <w:t>Para el caso de la playita de Cholón ubicado en la isla de Barú, los baños para el servicio público, en la actualidad no cuenta con un manejo adecuado de las aguas residuales. La infraestructura para el servicio de</w:t>
      </w:r>
      <w:r>
        <w:rPr>
          <w:spacing w:val="-14"/>
        </w:rPr>
        <w:t xml:space="preserve"> </w:t>
      </w:r>
      <w:r>
        <w:t>alimentación</w:t>
      </w:r>
      <w:r>
        <w:rPr>
          <w:spacing w:val="-13"/>
        </w:rPr>
        <w:t xml:space="preserve"> </w:t>
      </w:r>
      <w:r>
        <w:t>ha</w:t>
      </w:r>
      <w:r>
        <w:rPr>
          <w:spacing w:val="-13"/>
        </w:rPr>
        <w:t xml:space="preserve"> </w:t>
      </w:r>
      <w:r>
        <w:t>mejorado,</w:t>
      </w:r>
      <w:r>
        <w:rPr>
          <w:spacing w:val="-13"/>
        </w:rPr>
        <w:t xml:space="preserve"> </w:t>
      </w:r>
      <w:r>
        <w:t>sin</w:t>
      </w:r>
      <w:r>
        <w:rPr>
          <w:spacing w:val="-12"/>
        </w:rPr>
        <w:t xml:space="preserve"> </w:t>
      </w:r>
      <w:r>
        <w:t>embargo,</w:t>
      </w:r>
      <w:r>
        <w:rPr>
          <w:spacing w:val="-13"/>
        </w:rPr>
        <w:t xml:space="preserve"> </w:t>
      </w:r>
      <w:r>
        <w:t>es</w:t>
      </w:r>
      <w:r>
        <w:rPr>
          <w:spacing w:val="-13"/>
        </w:rPr>
        <w:t xml:space="preserve"> </w:t>
      </w:r>
      <w:r>
        <w:t>deficiente</w:t>
      </w:r>
      <w:r>
        <w:rPr>
          <w:spacing w:val="-14"/>
        </w:rPr>
        <w:t xml:space="preserve"> </w:t>
      </w:r>
      <w:r>
        <w:t>ya</w:t>
      </w:r>
      <w:r>
        <w:rPr>
          <w:spacing w:val="-14"/>
        </w:rPr>
        <w:t xml:space="preserve"> </w:t>
      </w:r>
      <w:r>
        <w:t>que</w:t>
      </w:r>
      <w:r>
        <w:rPr>
          <w:spacing w:val="-14"/>
        </w:rPr>
        <w:t xml:space="preserve"> </w:t>
      </w:r>
      <w:r>
        <w:t>las</w:t>
      </w:r>
      <w:r>
        <w:rPr>
          <w:spacing w:val="-13"/>
        </w:rPr>
        <w:t xml:space="preserve"> </w:t>
      </w:r>
      <w:r>
        <w:t>cocinas</w:t>
      </w:r>
      <w:r>
        <w:rPr>
          <w:spacing w:val="-11"/>
        </w:rPr>
        <w:t xml:space="preserve"> </w:t>
      </w:r>
      <w:r>
        <w:t>no</w:t>
      </w:r>
      <w:r>
        <w:rPr>
          <w:spacing w:val="-13"/>
        </w:rPr>
        <w:t xml:space="preserve"> </w:t>
      </w:r>
      <w:r>
        <w:t>disponen</w:t>
      </w:r>
      <w:r>
        <w:rPr>
          <w:spacing w:val="-13"/>
        </w:rPr>
        <w:t xml:space="preserve"> </w:t>
      </w:r>
      <w:r>
        <w:t>de</w:t>
      </w:r>
      <w:r>
        <w:rPr>
          <w:spacing w:val="-14"/>
        </w:rPr>
        <w:t xml:space="preserve"> </w:t>
      </w:r>
      <w:r>
        <w:t>áreas</w:t>
      </w:r>
      <w:r>
        <w:rPr>
          <w:spacing w:val="-13"/>
        </w:rPr>
        <w:t xml:space="preserve"> </w:t>
      </w:r>
      <w:r>
        <w:t>de</w:t>
      </w:r>
      <w:r>
        <w:rPr>
          <w:spacing w:val="-14"/>
        </w:rPr>
        <w:t xml:space="preserve"> </w:t>
      </w:r>
      <w:r>
        <w:t>lavado o</w:t>
      </w:r>
      <w:r>
        <w:rPr>
          <w:spacing w:val="-1"/>
        </w:rPr>
        <w:t xml:space="preserve"> </w:t>
      </w:r>
      <w:r>
        <w:t>estufas</w:t>
      </w:r>
      <w:r>
        <w:rPr>
          <w:spacing w:val="-1"/>
        </w:rPr>
        <w:t xml:space="preserve"> </w:t>
      </w:r>
      <w:r>
        <w:t>adecuadas;</w:t>
      </w:r>
      <w:r>
        <w:rPr>
          <w:spacing w:val="-1"/>
        </w:rPr>
        <w:t xml:space="preserve"> </w:t>
      </w:r>
      <w:r>
        <w:t>algunos</w:t>
      </w:r>
      <w:r>
        <w:rPr>
          <w:spacing w:val="-1"/>
        </w:rPr>
        <w:t xml:space="preserve"> </w:t>
      </w:r>
      <w:r>
        <w:t>utensilios</w:t>
      </w:r>
      <w:r>
        <w:rPr>
          <w:spacing w:val="-1"/>
        </w:rPr>
        <w:t xml:space="preserve"> </w:t>
      </w:r>
      <w:r>
        <w:t>son</w:t>
      </w:r>
      <w:r>
        <w:rPr>
          <w:spacing w:val="-1"/>
        </w:rPr>
        <w:t xml:space="preserve"> </w:t>
      </w:r>
      <w:r>
        <w:t>lavados</w:t>
      </w:r>
      <w:r>
        <w:rPr>
          <w:spacing w:val="-1"/>
        </w:rPr>
        <w:t xml:space="preserve"> </w:t>
      </w:r>
      <w:r>
        <w:t>en</w:t>
      </w:r>
      <w:r>
        <w:rPr>
          <w:spacing w:val="-1"/>
        </w:rPr>
        <w:t xml:space="preserve"> </w:t>
      </w:r>
      <w:r>
        <w:t>recipientes</w:t>
      </w:r>
      <w:r>
        <w:rPr>
          <w:spacing w:val="-2"/>
        </w:rPr>
        <w:t xml:space="preserve"> </w:t>
      </w:r>
      <w:r>
        <w:t>plásticos cuyas</w:t>
      </w:r>
      <w:r>
        <w:rPr>
          <w:spacing w:val="-1"/>
        </w:rPr>
        <w:t xml:space="preserve"> </w:t>
      </w:r>
      <w:r>
        <w:t>aguas</w:t>
      </w:r>
      <w:r>
        <w:rPr>
          <w:spacing w:val="-1"/>
        </w:rPr>
        <w:t xml:space="preserve"> </w:t>
      </w:r>
      <w:r>
        <w:t>son</w:t>
      </w:r>
      <w:r>
        <w:rPr>
          <w:spacing w:val="-1"/>
        </w:rPr>
        <w:t xml:space="preserve"> </w:t>
      </w:r>
      <w:r>
        <w:t>arrojadas</w:t>
      </w:r>
      <w:r>
        <w:rPr>
          <w:spacing w:val="-1"/>
        </w:rPr>
        <w:t xml:space="preserve"> </w:t>
      </w:r>
      <w:r>
        <w:t>en el</w:t>
      </w:r>
      <w:r>
        <w:rPr>
          <w:spacing w:val="-7"/>
        </w:rPr>
        <w:t xml:space="preserve"> </w:t>
      </w:r>
      <w:r>
        <w:t>manglar,</w:t>
      </w:r>
      <w:r>
        <w:rPr>
          <w:spacing w:val="-8"/>
        </w:rPr>
        <w:t xml:space="preserve"> </w:t>
      </w:r>
      <w:r>
        <w:t>por</w:t>
      </w:r>
      <w:r>
        <w:rPr>
          <w:spacing w:val="-6"/>
        </w:rPr>
        <w:t xml:space="preserve"> </w:t>
      </w:r>
      <w:r>
        <w:t>lo</w:t>
      </w:r>
      <w:r>
        <w:rPr>
          <w:spacing w:val="-7"/>
        </w:rPr>
        <w:t xml:space="preserve"> </w:t>
      </w:r>
      <w:r>
        <w:t>general</w:t>
      </w:r>
      <w:r>
        <w:rPr>
          <w:spacing w:val="-5"/>
        </w:rPr>
        <w:t xml:space="preserve"> </w:t>
      </w:r>
      <w:r>
        <w:t>usan</w:t>
      </w:r>
      <w:r>
        <w:rPr>
          <w:spacing w:val="-7"/>
        </w:rPr>
        <w:t xml:space="preserve"> </w:t>
      </w:r>
      <w:r>
        <w:t>desechables</w:t>
      </w:r>
      <w:r>
        <w:rPr>
          <w:spacing w:val="-7"/>
        </w:rPr>
        <w:t xml:space="preserve"> </w:t>
      </w:r>
      <w:r>
        <w:t>para</w:t>
      </w:r>
      <w:r>
        <w:rPr>
          <w:spacing w:val="-7"/>
        </w:rPr>
        <w:t xml:space="preserve"> </w:t>
      </w:r>
      <w:r>
        <w:t>evitar</w:t>
      </w:r>
      <w:r>
        <w:rPr>
          <w:spacing w:val="-8"/>
        </w:rPr>
        <w:t xml:space="preserve"> </w:t>
      </w:r>
      <w:r>
        <w:t>el</w:t>
      </w:r>
      <w:r>
        <w:rPr>
          <w:spacing w:val="-7"/>
        </w:rPr>
        <w:t xml:space="preserve"> </w:t>
      </w:r>
      <w:r>
        <w:t>lavado</w:t>
      </w:r>
      <w:r>
        <w:rPr>
          <w:spacing w:val="-5"/>
        </w:rPr>
        <w:t xml:space="preserve"> </w:t>
      </w:r>
      <w:r>
        <w:t>continuo</w:t>
      </w:r>
      <w:r>
        <w:rPr>
          <w:spacing w:val="-7"/>
        </w:rPr>
        <w:t xml:space="preserve"> </w:t>
      </w:r>
      <w:r>
        <w:t>por</w:t>
      </w:r>
      <w:r>
        <w:rPr>
          <w:spacing w:val="-8"/>
        </w:rPr>
        <w:t xml:space="preserve"> </w:t>
      </w:r>
      <w:r>
        <w:t>la</w:t>
      </w:r>
      <w:r>
        <w:rPr>
          <w:spacing w:val="-8"/>
        </w:rPr>
        <w:t xml:space="preserve"> </w:t>
      </w:r>
      <w:r>
        <w:t>ausencia</w:t>
      </w:r>
      <w:r>
        <w:rPr>
          <w:spacing w:val="-8"/>
        </w:rPr>
        <w:t xml:space="preserve"> </w:t>
      </w:r>
      <w:r>
        <w:t>de</w:t>
      </w:r>
      <w:r>
        <w:rPr>
          <w:spacing w:val="-8"/>
        </w:rPr>
        <w:t xml:space="preserve"> </w:t>
      </w:r>
      <w:r>
        <w:t>agua</w:t>
      </w:r>
      <w:r>
        <w:rPr>
          <w:spacing w:val="-8"/>
        </w:rPr>
        <w:t xml:space="preserve"> </w:t>
      </w:r>
      <w:r>
        <w:t>potable en el sector. En ninguno de los casos tanto para baños y cocinas se cuenta con sistema de tratamiento de aguas residuales.</w:t>
      </w:r>
    </w:p>
    <w:p w14:paraId="45E0DED4" w14:textId="77777777" w:rsidR="008E29F9" w:rsidRDefault="008E29F9">
      <w:pPr>
        <w:pStyle w:val="Textoindependiente"/>
        <w:spacing w:before="138"/>
      </w:pPr>
    </w:p>
    <w:p w14:paraId="5ED13232" w14:textId="77777777" w:rsidR="008E29F9" w:rsidRDefault="005F750F">
      <w:pPr>
        <w:pStyle w:val="Textoindependiente"/>
        <w:spacing w:before="1" w:line="360" w:lineRule="auto"/>
        <w:ind w:left="220" w:right="138"/>
        <w:jc w:val="both"/>
      </w:pPr>
      <w:r>
        <w:t>Es importante la gestión ambiental de estos dos sectores (Playa Blanca y Playita de Cholón) principalmente</w:t>
      </w:r>
      <w:r>
        <w:rPr>
          <w:spacing w:val="-6"/>
        </w:rPr>
        <w:t xml:space="preserve"> </w:t>
      </w:r>
      <w:r>
        <w:t>para</w:t>
      </w:r>
      <w:r>
        <w:rPr>
          <w:spacing w:val="-4"/>
        </w:rPr>
        <w:t xml:space="preserve"> </w:t>
      </w:r>
      <w:r>
        <w:t>el</w:t>
      </w:r>
      <w:r>
        <w:rPr>
          <w:spacing w:val="-4"/>
        </w:rPr>
        <w:t xml:space="preserve"> </w:t>
      </w:r>
      <w:r>
        <w:t>tema</w:t>
      </w:r>
      <w:r>
        <w:rPr>
          <w:spacing w:val="-5"/>
        </w:rPr>
        <w:t xml:space="preserve"> </w:t>
      </w:r>
      <w:r>
        <w:t>de</w:t>
      </w:r>
      <w:r>
        <w:rPr>
          <w:spacing w:val="-6"/>
        </w:rPr>
        <w:t xml:space="preserve"> </w:t>
      </w:r>
      <w:r>
        <w:t>saneamiento</w:t>
      </w:r>
      <w:r>
        <w:rPr>
          <w:spacing w:val="-4"/>
        </w:rPr>
        <w:t xml:space="preserve"> </w:t>
      </w:r>
      <w:r>
        <w:t>básico,</w:t>
      </w:r>
      <w:r>
        <w:rPr>
          <w:spacing w:val="-5"/>
        </w:rPr>
        <w:t xml:space="preserve"> </w:t>
      </w:r>
      <w:r>
        <w:t>ya</w:t>
      </w:r>
      <w:r>
        <w:rPr>
          <w:spacing w:val="-6"/>
        </w:rPr>
        <w:t xml:space="preserve"> </w:t>
      </w:r>
      <w:r>
        <w:t>que</w:t>
      </w:r>
      <w:r>
        <w:rPr>
          <w:spacing w:val="-3"/>
        </w:rPr>
        <w:t xml:space="preserve"> </w:t>
      </w:r>
      <w:r>
        <w:t>es</w:t>
      </w:r>
      <w:r>
        <w:rPr>
          <w:spacing w:val="-5"/>
        </w:rPr>
        <w:t xml:space="preserve"> </w:t>
      </w:r>
      <w:r>
        <w:t>una</w:t>
      </w:r>
      <w:r>
        <w:rPr>
          <w:spacing w:val="-6"/>
        </w:rPr>
        <w:t xml:space="preserve"> </w:t>
      </w:r>
      <w:r>
        <w:t>de</w:t>
      </w:r>
      <w:r>
        <w:rPr>
          <w:spacing w:val="-6"/>
        </w:rPr>
        <w:t xml:space="preserve"> </w:t>
      </w:r>
      <w:r>
        <w:t>las</w:t>
      </w:r>
      <w:r>
        <w:rPr>
          <w:spacing w:val="-5"/>
        </w:rPr>
        <w:t xml:space="preserve"> </w:t>
      </w:r>
      <w:r>
        <w:t>fuentes</w:t>
      </w:r>
      <w:r>
        <w:rPr>
          <w:spacing w:val="-5"/>
        </w:rPr>
        <w:t xml:space="preserve"> </w:t>
      </w:r>
      <w:r>
        <w:t>de</w:t>
      </w:r>
      <w:r>
        <w:rPr>
          <w:spacing w:val="-6"/>
        </w:rPr>
        <w:t xml:space="preserve"> </w:t>
      </w:r>
      <w:r>
        <w:t>impactos</w:t>
      </w:r>
      <w:r>
        <w:rPr>
          <w:spacing w:val="-4"/>
        </w:rPr>
        <w:t xml:space="preserve"> </w:t>
      </w:r>
      <w:r>
        <w:t>que</w:t>
      </w:r>
      <w:r>
        <w:rPr>
          <w:spacing w:val="-6"/>
        </w:rPr>
        <w:t xml:space="preserve"> </w:t>
      </w:r>
      <w:r>
        <w:t>generan contaminación a los cuerpos de agua protegidos en el PNNCRSB.</w:t>
      </w:r>
    </w:p>
    <w:p w14:paraId="1A7F976F" w14:textId="77777777" w:rsidR="008E29F9" w:rsidRDefault="008E29F9">
      <w:pPr>
        <w:pStyle w:val="Textoindependiente"/>
        <w:spacing w:before="138"/>
      </w:pPr>
    </w:p>
    <w:p w14:paraId="2BE14D0D" w14:textId="77777777" w:rsidR="008E29F9" w:rsidRDefault="005F750F">
      <w:pPr>
        <w:pStyle w:val="Textoindependiente"/>
        <w:spacing w:line="360" w:lineRule="auto"/>
        <w:ind w:left="220" w:right="138"/>
        <w:jc w:val="both"/>
      </w:pPr>
      <w:r>
        <w:t>Para</w:t>
      </w:r>
      <w:r>
        <w:rPr>
          <w:spacing w:val="-14"/>
        </w:rPr>
        <w:t xml:space="preserve"> </w:t>
      </w:r>
      <w:r>
        <w:t>el</w:t>
      </w:r>
      <w:r>
        <w:rPr>
          <w:spacing w:val="-12"/>
        </w:rPr>
        <w:t xml:space="preserve"> </w:t>
      </w:r>
      <w:r>
        <w:t>caso</w:t>
      </w:r>
      <w:r>
        <w:rPr>
          <w:spacing w:val="-12"/>
        </w:rPr>
        <w:t xml:space="preserve"> </w:t>
      </w:r>
      <w:r>
        <w:t>de</w:t>
      </w:r>
      <w:r>
        <w:rPr>
          <w:spacing w:val="-13"/>
        </w:rPr>
        <w:t xml:space="preserve"> </w:t>
      </w:r>
      <w:r>
        <w:t>San</w:t>
      </w:r>
      <w:r>
        <w:rPr>
          <w:spacing w:val="-12"/>
        </w:rPr>
        <w:t xml:space="preserve"> </w:t>
      </w:r>
      <w:r>
        <w:t>Bernardo</w:t>
      </w:r>
      <w:r>
        <w:rPr>
          <w:spacing w:val="-13"/>
        </w:rPr>
        <w:t xml:space="preserve"> </w:t>
      </w:r>
      <w:r>
        <w:t>la</w:t>
      </w:r>
      <w:r>
        <w:rPr>
          <w:spacing w:val="-13"/>
        </w:rPr>
        <w:t xml:space="preserve"> </w:t>
      </w:r>
      <w:r>
        <w:t>infraestructura</w:t>
      </w:r>
      <w:r>
        <w:rPr>
          <w:spacing w:val="-14"/>
        </w:rPr>
        <w:t xml:space="preserve"> </w:t>
      </w:r>
      <w:r>
        <w:t>de</w:t>
      </w:r>
      <w:r>
        <w:rPr>
          <w:spacing w:val="-13"/>
        </w:rPr>
        <w:t xml:space="preserve"> </w:t>
      </w:r>
      <w:r>
        <w:t>restaurantes</w:t>
      </w:r>
      <w:r>
        <w:rPr>
          <w:spacing w:val="-12"/>
        </w:rPr>
        <w:t xml:space="preserve"> </w:t>
      </w:r>
      <w:r>
        <w:t>que</w:t>
      </w:r>
      <w:r>
        <w:rPr>
          <w:spacing w:val="-13"/>
        </w:rPr>
        <w:t xml:space="preserve"> </w:t>
      </w:r>
      <w:r>
        <w:t>prestan</w:t>
      </w:r>
      <w:r>
        <w:rPr>
          <w:spacing w:val="-12"/>
        </w:rPr>
        <w:t xml:space="preserve"> </w:t>
      </w:r>
      <w:r>
        <w:t>servicios</w:t>
      </w:r>
      <w:r>
        <w:rPr>
          <w:spacing w:val="-11"/>
        </w:rPr>
        <w:t xml:space="preserve"> </w:t>
      </w:r>
      <w:r>
        <w:t>en</w:t>
      </w:r>
      <w:r>
        <w:rPr>
          <w:spacing w:val="-12"/>
        </w:rPr>
        <w:t xml:space="preserve"> </w:t>
      </w:r>
      <w:r>
        <w:t>la</w:t>
      </w:r>
      <w:r>
        <w:rPr>
          <w:spacing w:val="-13"/>
        </w:rPr>
        <w:t xml:space="preserve"> </w:t>
      </w:r>
      <w:r>
        <w:t>playa</w:t>
      </w:r>
      <w:r>
        <w:rPr>
          <w:spacing w:val="-14"/>
        </w:rPr>
        <w:t xml:space="preserve"> </w:t>
      </w:r>
      <w:r>
        <w:t>de</w:t>
      </w:r>
      <w:r>
        <w:rPr>
          <w:spacing w:val="-13"/>
        </w:rPr>
        <w:t xml:space="preserve"> </w:t>
      </w:r>
      <w:r>
        <w:t>Múcura y</w:t>
      </w:r>
      <w:r>
        <w:rPr>
          <w:spacing w:val="-11"/>
        </w:rPr>
        <w:t xml:space="preserve"> </w:t>
      </w:r>
      <w:r>
        <w:t>Tintipán</w:t>
      </w:r>
      <w:r>
        <w:rPr>
          <w:spacing w:val="-8"/>
        </w:rPr>
        <w:t xml:space="preserve"> </w:t>
      </w:r>
      <w:r>
        <w:t>han</w:t>
      </w:r>
      <w:r>
        <w:rPr>
          <w:spacing w:val="-9"/>
        </w:rPr>
        <w:t xml:space="preserve"> </w:t>
      </w:r>
      <w:r>
        <w:t>mejorado</w:t>
      </w:r>
      <w:r>
        <w:rPr>
          <w:spacing w:val="-5"/>
        </w:rPr>
        <w:t xml:space="preserve"> </w:t>
      </w:r>
      <w:r>
        <w:t>considerablemente</w:t>
      </w:r>
      <w:r>
        <w:rPr>
          <w:spacing w:val="-9"/>
        </w:rPr>
        <w:t xml:space="preserve"> </w:t>
      </w:r>
      <w:r>
        <w:t>su</w:t>
      </w:r>
      <w:r>
        <w:rPr>
          <w:spacing w:val="-5"/>
        </w:rPr>
        <w:t xml:space="preserve"> </w:t>
      </w:r>
      <w:r>
        <w:t>estado</w:t>
      </w:r>
      <w:r>
        <w:rPr>
          <w:spacing w:val="-9"/>
        </w:rPr>
        <w:t xml:space="preserve"> </w:t>
      </w:r>
      <w:r>
        <w:t>y</w:t>
      </w:r>
      <w:r>
        <w:rPr>
          <w:spacing w:val="-8"/>
        </w:rPr>
        <w:t xml:space="preserve"> </w:t>
      </w:r>
      <w:r>
        <w:t>presentación,</w:t>
      </w:r>
      <w:r>
        <w:rPr>
          <w:spacing w:val="-5"/>
        </w:rPr>
        <w:t xml:space="preserve"> </w:t>
      </w:r>
      <w:r>
        <w:t>sin</w:t>
      </w:r>
      <w:r>
        <w:rPr>
          <w:spacing w:val="-7"/>
        </w:rPr>
        <w:t xml:space="preserve"> </w:t>
      </w:r>
      <w:r>
        <w:t>embargo,</w:t>
      </w:r>
      <w:r>
        <w:rPr>
          <w:spacing w:val="-9"/>
        </w:rPr>
        <w:t xml:space="preserve"> </w:t>
      </w:r>
      <w:r>
        <w:t>en</w:t>
      </w:r>
      <w:r>
        <w:rPr>
          <w:spacing w:val="-8"/>
        </w:rPr>
        <w:t xml:space="preserve"> </w:t>
      </w:r>
      <w:r>
        <w:t>los</w:t>
      </w:r>
      <w:r>
        <w:rPr>
          <w:spacing w:val="-8"/>
        </w:rPr>
        <w:t xml:space="preserve"> </w:t>
      </w:r>
      <w:r>
        <w:t>últimos</w:t>
      </w:r>
      <w:r>
        <w:rPr>
          <w:spacing w:val="-7"/>
        </w:rPr>
        <w:t xml:space="preserve"> </w:t>
      </w:r>
      <w:r>
        <w:t>años</w:t>
      </w:r>
      <w:r>
        <w:rPr>
          <w:spacing w:val="-7"/>
        </w:rPr>
        <w:t xml:space="preserve"> </w:t>
      </w:r>
      <w:r>
        <w:rPr>
          <w:spacing w:val="-5"/>
        </w:rPr>
        <w:t>ha</w:t>
      </w:r>
    </w:p>
    <w:p w14:paraId="7D55A963"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5A50279C" w14:textId="77777777" w:rsidR="008E29F9" w:rsidRDefault="008E29F9">
      <w:pPr>
        <w:pStyle w:val="Textoindependiente"/>
        <w:spacing w:before="68"/>
      </w:pPr>
    </w:p>
    <w:p w14:paraId="500C7432" w14:textId="77777777" w:rsidR="008E29F9" w:rsidRDefault="005F750F">
      <w:pPr>
        <w:pStyle w:val="Textoindependiente"/>
        <w:spacing w:line="360" w:lineRule="auto"/>
        <w:ind w:left="220" w:right="137"/>
        <w:jc w:val="both"/>
      </w:pPr>
      <w:r>
        <w:t>crecido la infraestructura de servicios, y se ha notado un importante deterioro en las lagunas que se encuentran ubicadas en la playita de Múcura. Se puede observar que los sistemas de tratamiento de agua siguen siendo deficientes. La planta turística relacionada con los hoteles de este sector al sur del PNNCRSB se encuentra en buen estado, sin embargo, requieren en su mayoría un mejor tratamiento de los residuos líquidos, y se</w:t>
      </w:r>
      <w:r>
        <w:rPr>
          <w:spacing w:val="-1"/>
        </w:rPr>
        <w:t xml:space="preserve"> </w:t>
      </w:r>
      <w:r>
        <w:t>han desarrollado infraestructura</w:t>
      </w:r>
      <w:r>
        <w:rPr>
          <w:spacing w:val="-2"/>
        </w:rPr>
        <w:t xml:space="preserve"> </w:t>
      </w:r>
      <w:r>
        <w:t>de servicios irregulares en zonas que</w:t>
      </w:r>
      <w:r>
        <w:rPr>
          <w:spacing w:val="-1"/>
        </w:rPr>
        <w:t xml:space="preserve"> </w:t>
      </w:r>
      <w:r>
        <w:t>han sido intervenidas e impactadas ambientalmente.</w:t>
      </w:r>
    </w:p>
    <w:p w14:paraId="08D28AEB" w14:textId="77777777" w:rsidR="008E29F9" w:rsidRDefault="008E29F9">
      <w:pPr>
        <w:pStyle w:val="Textoindependiente"/>
        <w:spacing w:before="138"/>
      </w:pPr>
    </w:p>
    <w:p w14:paraId="10280A4D" w14:textId="77777777" w:rsidR="008E29F9" w:rsidRDefault="005F750F">
      <w:pPr>
        <w:pStyle w:val="Textoindependiente"/>
        <w:spacing w:line="360" w:lineRule="auto"/>
        <w:ind w:left="220" w:right="136"/>
        <w:jc w:val="both"/>
      </w:pPr>
      <w:r>
        <w:t>En</w:t>
      </w:r>
      <w:r>
        <w:rPr>
          <w:spacing w:val="-6"/>
        </w:rPr>
        <w:t xml:space="preserve"> </w:t>
      </w:r>
      <w:r>
        <w:t>cuanto</w:t>
      </w:r>
      <w:r>
        <w:rPr>
          <w:spacing w:val="-5"/>
        </w:rPr>
        <w:t xml:space="preserve"> </w:t>
      </w:r>
      <w:r>
        <w:t>a</w:t>
      </w:r>
      <w:r>
        <w:rPr>
          <w:spacing w:val="-7"/>
        </w:rPr>
        <w:t xml:space="preserve"> </w:t>
      </w:r>
      <w:r>
        <w:t>las</w:t>
      </w:r>
      <w:r>
        <w:rPr>
          <w:spacing w:val="-6"/>
        </w:rPr>
        <w:t xml:space="preserve"> </w:t>
      </w:r>
      <w:r>
        <w:t>infraestructura</w:t>
      </w:r>
      <w:r>
        <w:rPr>
          <w:spacing w:val="-7"/>
        </w:rPr>
        <w:t xml:space="preserve"> </w:t>
      </w:r>
      <w:r>
        <w:t>asociada</w:t>
      </w:r>
      <w:r>
        <w:rPr>
          <w:spacing w:val="-7"/>
        </w:rPr>
        <w:t xml:space="preserve"> </w:t>
      </w:r>
      <w:r>
        <w:t>para</w:t>
      </w:r>
      <w:r>
        <w:rPr>
          <w:spacing w:val="-8"/>
        </w:rPr>
        <w:t xml:space="preserve"> </w:t>
      </w:r>
      <w:r>
        <w:t>la</w:t>
      </w:r>
      <w:r>
        <w:rPr>
          <w:spacing w:val="-6"/>
        </w:rPr>
        <w:t xml:space="preserve"> </w:t>
      </w:r>
      <w:r>
        <w:t>prestación</w:t>
      </w:r>
      <w:r>
        <w:rPr>
          <w:spacing w:val="-5"/>
        </w:rPr>
        <w:t xml:space="preserve"> </w:t>
      </w:r>
      <w:r>
        <w:t>de</w:t>
      </w:r>
      <w:r>
        <w:rPr>
          <w:spacing w:val="-7"/>
        </w:rPr>
        <w:t xml:space="preserve"> </w:t>
      </w:r>
      <w:r>
        <w:t>los</w:t>
      </w:r>
      <w:r>
        <w:rPr>
          <w:spacing w:val="-2"/>
        </w:rPr>
        <w:t xml:space="preserve"> </w:t>
      </w:r>
      <w:r>
        <w:t>servicios</w:t>
      </w:r>
      <w:r>
        <w:rPr>
          <w:spacing w:val="-5"/>
        </w:rPr>
        <w:t xml:space="preserve"> </w:t>
      </w:r>
      <w:r>
        <w:t>al</w:t>
      </w:r>
      <w:r>
        <w:rPr>
          <w:spacing w:val="-5"/>
        </w:rPr>
        <w:t xml:space="preserve"> </w:t>
      </w:r>
      <w:r>
        <w:t>interior</w:t>
      </w:r>
      <w:r>
        <w:rPr>
          <w:spacing w:val="-7"/>
        </w:rPr>
        <w:t xml:space="preserve"> </w:t>
      </w:r>
      <w:r>
        <w:t>del</w:t>
      </w:r>
      <w:r>
        <w:rPr>
          <w:spacing w:val="-5"/>
        </w:rPr>
        <w:t xml:space="preserve"> </w:t>
      </w:r>
      <w:r>
        <w:t>PNN</w:t>
      </w:r>
      <w:r>
        <w:rPr>
          <w:spacing w:val="-7"/>
        </w:rPr>
        <w:t xml:space="preserve"> </w:t>
      </w:r>
      <w:r>
        <w:t>CRSB</w:t>
      </w:r>
      <w:r>
        <w:rPr>
          <w:spacing w:val="-10"/>
        </w:rPr>
        <w:t xml:space="preserve"> </w:t>
      </w:r>
      <w:r>
        <w:t>para las principales actividades como el buceo, el careteo, el tránsito de embarcaciones y las actividades de baño en general</w:t>
      </w:r>
      <w:r>
        <w:rPr>
          <w:spacing w:val="40"/>
        </w:rPr>
        <w:t xml:space="preserve"> </w:t>
      </w:r>
      <w:r>
        <w:t>se han venido recuperando y en otros casos gestionando para la instalación de nuevos proyectos, sin embargo,</w:t>
      </w:r>
      <w:r>
        <w:rPr>
          <w:spacing w:val="40"/>
        </w:rPr>
        <w:t xml:space="preserve"> </w:t>
      </w:r>
      <w:r>
        <w:t xml:space="preserve">la falta de mantenimiento al sistema de señalización que existe en el parque ha generado la perdida de boyas de amarre en los sitios autorizados para el </w:t>
      </w:r>
      <w:r>
        <w:rPr>
          <w:b/>
        </w:rPr>
        <w:t xml:space="preserve">buceo y careteo </w:t>
      </w:r>
      <w:r>
        <w:t>según la resolución</w:t>
      </w:r>
      <w:r>
        <w:rPr>
          <w:spacing w:val="-1"/>
        </w:rPr>
        <w:t xml:space="preserve"> </w:t>
      </w:r>
      <w:r>
        <w:t>0273</w:t>
      </w:r>
      <w:r>
        <w:rPr>
          <w:spacing w:val="-1"/>
        </w:rPr>
        <w:t xml:space="preserve"> </w:t>
      </w:r>
      <w:r>
        <w:t>de</w:t>
      </w:r>
      <w:r>
        <w:rPr>
          <w:spacing w:val="-2"/>
        </w:rPr>
        <w:t xml:space="preserve"> </w:t>
      </w:r>
      <w:r>
        <w:t>2006,</w:t>
      </w:r>
      <w:r>
        <w:rPr>
          <w:spacing w:val="-1"/>
        </w:rPr>
        <w:t xml:space="preserve"> </w:t>
      </w:r>
      <w:r>
        <w:t>por</w:t>
      </w:r>
      <w:r>
        <w:rPr>
          <w:spacing w:val="-2"/>
        </w:rPr>
        <w:t xml:space="preserve"> </w:t>
      </w:r>
      <w:r>
        <w:t>lo</w:t>
      </w:r>
      <w:r>
        <w:rPr>
          <w:spacing w:val="-1"/>
        </w:rPr>
        <w:t xml:space="preserve"> </w:t>
      </w:r>
      <w:r>
        <w:t>que</w:t>
      </w:r>
      <w:r>
        <w:rPr>
          <w:spacing w:val="-2"/>
        </w:rPr>
        <w:t xml:space="preserve"> </w:t>
      </w:r>
      <w:r>
        <w:t>muchas</w:t>
      </w:r>
      <w:r>
        <w:rPr>
          <w:spacing w:val="40"/>
        </w:rPr>
        <w:t xml:space="preserve"> </w:t>
      </w:r>
      <w:r>
        <w:t>embarcaciones se</w:t>
      </w:r>
      <w:r>
        <w:rPr>
          <w:spacing w:val="-2"/>
        </w:rPr>
        <w:t xml:space="preserve"> </w:t>
      </w:r>
      <w:r>
        <w:t>ven</w:t>
      </w:r>
      <w:r>
        <w:rPr>
          <w:spacing w:val="-1"/>
        </w:rPr>
        <w:t xml:space="preserve"> </w:t>
      </w:r>
      <w:r>
        <w:t>obligadas</w:t>
      </w:r>
      <w:r>
        <w:rPr>
          <w:spacing w:val="-1"/>
        </w:rPr>
        <w:t xml:space="preserve"> </w:t>
      </w:r>
      <w:r>
        <w:t>a</w:t>
      </w:r>
      <w:r>
        <w:rPr>
          <w:spacing w:val="-1"/>
        </w:rPr>
        <w:t xml:space="preserve"> </w:t>
      </w:r>
      <w:r>
        <w:t>tirar</w:t>
      </w:r>
      <w:r>
        <w:rPr>
          <w:spacing w:val="-2"/>
        </w:rPr>
        <w:t xml:space="preserve"> </w:t>
      </w:r>
      <w:r>
        <w:t>el</w:t>
      </w:r>
      <w:r>
        <w:rPr>
          <w:spacing w:val="-1"/>
        </w:rPr>
        <w:t xml:space="preserve"> </w:t>
      </w:r>
      <w:r>
        <w:t>ancla</w:t>
      </w:r>
      <w:r>
        <w:rPr>
          <w:spacing w:val="-2"/>
        </w:rPr>
        <w:t xml:space="preserve"> </w:t>
      </w:r>
      <w:r>
        <w:t>en</w:t>
      </w:r>
      <w:r>
        <w:rPr>
          <w:spacing w:val="-1"/>
        </w:rPr>
        <w:t xml:space="preserve"> </w:t>
      </w:r>
      <w:r>
        <w:t>zonas</w:t>
      </w:r>
      <w:r>
        <w:rPr>
          <w:spacing w:val="-1"/>
        </w:rPr>
        <w:t xml:space="preserve"> </w:t>
      </w:r>
      <w:r>
        <w:t>de arena, sin embargo, la gran cantidad de embarcaciones que llegan a tiempo hace que los sitios de fondeo no sean suficientes y termines aglomerándose las embarcaciones en</w:t>
      </w:r>
      <w:r>
        <w:rPr>
          <w:spacing w:val="40"/>
        </w:rPr>
        <w:t xml:space="preserve"> </w:t>
      </w:r>
      <w:r>
        <w:t>algunas zonas. Sin embargo, se has venido</w:t>
      </w:r>
      <w:r>
        <w:rPr>
          <w:spacing w:val="-3"/>
        </w:rPr>
        <w:t xml:space="preserve"> </w:t>
      </w:r>
      <w:r>
        <w:t>desarrollando</w:t>
      </w:r>
      <w:r>
        <w:rPr>
          <w:spacing w:val="-3"/>
        </w:rPr>
        <w:t xml:space="preserve"> </w:t>
      </w:r>
      <w:r>
        <w:t>propuesta</w:t>
      </w:r>
      <w:r>
        <w:rPr>
          <w:spacing w:val="-3"/>
        </w:rPr>
        <w:t xml:space="preserve"> </w:t>
      </w:r>
      <w:r>
        <w:t>pilotos</w:t>
      </w:r>
      <w:r>
        <w:rPr>
          <w:spacing w:val="-3"/>
        </w:rPr>
        <w:t xml:space="preserve"> </w:t>
      </w:r>
      <w:r>
        <w:t>con</w:t>
      </w:r>
      <w:r>
        <w:rPr>
          <w:spacing w:val="-3"/>
        </w:rPr>
        <w:t xml:space="preserve"> </w:t>
      </w:r>
      <w:r>
        <w:t>las</w:t>
      </w:r>
      <w:r>
        <w:rPr>
          <w:spacing w:val="-3"/>
        </w:rPr>
        <w:t xml:space="preserve"> </w:t>
      </w:r>
      <w:r>
        <w:t>comunidades</w:t>
      </w:r>
      <w:r>
        <w:rPr>
          <w:spacing w:val="-3"/>
        </w:rPr>
        <w:t xml:space="preserve"> </w:t>
      </w:r>
      <w:r>
        <w:t>para</w:t>
      </w:r>
      <w:r>
        <w:rPr>
          <w:spacing w:val="-5"/>
        </w:rPr>
        <w:t xml:space="preserve"> </w:t>
      </w:r>
      <w:r>
        <w:t>mejorar</w:t>
      </w:r>
      <w:r>
        <w:rPr>
          <w:spacing w:val="-3"/>
        </w:rPr>
        <w:t xml:space="preserve"> </w:t>
      </w:r>
      <w:r>
        <w:t>la</w:t>
      </w:r>
      <w:r>
        <w:rPr>
          <w:spacing w:val="-4"/>
        </w:rPr>
        <w:t xml:space="preserve"> </w:t>
      </w:r>
      <w:r>
        <w:t>prestación</w:t>
      </w:r>
      <w:r>
        <w:rPr>
          <w:spacing w:val="-3"/>
        </w:rPr>
        <w:t xml:space="preserve"> </w:t>
      </w:r>
      <w:r>
        <w:t>de</w:t>
      </w:r>
      <w:r>
        <w:rPr>
          <w:spacing w:val="-4"/>
        </w:rPr>
        <w:t xml:space="preserve"> </w:t>
      </w:r>
      <w:r>
        <w:t>estos</w:t>
      </w:r>
      <w:r>
        <w:rPr>
          <w:spacing w:val="-3"/>
        </w:rPr>
        <w:t xml:space="preserve"> </w:t>
      </w:r>
      <w:r>
        <w:t>servicios en los sitios de careteo, en algunos casos ya se cuanta con boyado y plataformas que permiten un mejor manejo y que se encuentran en proceso de seguimiento.</w:t>
      </w:r>
    </w:p>
    <w:p w14:paraId="6B1FF6E6" w14:textId="77777777" w:rsidR="008E29F9" w:rsidRDefault="008E29F9">
      <w:pPr>
        <w:pStyle w:val="Textoindependiente"/>
        <w:spacing w:before="138"/>
      </w:pPr>
    </w:p>
    <w:p w14:paraId="444FC7F8" w14:textId="77777777" w:rsidR="008E29F9" w:rsidRDefault="005F750F">
      <w:pPr>
        <w:pStyle w:val="Textoindependiente"/>
        <w:spacing w:before="1" w:line="360" w:lineRule="auto"/>
        <w:ind w:left="220" w:right="134"/>
        <w:jc w:val="both"/>
      </w:pPr>
      <w:r>
        <w:t>En cuanto al sistema de boyado para el tránsito y fondeo de la embarcación se cuenta con rutas de navegación demarcadas por boya rojas y verdes principalmente en el Archipiélago del Rosario se está trabajando</w:t>
      </w:r>
      <w:r>
        <w:rPr>
          <w:spacing w:val="-4"/>
        </w:rPr>
        <w:t xml:space="preserve"> </w:t>
      </w:r>
      <w:r>
        <w:t>y</w:t>
      </w:r>
      <w:r>
        <w:rPr>
          <w:spacing w:val="-4"/>
        </w:rPr>
        <w:t xml:space="preserve"> </w:t>
      </w:r>
      <w:r>
        <w:t>gestionando</w:t>
      </w:r>
      <w:r>
        <w:rPr>
          <w:spacing w:val="-4"/>
        </w:rPr>
        <w:t xml:space="preserve"> </w:t>
      </w:r>
      <w:r>
        <w:t>para</w:t>
      </w:r>
      <w:r>
        <w:rPr>
          <w:spacing w:val="-6"/>
        </w:rPr>
        <w:t xml:space="preserve"> </w:t>
      </w:r>
      <w:r>
        <w:t>lograr</w:t>
      </w:r>
      <w:r>
        <w:rPr>
          <w:spacing w:val="-5"/>
        </w:rPr>
        <w:t xml:space="preserve"> </w:t>
      </w:r>
      <w:r>
        <w:t>cubrir</w:t>
      </w:r>
      <w:r>
        <w:rPr>
          <w:spacing w:val="-2"/>
        </w:rPr>
        <w:t xml:space="preserve"> </w:t>
      </w:r>
      <w:r>
        <w:t>la</w:t>
      </w:r>
      <w:r>
        <w:rPr>
          <w:spacing w:val="-5"/>
        </w:rPr>
        <w:t xml:space="preserve"> </w:t>
      </w:r>
      <w:r>
        <w:t>mayoría</w:t>
      </w:r>
      <w:r>
        <w:rPr>
          <w:spacing w:val="-5"/>
        </w:rPr>
        <w:t xml:space="preserve"> </w:t>
      </w:r>
      <w:r>
        <w:t>de</w:t>
      </w:r>
      <w:r>
        <w:rPr>
          <w:spacing w:val="-5"/>
        </w:rPr>
        <w:t xml:space="preserve"> </w:t>
      </w:r>
      <w:r>
        <w:t>los</w:t>
      </w:r>
      <w:r>
        <w:rPr>
          <w:spacing w:val="-3"/>
        </w:rPr>
        <w:t xml:space="preserve"> </w:t>
      </w:r>
      <w:r>
        <w:t>sitios</w:t>
      </w:r>
      <w:r>
        <w:rPr>
          <w:spacing w:val="-3"/>
        </w:rPr>
        <w:t xml:space="preserve"> </w:t>
      </w:r>
      <w:r>
        <w:t>de</w:t>
      </w:r>
      <w:r>
        <w:rPr>
          <w:spacing w:val="-5"/>
        </w:rPr>
        <w:t xml:space="preserve"> </w:t>
      </w:r>
      <w:r>
        <w:t>acceso</w:t>
      </w:r>
      <w:r>
        <w:rPr>
          <w:spacing w:val="-2"/>
        </w:rPr>
        <w:t xml:space="preserve"> </w:t>
      </w:r>
      <w:r>
        <w:t>y</w:t>
      </w:r>
      <w:r>
        <w:rPr>
          <w:spacing w:val="-4"/>
        </w:rPr>
        <w:t xml:space="preserve"> </w:t>
      </w:r>
      <w:r>
        <w:t>de</w:t>
      </w:r>
      <w:r>
        <w:rPr>
          <w:spacing w:val="-5"/>
        </w:rPr>
        <w:t xml:space="preserve"> </w:t>
      </w:r>
      <w:r>
        <w:t>las</w:t>
      </w:r>
      <w:r>
        <w:rPr>
          <w:spacing w:val="-4"/>
        </w:rPr>
        <w:t xml:space="preserve"> </w:t>
      </w:r>
      <w:r>
        <w:t>11</w:t>
      </w:r>
      <w:r>
        <w:rPr>
          <w:spacing w:val="-4"/>
        </w:rPr>
        <w:t xml:space="preserve"> </w:t>
      </w:r>
      <w:r>
        <w:t>zonas</w:t>
      </w:r>
      <w:r>
        <w:rPr>
          <w:spacing w:val="-4"/>
        </w:rPr>
        <w:t xml:space="preserve"> </w:t>
      </w:r>
      <w:r>
        <w:t>de</w:t>
      </w:r>
      <w:r>
        <w:rPr>
          <w:spacing w:val="-5"/>
        </w:rPr>
        <w:t xml:space="preserve"> </w:t>
      </w:r>
      <w:r>
        <w:t>fondeo autorizadas para el fondeo. En términos generales la infraestructura relacionada con las ayudas para la navegación como boyas, avisos o vallas</w:t>
      </w:r>
      <w:r>
        <w:rPr>
          <w:spacing w:val="40"/>
        </w:rPr>
        <w:t xml:space="preserve"> </w:t>
      </w:r>
      <w:r>
        <w:t>requieren de mayores recursos financieros para mejorar el desarrollo de las actividades. El parque requiere de la cooperación de otras entidades o empresas para poder</w:t>
      </w:r>
      <w:r>
        <w:rPr>
          <w:spacing w:val="-2"/>
        </w:rPr>
        <w:t xml:space="preserve"> </w:t>
      </w:r>
      <w:r>
        <w:t>mantener</w:t>
      </w:r>
      <w:r>
        <w:rPr>
          <w:spacing w:val="-1"/>
        </w:rPr>
        <w:t xml:space="preserve"> </w:t>
      </w:r>
      <w:r>
        <w:t>o</w:t>
      </w:r>
      <w:r>
        <w:rPr>
          <w:spacing w:val="-1"/>
        </w:rPr>
        <w:t xml:space="preserve"> </w:t>
      </w:r>
      <w:r>
        <w:t>instalar</w:t>
      </w:r>
      <w:r>
        <w:rPr>
          <w:spacing w:val="-3"/>
        </w:rPr>
        <w:t xml:space="preserve"> </w:t>
      </w:r>
      <w:r>
        <w:t>nuevos sistemas</w:t>
      </w:r>
      <w:r>
        <w:rPr>
          <w:spacing w:val="-1"/>
        </w:rPr>
        <w:t xml:space="preserve"> </w:t>
      </w:r>
      <w:r>
        <w:t>de</w:t>
      </w:r>
      <w:r>
        <w:rPr>
          <w:spacing w:val="-2"/>
        </w:rPr>
        <w:t xml:space="preserve"> </w:t>
      </w:r>
      <w:r>
        <w:t>señalización</w:t>
      </w:r>
      <w:r>
        <w:rPr>
          <w:spacing w:val="-1"/>
        </w:rPr>
        <w:t xml:space="preserve"> </w:t>
      </w:r>
      <w:r>
        <w:t>ya</w:t>
      </w:r>
      <w:r>
        <w:rPr>
          <w:spacing w:val="-2"/>
        </w:rPr>
        <w:t xml:space="preserve"> </w:t>
      </w:r>
      <w:r>
        <w:t>que</w:t>
      </w:r>
      <w:r>
        <w:rPr>
          <w:spacing w:val="-2"/>
        </w:rPr>
        <w:t xml:space="preserve"> </w:t>
      </w:r>
      <w:r>
        <w:t>no</w:t>
      </w:r>
      <w:r>
        <w:rPr>
          <w:spacing w:val="-1"/>
        </w:rPr>
        <w:t xml:space="preserve"> </w:t>
      </w:r>
      <w:r>
        <w:t>se</w:t>
      </w:r>
      <w:r>
        <w:rPr>
          <w:spacing w:val="-2"/>
        </w:rPr>
        <w:t xml:space="preserve"> </w:t>
      </w:r>
      <w:r>
        <w:t>cuenta</w:t>
      </w:r>
      <w:r>
        <w:rPr>
          <w:spacing w:val="-2"/>
        </w:rPr>
        <w:t xml:space="preserve"> </w:t>
      </w:r>
      <w:r>
        <w:t>con</w:t>
      </w:r>
      <w:r>
        <w:rPr>
          <w:spacing w:val="-1"/>
        </w:rPr>
        <w:t xml:space="preserve"> </w:t>
      </w:r>
      <w:r>
        <w:t>recursos propios</w:t>
      </w:r>
      <w:r>
        <w:rPr>
          <w:spacing w:val="-1"/>
        </w:rPr>
        <w:t xml:space="preserve"> </w:t>
      </w:r>
      <w:r>
        <w:t>para este tipo de requerimientos.</w:t>
      </w:r>
    </w:p>
    <w:p w14:paraId="43B75D05"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6C78602E" w14:textId="77777777" w:rsidR="008E29F9" w:rsidRDefault="008E29F9">
      <w:pPr>
        <w:pStyle w:val="Textoindependiente"/>
      </w:pPr>
    </w:p>
    <w:p w14:paraId="610EBCF8" w14:textId="77777777" w:rsidR="008E29F9" w:rsidRDefault="008E29F9">
      <w:pPr>
        <w:pStyle w:val="Textoindependiente"/>
        <w:spacing w:before="205"/>
      </w:pPr>
    </w:p>
    <w:p w14:paraId="0D746477" w14:textId="77777777" w:rsidR="008E29F9" w:rsidRDefault="005F750F">
      <w:pPr>
        <w:pStyle w:val="Textoindependiente"/>
        <w:spacing w:line="360" w:lineRule="auto"/>
        <w:ind w:left="220" w:right="134"/>
        <w:jc w:val="both"/>
      </w:pPr>
      <w:r>
        <w:t>La Resolución No 0160 mayo 15 de 2020 por la cual se adopta el Plan de Manejo del PNN Los Corales del</w:t>
      </w:r>
      <w:r>
        <w:rPr>
          <w:spacing w:val="-15"/>
        </w:rPr>
        <w:t xml:space="preserve"> </w:t>
      </w:r>
      <w:r>
        <w:t>Rosario</w:t>
      </w:r>
      <w:r>
        <w:rPr>
          <w:spacing w:val="-15"/>
        </w:rPr>
        <w:t xml:space="preserve"> </w:t>
      </w:r>
      <w:r>
        <w:t>y</w:t>
      </w:r>
      <w:r>
        <w:rPr>
          <w:spacing w:val="-15"/>
        </w:rPr>
        <w:t xml:space="preserve"> </w:t>
      </w:r>
      <w:r>
        <w:t>de</w:t>
      </w:r>
      <w:r>
        <w:rPr>
          <w:spacing w:val="-15"/>
        </w:rPr>
        <w:t xml:space="preserve"> </w:t>
      </w:r>
      <w:r>
        <w:t>San</w:t>
      </w:r>
      <w:r>
        <w:rPr>
          <w:spacing w:val="-15"/>
        </w:rPr>
        <w:t xml:space="preserve"> </w:t>
      </w:r>
      <w:r>
        <w:t>Bernardo,</w:t>
      </w:r>
      <w:r>
        <w:rPr>
          <w:spacing w:val="-15"/>
        </w:rPr>
        <w:t xml:space="preserve"> </w:t>
      </w:r>
      <w:r>
        <w:t>establece</w:t>
      </w:r>
      <w:r>
        <w:rPr>
          <w:spacing w:val="-15"/>
        </w:rPr>
        <w:t xml:space="preserve"> </w:t>
      </w:r>
      <w:r>
        <w:t>la</w:t>
      </w:r>
      <w:r>
        <w:rPr>
          <w:spacing w:val="-15"/>
        </w:rPr>
        <w:t xml:space="preserve"> </w:t>
      </w:r>
      <w:r>
        <w:t>zonificación</w:t>
      </w:r>
      <w:r>
        <w:rPr>
          <w:spacing w:val="-15"/>
        </w:rPr>
        <w:t xml:space="preserve"> </w:t>
      </w:r>
      <w:r>
        <w:t>y</w:t>
      </w:r>
      <w:r>
        <w:rPr>
          <w:spacing w:val="-15"/>
        </w:rPr>
        <w:t xml:space="preserve"> </w:t>
      </w:r>
      <w:r>
        <w:t>los</w:t>
      </w:r>
      <w:r>
        <w:rPr>
          <w:spacing w:val="-15"/>
        </w:rPr>
        <w:t xml:space="preserve"> </w:t>
      </w:r>
      <w:r>
        <w:t>regímenes</w:t>
      </w:r>
      <w:r>
        <w:rPr>
          <w:spacing w:val="-15"/>
        </w:rPr>
        <w:t xml:space="preserve"> </w:t>
      </w:r>
      <w:r>
        <w:t>de</w:t>
      </w:r>
      <w:r>
        <w:rPr>
          <w:spacing w:val="-15"/>
        </w:rPr>
        <w:t xml:space="preserve"> </w:t>
      </w:r>
      <w:r>
        <w:t>usos</w:t>
      </w:r>
      <w:r>
        <w:rPr>
          <w:spacing w:val="-15"/>
        </w:rPr>
        <w:t xml:space="preserve"> </w:t>
      </w:r>
      <w:r>
        <w:t>de</w:t>
      </w:r>
      <w:r>
        <w:rPr>
          <w:spacing w:val="-15"/>
        </w:rPr>
        <w:t xml:space="preserve"> </w:t>
      </w:r>
      <w:r>
        <w:t>la</w:t>
      </w:r>
      <w:r>
        <w:rPr>
          <w:spacing w:val="-15"/>
        </w:rPr>
        <w:t xml:space="preserve"> </w:t>
      </w:r>
      <w:r>
        <w:t>misma,</w:t>
      </w:r>
      <w:r>
        <w:rPr>
          <w:spacing w:val="-15"/>
        </w:rPr>
        <w:t xml:space="preserve"> </w:t>
      </w:r>
      <w:r>
        <w:t>sin</w:t>
      </w:r>
      <w:r>
        <w:rPr>
          <w:spacing w:val="-15"/>
        </w:rPr>
        <w:t xml:space="preserve"> </w:t>
      </w:r>
      <w:r>
        <w:t>embargo, debido</w:t>
      </w:r>
      <w:r>
        <w:rPr>
          <w:spacing w:val="-9"/>
        </w:rPr>
        <w:t xml:space="preserve"> </w:t>
      </w:r>
      <w:r>
        <w:t>al</w:t>
      </w:r>
      <w:r>
        <w:rPr>
          <w:spacing w:val="-9"/>
        </w:rPr>
        <w:t xml:space="preserve"> </w:t>
      </w:r>
      <w:r>
        <w:t>carácter</w:t>
      </w:r>
      <w:r>
        <w:rPr>
          <w:spacing w:val="-10"/>
        </w:rPr>
        <w:t xml:space="preserve"> </w:t>
      </w:r>
      <w:r>
        <w:t>del</w:t>
      </w:r>
      <w:r>
        <w:rPr>
          <w:spacing w:val="-9"/>
        </w:rPr>
        <w:t xml:space="preserve"> </w:t>
      </w:r>
      <w:r>
        <w:t>parque,</w:t>
      </w:r>
      <w:r>
        <w:rPr>
          <w:spacing w:val="-10"/>
        </w:rPr>
        <w:t xml:space="preserve"> </w:t>
      </w:r>
      <w:r>
        <w:t>por</w:t>
      </w:r>
      <w:r>
        <w:rPr>
          <w:spacing w:val="-10"/>
        </w:rPr>
        <w:t xml:space="preserve"> </w:t>
      </w:r>
      <w:r>
        <w:t>su</w:t>
      </w:r>
      <w:r>
        <w:rPr>
          <w:spacing w:val="-9"/>
        </w:rPr>
        <w:t xml:space="preserve"> </w:t>
      </w:r>
      <w:r>
        <w:t>condición</w:t>
      </w:r>
      <w:r>
        <w:rPr>
          <w:spacing w:val="-10"/>
        </w:rPr>
        <w:t xml:space="preserve"> </w:t>
      </w:r>
      <w:r>
        <w:t>marina,</w:t>
      </w:r>
      <w:r>
        <w:rPr>
          <w:spacing w:val="-10"/>
        </w:rPr>
        <w:t xml:space="preserve"> </w:t>
      </w:r>
      <w:r>
        <w:t>y</w:t>
      </w:r>
      <w:r>
        <w:rPr>
          <w:spacing w:val="-10"/>
        </w:rPr>
        <w:t xml:space="preserve"> </w:t>
      </w:r>
      <w:r>
        <w:t>por</w:t>
      </w:r>
      <w:r>
        <w:rPr>
          <w:spacing w:val="-10"/>
        </w:rPr>
        <w:t xml:space="preserve"> </w:t>
      </w:r>
      <w:r>
        <w:t>los</w:t>
      </w:r>
      <w:r>
        <w:rPr>
          <w:spacing w:val="-9"/>
        </w:rPr>
        <w:t xml:space="preserve"> </w:t>
      </w:r>
      <w:r>
        <w:t>altos</w:t>
      </w:r>
      <w:r>
        <w:rPr>
          <w:spacing w:val="-9"/>
        </w:rPr>
        <w:t xml:space="preserve"> </w:t>
      </w:r>
      <w:r>
        <w:t>costos</w:t>
      </w:r>
      <w:r>
        <w:rPr>
          <w:spacing w:val="-9"/>
        </w:rPr>
        <w:t xml:space="preserve"> </w:t>
      </w:r>
      <w:r>
        <w:t>que</w:t>
      </w:r>
      <w:r>
        <w:rPr>
          <w:spacing w:val="-11"/>
        </w:rPr>
        <w:t xml:space="preserve"> </w:t>
      </w:r>
      <w:r>
        <w:t>demanda</w:t>
      </w:r>
      <w:r>
        <w:rPr>
          <w:spacing w:val="-11"/>
        </w:rPr>
        <w:t xml:space="preserve"> </w:t>
      </w:r>
      <w:r>
        <w:t>la</w:t>
      </w:r>
      <w:r>
        <w:rPr>
          <w:spacing w:val="-8"/>
        </w:rPr>
        <w:t xml:space="preserve"> </w:t>
      </w:r>
      <w:r>
        <w:t>construcción de obras en las áreas marinas, se dificulta la delimitación clara de las zonas que allí se describen, por lo que</w:t>
      </w:r>
      <w:r>
        <w:rPr>
          <w:spacing w:val="-8"/>
        </w:rPr>
        <w:t xml:space="preserve"> </w:t>
      </w:r>
      <w:r>
        <w:t>los</w:t>
      </w:r>
      <w:r>
        <w:rPr>
          <w:spacing w:val="-7"/>
        </w:rPr>
        <w:t xml:space="preserve"> </w:t>
      </w:r>
      <w:r>
        <w:t>usuarios</w:t>
      </w:r>
      <w:r>
        <w:rPr>
          <w:spacing w:val="-7"/>
        </w:rPr>
        <w:t xml:space="preserve"> </w:t>
      </w:r>
      <w:r>
        <w:t>y</w:t>
      </w:r>
      <w:r>
        <w:rPr>
          <w:spacing w:val="-7"/>
        </w:rPr>
        <w:t xml:space="preserve"> </w:t>
      </w:r>
      <w:r>
        <w:t>en</w:t>
      </w:r>
      <w:r>
        <w:rPr>
          <w:spacing w:val="-7"/>
        </w:rPr>
        <w:t xml:space="preserve"> </w:t>
      </w:r>
      <w:r>
        <w:t>general</w:t>
      </w:r>
      <w:r>
        <w:rPr>
          <w:spacing w:val="-7"/>
        </w:rPr>
        <w:t xml:space="preserve"> </w:t>
      </w:r>
      <w:r>
        <w:t>las</w:t>
      </w:r>
      <w:r>
        <w:rPr>
          <w:spacing w:val="-8"/>
        </w:rPr>
        <w:t xml:space="preserve"> </w:t>
      </w:r>
      <w:r>
        <w:t>personas</w:t>
      </w:r>
      <w:r>
        <w:rPr>
          <w:spacing w:val="-7"/>
        </w:rPr>
        <w:t xml:space="preserve"> </w:t>
      </w:r>
      <w:r>
        <w:t>que</w:t>
      </w:r>
      <w:r>
        <w:rPr>
          <w:spacing w:val="-8"/>
        </w:rPr>
        <w:t xml:space="preserve"> </w:t>
      </w:r>
      <w:r>
        <w:t>navegan</w:t>
      </w:r>
      <w:r>
        <w:rPr>
          <w:spacing w:val="-7"/>
        </w:rPr>
        <w:t xml:space="preserve"> </w:t>
      </w:r>
      <w:r>
        <w:t>por</w:t>
      </w:r>
      <w:r>
        <w:rPr>
          <w:spacing w:val="-8"/>
        </w:rPr>
        <w:t xml:space="preserve"> </w:t>
      </w:r>
      <w:r>
        <w:t>el</w:t>
      </w:r>
      <w:r>
        <w:rPr>
          <w:spacing w:val="-7"/>
        </w:rPr>
        <w:t xml:space="preserve"> </w:t>
      </w:r>
      <w:r>
        <w:t>parque,</w:t>
      </w:r>
      <w:r>
        <w:rPr>
          <w:spacing w:val="-7"/>
        </w:rPr>
        <w:t xml:space="preserve"> </w:t>
      </w:r>
      <w:r>
        <w:t>no</w:t>
      </w:r>
      <w:r>
        <w:rPr>
          <w:spacing w:val="-7"/>
        </w:rPr>
        <w:t xml:space="preserve"> </w:t>
      </w:r>
      <w:r>
        <w:t>reconocen</w:t>
      </w:r>
      <w:r>
        <w:rPr>
          <w:spacing w:val="-7"/>
        </w:rPr>
        <w:t xml:space="preserve"> </w:t>
      </w:r>
      <w:r>
        <w:t>del</w:t>
      </w:r>
      <w:r>
        <w:rPr>
          <w:spacing w:val="-7"/>
        </w:rPr>
        <w:t xml:space="preserve"> </w:t>
      </w:r>
      <w:r>
        <w:t>todo</w:t>
      </w:r>
      <w:r>
        <w:rPr>
          <w:spacing w:val="-7"/>
        </w:rPr>
        <w:t xml:space="preserve"> </w:t>
      </w:r>
      <w:r>
        <w:t>las</w:t>
      </w:r>
      <w:r>
        <w:rPr>
          <w:spacing w:val="-8"/>
        </w:rPr>
        <w:t xml:space="preserve"> </w:t>
      </w:r>
      <w:r>
        <w:t>diferentes zonas establecidas,</w:t>
      </w:r>
      <w:r>
        <w:rPr>
          <w:spacing w:val="-1"/>
        </w:rPr>
        <w:t xml:space="preserve"> </w:t>
      </w:r>
      <w:r>
        <w:t>así como los usos y las</w:t>
      </w:r>
      <w:r>
        <w:rPr>
          <w:spacing w:val="-1"/>
        </w:rPr>
        <w:t xml:space="preserve"> </w:t>
      </w:r>
      <w:r>
        <w:t>actividades permitidas. Debido a</w:t>
      </w:r>
      <w:r>
        <w:rPr>
          <w:spacing w:val="-1"/>
        </w:rPr>
        <w:t xml:space="preserve"> </w:t>
      </w:r>
      <w:r>
        <w:t>ésta</w:t>
      </w:r>
      <w:r>
        <w:rPr>
          <w:spacing w:val="-1"/>
        </w:rPr>
        <w:t xml:space="preserve"> </w:t>
      </w:r>
      <w:r>
        <w:t>situación y por</w:t>
      </w:r>
      <w:r>
        <w:rPr>
          <w:spacing w:val="-1"/>
        </w:rPr>
        <w:t xml:space="preserve"> </w:t>
      </w:r>
      <w:r>
        <w:t>el grado de impacto de los ecosistemas marinos presentes en las zonas de mayor uso (por las presiones ejercidas como</w:t>
      </w:r>
      <w:r>
        <w:rPr>
          <w:spacing w:val="-13"/>
        </w:rPr>
        <w:t xml:space="preserve"> </w:t>
      </w:r>
      <w:r>
        <w:t>actividades</w:t>
      </w:r>
      <w:r>
        <w:rPr>
          <w:spacing w:val="-12"/>
        </w:rPr>
        <w:t xml:space="preserve"> </w:t>
      </w:r>
      <w:r>
        <w:t>de</w:t>
      </w:r>
      <w:r>
        <w:rPr>
          <w:spacing w:val="-15"/>
        </w:rPr>
        <w:t xml:space="preserve"> </w:t>
      </w:r>
      <w:r>
        <w:t>pesca</w:t>
      </w:r>
      <w:r>
        <w:rPr>
          <w:spacing w:val="-15"/>
        </w:rPr>
        <w:t xml:space="preserve"> </w:t>
      </w:r>
      <w:r>
        <w:t>y</w:t>
      </w:r>
      <w:r>
        <w:rPr>
          <w:spacing w:val="-14"/>
        </w:rPr>
        <w:t xml:space="preserve"> </w:t>
      </w:r>
      <w:r>
        <w:t>turismo</w:t>
      </w:r>
      <w:r>
        <w:rPr>
          <w:spacing w:val="-14"/>
        </w:rPr>
        <w:t xml:space="preserve"> </w:t>
      </w:r>
      <w:r>
        <w:t>principalmente),</w:t>
      </w:r>
      <w:r>
        <w:rPr>
          <w:spacing w:val="-15"/>
        </w:rPr>
        <w:t xml:space="preserve"> </w:t>
      </w:r>
      <w:r>
        <w:t>se</w:t>
      </w:r>
      <w:r>
        <w:rPr>
          <w:spacing w:val="-13"/>
        </w:rPr>
        <w:t xml:space="preserve"> </w:t>
      </w:r>
      <w:r>
        <w:t>desarrolló</w:t>
      </w:r>
      <w:r>
        <w:rPr>
          <w:spacing w:val="-11"/>
        </w:rPr>
        <w:t xml:space="preserve"> </w:t>
      </w:r>
      <w:r>
        <w:t>como</w:t>
      </w:r>
      <w:r>
        <w:rPr>
          <w:spacing w:val="-14"/>
        </w:rPr>
        <w:t xml:space="preserve"> </w:t>
      </w:r>
      <w:r>
        <w:t>medida</w:t>
      </w:r>
      <w:r>
        <w:rPr>
          <w:spacing w:val="-15"/>
        </w:rPr>
        <w:t xml:space="preserve"> </w:t>
      </w:r>
      <w:r>
        <w:t>de</w:t>
      </w:r>
      <w:r>
        <w:rPr>
          <w:spacing w:val="-15"/>
        </w:rPr>
        <w:t xml:space="preserve"> </w:t>
      </w:r>
      <w:r>
        <w:t>manejo</w:t>
      </w:r>
      <w:r>
        <w:rPr>
          <w:spacing w:val="-14"/>
        </w:rPr>
        <w:t xml:space="preserve"> </w:t>
      </w:r>
      <w:r>
        <w:t>los</w:t>
      </w:r>
      <w:r>
        <w:rPr>
          <w:spacing w:val="34"/>
        </w:rPr>
        <w:t xml:space="preserve"> </w:t>
      </w:r>
      <w:r>
        <w:t>proyectos de señalización marítima en el Parque y la estrategia de educación Capitán Estrella de Mar, con el propósito</w:t>
      </w:r>
      <w:r>
        <w:rPr>
          <w:spacing w:val="-7"/>
        </w:rPr>
        <w:t xml:space="preserve"> </w:t>
      </w:r>
      <w:r>
        <w:t>de</w:t>
      </w:r>
      <w:r>
        <w:rPr>
          <w:spacing w:val="-8"/>
        </w:rPr>
        <w:t xml:space="preserve"> </w:t>
      </w:r>
      <w:r>
        <w:t>demarcar</w:t>
      </w:r>
      <w:r>
        <w:rPr>
          <w:spacing w:val="40"/>
        </w:rPr>
        <w:t xml:space="preserve"> </w:t>
      </w:r>
      <w:r>
        <w:t>las</w:t>
      </w:r>
      <w:r>
        <w:rPr>
          <w:spacing w:val="-7"/>
        </w:rPr>
        <w:t xml:space="preserve"> </w:t>
      </w:r>
      <w:r>
        <w:t>rutas</w:t>
      </w:r>
      <w:r>
        <w:rPr>
          <w:spacing w:val="-7"/>
        </w:rPr>
        <w:t xml:space="preserve"> </w:t>
      </w:r>
      <w:r>
        <w:t>de</w:t>
      </w:r>
      <w:r>
        <w:rPr>
          <w:spacing w:val="-8"/>
        </w:rPr>
        <w:t xml:space="preserve"> </w:t>
      </w:r>
      <w:r>
        <w:t>acceso,</w:t>
      </w:r>
      <w:r>
        <w:rPr>
          <w:spacing w:val="-7"/>
        </w:rPr>
        <w:t xml:space="preserve"> </w:t>
      </w:r>
      <w:r>
        <w:t>los</w:t>
      </w:r>
      <w:r>
        <w:rPr>
          <w:spacing w:val="-7"/>
        </w:rPr>
        <w:t xml:space="preserve"> </w:t>
      </w:r>
      <w:r>
        <w:t>canales</w:t>
      </w:r>
      <w:r>
        <w:rPr>
          <w:spacing w:val="-8"/>
        </w:rPr>
        <w:t xml:space="preserve"> </w:t>
      </w:r>
      <w:r>
        <w:t>de</w:t>
      </w:r>
      <w:r>
        <w:rPr>
          <w:spacing w:val="-8"/>
        </w:rPr>
        <w:t xml:space="preserve"> </w:t>
      </w:r>
      <w:r>
        <w:t>navegación</w:t>
      </w:r>
      <w:r>
        <w:rPr>
          <w:spacing w:val="-7"/>
        </w:rPr>
        <w:t xml:space="preserve"> </w:t>
      </w:r>
      <w:r>
        <w:t>y</w:t>
      </w:r>
      <w:r>
        <w:rPr>
          <w:spacing w:val="-7"/>
        </w:rPr>
        <w:t xml:space="preserve"> </w:t>
      </w:r>
      <w:r>
        <w:t>las</w:t>
      </w:r>
      <w:r>
        <w:rPr>
          <w:spacing w:val="-5"/>
        </w:rPr>
        <w:t xml:space="preserve"> </w:t>
      </w:r>
      <w:r>
        <w:t>zonas</w:t>
      </w:r>
      <w:r>
        <w:rPr>
          <w:spacing w:val="-7"/>
        </w:rPr>
        <w:t xml:space="preserve"> </w:t>
      </w:r>
      <w:r>
        <w:t>de</w:t>
      </w:r>
      <w:r>
        <w:rPr>
          <w:spacing w:val="-5"/>
        </w:rPr>
        <w:t xml:space="preserve"> </w:t>
      </w:r>
      <w:r>
        <w:t>amarre,</w:t>
      </w:r>
      <w:r>
        <w:rPr>
          <w:spacing w:val="-7"/>
        </w:rPr>
        <w:t xml:space="preserve"> </w:t>
      </w:r>
      <w:r>
        <w:t>y</w:t>
      </w:r>
      <w:r>
        <w:rPr>
          <w:spacing w:val="-7"/>
        </w:rPr>
        <w:t xml:space="preserve"> </w:t>
      </w:r>
      <w:r>
        <w:t>sensibilizar frente al buen uso, los proceso desarrollados han sido financiado en diversas etapas; a pesar de su importancia, como se mencionó anteriormente , los recursos de mantenimiento no han sido suficientes para</w:t>
      </w:r>
      <w:r>
        <w:rPr>
          <w:spacing w:val="-4"/>
        </w:rPr>
        <w:t xml:space="preserve"> </w:t>
      </w:r>
      <w:r>
        <w:t>contar</w:t>
      </w:r>
      <w:r>
        <w:rPr>
          <w:spacing w:val="-6"/>
        </w:rPr>
        <w:t xml:space="preserve"> </w:t>
      </w:r>
      <w:r>
        <w:t>con</w:t>
      </w:r>
      <w:r>
        <w:rPr>
          <w:spacing w:val="-3"/>
        </w:rPr>
        <w:t xml:space="preserve"> </w:t>
      </w:r>
      <w:r>
        <w:t>un</w:t>
      </w:r>
      <w:r>
        <w:rPr>
          <w:spacing w:val="-5"/>
        </w:rPr>
        <w:t xml:space="preserve"> </w:t>
      </w:r>
      <w:r>
        <w:t>sistema</w:t>
      </w:r>
      <w:r>
        <w:rPr>
          <w:spacing w:val="-6"/>
        </w:rPr>
        <w:t xml:space="preserve"> </w:t>
      </w:r>
      <w:r>
        <w:t>duradero</w:t>
      </w:r>
      <w:r>
        <w:rPr>
          <w:spacing w:val="-6"/>
        </w:rPr>
        <w:t xml:space="preserve"> </w:t>
      </w:r>
      <w:r>
        <w:t>en</w:t>
      </w:r>
      <w:r>
        <w:rPr>
          <w:spacing w:val="-2"/>
        </w:rPr>
        <w:t xml:space="preserve"> </w:t>
      </w:r>
      <w:r>
        <w:t>el</w:t>
      </w:r>
      <w:r>
        <w:rPr>
          <w:spacing w:val="-4"/>
        </w:rPr>
        <w:t xml:space="preserve"> </w:t>
      </w:r>
      <w:r>
        <w:t>tiempo,</w:t>
      </w:r>
      <w:r>
        <w:rPr>
          <w:spacing w:val="-4"/>
        </w:rPr>
        <w:t xml:space="preserve"> </w:t>
      </w:r>
      <w:r>
        <w:t>por</w:t>
      </w:r>
      <w:r>
        <w:rPr>
          <w:spacing w:val="-6"/>
        </w:rPr>
        <w:t xml:space="preserve"> </w:t>
      </w:r>
      <w:r>
        <w:t>lo</w:t>
      </w:r>
      <w:r>
        <w:rPr>
          <w:spacing w:val="-4"/>
        </w:rPr>
        <w:t xml:space="preserve"> </w:t>
      </w:r>
      <w:r>
        <w:t>que</w:t>
      </w:r>
      <w:r>
        <w:rPr>
          <w:spacing w:val="-6"/>
        </w:rPr>
        <w:t xml:space="preserve"> </w:t>
      </w:r>
      <w:r>
        <w:t>se</w:t>
      </w:r>
      <w:r>
        <w:rPr>
          <w:spacing w:val="-6"/>
        </w:rPr>
        <w:t xml:space="preserve"> </w:t>
      </w:r>
      <w:r>
        <w:t>ha</w:t>
      </w:r>
      <w:r>
        <w:rPr>
          <w:spacing w:val="-4"/>
        </w:rPr>
        <w:t xml:space="preserve"> </w:t>
      </w:r>
      <w:r>
        <w:t>recurrido</w:t>
      </w:r>
      <w:r>
        <w:rPr>
          <w:spacing w:val="-2"/>
        </w:rPr>
        <w:t xml:space="preserve"> </w:t>
      </w:r>
      <w:r>
        <w:t>a</w:t>
      </w:r>
      <w:r>
        <w:rPr>
          <w:spacing w:val="-6"/>
        </w:rPr>
        <w:t xml:space="preserve"> </w:t>
      </w:r>
      <w:r>
        <w:t>diferentes</w:t>
      </w:r>
      <w:r>
        <w:rPr>
          <w:spacing w:val="-5"/>
        </w:rPr>
        <w:t xml:space="preserve"> </w:t>
      </w:r>
      <w:r>
        <w:t>fases</w:t>
      </w:r>
      <w:r>
        <w:rPr>
          <w:spacing w:val="-5"/>
        </w:rPr>
        <w:t xml:space="preserve"> </w:t>
      </w:r>
      <w:r>
        <w:t>,</w:t>
      </w:r>
      <w:r>
        <w:rPr>
          <w:spacing w:val="-5"/>
        </w:rPr>
        <w:t xml:space="preserve"> </w:t>
      </w:r>
      <w:r>
        <w:t>proyectos y</w:t>
      </w:r>
      <w:r>
        <w:rPr>
          <w:spacing w:val="-10"/>
        </w:rPr>
        <w:t xml:space="preserve"> </w:t>
      </w:r>
      <w:r>
        <w:t>fuentes</w:t>
      </w:r>
      <w:r>
        <w:rPr>
          <w:spacing w:val="-10"/>
        </w:rPr>
        <w:t xml:space="preserve"> </w:t>
      </w:r>
      <w:r>
        <w:t>para</w:t>
      </w:r>
      <w:r>
        <w:rPr>
          <w:spacing w:val="-11"/>
        </w:rPr>
        <w:t xml:space="preserve"> </w:t>
      </w:r>
      <w:r>
        <w:t>la</w:t>
      </w:r>
      <w:r>
        <w:rPr>
          <w:spacing w:val="-10"/>
        </w:rPr>
        <w:t xml:space="preserve"> </w:t>
      </w:r>
      <w:r>
        <w:t>financiación</w:t>
      </w:r>
      <w:r>
        <w:rPr>
          <w:spacing w:val="-9"/>
        </w:rPr>
        <w:t xml:space="preserve"> </w:t>
      </w:r>
      <w:r>
        <w:t>de</w:t>
      </w:r>
      <w:r>
        <w:rPr>
          <w:spacing w:val="-11"/>
        </w:rPr>
        <w:t xml:space="preserve"> </w:t>
      </w:r>
      <w:r>
        <w:t>este</w:t>
      </w:r>
      <w:r>
        <w:rPr>
          <w:spacing w:val="-10"/>
        </w:rPr>
        <w:t xml:space="preserve"> </w:t>
      </w:r>
      <w:r>
        <w:t>tipo</w:t>
      </w:r>
      <w:r>
        <w:rPr>
          <w:spacing w:val="-10"/>
        </w:rPr>
        <w:t xml:space="preserve"> </w:t>
      </w:r>
      <w:r>
        <w:t>de</w:t>
      </w:r>
      <w:r>
        <w:rPr>
          <w:spacing w:val="-11"/>
        </w:rPr>
        <w:t xml:space="preserve"> </w:t>
      </w:r>
      <w:r>
        <w:t>medidas</w:t>
      </w:r>
      <w:r>
        <w:rPr>
          <w:spacing w:val="-9"/>
        </w:rPr>
        <w:t xml:space="preserve"> </w:t>
      </w:r>
      <w:r>
        <w:t>que</w:t>
      </w:r>
      <w:r>
        <w:rPr>
          <w:spacing w:val="-11"/>
        </w:rPr>
        <w:t xml:space="preserve"> </w:t>
      </w:r>
      <w:r>
        <w:t>requiere</w:t>
      </w:r>
      <w:r>
        <w:rPr>
          <w:spacing w:val="-11"/>
        </w:rPr>
        <w:t xml:space="preserve"> </w:t>
      </w:r>
      <w:r>
        <w:t>el</w:t>
      </w:r>
      <w:r>
        <w:rPr>
          <w:spacing w:val="-9"/>
        </w:rPr>
        <w:t xml:space="preserve"> </w:t>
      </w:r>
      <w:r>
        <w:t>parque.</w:t>
      </w:r>
      <w:r>
        <w:rPr>
          <w:spacing w:val="-10"/>
        </w:rPr>
        <w:t xml:space="preserve"> </w:t>
      </w:r>
      <w:r>
        <w:t>A</w:t>
      </w:r>
      <w:r>
        <w:rPr>
          <w:spacing w:val="-10"/>
        </w:rPr>
        <w:t xml:space="preserve"> </w:t>
      </w:r>
      <w:r>
        <w:t>continuación,</w:t>
      </w:r>
      <w:r>
        <w:rPr>
          <w:spacing w:val="-9"/>
        </w:rPr>
        <w:t xml:space="preserve"> </w:t>
      </w:r>
      <w:r>
        <w:t>se</w:t>
      </w:r>
      <w:r>
        <w:rPr>
          <w:spacing w:val="-10"/>
        </w:rPr>
        <w:t xml:space="preserve"> </w:t>
      </w:r>
      <w:r>
        <w:t>presentan los</w:t>
      </w:r>
      <w:r>
        <w:rPr>
          <w:spacing w:val="-3"/>
        </w:rPr>
        <w:t xml:space="preserve"> </w:t>
      </w:r>
      <w:r>
        <w:t>esquemas</w:t>
      </w:r>
      <w:r>
        <w:rPr>
          <w:spacing w:val="-1"/>
        </w:rPr>
        <w:t xml:space="preserve"> </w:t>
      </w:r>
      <w:r>
        <w:t>establecidos para</w:t>
      </w:r>
      <w:r>
        <w:rPr>
          <w:spacing w:val="-3"/>
        </w:rPr>
        <w:t xml:space="preserve"> </w:t>
      </w:r>
      <w:r>
        <w:t>la</w:t>
      </w:r>
      <w:r>
        <w:rPr>
          <w:spacing w:val="-1"/>
        </w:rPr>
        <w:t xml:space="preserve"> </w:t>
      </w:r>
      <w:r>
        <w:t>señalización marítima</w:t>
      </w:r>
      <w:r>
        <w:rPr>
          <w:spacing w:val="-2"/>
        </w:rPr>
        <w:t xml:space="preserve"> </w:t>
      </w:r>
      <w:r>
        <w:t>en</w:t>
      </w:r>
      <w:r>
        <w:rPr>
          <w:spacing w:val="-1"/>
        </w:rPr>
        <w:t xml:space="preserve"> </w:t>
      </w:r>
      <w:r>
        <w:t>zonas de</w:t>
      </w:r>
      <w:r>
        <w:rPr>
          <w:spacing w:val="-2"/>
        </w:rPr>
        <w:t xml:space="preserve"> </w:t>
      </w:r>
      <w:r>
        <w:t>alta</w:t>
      </w:r>
      <w:r>
        <w:rPr>
          <w:spacing w:val="-1"/>
        </w:rPr>
        <w:t xml:space="preserve"> </w:t>
      </w:r>
      <w:r>
        <w:t>densidad</w:t>
      </w:r>
      <w:r>
        <w:rPr>
          <w:spacing w:val="-1"/>
        </w:rPr>
        <w:t xml:space="preserve"> </w:t>
      </w:r>
      <w:r>
        <w:t>de</w:t>
      </w:r>
      <w:r>
        <w:rPr>
          <w:spacing w:val="-3"/>
        </w:rPr>
        <w:t xml:space="preserve"> </w:t>
      </w:r>
      <w:r>
        <w:t>uso y</w:t>
      </w:r>
      <w:r>
        <w:rPr>
          <w:spacing w:val="-1"/>
        </w:rPr>
        <w:t xml:space="preserve"> </w:t>
      </w:r>
      <w:r>
        <w:t>de</w:t>
      </w:r>
      <w:r>
        <w:rPr>
          <w:spacing w:val="-1"/>
        </w:rPr>
        <w:t xml:space="preserve"> </w:t>
      </w:r>
      <w:r>
        <w:rPr>
          <w:spacing w:val="-2"/>
        </w:rPr>
        <w:t>recreación</w:t>
      </w:r>
    </w:p>
    <w:p w14:paraId="453EF210"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1AD91892" w14:textId="77777777" w:rsidR="008E29F9" w:rsidRDefault="008E29F9">
      <w:pPr>
        <w:pStyle w:val="Textoindependiente"/>
        <w:spacing w:before="114" w:after="1"/>
        <w:rPr>
          <w:sz w:val="20"/>
        </w:rPr>
      </w:pPr>
    </w:p>
    <w:p w14:paraId="15905AD4" w14:textId="77777777" w:rsidR="008E29F9" w:rsidRDefault="005F750F">
      <w:pPr>
        <w:pStyle w:val="Textoindependiente"/>
        <w:ind w:left="563"/>
        <w:rPr>
          <w:sz w:val="20"/>
        </w:rPr>
      </w:pPr>
      <w:r>
        <w:rPr>
          <w:noProof/>
          <w:sz w:val="20"/>
          <w:lang w:val="es-CO" w:eastAsia="es-CO"/>
        </w:rPr>
        <w:drawing>
          <wp:inline distT="0" distB="0" distL="0" distR="0" wp14:anchorId="5FE3D74F" wp14:editId="42C7E803">
            <wp:extent cx="5951966" cy="4143375"/>
            <wp:effectExtent l="0" t="0" r="0" b="0"/>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26" cstate="print"/>
                    <a:stretch>
                      <a:fillRect/>
                    </a:stretch>
                  </pic:blipFill>
                  <pic:spPr>
                    <a:xfrm>
                      <a:off x="0" y="0"/>
                      <a:ext cx="5951966" cy="4143375"/>
                    </a:xfrm>
                    <a:prstGeom prst="rect">
                      <a:avLst/>
                    </a:prstGeom>
                  </pic:spPr>
                </pic:pic>
              </a:graphicData>
            </a:graphic>
          </wp:inline>
        </w:drawing>
      </w:r>
    </w:p>
    <w:p w14:paraId="5DF93CEC" w14:textId="6776C2C1" w:rsidR="008E29F9" w:rsidRDefault="005F750F">
      <w:pPr>
        <w:spacing w:before="14"/>
        <w:ind w:left="1173"/>
        <w:rPr>
          <w:i/>
          <w:sz w:val="20"/>
        </w:rPr>
      </w:pPr>
      <w:r>
        <w:rPr>
          <w:i/>
          <w:sz w:val="20"/>
        </w:rPr>
        <w:t>Figura</w:t>
      </w:r>
      <w:r>
        <w:rPr>
          <w:i/>
          <w:spacing w:val="-3"/>
          <w:sz w:val="20"/>
        </w:rPr>
        <w:t xml:space="preserve"> </w:t>
      </w:r>
      <w:r w:rsidR="00026B16">
        <w:rPr>
          <w:i/>
          <w:spacing w:val="-3"/>
          <w:sz w:val="20"/>
        </w:rPr>
        <w:t>6</w:t>
      </w:r>
      <w:r>
        <w:rPr>
          <w:i/>
          <w:sz w:val="20"/>
        </w:rPr>
        <w:t>.</w:t>
      </w:r>
      <w:r>
        <w:rPr>
          <w:i/>
          <w:spacing w:val="-7"/>
          <w:sz w:val="20"/>
        </w:rPr>
        <w:t xml:space="preserve"> </w:t>
      </w:r>
      <w:r>
        <w:rPr>
          <w:i/>
          <w:sz w:val="20"/>
        </w:rPr>
        <w:t>Sistema</w:t>
      </w:r>
      <w:r>
        <w:rPr>
          <w:i/>
          <w:spacing w:val="-4"/>
          <w:sz w:val="20"/>
        </w:rPr>
        <w:t xml:space="preserve"> </w:t>
      </w:r>
      <w:r>
        <w:rPr>
          <w:i/>
          <w:sz w:val="20"/>
        </w:rPr>
        <w:t>de</w:t>
      </w:r>
      <w:r>
        <w:rPr>
          <w:i/>
          <w:spacing w:val="-4"/>
          <w:sz w:val="20"/>
        </w:rPr>
        <w:t xml:space="preserve"> </w:t>
      </w:r>
      <w:r>
        <w:rPr>
          <w:i/>
          <w:sz w:val="20"/>
        </w:rPr>
        <w:t>señalización</w:t>
      </w:r>
      <w:r>
        <w:rPr>
          <w:i/>
          <w:spacing w:val="-4"/>
          <w:sz w:val="20"/>
        </w:rPr>
        <w:t xml:space="preserve"> </w:t>
      </w:r>
      <w:r>
        <w:rPr>
          <w:i/>
          <w:sz w:val="20"/>
        </w:rPr>
        <w:t>marítima</w:t>
      </w:r>
      <w:r>
        <w:rPr>
          <w:i/>
          <w:spacing w:val="-5"/>
          <w:sz w:val="20"/>
        </w:rPr>
        <w:t xml:space="preserve"> </w:t>
      </w:r>
      <w:r>
        <w:rPr>
          <w:i/>
          <w:sz w:val="20"/>
        </w:rPr>
        <w:t>Isla</w:t>
      </w:r>
      <w:r>
        <w:rPr>
          <w:i/>
          <w:spacing w:val="-3"/>
          <w:sz w:val="20"/>
        </w:rPr>
        <w:t xml:space="preserve"> </w:t>
      </w:r>
      <w:r>
        <w:rPr>
          <w:i/>
          <w:sz w:val="20"/>
        </w:rPr>
        <w:t>Grande,</w:t>
      </w:r>
      <w:r>
        <w:rPr>
          <w:i/>
          <w:spacing w:val="-5"/>
          <w:sz w:val="20"/>
        </w:rPr>
        <w:t xml:space="preserve"> </w:t>
      </w:r>
      <w:r>
        <w:rPr>
          <w:i/>
          <w:sz w:val="20"/>
        </w:rPr>
        <w:t>Archipiélago</w:t>
      </w:r>
      <w:r>
        <w:rPr>
          <w:i/>
          <w:spacing w:val="-6"/>
          <w:sz w:val="20"/>
        </w:rPr>
        <w:t xml:space="preserve"> </w:t>
      </w:r>
      <w:r>
        <w:rPr>
          <w:i/>
          <w:sz w:val="20"/>
        </w:rPr>
        <w:t>de</w:t>
      </w:r>
      <w:r>
        <w:rPr>
          <w:i/>
          <w:spacing w:val="-4"/>
          <w:sz w:val="20"/>
        </w:rPr>
        <w:t xml:space="preserve"> </w:t>
      </w:r>
      <w:r>
        <w:rPr>
          <w:i/>
          <w:sz w:val="20"/>
        </w:rPr>
        <w:t>Nuestra</w:t>
      </w:r>
      <w:r>
        <w:rPr>
          <w:i/>
          <w:spacing w:val="-4"/>
          <w:sz w:val="20"/>
        </w:rPr>
        <w:t xml:space="preserve"> </w:t>
      </w:r>
      <w:r>
        <w:rPr>
          <w:i/>
          <w:sz w:val="20"/>
        </w:rPr>
        <w:t>Señora</w:t>
      </w:r>
      <w:r>
        <w:rPr>
          <w:i/>
          <w:spacing w:val="-6"/>
          <w:sz w:val="20"/>
        </w:rPr>
        <w:t xml:space="preserve"> </w:t>
      </w:r>
      <w:r>
        <w:rPr>
          <w:i/>
          <w:sz w:val="20"/>
        </w:rPr>
        <w:t>del</w:t>
      </w:r>
      <w:r>
        <w:rPr>
          <w:i/>
          <w:spacing w:val="-4"/>
          <w:sz w:val="20"/>
        </w:rPr>
        <w:t xml:space="preserve"> </w:t>
      </w:r>
      <w:r>
        <w:rPr>
          <w:i/>
          <w:spacing w:val="-2"/>
          <w:sz w:val="20"/>
        </w:rPr>
        <w:t>Rosario</w:t>
      </w:r>
    </w:p>
    <w:p w14:paraId="3DA315A2" w14:textId="77777777" w:rsidR="008E29F9" w:rsidRDefault="008E29F9">
      <w:pPr>
        <w:rPr>
          <w:sz w:val="20"/>
        </w:rPr>
        <w:sectPr w:rsidR="008E29F9" w:rsidSect="00831A2D">
          <w:pgSz w:w="12240" w:h="15840"/>
          <w:pgMar w:top="2002" w:right="941" w:bottom="2058" w:left="862" w:header="442" w:footer="1792" w:gutter="0"/>
          <w:cols w:space="720"/>
        </w:sectPr>
      </w:pPr>
    </w:p>
    <w:p w14:paraId="3481B0E8" w14:textId="77777777" w:rsidR="008E29F9" w:rsidRDefault="008E29F9">
      <w:pPr>
        <w:pStyle w:val="Textoindependiente"/>
        <w:spacing w:before="114" w:after="1"/>
        <w:rPr>
          <w:i/>
          <w:sz w:val="20"/>
        </w:rPr>
      </w:pPr>
    </w:p>
    <w:p w14:paraId="6E6C91F0" w14:textId="77777777" w:rsidR="008E29F9" w:rsidRDefault="005F750F">
      <w:pPr>
        <w:pStyle w:val="Textoindependiente"/>
        <w:ind w:left="220"/>
        <w:rPr>
          <w:sz w:val="20"/>
        </w:rPr>
      </w:pPr>
      <w:r>
        <w:rPr>
          <w:noProof/>
          <w:sz w:val="20"/>
          <w:lang w:val="es-CO" w:eastAsia="es-CO"/>
        </w:rPr>
        <w:drawing>
          <wp:inline distT="0" distB="0" distL="0" distR="0" wp14:anchorId="0A1C8DAA" wp14:editId="04736CAE">
            <wp:extent cx="6392206" cy="4448175"/>
            <wp:effectExtent l="0" t="0" r="0" b="0"/>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27" cstate="print"/>
                    <a:stretch>
                      <a:fillRect/>
                    </a:stretch>
                  </pic:blipFill>
                  <pic:spPr>
                    <a:xfrm>
                      <a:off x="0" y="0"/>
                      <a:ext cx="6392206" cy="4448175"/>
                    </a:xfrm>
                    <a:prstGeom prst="rect">
                      <a:avLst/>
                    </a:prstGeom>
                  </pic:spPr>
                </pic:pic>
              </a:graphicData>
            </a:graphic>
          </wp:inline>
        </w:drawing>
      </w:r>
    </w:p>
    <w:p w14:paraId="5627A656" w14:textId="67A6B609" w:rsidR="008E29F9" w:rsidRDefault="005F750F">
      <w:pPr>
        <w:spacing w:before="129"/>
        <w:ind w:left="496"/>
        <w:rPr>
          <w:i/>
          <w:sz w:val="20"/>
        </w:rPr>
      </w:pPr>
      <w:r>
        <w:rPr>
          <w:i/>
          <w:sz w:val="20"/>
        </w:rPr>
        <w:t>Figura</w:t>
      </w:r>
      <w:r>
        <w:rPr>
          <w:i/>
          <w:spacing w:val="-4"/>
          <w:sz w:val="20"/>
        </w:rPr>
        <w:t xml:space="preserve"> </w:t>
      </w:r>
      <w:r w:rsidR="00026B16">
        <w:rPr>
          <w:i/>
          <w:spacing w:val="-4"/>
          <w:sz w:val="20"/>
        </w:rPr>
        <w:t>7</w:t>
      </w:r>
      <w:r>
        <w:rPr>
          <w:i/>
          <w:sz w:val="20"/>
        </w:rPr>
        <w:t>.</w:t>
      </w:r>
      <w:r>
        <w:rPr>
          <w:i/>
          <w:spacing w:val="-8"/>
          <w:sz w:val="20"/>
        </w:rPr>
        <w:t xml:space="preserve"> </w:t>
      </w:r>
      <w:r>
        <w:rPr>
          <w:i/>
          <w:sz w:val="20"/>
        </w:rPr>
        <w:t>Sistema</w:t>
      </w:r>
      <w:r>
        <w:rPr>
          <w:i/>
          <w:spacing w:val="-4"/>
          <w:sz w:val="20"/>
        </w:rPr>
        <w:t xml:space="preserve"> </w:t>
      </w:r>
      <w:r>
        <w:rPr>
          <w:i/>
          <w:sz w:val="20"/>
        </w:rPr>
        <w:t>de</w:t>
      </w:r>
      <w:r>
        <w:rPr>
          <w:i/>
          <w:spacing w:val="-6"/>
          <w:sz w:val="20"/>
        </w:rPr>
        <w:t xml:space="preserve"> </w:t>
      </w:r>
      <w:r>
        <w:rPr>
          <w:i/>
          <w:sz w:val="20"/>
        </w:rPr>
        <w:t>señalización</w:t>
      </w:r>
      <w:r>
        <w:rPr>
          <w:i/>
          <w:spacing w:val="-4"/>
          <w:sz w:val="20"/>
        </w:rPr>
        <w:t xml:space="preserve"> </w:t>
      </w:r>
      <w:r>
        <w:rPr>
          <w:i/>
          <w:sz w:val="20"/>
        </w:rPr>
        <w:t>marítima</w:t>
      </w:r>
      <w:r>
        <w:rPr>
          <w:i/>
          <w:spacing w:val="-6"/>
          <w:sz w:val="20"/>
        </w:rPr>
        <w:t xml:space="preserve"> </w:t>
      </w:r>
      <w:r>
        <w:rPr>
          <w:i/>
          <w:sz w:val="20"/>
        </w:rPr>
        <w:t>Zona</w:t>
      </w:r>
      <w:r>
        <w:rPr>
          <w:i/>
          <w:spacing w:val="-4"/>
          <w:sz w:val="20"/>
        </w:rPr>
        <w:t xml:space="preserve"> </w:t>
      </w:r>
      <w:r>
        <w:rPr>
          <w:i/>
          <w:sz w:val="20"/>
        </w:rPr>
        <w:t>Intangible</w:t>
      </w:r>
      <w:r>
        <w:rPr>
          <w:i/>
          <w:spacing w:val="-6"/>
          <w:sz w:val="20"/>
        </w:rPr>
        <w:t xml:space="preserve"> </w:t>
      </w:r>
      <w:r>
        <w:rPr>
          <w:i/>
          <w:sz w:val="20"/>
        </w:rPr>
        <w:t>Isla</w:t>
      </w:r>
      <w:r>
        <w:rPr>
          <w:i/>
          <w:spacing w:val="-5"/>
          <w:sz w:val="20"/>
        </w:rPr>
        <w:t xml:space="preserve"> </w:t>
      </w:r>
      <w:r>
        <w:rPr>
          <w:i/>
          <w:sz w:val="20"/>
        </w:rPr>
        <w:t>Rosario,</w:t>
      </w:r>
      <w:r>
        <w:rPr>
          <w:i/>
          <w:spacing w:val="-5"/>
          <w:sz w:val="20"/>
        </w:rPr>
        <w:t xml:space="preserve"> </w:t>
      </w:r>
      <w:r>
        <w:rPr>
          <w:i/>
          <w:sz w:val="20"/>
        </w:rPr>
        <w:t>Archipiélago</w:t>
      </w:r>
      <w:r>
        <w:rPr>
          <w:i/>
          <w:spacing w:val="-5"/>
          <w:sz w:val="20"/>
        </w:rPr>
        <w:t xml:space="preserve"> </w:t>
      </w:r>
      <w:r>
        <w:rPr>
          <w:i/>
          <w:sz w:val="20"/>
        </w:rPr>
        <w:t>de</w:t>
      </w:r>
      <w:r>
        <w:rPr>
          <w:i/>
          <w:spacing w:val="-5"/>
          <w:sz w:val="20"/>
        </w:rPr>
        <w:t xml:space="preserve"> </w:t>
      </w:r>
      <w:r>
        <w:rPr>
          <w:i/>
          <w:sz w:val="20"/>
        </w:rPr>
        <w:t>Nuestra</w:t>
      </w:r>
      <w:r>
        <w:rPr>
          <w:i/>
          <w:spacing w:val="-5"/>
          <w:sz w:val="20"/>
        </w:rPr>
        <w:t xml:space="preserve"> </w:t>
      </w:r>
      <w:r>
        <w:rPr>
          <w:i/>
          <w:sz w:val="20"/>
        </w:rPr>
        <w:t>Señora</w:t>
      </w:r>
      <w:r>
        <w:rPr>
          <w:i/>
          <w:spacing w:val="-4"/>
          <w:sz w:val="20"/>
        </w:rPr>
        <w:t xml:space="preserve"> </w:t>
      </w:r>
      <w:r>
        <w:rPr>
          <w:i/>
          <w:sz w:val="20"/>
        </w:rPr>
        <w:t>del</w:t>
      </w:r>
      <w:r>
        <w:rPr>
          <w:i/>
          <w:spacing w:val="-6"/>
          <w:sz w:val="20"/>
        </w:rPr>
        <w:t xml:space="preserve"> </w:t>
      </w:r>
      <w:r>
        <w:rPr>
          <w:i/>
          <w:spacing w:val="-2"/>
          <w:sz w:val="20"/>
        </w:rPr>
        <w:t>Rosario</w:t>
      </w:r>
    </w:p>
    <w:p w14:paraId="4A251EB6" w14:textId="77777777" w:rsidR="008E29F9" w:rsidRDefault="008E29F9">
      <w:pPr>
        <w:rPr>
          <w:sz w:val="20"/>
        </w:rPr>
        <w:sectPr w:rsidR="008E29F9" w:rsidSect="00831A2D">
          <w:pgSz w:w="12240" w:h="15840"/>
          <w:pgMar w:top="2002" w:right="941" w:bottom="2058" w:left="862" w:header="442" w:footer="1792" w:gutter="0"/>
          <w:cols w:space="720"/>
        </w:sectPr>
      </w:pPr>
    </w:p>
    <w:p w14:paraId="0D18146C" w14:textId="77777777" w:rsidR="008E29F9" w:rsidRDefault="008E29F9">
      <w:pPr>
        <w:pStyle w:val="Textoindependiente"/>
        <w:spacing w:before="114" w:after="1"/>
        <w:rPr>
          <w:i/>
          <w:sz w:val="20"/>
        </w:rPr>
      </w:pPr>
    </w:p>
    <w:p w14:paraId="6FD420B7" w14:textId="77777777" w:rsidR="008E29F9" w:rsidRDefault="005F750F">
      <w:pPr>
        <w:pStyle w:val="Textoindependiente"/>
        <w:ind w:left="220"/>
        <w:rPr>
          <w:sz w:val="20"/>
        </w:rPr>
      </w:pPr>
      <w:r>
        <w:rPr>
          <w:noProof/>
          <w:sz w:val="20"/>
          <w:lang w:val="es-CO" w:eastAsia="es-CO"/>
        </w:rPr>
        <w:drawing>
          <wp:inline distT="0" distB="0" distL="0" distR="0" wp14:anchorId="5B1D1258" wp14:editId="0555B096">
            <wp:extent cx="6397165" cy="4438650"/>
            <wp:effectExtent l="0" t="0" r="0" b="0"/>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28" cstate="print"/>
                    <a:stretch>
                      <a:fillRect/>
                    </a:stretch>
                  </pic:blipFill>
                  <pic:spPr>
                    <a:xfrm>
                      <a:off x="0" y="0"/>
                      <a:ext cx="6397165" cy="4438650"/>
                    </a:xfrm>
                    <a:prstGeom prst="rect">
                      <a:avLst/>
                    </a:prstGeom>
                  </pic:spPr>
                </pic:pic>
              </a:graphicData>
            </a:graphic>
          </wp:inline>
        </w:drawing>
      </w:r>
    </w:p>
    <w:p w14:paraId="37F7F023" w14:textId="77777777" w:rsidR="008E29F9" w:rsidRDefault="005F750F">
      <w:pPr>
        <w:spacing w:before="120"/>
        <w:ind w:left="261" w:right="184"/>
        <w:jc w:val="center"/>
        <w:rPr>
          <w:i/>
          <w:sz w:val="20"/>
        </w:rPr>
      </w:pPr>
      <w:r>
        <w:rPr>
          <w:i/>
          <w:sz w:val="20"/>
        </w:rPr>
        <w:t>Figura</w:t>
      </w:r>
      <w:r>
        <w:rPr>
          <w:i/>
          <w:spacing w:val="-4"/>
          <w:sz w:val="20"/>
        </w:rPr>
        <w:t xml:space="preserve"> </w:t>
      </w:r>
      <w:r>
        <w:rPr>
          <w:i/>
          <w:sz w:val="20"/>
        </w:rPr>
        <w:t>8.</w:t>
      </w:r>
      <w:r>
        <w:rPr>
          <w:i/>
          <w:spacing w:val="-7"/>
          <w:sz w:val="20"/>
        </w:rPr>
        <w:t xml:space="preserve"> </w:t>
      </w:r>
      <w:r>
        <w:rPr>
          <w:i/>
          <w:sz w:val="20"/>
        </w:rPr>
        <w:t>Sistema</w:t>
      </w:r>
      <w:r>
        <w:rPr>
          <w:i/>
          <w:spacing w:val="-4"/>
          <w:sz w:val="20"/>
        </w:rPr>
        <w:t xml:space="preserve"> </w:t>
      </w:r>
      <w:r>
        <w:rPr>
          <w:i/>
          <w:sz w:val="20"/>
        </w:rPr>
        <w:t>de</w:t>
      </w:r>
      <w:r>
        <w:rPr>
          <w:i/>
          <w:spacing w:val="-5"/>
          <w:sz w:val="20"/>
        </w:rPr>
        <w:t xml:space="preserve"> </w:t>
      </w:r>
      <w:r>
        <w:rPr>
          <w:i/>
          <w:sz w:val="20"/>
        </w:rPr>
        <w:t>señalización</w:t>
      </w:r>
      <w:r>
        <w:rPr>
          <w:i/>
          <w:spacing w:val="-4"/>
          <w:sz w:val="20"/>
        </w:rPr>
        <w:t xml:space="preserve"> </w:t>
      </w:r>
      <w:r>
        <w:rPr>
          <w:i/>
          <w:sz w:val="20"/>
        </w:rPr>
        <w:t>marítima</w:t>
      </w:r>
      <w:r>
        <w:rPr>
          <w:i/>
          <w:spacing w:val="-5"/>
          <w:sz w:val="20"/>
        </w:rPr>
        <w:t xml:space="preserve"> </w:t>
      </w:r>
      <w:r>
        <w:rPr>
          <w:i/>
          <w:sz w:val="20"/>
        </w:rPr>
        <w:t>Sector</w:t>
      </w:r>
      <w:r>
        <w:rPr>
          <w:i/>
          <w:spacing w:val="-6"/>
          <w:sz w:val="20"/>
        </w:rPr>
        <w:t xml:space="preserve"> </w:t>
      </w:r>
      <w:r>
        <w:rPr>
          <w:i/>
          <w:spacing w:val="-4"/>
          <w:sz w:val="20"/>
        </w:rPr>
        <w:t>Barú</w:t>
      </w:r>
    </w:p>
    <w:p w14:paraId="3DC438AB" w14:textId="77777777" w:rsidR="008E29F9" w:rsidRDefault="008E29F9">
      <w:pPr>
        <w:jc w:val="center"/>
        <w:rPr>
          <w:sz w:val="20"/>
        </w:rPr>
        <w:sectPr w:rsidR="008E29F9" w:rsidSect="00831A2D">
          <w:pgSz w:w="12240" w:h="15840"/>
          <w:pgMar w:top="2002" w:right="941" w:bottom="2058" w:left="862" w:header="442" w:footer="1792" w:gutter="0"/>
          <w:cols w:space="720"/>
        </w:sectPr>
      </w:pPr>
    </w:p>
    <w:p w14:paraId="2BBEDCAD" w14:textId="77777777" w:rsidR="008E29F9" w:rsidRDefault="008E29F9">
      <w:pPr>
        <w:pStyle w:val="Textoindependiente"/>
        <w:spacing w:before="114" w:after="1"/>
        <w:rPr>
          <w:i/>
          <w:sz w:val="20"/>
        </w:rPr>
      </w:pPr>
    </w:p>
    <w:p w14:paraId="5424A98B" w14:textId="77777777" w:rsidR="008E29F9" w:rsidRDefault="005F750F">
      <w:pPr>
        <w:pStyle w:val="Textoindependiente"/>
        <w:ind w:left="220"/>
        <w:rPr>
          <w:sz w:val="20"/>
        </w:rPr>
      </w:pPr>
      <w:r>
        <w:rPr>
          <w:noProof/>
          <w:sz w:val="20"/>
          <w:lang w:val="es-CO" w:eastAsia="es-CO"/>
        </w:rPr>
        <w:drawing>
          <wp:inline distT="0" distB="0" distL="0" distR="0" wp14:anchorId="43640C36" wp14:editId="7035436A">
            <wp:extent cx="6388942" cy="4438650"/>
            <wp:effectExtent l="0" t="0" r="0" b="0"/>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29" cstate="print"/>
                    <a:stretch>
                      <a:fillRect/>
                    </a:stretch>
                  </pic:blipFill>
                  <pic:spPr>
                    <a:xfrm>
                      <a:off x="0" y="0"/>
                      <a:ext cx="6388942" cy="4438650"/>
                    </a:xfrm>
                    <a:prstGeom prst="rect">
                      <a:avLst/>
                    </a:prstGeom>
                  </pic:spPr>
                </pic:pic>
              </a:graphicData>
            </a:graphic>
          </wp:inline>
        </w:drawing>
      </w:r>
    </w:p>
    <w:p w14:paraId="1D892B64" w14:textId="77777777" w:rsidR="008E29F9" w:rsidRDefault="005F750F">
      <w:pPr>
        <w:spacing w:before="128"/>
        <w:ind w:left="261" w:right="187"/>
        <w:jc w:val="center"/>
        <w:rPr>
          <w:i/>
          <w:sz w:val="20"/>
        </w:rPr>
      </w:pPr>
      <w:r>
        <w:rPr>
          <w:i/>
          <w:sz w:val="20"/>
        </w:rPr>
        <w:t>Figura</w:t>
      </w:r>
      <w:r>
        <w:rPr>
          <w:i/>
          <w:spacing w:val="-4"/>
          <w:sz w:val="20"/>
        </w:rPr>
        <w:t xml:space="preserve"> </w:t>
      </w:r>
      <w:r>
        <w:rPr>
          <w:i/>
          <w:sz w:val="20"/>
        </w:rPr>
        <w:t>9.</w:t>
      </w:r>
      <w:r>
        <w:rPr>
          <w:i/>
          <w:spacing w:val="-5"/>
          <w:sz w:val="20"/>
        </w:rPr>
        <w:t xml:space="preserve"> </w:t>
      </w:r>
      <w:r>
        <w:rPr>
          <w:i/>
          <w:sz w:val="20"/>
        </w:rPr>
        <w:t>Sistema</w:t>
      </w:r>
      <w:r>
        <w:rPr>
          <w:i/>
          <w:spacing w:val="-5"/>
          <w:sz w:val="20"/>
        </w:rPr>
        <w:t xml:space="preserve"> </w:t>
      </w:r>
      <w:r>
        <w:rPr>
          <w:i/>
          <w:sz w:val="20"/>
        </w:rPr>
        <w:t>de</w:t>
      </w:r>
      <w:r>
        <w:rPr>
          <w:i/>
          <w:spacing w:val="-4"/>
          <w:sz w:val="20"/>
        </w:rPr>
        <w:t xml:space="preserve"> </w:t>
      </w:r>
      <w:r>
        <w:rPr>
          <w:i/>
          <w:sz w:val="20"/>
        </w:rPr>
        <w:t>señalización</w:t>
      </w:r>
      <w:r>
        <w:rPr>
          <w:i/>
          <w:spacing w:val="-5"/>
          <w:sz w:val="20"/>
        </w:rPr>
        <w:t xml:space="preserve"> </w:t>
      </w:r>
      <w:r>
        <w:rPr>
          <w:i/>
          <w:sz w:val="20"/>
        </w:rPr>
        <w:t>marítima</w:t>
      </w:r>
      <w:r>
        <w:rPr>
          <w:i/>
          <w:spacing w:val="-4"/>
          <w:sz w:val="20"/>
        </w:rPr>
        <w:t xml:space="preserve"> </w:t>
      </w:r>
      <w:r>
        <w:rPr>
          <w:i/>
          <w:sz w:val="20"/>
        </w:rPr>
        <w:t>Archipiélago</w:t>
      </w:r>
      <w:r>
        <w:rPr>
          <w:i/>
          <w:spacing w:val="-6"/>
          <w:sz w:val="20"/>
        </w:rPr>
        <w:t xml:space="preserve"> </w:t>
      </w:r>
      <w:r>
        <w:rPr>
          <w:i/>
          <w:sz w:val="20"/>
        </w:rPr>
        <w:t>de</w:t>
      </w:r>
      <w:r>
        <w:rPr>
          <w:i/>
          <w:spacing w:val="-5"/>
          <w:sz w:val="20"/>
        </w:rPr>
        <w:t xml:space="preserve"> </w:t>
      </w:r>
      <w:r>
        <w:rPr>
          <w:i/>
          <w:sz w:val="20"/>
        </w:rPr>
        <w:t>San</w:t>
      </w:r>
      <w:r>
        <w:rPr>
          <w:i/>
          <w:spacing w:val="-4"/>
          <w:sz w:val="20"/>
        </w:rPr>
        <w:t xml:space="preserve"> </w:t>
      </w:r>
      <w:r>
        <w:rPr>
          <w:i/>
          <w:spacing w:val="-2"/>
          <w:sz w:val="20"/>
        </w:rPr>
        <w:t>Bernardo</w:t>
      </w:r>
    </w:p>
    <w:p w14:paraId="32525267" w14:textId="77777777" w:rsidR="008E29F9" w:rsidRDefault="008E29F9">
      <w:pPr>
        <w:pStyle w:val="Textoindependiente"/>
        <w:rPr>
          <w:i/>
          <w:sz w:val="20"/>
        </w:rPr>
      </w:pPr>
    </w:p>
    <w:p w14:paraId="1B30004D" w14:textId="77777777" w:rsidR="008E29F9" w:rsidRDefault="008E29F9">
      <w:pPr>
        <w:pStyle w:val="Textoindependiente"/>
        <w:spacing w:before="69"/>
        <w:rPr>
          <w:i/>
          <w:sz w:val="20"/>
        </w:rPr>
      </w:pPr>
    </w:p>
    <w:p w14:paraId="1B885D5F" w14:textId="77777777" w:rsidR="008E29F9" w:rsidRDefault="005F750F">
      <w:pPr>
        <w:pStyle w:val="Textoindependiente"/>
        <w:spacing w:line="360" w:lineRule="auto"/>
        <w:ind w:left="220" w:right="134"/>
        <w:jc w:val="both"/>
      </w:pPr>
      <w:r>
        <w:t>Otro tipo de infraestructura que apoya los servicios que se encuentra en las zonas adyacentes al Parque Nacional Natural y genera atracción para los visitantes es el Oceanario Islas del Rosario. El Oceanario cuenta con una infraestructura de muelles y encierros que permiten observar de manera directa algunas especies</w:t>
      </w:r>
      <w:r>
        <w:rPr>
          <w:spacing w:val="-9"/>
        </w:rPr>
        <w:t xml:space="preserve"> </w:t>
      </w:r>
      <w:r>
        <w:t>marinas</w:t>
      </w:r>
      <w:r>
        <w:rPr>
          <w:spacing w:val="-6"/>
        </w:rPr>
        <w:t xml:space="preserve"> </w:t>
      </w:r>
      <w:r>
        <w:t>que</w:t>
      </w:r>
      <w:r>
        <w:rPr>
          <w:spacing w:val="-7"/>
        </w:rPr>
        <w:t xml:space="preserve"> </w:t>
      </w:r>
      <w:r>
        <w:t>se</w:t>
      </w:r>
      <w:r>
        <w:rPr>
          <w:spacing w:val="-5"/>
        </w:rPr>
        <w:t xml:space="preserve"> </w:t>
      </w:r>
      <w:r>
        <w:t>encuentran</w:t>
      </w:r>
      <w:r>
        <w:rPr>
          <w:spacing w:val="-3"/>
        </w:rPr>
        <w:t xml:space="preserve"> </w:t>
      </w:r>
      <w:r>
        <w:t>en</w:t>
      </w:r>
      <w:r>
        <w:rPr>
          <w:spacing w:val="-4"/>
        </w:rPr>
        <w:t xml:space="preserve"> </w:t>
      </w:r>
      <w:r>
        <w:t>el</w:t>
      </w:r>
      <w:r>
        <w:rPr>
          <w:spacing w:val="-6"/>
        </w:rPr>
        <w:t xml:space="preserve"> </w:t>
      </w:r>
      <w:r>
        <w:t>parque</w:t>
      </w:r>
      <w:r>
        <w:rPr>
          <w:spacing w:val="-7"/>
        </w:rPr>
        <w:t xml:space="preserve"> </w:t>
      </w:r>
      <w:r>
        <w:t>como:</w:t>
      </w:r>
      <w:r>
        <w:rPr>
          <w:spacing w:val="-6"/>
        </w:rPr>
        <w:t xml:space="preserve"> </w:t>
      </w:r>
      <w:r>
        <w:t>Delfinario,</w:t>
      </w:r>
      <w:r>
        <w:rPr>
          <w:spacing w:val="-6"/>
        </w:rPr>
        <w:t xml:space="preserve"> </w:t>
      </w:r>
      <w:r>
        <w:t>área</w:t>
      </w:r>
      <w:r>
        <w:rPr>
          <w:spacing w:val="-7"/>
        </w:rPr>
        <w:t xml:space="preserve"> </w:t>
      </w:r>
      <w:r>
        <w:t>de</w:t>
      </w:r>
      <w:r>
        <w:rPr>
          <w:spacing w:val="-5"/>
        </w:rPr>
        <w:t xml:space="preserve"> </w:t>
      </w:r>
      <w:r>
        <w:t>tiburones,</w:t>
      </w:r>
      <w:r>
        <w:rPr>
          <w:spacing w:val="-6"/>
        </w:rPr>
        <w:t xml:space="preserve"> </w:t>
      </w:r>
      <w:r>
        <w:t>acuarios</w:t>
      </w:r>
      <w:r>
        <w:rPr>
          <w:spacing w:val="-4"/>
        </w:rPr>
        <w:t xml:space="preserve"> </w:t>
      </w:r>
      <w:r>
        <w:t>entre</w:t>
      </w:r>
      <w:r>
        <w:rPr>
          <w:spacing w:val="-4"/>
        </w:rPr>
        <w:t xml:space="preserve"> </w:t>
      </w:r>
      <w:r>
        <w:rPr>
          <w:spacing w:val="-2"/>
        </w:rPr>
        <w:t>otras.</w:t>
      </w:r>
    </w:p>
    <w:p w14:paraId="5972BF5B" w14:textId="77777777" w:rsidR="008E29F9" w:rsidRDefault="008E29F9">
      <w:pPr>
        <w:pStyle w:val="Textoindependiente"/>
        <w:spacing w:before="137"/>
      </w:pPr>
    </w:p>
    <w:p w14:paraId="2223E897" w14:textId="77777777" w:rsidR="008E29F9" w:rsidRDefault="005F750F">
      <w:pPr>
        <w:pStyle w:val="Textoindependiente"/>
        <w:spacing w:before="1" w:line="360" w:lineRule="auto"/>
        <w:ind w:left="220" w:right="135"/>
        <w:jc w:val="both"/>
      </w:pPr>
      <w:r>
        <w:t>Además</w:t>
      </w:r>
      <w:r>
        <w:rPr>
          <w:spacing w:val="-3"/>
        </w:rPr>
        <w:t xml:space="preserve"> </w:t>
      </w:r>
      <w:r>
        <w:t>del</w:t>
      </w:r>
      <w:r>
        <w:rPr>
          <w:spacing w:val="-3"/>
        </w:rPr>
        <w:t xml:space="preserve"> </w:t>
      </w:r>
      <w:r>
        <w:t>sistema</w:t>
      </w:r>
      <w:r>
        <w:rPr>
          <w:spacing w:val="-4"/>
        </w:rPr>
        <w:t xml:space="preserve"> </w:t>
      </w:r>
      <w:r>
        <w:t>de</w:t>
      </w:r>
      <w:r>
        <w:rPr>
          <w:spacing w:val="-4"/>
        </w:rPr>
        <w:t xml:space="preserve"> </w:t>
      </w:r>
      <w:r>
        <w:t>señalización</w:t>
      </w:r>
      <w:r>
        <w:rPr>
          <w:spacing w:val="-3"/>
        </w:rPr>
        <w:t xml:space="preserve"> </w:t>
      </w:r>
      <w:r>
        <w:t>marítima,</w:t>
      </w:r>
      <w:r>
        <w:rPr>
          <w:spacing w:val="-1"/>
        </w:rPr>
        <w:t xml:space="preserve"> </w:t>
      </w:r>
      <w:r>
        <w:t>el</w:t>
      </w:r>
      <w:r>
        <w:rPr>
          <w:spacing w:val="-3"/>
        </w:rPr>
        <w:t xml:space="preserve"> </w:t>
      </w:r>
      <w:r>
        <w:t>área</w:t>
      </w:r>
      <w:r>
        <w:rPr>
          <w:spacing w:val="-2"/>
        </w:rPr>
        <w:t xml:space="preserve"> </w:t>
      </w:r>
      <w:r>
        <w:t>cuenta</w:t>
      </w:r>
      <w:r>
        <w:rPr>
          <w:spacing w:val="-3"/>
        </w:rPr>
        <w:t xml:space="preserve"> </w:t>
      </w:r>
      <w:r>
        <w:t>con</w:t>
      </w:r>
      <w:r>
        <w:rPr>
          <w:spacing w:val="-3"/>
        </w:rPr>
        <w:t xml:space="preserve"> </w:t>
      </w:r>
      <w:r>
        <w:t>un</w:t>
      </w:r>
      <w:r>
        <w:rPr>
          <w:spacing w:val="-3"/>
        </w:rPr>
        <w:t xml:space="preserve"> </w:t>
      </w:r>
      <w:r>
        <w:t>sistema</w:t>
      </w:r>
      <w:r>
        <w:rPr>
          <w:spacing w:val="-3"/>
        </w:rPr>
        <w:t xml:space="preserve"> </w:t>
      </w:r>
      <w:r>
        <w:t>de</w:t>
      </w:r>
      <w:r>
        <w:rPr>
          <w:spacing w:val="-5"/>
        </w:rPr>
        <w:t xml:space="preserve"> </w:t>
      </w:r>
      <w:r>
        <w:t>señalización</w:t>
      </w:r>
      <w:r>
        <w:rPr>
          <w:spacing w:val="-3"/>
        </w:rPr>
        <w:t xml:space="preserve"> </w:t>
      </w:r>
      <w:r>
        <w:t>terrestre</w:t>
      </w:r>
      <w:r>
        <w:rPr>
          <w:spacing w:val="-4"/>
        </w:rPr>
        <w:t xml:space="preserve"> </w:t>
      </w:r>
      <w:r>
        <w:t>que tienen como función identificar, informar, señalizar y orientar a los usuarios y visitantes sobre algunos aspectos</w:t>
      </w:r>
      <w:r>
        <w:rPr>
          <w:spacing w:val="11"/>
        </w:rPr>
        <w:t xml:space="preserve"> </w:t>
      </w:r>
      <w:r>
        <w:t>de</w:t>
      </w:r>
      <w:r>
        <w:rPr>
          <w:spacing w:val="9"/>
        </w:rPr>
        <w:t xml:space="preserve"> </w:t>
      </w:r>
      <w:r>
        <w:t>interés</w:t>
      </w:r>
      <w:r>
        <w:rPr>
          <w:spacing w:val="12"/>
        </w:rPr>
        <w:t xml:space="preserve"> </w:t>
      </w:r>
      <w:r>
        <w:t>para</w:t>
      </w:r>
      <w:r>
        <w:rPr>
          <w:spacing w:val="12"/>
        </w:rPr>
        <w:t xml:space="preserve"> </w:t>
      </w:r>
      <w:r>
        <w:t>el</w:t>
      </w:r>
      <w:r>
        <w:rPr>
          <w:spacing w:val="12"/>
        </w:rPr>
        <w:t xml:space="preserve"> </w:t>
      </w:r>
      <w:r>
        <w:t>manejo</w:t>
      </w:r>
      <w:r>
        <w:rPr>
          <w:spacing w:val="11"/>
        </w:rPr>
        <w:t xml:space="preserve"> </w:t>
      </w:r>
      <w:r>
        <w:t>de</w:t>
      </w:r>
      <w:r>
        <w:rPr>
          <w:spacing w:val="9"/>
        </w:rPr>
        <w:t xml:space="preserve"> </w:t>
      </w:r>
      <w:r>
        <w:t>las</w:t>
      </w:r>
      <w:r>
        <w:rPr>
          <w:spacing w:val="11"/>
        </w:rPr>
        <w:t xml:space="preserve"> </w:t>
      </w:r>
      <w:r>
        <w:t>actividades,</w:t>
      </w:r>
      <w:r>
        <w:rPr>
          <w:spacing w:val="11"/>
        </w:rPr>
        <w:t xml:space="preserve"> </w:t>
      </w:r>
      <w:r>
        <w:t>principalmente</w:t>
      </w:r>
      <w:r>
        <w:rPr>
          <w:spacing w:val="11"/>
        </w:rPr>
        <w:t xml:space="preserve"> </w:t>
      </w:r>
      <w:r>
        <w:t>seguridad</w:t>
      </w:r>
      <w:r>
        <w:rPr>
          <w:spacing w:val="10"/>
        </w:rPr>
        <w:t xml:space="preserve"> </w:t>
      </w:r>
      <w:r>
        <w:t>para</w:t>
      </w:r>
      <w:r>
        <w:rPr>
          <w:spacing w:val="9"/>
        </w:rPr>
        <w:t xml:space="preserve"> </w:t>
      </w:r>
      <w:r>
        <w:t>la</w:t>
      </w:r>
      <w:r>
        <w:rPr>
          <w:spacing w:val="13"/>
        </w:rPr>
        <w:t xml:space="preserve"> </w:t>
      </w:r>
      <w:r>
        <w:t>navegación</w:t>
      </w:r>
      <w:r>
        <w:rPr>
          <w:spacing w:val="13"/>
        </w:rPr>
        <w:t xml:space="preserve"> </w:t>
      </w:r>
      <w:r>
        <w:t>y</w:t>
      </w:r>
      <w:r>
        <w:rPr>
          <w:spacing w:val="11"/>
        </w:rPr>
        <w:t xml:space="preserve"> </w:t>
      </w:r>
      <w:r>
        <w:rPr>
          <w:spacing w:val="-5"/>
        </w:rPr>
        <w:t>de</w:t>
      </w:r>
    </w:p>
    <w:p w14:paraId="569EBD39"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22CE21C7" w14:textId="77777777" w:rsidR="008E29F9" w:rsidRDefault="008E29F9">
      <w:pPr>
        <w:pStyle w:val="Textoindependiente"/>
        <w:spacing w:before="68"/>
      </w:pPr>
    </w:p>
    <w:p w14:paraId="58F2A29D" w14:textId="4D7A3333" w:rsidR="008E29F9" w:rsidRDefault="005F750F">
      <w:pPr>
        <w:pStyle w:val="Textoindependiente"/>
        <w:spacing w:line="360" w:lineRule="auto"/>
        <w:ind w:left="220" w:right="135"/>
        <w:jc w:val="both"/>
      </w:pPr>
      <w:r>
        <w:t>rutas,</w:t>
      </w:r>
      <w:r>
        <w:rPr>
          <w:spacing w:val="-15"/>
        </w:rPr>
        <w:t xml:space="preserve"> </w:t>
      </w:r>
      <w:r>
        <w:t>así</w:t>
      </w:r>
      <w:r>
        <w:rPr>
          <w:spacing w:val="-15"/>
        </w:rPr>
        <w:t xml:space="preserve"> </w:t>
      </w:r>
      <w:r>
        <w:t>como</w:t>
      </w:r>
      <w:r>
        <w:rPr>
          <w:spacing w:val="-15"/>
        </w:rPr>
        <w:t xml:space="preserve"> </w:t>
      </w:r>
      <w:r>
        <w:t>la</w:t>
      </w:r>
      <w:r>
        <w:rPr>
          <w:spacing w:val="-15"/>
        </w:rPr>
        <w:t xml:space="preserve"> </w:t>
      </w:r>
      <w:r>
        <w:t>interpretación</w:t>
      </w:r>
      <w:r>
        <w:rPr>
          <w:spacing w:val="-15"/>
        </w:rPr>
        <w:t xml:space="preserve"> </w:t>
      </w:r>
      <w:r>
        <w:t>de</w:t>
      </w:r>
      <w:r>
        <w:rPr>
          <w:spacing w:val="-15"/>
        </w:rPr>
        <w:t xml:space="preserve"> </w:t>
      </w:r>
      <w:r>
        <w:t>las</w:t>
      </w:r>
      <w:r>
        <w:rPr>
          <w:spacing w:val="-15"/>
        </w:rPr>
        <w:t xml:space="preserve"> </w:t>
      </w:r>
      <w:r>
        <w:t>mismas</w:t>
      </w:r>
      <w:r>
        <w:rPr>
          <w:spacing w:val="-15"/>
        </w:rPr>
        <w:t xml:space="preserve"> </w:t>
      </w:r>
      <w:r>
        <w:t>y</w:t>
      </w:r>
      <w:r>
        <w:rPr>
          <w:spacing w:val="-15"/>
        </w:rPr>
        <w:t xml:space="preserve"> </w:t>
      </w:r>
      <w:r>
        <w:t>de</w:t>
      </w:r>
      <w:r>
        <w:rPr>
          <w:spacing w:val="-15"/>
        </w:rPr>
        <w:t xml:space="preserve"> </w:t>
      </w:r>
      <w:r>
        <w:t>senderos</w:t>
      </w:r>
      <w:r>
        <w:rPr>
          <w:spacing w:val="-15"/>
        </w:rPr>
        <w:t xml:space="preserve"> </w:t>
      </w:r>
      <w:r>
        <w:t>terrestres.</w:t>
      </w:r>
      <w:r>
        <w:rPr>
          <w:spacing w:val="-15"/>
        </w:rPr>
        <w:t xml:space="preserve"> </w:t>
      </w:r>
      <w:r>
        <w:t>Esta</w:t>
      </w:r>
      <w:r>
        <w:rPr>
          <w:spacing w:val="-15"/>
        </w:rPr>
        <w:t xml:space="preserve"> </w:t>
      </w:r>
      <w:r>
        <w:t>señalización</w:t>
      </w:r>
      <w:r>
        <w:rPr>
          <w:spacing w:val="-15"/>
        </w:rPr>
        <w:t xml:space="preserve"> </w:t>
      </w:r>
      <w:r>
        <w:t>está</w:t>
      </w:r>
      <w:r>
        <w:rPr>
          <w:spacing w:val="-15"/>
        </w:rPr>
        <w:t xml:space="preserve"> </w:t>
      </w:r>
      <w:r>
        <w:t>representada por las vallas ubicadas en diferentes sectores del AP. Actualmente existen 30 vallas informativas distribuidas así: 10 vallas en el sector de Barú, 11 en el archipiélago del Rosario, 7 en el archipiélago de San Bernardo y 2 en el muelle turístico de Tolú (Foto 1). Si bien es cierto estas infraestructuras actualmente requieren de mantenimiento preventivo.</w:t>
      </w:r>
    </w:p>
    <w:p w14:paraId="640B1B78" w14:textId="77777777" w:rsidR="00295E33" w:rsidRDefault="00295E33">
      <w:pPr>
        <w:pStyle w:val="Textoindependiente"/>
        <w:spacing w:line="360" w:lineRule="auto"/>
        <w:ind w:left="220" w:right="135"/>
        <w:jc w:val="both"/>
      </w:pPr>
    </w:p>
    <w:p w14:paraId="6F553A46" w14:textId="77777777" w:rsidR="008E29F9" w:rsidRDefault="005F750F">
      <w:pPr>
        <w:pStyle w:val="Textoindependiente"/>
        <w:ind w:left="220"/>
        <w:rPr>
          <w:sz w:val="20"/>
        </w:rPr>
      </w:pPr>
      <w:r>
        <w:rPr>
          <w:noProof/>
          <w:sz w:val="20"/>
          <w:lang w:val="es-CO" w:eastAsia="es-CO"/>
        </w:rPr>
        <mc:AlternateContent>
          <mc:Choice Requires="wpg">
            <w:drawing>
              <wp:inline distT="0" distB="0" distL="0" distR="0" wp14:anchorId="46682481" wp14:editId="244D5164">
                <wp:extent cx="6363335" cy="3813175"/>
                <wp:effectExtent l="0" t="0" r="0" b="6350"/>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3335" cy="3813175"/>
                          <a:chOff x="0" y="0"/>
                          <a:chExt cx="6363335" cy="3813175"/>
                        </a:xfrm>
                      </wpg:grpSpPr>
                      <pic:pic xmlns:pic="http://schemas.openxmlformats.org/drawingml/2006/picture">
                        <pic:nvPicPr>
                          <pic:cNvPr id="38" name="Image 38"/>
                          <pic:cNvPicPr/>
                        </pic:nvPicPr>
                        <pic:blipFill>
                          <a:blip r:embed="rId30" cstate="print"/>
                          <a:stretch>
                            <a:fillRect/>
                          </a:stretch>
                        </pic:blipFill>
                        <pic:spPr>
                          <a:xfrm>
                            <a:off x="0" y="1270"/>
                            <a:ext cx="2998470" cy="3811524"/>
                          </a:xfrm>
                          <a:prstGeom prst="rect">
                            <a:avLst/>
                          </a:prstGeom>
                        </pic:spPr>
                      </pic:pic>
                      <pic:pic xmlns:pic="http://schemas.openxmlformats.org/drawingml/2006/picture">
                        <pic:nvPicPr>
                          <pic:cNvPr id="39" name="Image 39"/>
                          <pic:cNvPicPr/>
                        </pic:nvPicPr>
                        <pic:blipFill>
                          <a:blip r:embed="rId31" cstate="print"/>
                          <a:stretch>
                            <a:fillRect/>
                          </a:stretch>
                        </pic:blipFill>
                        <pic:spPr>
                          <a:xfrm>
                            <a:off x="3030092" y="0"/>
                            <a:ext cx="3332734" cy="3813174"/>
                          </a:xfrm>
                          <a:prstGeom prst="rect">
                            <a:avLst/>
                          </a:prstGeom>
                        </pic:spPr>
                      </pic:pic>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6DB6D4E3" id="Group 37" o:spid="_x0000_s1026" style="width:501.05pt;height:300.25pt;mso-position-horizontal-relative:char;mso-position-vertical-relative:line" coordsize="63633,3813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8" o:spid="_x0000_s1027" type="#_x0000_t75" style="position:absolute;top:12;width:29984;height:38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">
                  <v:imagedata r:id="rId32" o:title=""/>
                </v:shape>
                <v:shape id="Image 39" o:spid="_x0000_s1028" type="#_x0000_t75" style="position:absolute;left:30300;width:33328;height:38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">
                  <v:imagedata r:id="rId33" o:title=""/>
                </v:shape>
                <w10:anchorlock/>
              </v:group>
            </w:pict>
          </mc:Fallback>
        </mc:AlternateContent>
      </w:r>
    </w:p>
    <w:p w14:paraId="33A97615" w14:textId="6C6634E6" w:rsidR="008E29F9" w:rsidRDefault="005F750F">
      <w:pPr>
        <w:spacing w:before="126"/>
        <w:ind w:left="261" w:right="187"/>
        <w:jc w:val="center"/>
        <w:rPr>
          <w:i/>
          <w:spacing w:val="-2"/>
          <w:sz w:val="20"/>
        </w:rPr>
      </w:pPr>
      <w:r>
        <w:rPr>
          <w:i/>
          <w:sz w:val="20"/>
        </w:rPr>
        <w:t>Foto</w:t>
      </w:r>
      <w:r>
        <w:rPr>
          <w:i/>
          <w:spacing w:val="-3"/>
          <w:sz w:val="20"/>
        </w:rPr>
        <w:t xml:space="preserve"> </w:t>
      </w:r>
      <w:r w:rsidR="00026B16">
        <w:rPr>
          <w:i/>
          <w:spacing w:val="-3"/>
          <w:sz w:val="20"/>
        </w:rPr>
        <w:t>1</w:t>
      </w:r>
      <w:r>
        <w:rPr>
          <w:i/>
          <w:sz w:val="20"/>
        </w:rPr>
        <w:t>.</w:t>
      </w:r>
      <w:r>
        <w:rPr>
          <w:i/>
          <w:spacing w:val="-5"/>
          <w:sz w:val="20"/>
        </w:rPr>
        <w:t xml:space="preserve"> </w:t>
      </w:r>
      <w:r>
        <w:rPr>
          <w:i/>
          <w:sz w:val="20"/>
        </w:rPr>
        <w:t>Vallas</w:t>
      </w:r>
      <w:r>
        <w:rPr>
          <w:i/>
          <w:spacing w:val="-5"/>
          <w:sz w:val="20"/>
        </w:rPr>
        <w:t xml:space="preserve"> </w:t>
      </w:r>
      <w:r>
        <w:rPr>
          <w:i/>
          <w:sz w:val="20"/>
        </w:rPr>
        <w:t>de</w:t>
      </w:r>
      <w:r>
        <w:rPr>
          <w:i/>
          <w:spacing w:val="-4"/>
          <w:sz w:val="20"/>
        </w:rPr>
        <w:t xml:space="preserve"> </w:t>
      </w:r>
      <w:r>
        <w:rPr>
          <w:i/>
          <w:sz w:val="20"/>
        </w:rPr>
        <w:t>señalización</w:t>
      </w:r>
      <w:r>
        <w:rPr>
          <w:i/>
          <w:spacing w:val="-5"/>
          <w:sz w:val="20"/>
        </w:rPr>
        <w:t xml:space="preserve"> </w:t>
      </w:r>
      <w:r>
        <w:rPr>
          <w:i/>
          <w:sz w:val="20"/>
        </w:rPr>
        <w:t>terrestre</w:t>
      </w:r>
      <w:r>
        <w:rPr>
          <w:i/>
          <w:spacing w:val="-4"/>
          <w:sz w:val="20"/>
        </w:rPr>
        <w:t xml:space="preserve"> </w:t>
      </w:r>
      <w:r>
        <w:rPr>
          <w:i/>
          <w:sz w:val="20"/>
        </w:rPr>
        <w:t>ubicadas</w:t>
      </w:r>
      <w:r>
        <w:rPr>
          <w:i/>
          <w:spacing w:val="-4"/>
          <w:sz w:val="20"/>
        </w:rPr>
        <w:t xml:space="preserve"> </w:t>
      </w:r>
      <w:r>
        <w:rPr>
          <w:i/>
          <w:sz w:val="20"/>
        </w:rPr>
        <w:t>en</w:t>
      </w:r>
      <w:r>
        <w:rPr>
          <w:i/>
          <w:spacing w:val="-3"/>
          <w:sz w:val="20"/>
        </w:rPr>
        <w:t xml:space="preserve"> </w:t>
      </w:r>
      <w:r>
        <w:rPr>
          <w:i/>
          <w:sz w:val="20"/>
        </w:rPr>
        <w:t>diferentes</w:t>
      </w:r>
      <w:r>
        <w:rPr>
          <w:i/>
          <w:spacing w:val="-5"/>
          <w:sz w:val="20"/>
        </w:rPr>
        <w:t xml:space="preserve"> </w:t>
      </w:r>
      <w:r>
        <w:rPr>
          <w:i/>
          <w:sz w:val="20"/>
        </w:rPr>
        <w:t>sitios</w:t>
      </w:r>
      <w:r>
        <w:rPr>
          <w:i/>
          <w:spacing w:val="-5"/>
          <w:sz w:val="20"/>
        </w:rPr>
        <w:t xml:space="preserve"> </w:t>
      </w:r>
      <w:r>
        <w:rPr>
          <w:i/>
          <w:sz w:val="20"/>
        </w:rPr>
        <w:t>del</w:t>
      </w:r>
      <w:r>
        <w:rPr>
          <w:i/>
          <w:spacing w:val="-4"/>
          <w:sz w:val="20"/>
        </w:rPr>
        <w:t xml:space="preserve"> </w:t>
      </w:r>
      <w:r>
        <w:rPr>
          <w:i/>
          <w:sz w:val="20"/>
        </w:rPr>
        <w:t>Parque</w:t>
      </w:r>
      <w:r>
        <w:rPr>
          <w:i/>
          <w:spacing w:val="-4"/>
          <w:sz w:val="20"/>
        </w:rPr>
        <w:t xml:space="preserve"> </w:t>
      </w:r>
      <w:r>
        <w:rPr>
          <w:i/>
          <w:sz w:val="20"/>
        </w:rPr>
        <w:t>Nacional</w:t>
      </w:r>
      <w:r>
        <w:rPr>
          <w:i/>
          <w:spacing w:val="-7"/>
          <w:sz w:val="20"/>
        </w:rPr>
        <w:t xml:space="preserve"> </w:t>
      </w:r>
      <w:r>
        <w:rPr>
          <w:i/>
          <w:spacing w:val="-2"/>
          <w:sz w:val="20"/>
        </w:rPr>
        <w:t>Natural.</w:t>
      </w:r>
    </w:p>
    <w:p w14:paraId="1532DC77" w14:textId="77777777" w:rsidR="00295E33" w:rsidRPr="00295E33" w:rsidRDefault="00295E33">
      <w:pPr>
        <w:spacing w:before="126"/>
        <w:ind w:left="261" w:right="187"/>
        <w:jc w:val="center"/>
        <w:rPr>
          <w:sz w:val="24"/>
          <w:szCs w:val="24"/>
        </w:rPr>
      </w:pPr>
    </w:p>
    <w:p w14:paraId="0723D7C7" w14:textId="0BAAC4F8" w:rsidR="008E29F9" w:rsidRDefault="008E29F9" w:rsidP="00556FC3">
      <w:pPr>
        <w:pStyle w:val="Textoindependiente"/>
        <w:spacing w:line="360" w:lineRule="auto"/>
        <w:rPr>
          <w:i/>
          <w:sz w:val="20"/>
        </w:rPr>
      </w:pPr>
    </w:p>
    <w:p w14:paraId="31530C67" w14:textId="21B6F501" w:rsidR="00295E33" w:rsidRDefault="00295E33" w:rsidP="00556FC3">
      <w:pPr>
        <w:pStyle w:val="Textoindependiente"/>
        <w:spacing w:line="360" w:lineRule="auto"/>
      </w:pPr>
      <w:r w:rsidRPr="00556FC3">
        <w:t xml:space="preserve">En plan de riesgo </w:t>
      </w:r>
      <w:r w:rsidR="00556FC3" w:rsidRPr="00556FC3">
        <w:t>público</w:t>
      </w:r>
      <w:r w:rsidRPr="00556FC3">
        <w:t xml:space="preserve"> del PNNCRSB identifica la </w:t>
      </w:r>
      <w:r w:rsidR="00556FC3" w:rsidRPr="00556FC3">
        <w:t>infraestructura</w:t>
      </w:r>
      <w:r w:rsidRPr="00556FC3">
        <w:t xml:space="preserve"> relacionada </w:t>
      </w:r>
      <w:r w:rsidR="00556FC3">
        <w:t xml:space="preserve">con </w:t>
      </w:r>
      <w:r w:rsidRPr="00556FC3">
        <w:t xml:space="preserve">los centros de salud y hospitales cercanos al </w:t>
      </w:r>
      <w:r w:rsidR="00556FC3" w:rsidRPr="00556FC3">
        <w:t>área del</w:t>
      </w:r>
      <w:r w:rsidRPr="00556FC3">
        <w:t xml:space="preserve"> PNNCR</w:t>
      </w:r>
      <w:r w:rsidR="00556FC3" w:rsidRPr="00556FC3">
        <w:t xml:space="preserve">SB en caso de situaciones de emergencia, en la siguiente tabla se relaciona lo identificado </w:t>
      </w:r>
    </w:p>
    <w:p w14:paraId="7E6409F9" w14:textId="77777777" w:rsidR="00556FC3" w:rsidRDefault="00556FC3" w:rsidP="00556FC3">
      <w:pPr>
        <w:pStyle w:val="Textoindependiente"/>
        <w:spacing w:line="360" w:lineRule="auto"/>
      </w:pPr>
    </w:p>
    <w:p w14:paraId="3E8E2F25" w14:textId="29D088A9" w:rsidR="00556FC3" w:rsidRDefault="00556FC3" w:rsidP="00556FC3">
      <w:pPr>
        <w:tabs>
          <w:tab w:val="left" w:pos="1500"/>
        </w:tabs>
        <w:jc w:val="center"/>
        <w:rPr>
          <w:sz w:val="20"/>
          <w:szCs w:val="20"/>
        </w:rPr>
      </w:pPr>
      <w:r w:rsidRPr="002A3D57">
        <w:rPr>
          <w:sz w:val="20"/>
          <w:szCs w:val="20"/>
        </w:rPr>
        <w:lastRenderedPageBreak/>
        <w:t>Tabla</w:t>
      </w:r>
      <w:r w:rsidRPr="002A3D57">
        <w:rPr>
          <w:spacing w:val="-2"/>
          <w:sz w:val="20"/>
          <w:szCs w:val="20"/>
        </w:rPr>
        <w:t xml:space="preserve"> </w:t>
      </w:r>
      <w:r w:rsidR="002A3D57" w:rsidRPr="002A3D57">
        <w:rPr>
          <w:sz w:val="20"/>
          <w:szCs w:val="20"/>
        </w:rPr>
        <w:t>9</w:t>
      </w:r>
      <w:r w:rsidRPr="002A3D57">
        <w:rPr>
          <w:sz w:val="20"/>
          <w:szCs w:val="20"/>
        </w:rPr>
        <w:t>.</w:t>
      </w:r>
      <w:r w:rsidRPr="002A3D57">
        <w:rPr>
          <w:spacing w:val="-1"/>
          <w:sz w:val="20"/>
          <w:szCs w:val="20"/>
        </w:rPr>
        <w:t xml:space="preserve"> </w:t>
      </w:r>
      <w:r w:rsidRPr="002A3D57">
        <w:rPr>
          <w:sz w:val="20"/>
          <w:szCs w:val="20"/>
        </w:rPr>
        <w:t>Infraestructura de salud en área de influencia del Parque Nacional Natural Los Corales del Rosario y de San Bernardo.</w:t>
      </w:r>
    </w:p>
    <w:p w14:paraId="4017916A" w14:textId="77777777" w:rsidR="002A3D57" w:rsidRPr="002A3D57" w:rsidRDefault="002A3D57" w:rsidP="00556FC3">
      <w:pPr>
        <w:tabs>
          <w:tab w:val="left" w:pos="1500"/>
        </w:tabs>
        <w:jc w:val="center"/>
        <w:rPr>
          <w:sz w:val="20"/>
          <w:szCs w:val="20"/>
        </w:rPr>
      </w:pPr>
    </w:p>
    <w:tbl>
      <w:tblPr>
        <w:tblStyle w:val="TableNormal7"/>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2"/>
        <w:gridCol w:w="1702"/>
        <w:gridCol w:w="1277"/>
        <w:gridCol w:w="2552"/>
        <w:gridCol w:w="3544"/>
      </w:tblGrid>
      <w:tr w:rsidR="00556FC3" w:rsidRPr="00556FC3" w14:paraId="2C6FB920" w14:textId="77777777" w:rsidTr="00556FC3">
        <w:trPr>
          <w:trHeight w:val="460"/>
          <w:jc w:val="center"/>
        </w:trPr>
        <w:tc>
          <w:tcPr>
            <w:tcW w:w="1702" w:type="dxa"/>
            <w:shd w:val="clear" w:color="auto" w:fill="BEBEBE"/>
          </w:tcPr>
          <w:p w14:paraId="0F3A21A8" w14:textId="77777777" w:rsidR="00556FC3" w:rsidRPr="00556FC3" w:rsidRDefault="00556FC3" w:rsidP="00556FC3">
            <w:pPr>
              <w:spacing w:before="114"/>
              <w:ind w:left="422"/>
              <w:rPr>
                <w:rFonts w:eastAsia="Arial MT"/>
                <w:b/>
              </w:rPr>
            </w:pPr>
            <w:r w:rsidRPr="00556FC3">
              <w:rPr>
                <w:rFonts w:eastAsia="Arial MT"/>
                <w:b/>
                <w:w w:val="90"/>
              </w:rPr>
              <w:t>Municipios</w:t>
            </w:r>
          </w:p>
        </w:tc>
        <w:tc>
          <w:tcPr>
            <w:tcW w:w="1702" w:type="dxa"/>
            <w:shd w:val="clear" w:color="auto" w:fill="BEBEBE"/>
          </w:tcPr>
          <w:p w14:paraId="4429E1A1" w14:textId="77777777" w:rsidR="00556FC3" w:rsidRPr="00556FC3" w:rsidRDefault="00556FC3" w:rsidP="00556FC3">
            <w:pPr>
              <w:spacing w:line="230" w:lineRule="exact"/>
              <w:ind w:left="271" w:right="100" w:firstLine="285"/>
              <w:rPr>
                <w:rFonts w:eastAsia="Arial MT"/>
                <w:b/>
              </w:rPr>
            </w:pPr>
            <w:r w:rsidRPr="00556FC3">
              <w:rPr>
                <w:rFonts w:eastAsia="Arial MT"/>
                <w:b/>
                <w:w w:val="85"/>
              </w:rPr>
              <w:t>Tipo de</w:t>
            </w:r>
            <w:r w:rsidRPr="00556FC3">
              <w:rPr>
                <w:rFonts w:eastAsia="Arial MT"/>
                <w:b/>
                <w:spacing w:val="1"/>
                <w:w w:val="85"/>
              </w:rPr>
              <w:t xml:space="preserve"> </w:t>
            </w:r>
            <w:r w:rsidRPr="00556FC3">
              <w:rPr>
                <w:rFonts w:eastAsia="Arial MT"/>
                <w:b/>
                <w:w w:val="80"/>
              </w:rPr>
              <w:t>Infraestructura</w:t>
            </w:r>
          </w:p>
        </w:tc>
        <w:tc>
          <w:tcPr>
            <w:tcW w:w="1277" w:type="dxa"/>
            <w:shd w:val="clear" w:color="auto" w:fill="BEBEBE"/>
          </w:tcPr>
          <w:p w14:paraId="15C1AECA" w14:textId="77777777" w:rsidR="00556FC3" w:rsidRPr="00556FC3" w:rsidRDefault="00556FC3" w:rsidP="00556FC3">
            <w:pPr>
              <w:spacing w:before="114"/>
              <w:ind w:left="244"/>
              <w:rPr>
                <w:rFonts w:eastAsia="Arial MT"/>
                <w:b/>
              </w:rPr>
            </w:pPr>
            <w:r w:rsidRPr="00556FC3">
              <w:rPr>
                <w:rFonts w:eastAsia="Arial MT"/>
                <w:b/>
                <w:w w:val="90"/>
              </w:rPr>
              <w:t>Ubicación</w:t>
            </w:r>
          </w:p>
        </w:tc>
        <w:tc>
          <w:tcPr>
            <w:tcW w:w="2552" w:type="dxa"/>
            <w:shd w:val="clear" w:color="auto" w:fill="BEBEBE"/>
          </w:tcPr>
          <w:p w14:paraId="425B31EE" w14:textId="77777777" w:rsidR="00556FC3" w:rsidRPr="00556FC3" w:rsidRDefault="00556FC3" w:rsidP="00556FC3">
            <w:pPr>
              <w:spacing w:before="114"/>
              <w:ind w:left="686"/>
              <w:rPr>
                <w:rFonts w:eastAsia="Arial MT"/>
                <w:b/>
              </w:rPr>
            </w:pPr>
            <w:r w:rsidRPr="00556FC3">
              <w:rPr>
                <w:rFonts w:eastAsia="Arial MT"/>
                <w:b/>
                <w:w w:val="90"/>
              </w:rPr>
              <w:t>Observaciones</w:t>
            </w:r>
          </w:p>
        </w:tc>
        <w:tc>
          <w:tcPr>
            <w:tcW w:w="3544" w:type="dxa"/>
            <w:shd w:val="clear" w:color="auto" w:fill="BEBEBE"/>
          </w:tcPr>
          <w:p w14:paraId="3F975A4B" w14:textId="77777777" w:rsidR="00556FC3" w:rsidRPr="00556FC3" w:rsidRDefault="00556FC3" w:rsidP="00556FC3">
            <w:pPr>
              <w:spacing w:line="230" w:lineRule="exact"/>
              <w:ind w:left="1101" w:hanging="639"/>
              <w:rPr>
                <w:rFonts w:eastAsia="Arial MT"/>
                <w:b/>
              </w:rPr>
            </w:pPr>
            <w:r w:rsidRPr="00556FC3">
              <w:rPr>
                <w:rFonts w:eastAsia="Arial MT"/>
                <w:b/>
                <w:w w:val="80"/>
              </w:rPr>
              <w:t>Tiempo</w:t>
            </w:r>
            <w:r w:rsidRPr="00556FC3">
              <w:rPr>
                <w:rFonts w:eastAsia="Arial MT"/>
                <w:b/>
                <w:spacing w:val="15"/>
                <w:w w:val="80"/>
              </w:rPr>
              <w:t xml:space="preserve"> </w:t>
            </w:r>
            <w:r w:rsidRPr="00556FC3">
              <w:rPr>
                <w:rFonts w:eastAsia="Arial MT"/>
                <w:b/>
                <w:w w:val="80"/>
              </w:rPr>
              <w:t>de</w:t>
            </w:r>
            <w:r w:rsidRPr="00556FC3">
              <w:rPr>
                <w:rFonts w:eastAsia="Arial MT"/>
                <w:b/>
                <w:spacing w:val="18"/>
                <w:w w:val="80"/>
              </w:rPr>
              <w:t xml:space="preserve"> </w:t>
            </w:r>
            <w:r w:rsidRPr="00556FC3">
              <w:rPr>
                <w:rFonts w:eastAsia="Arial MT"/>
                <w:b/>
                <w:w w:val="80"/>
              </w:rPr>
              <w:t>desplazamiento</w:t>
            </w:r>
            <w:r w:rsidRPr="00556FC3">
              <w:rPr>
                <w:rFonts w:eastAsia="Arial MT"/>
                <w:b/>
                <w:spacing w:val="13"/>
                <w:w w:val="80"/>
              </w:rPr>
              <w:t xml:space="preserve"> </w:t>
            </w:r>
            <w:r w:rsidRPr="00556FC3">
              <w:rPr>
                <w:rFonts w:eastAsia="Arial MT"/>
                <w:b/>
                <w:w w:val="80"/>
              </w:rPr>
              <w:t>desde</w:t>
            </w:r>
            <w:r w:rsidRPr="00556FC3">
              <w:rPr>
                <w:rFonts w:eastAsia="Arial MT"/>
                <w:b/>
                <w:spacing w:val="-42"/>
                <w:w w:val="80"/>
              </w:rPr>
              <w:t xml:space="preserve"> </w:t>
            </w:r>
            <w:r w:rsidRPr="00556FC3">
              <w:rPr>
                <w:rFonts w:eastAsia="Arial MT"/>
                <w:b/>
                <w:w w:val="85"/>
              </w:rPr>
              <w:t>sectores</w:t>
            </w:r>
            <w:r w:rsidRPr="00556FC3">
              <w:rPr>
                <w:rFonts w:eastAsia="Arial MT"/>
                <w:b/>
                <w:spacing w:val="-6"/>
                <w:w w:val="85"/>
              </w:rPr>
              <w:t xml:space="preserve"> </w:t>
            </w:r>
            <w:r w:rsidRPr="00556FC3">
              <w:rPr>
                <w:rFonts w:eastAsia="Arial MT"/>
                <w:b/>
                <w:w w:val="85"/>
              </w:rPr>
              <w:t>del</w:t>
            </w:r>
            <w:r w:rsidRPr="00556FC3">
              <w:rPr>
                <w:rFonts w:eastAsia="Arial MT"/>
                <w:b/>
                <w:spacing w:val="-5"/>
                <w:w w:val="85"/>
              </w:rPr>
              <w:t xml:space="preserve"> </w:t>
            </w:r>
            <w:r w:rsidRPr="00556FC3">
              <w:rPr>
                <w:rFonts w:eastAsia="Arial MT"/>
                <w:b/>
                <w:w w:val="85"/>
              </w:rPr>
              <w:t>área</w:t>
            </w:r>
          </w:p>
        </w:tc>
      </w:tr>
      <w:tr w:rsidR="00556FC3" w:rsidRPr="00556FC3" w14:paraId="05FE6FB2" w14:textId="77777777" w:rsidTr="00556FC3">
        <w:trPr>
          <w:trHeight w:val="688"/>
          <w:jc w:val="center"/>
        </w:trPr>
        <w:tc>
          <w:tcPr>
            <w:tcW w:w="1702" w:type="dxa"/>
          </w:tcPr>
          <w:p w14:paraId="551DDE36" w14:textId="77777777" w:rsidR="00556FC3" w:rsidRPr="00556FC3" w:rsidRDefault="00556FC3" w:rsidP="00556FC3">
            <w:pPr>
              <w:spacing w:line="225" w:lineRule="exact"/>
              <w:ind w:left="107"/>
              <w:rPr>
                <w:rFonts w:eastAsia="Arial MT"/>
              </w:rPr>
            </w:pPr>
            <w:r w:rsidRPr="00556FC3">
              <w:rPr>
                <w:rFonts w:eastAsia="Arial MT"/>
                <w:w w:val="80"/>
              </w:rPr>
              <w:t>Cartagena</w:t>
            </w:r>
            <w:r w:rsidRPr="00556FC3">
              <w:rPr>
                <w:rFonts w:eastAsia="Arial MT"/>
                <w:spacing w:val="13"/>
                <w:w w:val="80"/>
              </w:rPr>
              <w:t xml:space="preserve"> </w:t>
            </w:r>
            <w:r w:rsidRPr="00556FC3">
              <w:rPr>
                <w:rFonts w:eastAsia="Arial MT"/>
                <w:w w:val="80"/>
              </w:rPr>
              <w:t>de</w:t>
            </w:r>
            <w:r w:rsidRPr="00556FC3">
              <w:rPr>
                <w:rFonts w:eastAsia="Arial MT"/>
                <w:spacing w:val="13"/>
                <w:w w:val="80"/>
              </w:rPr>
              <w:t xml:space="preserve"> </w:t>
            </w:r>
            <w:r w:rsidRPr="00556FC3">
              <w:rPr>
                <w:rFonts w:eastAsia="Arial MT"/>
                <w:w w:val="80"/>
              </w:rPr>
              <w:t>Indias</w:t>
            </w:r>
          </w:p>
          <w:p w14:paraId="75E2926F" w14:textId="77777777" w:rsidR="00556FC3" w:rsidRPr="00556FC3" w:rsidRDefault="00556FC3" w:rsidP="00556FC3">
            <w:pPr>
              <w:spacing w:line="229" w:lineRule="exact"/>
              <w:ind w:left="107"/>
              <w:rPr>
                <w:rFonts w:eastAsia="Arial MT"/>
              </w:rPr>
            </w:pPr>
            <w:r w:rsidRPr="00556FC3">
              <w:rPr>
                <w:rFonts w:eastAsia="Arial MT"/>
                <w:w w:val="80"/>
              </w:rPr>
              <w:t>D.</w:t>
            </w:r>
            <w:r w:rsidRPr="00556FC3">
              <w:rPr>
                <w:rFonts w:eastAsia="Arial MT"/>
                <w:spacing w:val="3"/>
                <w:w w:val="80"/>
              </w:rPr>
              <w:t xml:space="preserve"> </w:t>
            </w:r>
            <w:r w:rsidRPr="00556FC3">
              <w:rPr>
                <w:rFonts w:eastAsia="Arial MT"/>
                <w:w w:val="80"/>
              </w:rPr>
              <w:t>T.</w:t>
            </w:r>
            <w:r w:rsidRPr="00556FC3">
              <w:rPr>
                <w:rFonts w:eastAsia="Arial MT"/>
                <w:spacing w:val="2"/>
                <w:w w:val="80"/>
              </w:rPr>
              <w:t xml:space="preserve"> </w:t>
            </w:r>
            <w:r w:rsidRPr="00556FC3">
              <w:rPr>
                <w:rFonts w:eastAsia="Arial MT"/>
                <w:w w:val="80"/>
              </w:rPr>
              <w:t>y</w:t>
            </w:r>
            <w:r w:rsidRPr="00556FC3">
              <w:rPr>
                <w:rFonts w:eastAsia="Arial MT"/>
                <w:spacing w:val="4"/>
                <w:w w:val="80"/>
              </w:rPr>
              <w:t xml:space="preserve"> </w:t>
            </w:r>
            <w:r w:rsidRPr="00556FC3">
              <w:rPr>
                <w:rFonts w:eastAsia="Arial MT"/>
                <w:w w:val="80"/>
              </w:rPr>
              <w:t>C</w:t>
            </w:r>
          </w:p>
        </w:tc>
        <w:tc>
          <w:tcPr>
            <w:tcW w:w="1702" w:type="dxa"/>
          </w:tcPr>
          <w:p w14:paraId="10189DD8" w14:textId="77777777" w:rsidR="00556FC3" w:rsidRPr="00556FC3" w:rsidRDefault="00556FC3" w:rsidP="00556FC3">
            <w:pPr>
              <w:spacing w:line="226" w:lineRule="exact"/>
              <w:ind w:left="107"/>
              <w:rPr>
                <w:rFonts w:eastAsia="Arial MT"/>
              </w:rPr>
            </w:pPr>
            <w:r w:rsidRPr="00556FC3">
              <w:rPr>
                <w:rFonts w:eastAsia="Arial MT"/>
                <w:w w:val="80"/>
              </w:rPr>
              <w:t>Hospitales</w:t>
            </w:r>
            <w:r w:rsidRPr="00556FC3">
              <w:rPr>
                <w:rFonts w:eastAsia="Arial MT"/>
                <w:spacing w:val="6"/>
                <w:w w:val="80"/>
              </w:rPr>
              <w:t xml:space="preserve"> </w:t>
            </w:r>
            <w:r w:rsidRPr="00556FC3">
              <w:rPr>
                <w:rFonts w:eastAsia="Arial MT"/>
                <w:w w:val="80"/>
              </w:rPr>
              <w:t>y</w:t>
            </w:r>
            <w:r w:rsidRPr="00556FC3">
              <w:rPr>
                <w:rFonts w:eastAsia="Arial MT"/>
                <w:spacing w:val="6"/>
                <w:w w:val="80"/>
              </w:rPr>
              <w:t xml:space="preserve"> </w:t>
            </w:r>
            <w:r w:rsidRPr="00556FC3">
              <w:rPr>
                <w:rFonts w:eastAsia="Arial MT"/>
                <w:w w:val="80"/>
              </w:rPr>
              <w:t>clínicas</w:t>
            </w:r>
          </w:p>
        </w:tc>
        <w:tc>
          <w:tcPr>
            <w:tcW w:w="1277" w:type="dxa"/>
          </w:tcPr>
          <w:p w14:paraId="1B6C2224" w14:textId="77777777" w:rsidR="00556FC3" w:rsidRPr="00556FC3" w:rsidRDefault="00556FC3" w:rsidP="00556FC3">
            <w:pPr>
              <w:spacing w:line="237" w:lineRule="auto"/>
              <w:ind w:left="108" w:right="445"/>
              <w:rPr>
                <w:rFonts w:eastAsia="Arial MT"/>
              </w:rPr>
            </w:pPr>
            <w:r w:rsidRPr="00556FC3">
              <w:rPr>
                <w:rFonts w:eastAsia="Arial MT"/>
                <w:w w:val="80"/>
              </w:rPr>
              <w:t>Cabecera</w:t>
            </w:r>
            <w:r w:rsidRPr="00556FC3">
              <w:rPr>
                <w:rFonts w:eastAsia="Arial MT"/>
                <w:spacing w:val="-42"/>
                <w:w w:val="80"/>
              </w:rPr>
              <w:t xml:space="preserve"> </w:t>
            </w:r>
            <w:r w:rsidRPr="00556FC3">
              <w:rPr>
                <w:rFonts w:eastAsia="Arial MT"/>
                <w:w w:val="80"/>
              </w:rPr>
              <w:t>municipal</w:t>
            </w:r>
          </w:p>
        </w:tc>
        <w:tc>
          <w:tcPr>
            <w:tcW w:w="2552" w:type="dxa"/>
          </w:tcPr>
          <w:p w14:paraId="1E667B2C" w14:textId="77777777" w:rsidR="00556FC3" w:rsidRPr="00556FC3" w:rsidRDefault="00556FC3" w:rsidP="00556FC3">
            <w:pPr>
              <w:spacing w:line="237" w:lineRule="auto"/>
              <w:ind w:left="107" w:right="89"/>
              <w:rPr>
                <w:rFonts w:eastAsia="Arial MT"/>
              </w:rPr>
            </w:pPr>
            <w:r w:rsidRPr="00556FC3">
              <w:rPr>
                <w:rFonts w:eastAsia="Arial MT"/>
                <w:w w:val="90"/>
              </w:rPr>
              <w:t>Con</w:t>
            </w:r>
            <w:r w:rsidRPr="00556FC3">
              <w:rPr>
                <w:rFonts w:eastAsia="Arial MT"/>
                <w:spacing w:val="41"/>
                <w:w w:val="90"/>
              </w:rPr>
              <w:t xml:space="preserve"> </w:t>
            </w:r>
            <w:r w:rsidRPr="00556FC3">
              <w:rPr>
                <w:rFonts w:eastAsia="Arial MT"/>
                <w:w w:val="90"/>
              </w:rPr>
              <w:t>todas</w:t>
            </w:r>
            <w:r w:rsidRPr="00556FC3">
              <w:rPr>
                <w:rFonts w:eastAsia="Arial MT"/>
                <w:spacing w:val="41"/>
                <w:w w:val="90"/>
              </w:rPr>
              <w:t xml:space="preserve"> </w:t>
            </w:r>
            <w:r w:rsidRPr="00556FC3">
              <w:rPr>
                <w:rFonts w:eastAsia="Arial MT"/>
                <w:w w:val="90"/>
              </w:rPr>
              <w:t>las</w:t>
            </w:r>
            <w:r w:rsidRPr="00556FC3">
              <w:rPr>
                <w:rFonts w:eastAsia="Arial MT"/>
                <w:spacing w:val="41"/>
                <w:w w:val="90"/>
              </w:rPr>
              <w:t xml:space="preserve"> </w:t>
            </w:r>
            <w:r w:rsidRPr="00556FC3">
              <w:rPr>
                <w:rFonts w:eastAsia="Arial MT"/>
                <w:w w:val="90"/>
              </w:rPr>
              <w:t>dotaciones</w:t>
            </w:r>
            <w:r w:rsidRPr="00556FC3">
              <w:rPr>
                <w:rFonts w:eastAsia="Arial MT"/>
                <w:spacing w:val="41"/>
                <w:w w:val="90"/>
              </w:rPr>
              <w:t xml:space="preserve"> </w:t>
            </w:r>
            <w:r w:rsidRPr="00556FC3">
              <w:rPr>
                <w:rFonts w:eastAsia="Arial MT"/>
                <w:w w:val="90"/>
              </w:rPr>
              <w:t>y</w:t>
            </w:r>
            <w:r w:rsidRPr="00556FC3">
              <w:rPr>
                <w:rFonts w:eastAsia="Arial MT"/>
                <w:spacing w:val="-47"/>
                <w:w w:val="90"/>
              </w:rPr>
              <w:t xml:space="preserve"> </w:t>
            </w:r>
            <w:r w:rsidRPr="00556FC3">
              <w:rPr>
                <w:rFonts w:eastAsia="Arial MT"/>
                <w:w w:val="80"/>
              </w:rPr>
              <w:t>personal</w:t>
            </w:r>
            <w:r w:rsidRPr="00556FC3">
              <w:rPr>
                <w:rFonts w:eastAsia="Arial MT"/>
                <w:spacing w:val="4"/>
                <w:w w:val="80"/>
              </w:rPr>
              <w:t xml:space="preserve"> </w:t>
            </w:r>
            <w:r w:rsidRPr="00556FC3">
              <w:rPr>
                <w:rFonts w:eastAsia="Arial MT"/>
                <w:w w:val="80"/>
              </w:rPr>
              <w:t>médico</w:t>
            </w:r>
            <w:r w:rsidRPr="00556FC3">
              <w:rPr>
                <w:rFonts w:eastAsia="Arial MT"/>
                <w:spacing w:val="4"/>
                <w:w w:val="80"/>
              </w:rPr>
              <w:t xml:space="preserve"> </w:t>
            </w:r>
            <w:r w:rsidRPr="00556FC3">
              <w:rPr>
                <w:rFonts w:eastAsia="Arial MT"/>
                <w:w w:val="80"/>
              </w:rPr>
              <w:t>capacitado</w:t>
            </w:r>
          </w:p>
        </w:tc>
        <w:tc>
          <w:tcPr>
            <w:tcW w:w="3544" w:type="dxa"/>
          </w:tcPr>
          <w:p w14:paraId="5C901462" w14:textId="77777777" w:rsidR="00556FC3" w:rsidRPr="00556FC3" w:rsidRDefault="00556FC3" w:rsidP="00556FC3">
            <w:pPr>
              <w:numPr>
                <w:ilvl w:val="0"/>
                <w:numId w:val="21"/>
              </w:numPr>
              <w:tabs>
                <w:tab w:val="left" w:pos="244"/>
              </w:tabs>
              <w:spacing w:line="237" w:lineRule="auto"/>
              <w:ind w:right="95" w:firstLine="0"/>
              <w:rPr>
                <w:rFonts w:eastAsia="Arial MT"/>
              </w:rPr>
            </w:pPr>
            <w:r w:rsidRPr="00556FC3">
              <w:rPr>
                <w:rFonts w:eastAsia="Arial MT"/>
                <w:w w:val="80"/>
              </w:rPr>
              <w:t>hora</w:t>
            </w:r>
            <w:r w:rsidRPr="00556FC3">
              <w:rPr>
                <w:rFonts w:eastAsia="Arial MT"/>
                <w:spacing w:val="4"/>
                <w:w w:val="80"/>
              </w:rPr>
              <w:t xml:space="preserve"> </w:t>
            </w:r>
            <w:r w:rsidRPr="00556FC3">
              <w:rPr>
                <w:rFonts w:eastAsia="Arial MT"/>
                <w:w w:val="80"/>
              </w:rPr>
              <w:t>de</w:t>
            </w:r>
            <w:r w:rsidRPr="00556FC3">
              <w:rPr>
                <w:rFonts w:eastAsia="Arial MT"/>
                <w:spacing w:val="3"/>
                <w:w w:val="80"/>
              </w:rPr>
              <w:t xml:space="preserve"> </w:t>
            </w:r>
            <w:r w:rsidRPr="00556FC3">
              <w:rPr>
                <w:rFonts w:eastAsia="Arial MT"/>
                <w:w w:val="80"/>
              </w:rPr>
              <w:t>la</w:t>
            </w:r>
            <w:r w:rsidRPr="00556FC3">
              <w:rPr>
                <w:rFonts w:eastAsia="Arial MT"/>
                <w:spacing w:val="5"/>
                <w:w w:val="80"/>
              </w:rPr>
              <w:t xml:space="preserve"> </w:t>
            </w:r>
            <w:r w:rsidRPr="00556FC3">
              <w:rPr>
                <w:rFonts w:eastAsia="Arial MT"/>
                <w:w w:val="80"/>
              </w:rPr>
              <w:t>sede</w:t>
            </w:r>
            <w:r w:rsidRPr="00556FC3">
              <w:rPr>
                <w:rFonts w:eastAsia="Arial MT"/>
                <w:spacing w:val="6"/>
                <w:w w:val="80"/>
              </w:rPr>
              <w:t xml:space="preserve"> </w:t>
            </w:r>
            <w:r w:rsidRPr="00556FC3">
              <w:rPr>
                <w:rFonts w:eastAsia="Arial MT"/>
                <w:w w:val="80"/>
              </w:rPr>
              <w:t>operativa</w:t>
            </w:r>
            <w:r w:rsidRPr="00556FC3">
              <w:rPr>
                <w:rFonts w:eastAsia="Arial MT"/>
                <w:spacing w:val="6"/>
                <w:w w:val="80"/>
              </w:rPr>
              <w:t xml:space="preserve"> </w:t>
            </w:r>
            <w:r w:rsidRPr="00556FC3">
              <w:rPr>
                <w:rFonts w:eastAsia="Arial MT"/>
                <w:w w:val="80"/>
              </w:rPr>
              <w:t>de</w:t>
            </w:r>
            <w:r w:rsidRPr="00556FC3">
              <w:rPr>
                <w:rFonts w:eastAsia="Arial MT"/>
                <w:spacing w:val="4"/>
                <w:w w:val="80"/>
              </w:rPr>
              <w:t xml:space="preserve"> </w:t>
            </w:r>
            <w:r w:rsidRPr="00556FC3">
              <w:rPr>
                <w:rFonts w:eastAsia="Arial MT"/>
                <w:w w:val="80"/>
              </w:rPr>
              <w:t>isla</w:t>
            </w:r>
            <w:r w:rsidRPr="00556FC3">
              <w:rPr>
                <w:rFonts w:eastAsia="Arial MT"/>
                <w:spacing w:val="5"/>
                <w:w w:val="80"/>
              </w:rPr>
              <w:t xml:space="preserve"> </w:t>
            </w:r>
            <w:r w:rsidRPr="00556FC3">
              <w:rPr>
                <w:rFonts w:eastAsia="Arial MT"/>
                <w:w w:val="80"/>
              </w:rPr>
              <w:t>grande,</w:t>
            </w:r>
            <w:r w:rsidRPr="00556FC3">
              <w:rPr>
                <w:rFonts w:eastAsia="Arial MT"/>
                <w:spacing w:val="5"/>
                <w:w w:val="80"/>
              </w:rPr>
              <w:t xml:space="preserve"> </w:t>
            </w:r>
            <w:r w:rsidRPr="00556FC3">
              <w:rPr>
                <w:rFonts w:eastAsia="Arial MT"/>
                <w:w w:val="80"/>
              </w:rPr>
              <w:t>45</w:t>
            </w:r>
            <w:r w:rsidRPr="00556FC3">
              <w:rPr>
                <w:rFonts w:eastAsia="Arial MT"/>
                <w:spacing w:val="-42"/>
                <w:w w:val="80"/>
              </w:rPr>
              <w:t xml:space="preserve"> </w:t>
            </w:r>
            <w:r w:rsidRPr="00556FC3">
              <w:rPr>
                <w:rFonts w:eastAsia="Arial MT"/>
                <w:w w:val="85"/>
              </w:rPr>
              <w:t>minutos</w:t>
            </w:r>
            <w:r w:rsidRPr="00556FC3">
              <w:rPr>
                <w:rFonts w:eastAsia="Arial MT"/>
                <w:spacing w:val="-5"/>
                <w:w w:val="85"/>
              </w:rPr>
              <w:t xml:space="preserve"> </w:t>
            </w:r>
            <w:r w:rsidRPr="00556FC3">
              <w:rPr>
                <w:rFonts w:eastAsia="Arial MT"/>
                <w:w w:val="85"/>
              </w:rPr>
              <w:t>de</w:t>
            </w:r>
            <w:r w:rsidRPr="00556FC3">
              <w:rPr>
                <w:rFonts w:eastAsia="Arial MT"/>
                <w:spacing w:val="-4"/>
                <w:w w:val="85"/>
              </w:rPr>
              <w:t xml:space="preserve"> </w:t>
            </w:r>
            <w:r w:rsidRPr="00556FC3">
              <w:rPr>
                <w:rFonts w:eastAsia="Arial MT"/>
                <w:w w:val="85"/>
              </w:rPr>
              <w:t>Isla</w:t>
            </w:r>
            <w:r w:rsidRPr="00556FC3">
              <w:rPr>
                <w:rFonts w:eastAsia="Arial MT"/>
                <w:spacing w:val="-5"/>
                <w:w w:val="85"/>
              </w:rPr>
              <w:t xml:space="preserve"> </w:t>
            </w:r>
            <w:r w:rsidRPr="00556FC3">
              <w:rPr>
                <w:rFonts w:eastAsia="Arial MT"/>
                <w:w w:val="85"/>
              </w:rPr>
              <w:t>Tesoro</w:t>
            </w:r>
          </w:p>
          <w:p w14:paraId="1E6AE5CB" w14:textId="77777777" w:rsidR="00556FC3" w:rsidRPr="00556FC3" w:rsidRDefault="00556FC3" w:rsidP="00556FC3">
            <w:pPr>
              <w:numPr>
                <w:ilvl w:val="0"/>
                <w:numId w:val="21"/>
              </w:numPr>
              <w:tabs>
                <w:tab w:val="left" w:pos="244"/>
              </w:tabs>
              <w:spacing w:line="211" w:lineRule="exact"/>
              <w:ind w:left="243"/>
              <w:rPr>
                <w:rFonts w:eastAsia="Arial MT"/>
              </w:rPr>
            </w:pPr>
            <w:r w:rsidRPr="00556FC3">
              <w:rPr>
                <w:rFonts w:eastAsia="Arial MT"/>
                <w:w w:val="80"/>
              </w:rPr>
              <w:t>horas</w:t>
            </w:r>
            <w:r w:rsidRPr="00556FC3">
              <w:rPr>
                <w:rFonts w:eastAsia="Arial MT"/>
                <w:spacing w:val="5"/>
                <w:w w:val="80"/>
              </w:rPr>
              <w:t xml:space="preserve"> </w:t>
            </w:r>
            <w:r w:rsidRPr="00556FC3">
              <w:rPr>
                <w:rFonts w:eastAsia="Arial MT"/>
                <w:w w:val="80"/>
              </w:rPr>
              <w:t>15</w:t>
            </w:r>
            <w:r w:rsidRPr="00556FC3">
              <w:rPr>
                <w:rFonts w:eastAsia="Arial MT"/>
                <w:spacing w:val="5"/>
                <w:w w:val="80"/>
              </w:rPr>
              <w:t xml:space="preserve"> </w:t>
            </w:r>
            <w:r w:rsidRPr="00556FC3">
              <w:rPr>
                <w:rFonts w:eastAsia="Arial MT"/>
                <w:w w:val="80"/>
              </w:rPr>
              <w:t>min</w:t>
            </w:r>
            <w:r w:rsidRPr="00556FC3">
              <w:rPr>
                <w:rFonts w:eastAsia="Arial MT"/>
                <w:spacing w:val="5"/>
                <w:w w:val="80"/>
              </w:rPr>
              <w:t xml:space="preserve"> </w:t>
            </w:r>
            <w:r w:rsidRPr="00556FC3">
              <w:rPr>
                <w:rFonts w:eastAsia="Arial MT"/>
                <w:w w:val="80"/>
              </w:rPr>
              <w:t>de</w:t>
            </w:r>
            <w:r w:rsidRPr="00556FC3">
              <w:rPr>
                <w:rFonts w:eastAsia="Arial MT"/>
                <w:spacing w:val="5"/>
                <w:w w:val="80"/>
              </w:rPr>
              <w:t xml:space="preserve"> </w:t>
            </w:r>
            <w:r w:rsidRPr="00556FC3">
              <w:rPr>
                <w:rFonts w:eastAsia="Arial MT"/>
                <w:w w:val="80"/>
              </w:rPr>
              <w:t>Isla</w:t>
            </w:r>
            <w:r w:rsidRPr="00556FC3">
              <w:rPr>
                <w:rFonts w:eastAsia="Arial MT"/>
                <w:spacing w:val="5"/>
                <w:w w:val="80"/>
              </w:rPr>
              <w:t xml:space="preserve"> </w:t>
            </w:r>
            <w:r w:rsidRPr="00556FC3">
              <w:rPr>
                <w:rFonts w:eastAsia="Arial MT"/>
                <w:w w:val="80"/>
              </w:rPr>
              <w:t>Múcura</w:t>
            </w:r>
          </w:p>
        </w:tc>
      </w:tr>
      <w:tr w:rsidR="00556FC3" w:rsidRPr="00556FC3" w14:paraId="09E8333C" w14:textId="77777777" w:rsidTr="00556FC3">
        <w:trPr>
          <w:trHeight w:val="688"/>
          <w:jc w:val="center"/>
        </w:trPr>
        <w:tc>
          <w:tcPr>
            <w:tcW w:w="1702" w:type="dxa"/>
          </w:tcPr>
          <w:p w14:paraId="0D0FB611" w14:textId="77777777" w:rsidR="00556FC3" w:rsidRPr="00556FC3" w:rsidRDefault="00556FC3" w:rsidP="00556FC3">
            <w:pPr>
              <w:spacing w:line="228" w:lineRule="exact"/>
              <w:ind w:left="107"/>
              <w:rPr>
                <w:rFonts w:eastAsia="Arial MT"/>
              </w:rPr>
            </w:pPr>
            <w:r w:rsidRPr="00556FC3">
              <w:rPr>
                <w:rFonts w:eastAsia="Arial MT"/>
                <w:w w:val="80"/>
              </w:rPr>
              <w:t>Cartagena</w:t>
            </w:r>
            <w:r w:rsidRPr="00556FC3">
              <w:rPr>
                <w:rFonts w:eastAsia="Arial MT"/>
                <w:spacing w:val="13"/>
                <w:w w:val="80"/>
              </w:rPr>
              <w:t xml:space="preserve"> </w:t>
            </w:r>
            <w:r w:rsidRPr="00556FC3">
              <w:rPr>
                <w:rFonts w:eastAsia="Arial MT"/>
                <w:w w:val="80"/>
              </w:rPr>
              <w:t>de</w:t>
            </w:r>
            <w:r w:rsidRPr="00556FC3">
              <w:rPr>
                <w:rFonts w:eastAsia="Arial MT"/>
                <w:spacing w:val="13"/>
                <w:w w:val="80"/>
              </w:rPr>
              <w:t xml:space="preserve"> </w:t>
            </w:r>
            <w:r w:rsidRPr="00556FC3">
              <w:rPr>
                <w:rFonts w:eastAsia="Arial MT"/>
                <w:w w:val="80"/>
              </w:rPr>
              <w:t>Indias</w:t>
            </w:r>
          </w:p>
          <w:p w14:paraId="2EC858B5" w14:textId="77777777" w:rsidR="00556FC3" w:rsidRPr="00556FC3" w:rsidRDefault="00556FC3" w:rsidP="00556FC3">
            <w:pPr>
              <w:spacing w:line="229" w:lineRule="exact"/>
              <w:ind w:left="107"/>
              <w:rPr>
                <w:rFonts w:eastAsia="Arial MT"/>
              </w:rPr>
            </w:pPr>
            <w:r w:rsidRPr="00556FC3">
              <w:rPr>
                <w:rFonts w:eastAsia="Arial MT"/>
                <w:w w:val="80"/>
              </w:rPr>
              <w:t>D.</w:t>
            </w:r>
            <w:r w:rsidRPr="00556FC3">
              <w:rPr>
                <w:rFonts w:eastAsia="Arial MT"/>
                <w:spacing w:val="2"/>
                <w:w w:val="80"/>
              </w:rPr>
              <w:t xml:space="preserve"> </w:t>
            </w:r>
            <w:r w:rsidRPr="00556FC3">
              <w:rPr>
                <w:rFonts w:eastAsia="Arial MT"/>
                <w:w w:val="80"/>
              </w:rPr>
              <w:t>T.</w:t>
            </w:r>
            <w:r w:rsidRPr="00556FC3">
              <w:rPr>
                <w:rFonts w:eastAsia="Arial MT"/>
                <w:spacing w:val="2"/>
                <w:w w:val="80"/>
              </w:rPr>
              <w:t xml:space="preserve"> </w:t>
            </w:r>
            <w:r w:rsidRPr="00556FC3">
              <w:rPr>
                <w:rFonts w:eastAsia="Arial MT"/>
                <w:w w:val="80"/>
              </w:rPr>
              <w:t>y</w:t>
            </w:r>
            <w:r w:rsidRPr="00556FC3">
              <w:rPr>
                <w:rFonts w:eastAsia="Arial MT"/>
                <w:spacing w:val="3"/>
                <w:w w:val="80"/>
              </w:rPr>
              <w:t xml:space="preserve"> </w:t>
            </w:r>
            <w:r w:rsidRPr="00556FC3">
              <w:rPr>
                <w:rFonts w:eastAsia="Arial MT"/>
                <w:w w:val="80"/>
              </w:rPr>
              <w:t>C</w:t>
            </w:r>
          </w:p>
        </w:tc>
        <w:tc>
          <w:tcPr>
            <w:tcW w:w="1702" w:type="dxa"/>
          </w:tcPr>
          <w:p w14:paraId="56FFE9E0" w14:textId="77777777" w:rsidR="00556FC3" w:rsidRPr="00556FC3" w:rsidRDefault="00556FC3" w:rsidP="00556FC3">
            <w:pPr>
              <w:spacing w:line="229" w:lineRule="exact"/>
              <w:ind w:left="107"/>
              <w:rPr>
                <w:rFonts w:eastAsia="Arial MT"/>
              </w:rPr>
            </w:pPr>
            <w:r w:rsidRPr="00556FC3">
              <w:rPr>
                <w:rFonts w:eastAsia="Arial MT"/>
                <w:w w:val="80"/>
              </w:rPr>
              <w:t>Puestos</w:t>
            </w:r>
            <w:r w:rsidRPr="00556FC3">
              <w:rPr>
                <w:rFonts w:eastAsia="Arial MT"/>
                <w:spacing w:val="4"/>
                <w:w w:val="80"/>
              </w:rPr>
              <w:t xml:space="preserve"> </w:t>
            </w:r>
            <w:r w:rsidRPr="00556FC3">
              <w:rPr>
                <w:rFonts w:eastAsia="Arial MT"/>
                <w:w w:val="80"/>
              </w:rPr>
              <w:t>de</w:t>
            </w:r>
            <w:r w:rsidRPr="00556FC3">
              <w:rPr>
                <w:rFonts w:eastAsia="Arial MT"/>
                <w:spacing w:val="4"/>
                <w:w w:val="80"/>
              </w:rPr>
              <w:t xml:space="preserve"> </w:t>
            </w:r>
            <w:r w:rsidRPr="00556FC3">
              <w:rPr>
                <w:rFonts w:eastAsia="Arial MT"/>
                <w:w w:val="80"/>
              </w:rPr>
              <w:t>salud</w:t>
            </w:r>
          </w:p>
        </w:tc>
        <w:tc>
          <w:tcPr>
            <w:tcW w:w="1277" w:type="dxa"/>
          </w:tcPr>
          <w:p w14:paraId="32BC1336" w14:textId="77777777" w:rsidR="00556FC3" w:rsidRPr="00556FC3" w:rsidRDefault="00556FC3" w:rsidP="00556FC3">
            <w:pPr>
              <w:ind w:left="108"/>
              <w:rPr>
                <w:rFonts w:eastAsia="Arial MT"/>
              </w:rPr>
            </w:pPr>
            <w:r w:rsidRPr="00556FC3">
              <w:rPr>
                <w:rFonts w:eastAsia="Arial MT"/>
                <w:w w:val="80"/>
              </w:rPr>
              <w:t>Corregimiento</w:t>
            </w:r>
            <w:r w:rsidRPr="00556FC3">
              <w:rPr>
                <w:rFonts w:eastAsia="Arial MT"/>
                <w:spacing w:val="-42"/>
                <w:w w:val="80"/>
              </w:rPr>
              <w:t xml:space="preserve"> </w:t>
            </w:r>
            <w:r w:rsidRPr="00556FC3">
              <w:rPr>
                <w:rFonts w:eastAsia="Arial MT"/>
                <w:w w:val="85"/>
              </w:rPr>
              <w:t>de</w:t>
            </w:r>
            <w:r w:rsidRPr="00556FC3">
              <w:rPr>
                <w:rFonts w:eastAsia="Arial MT"/>
                <w:spacing w:val="-4"/>
                <w:w w:val="85"/>
              </w:rPr>
              <w:t xml:space="preserve"> </w:t>
            </w:r>
            <w:r w:rsidRPr="00556FC3">
              <w:rPr>
                <w:rFonts w:eastAsia="Arial MT"/>
                <w:w w:val="85"/>
              </w:rPr>
              <w:t>Barú</w:t>
            </w:r>
          </w:p>
        </w:tc>
        <w:tc>
          <w:tcPr>
            <w:tcW w:w="2552" w:type="dxa"/>
          </w:tcPr>
          <w:p w14:paraId="7439DA7A" w14:textId="77777777" w:rsidR="00556FC3" w:rsidRPr="00556FC3" w:rsidRDefault="00556FC3" w:rsidP="00556FC3">
            <w:pPr>
              <w:ind w:left="107"/>
              <w:rPr>
                <w:rFonts w:eastAsia="Arial MT"/>
              </w:rPr>
            </w:pPr>
            <w:r w:rsidRPr="00556FC3">
              <w:rPr>
                <w:rFonts w:eastAsia="Arial MT"/>
                <w:w w:val="90"/>
              </w:rPr>
              <w:t>Sin</w:t>
            </w:r>
            <w:r w:rsidRPr="00556FC3">
              <w:rPr>
                <w:rFonts w:eastAsia="Arial MT"/>
                <w:spacing w:val="33"/>
                <w:w w:val="90"/>
              </w:rPr>
              <w:t xml:space="preserve"> </w:t>
            </w:r>
            <w:r w:rsidRPr="00556FC3">
              <w:rPr>
                <w:rFonts w:eastAsia="Arial MT"/>
                <w:w w:val="90"/>
              </w:rPr>
              <w:t>dotación</w:t>
            </w:r>
            <w:r w:rsidRPr="00556FC3">
              <w:rPr>
                <w:rFonts w:eastAsia="Arial MT"/>
                <w:spacing w:val="35"/>
                <w:w w:val="90"/>
              </w:rPr>
              <w:t xml:space="preserve"> </w:t>
            </w:r>
            <w:r w:rsidRPr="00556FC3">
              <w:rPr>
                <w:rFonts w:eastAsia="Arial MT"/>
                <w:w w:val="90"/>
              </w:rPr>
              <w:t>nivel</w:t>
            </w:r>
            <w:r w:rsidRPr="00556FC3">
              <w:rPr>
                <w:rFonts w:eastAsia="Arial MT"/>
                <w:spacing w:val="33"/>
                <w:w w:val="90"/>
              </w:rPr>
              <w:t xml:space="preserve"> </w:t>
            </w:r>
            <w:r w:rsidRPr="00556FC3">
              <w:rPr>
                <w:rFonts w:eastAsia="Arial MT"/>
                <w:w w:val="90"/>
              </w:rPr>
              <w:t>3.</w:t>
            </w:r>
            <w:r w:rsidRPr="00556FC3">
              <w:rPr>
                <w:rFonts w:eastAsia="Arial MT"/>
                <w:spacing w:val="35"/>
                <w:w w:val="90"/>
              </w:rPr>
              <w:t xml:space="preserve"> </w:t>
            </w:r>
            <w:r w:rsidRPr="00556FC3">
              <w:rPr>
                <w:rFonts w:eastAsia="Arial MT"/>
                <w:w w:val="90"/>
              </w:rPr>
              <w:t>Una</w:t>
            </w:r>
            <w:r w:rsidRPr="00556FC3">
              <w:rPr>
                <w:rFonts w:eastAsia="Arial MT"/>
                <w:spacing w:val="-47"/>
                <w:w w:val="90"/>
              </w:rPr>
              <w:t xml:space="preserve"> </w:t>
            </w:r>
            <w:r w:rsidRPr="00556FC3">
              <w:rPr>
                <w:rFonts w:eastAsia="Arial MT"/>
                <w:w w:val="80"/>
              </w:rPr>
              <w:t>camilla,</w:t>
            </w:r>
            <w:r w:rsidRPr="00556FC3">
              <w:rPr>
                <w:rFonts w:eastAsia="Arial MT"/>
                <w:spacing w:val="8"/>
                <w:w w:val="80"/>
              </w:rPr>
              <w:t xml:space="preserve"> </w:t>
            </w:r>
            <w:r w:rsidRPr="00556FC3">
              <w:rPr>
                <w:rFonts w:eastAsia="Arial MT"/>
                <w:w w:val="80"/>
              </w:rPr>
              <w:t>médico,</w:t>
            </w:r>
            <w:r w:rsidRPr="00556FC3">
              <w:rPr>
                <w:rFonts w:eastAsia="Arial MT"/>
                <w:spacing w:val="7"/>
                <w:w w:val="80"/>
              </w:rPr>
              <w:t xml:space="preserve"> </w:t>
            </w:r>
            <w:r w:rsidRPr="00556FC3">
              <w:rPr>
                <w:rFonts w:eastAsia="Arial MT"/>
                <w:w w:val="80"/>
              </w:rPr>
              <w:t>una</w:t>
            </w:r>
            <w:r w:rsidRPr="00556FC3">
              <w:rPr>
                <w:rFonts w:eastAsia="Arial MT"/>
                <w:spacing w:val="8"/>
                <w:w w:val="80"/>
              </w:rPr>
              <w:t xml:space="preserve"> </w:t>
            </w:r>
            <w:r w:rsidRPr="00556FC3">
              <w:rPr>
                <w:rFonts w:eastAsia="Arial MT"/>
                <w:w w:val="80"/>
              </w:rPr>
              <w:t>enfermera</w:t>
            </w:r>
          </w:p>
        </w:tc>
        <w:tc>
          <w:tcPr>
            <w:tcW w:w="3544" w:type="dxa"/>
          </w:tcPr>
          <w:p w14:paraId="6A7F6EAF" w14:textId="77777777" w:rsidR="00556FC3" w:rsidRPr="00556FC3" w:rsidRDefault="00556FC3" w:rsidP="00556FC3">
            <w:pPr>
              <w:ind w:left="107"/>
              <w:rPr>
                <w:rFonts w:eastAsia="Arial MT"/>
              </w:rPr>
            </w:pPr>
            <w:r w:rsidRPr="00556FC3">
              <w:rPr>
                <w:rFonts w:eastAsia="Arial MT"/>
                <w:w w:val="90"/>
              </w:rPr>
              <w:t>20</w:t>
            </w:r>
            <w:r w:rsidRPr="00556FC3">
              <w:rPr>
                <w:rFonts w:eastAsia="Arial MT"/>
                <w:spacing w:val="26"/>
                <w:w w:val="90"/>
              </w:rPr>
              <w:t xml:space="preserve"> </w:t>
            </w:r>
            <w:r w:rsidRPr="00556FC3">
              <w:rPr>
                <w:rFonts w:eastAsia="Arial MT"/>
                <w:w w:val="90"/>
              </w:rPr>
              <w:t>minutos</w:t>
            </w:r>
            <w:r w:rsidRPr="00556FC3">
              <w:rPr>
                <w:rFonts w:eastAsia="Arial MT"/>
                <w:spacing w:val="27"/>
                <w:w w:val="90"/>
              </w:rPr>
              <w:t xml:space="preserve"> </w:t>
            </w:r>
            <w:r w:rsidRPr="00556FC3">
              <w:rPr>
                <w:rFonts w:eastAsia="Arial MT"/>
                <w:w w:val="90"/>
              </w:rPr>
              <w:t>de</w:t>
            </w:r>
            <w:r w:rsidRPr="00556FC3">
              <w:rPr>
                <w:rFonts w:eastAsia="Arial MT"/>
                <w:spacing w:val="27"/>
                <w:w w:val="90"/>
              </w:rPr>
              <w:t xml:space="preserve"> </w:t>
            </w:r>
            <w:r w:rsidRPr="00556FC3">
              <w:rPr>
                <w:rFonts w:eastAsia="Arial MT"/>
                <w:w w:val="90"/>
              </w:rPr>
              <w:t>la</w:t>
            </w:r>
            <w:r w:rsidRPr="00556FC3">
              <w:rPr>
                <w:rFonts w:eastAsia="Arial MT"/>
                <w:spacing w:val="26"/>
                <w:w w:val="90"/>
              </w:rPr>
              <w:t xml:space="preserve"> </w:t>
            </w:r>
            <w:r w:rsidRPr="00556FC3">
              <w:rPr>
                <w:rFonts w:eastAsia="Arial MT"/>
                <w:w w:val="90"/>
              </w:rPr>
              <w:t>sede</w:t>
            </w:r>
            <w:r w:rsidRPr="00556FC3">
              <w:rPr>
                <w:rFonts w:eastAsia="Arial MT"/>
                <w:spacing w:val="27"/>
                <w:w w:val="90"/>
              </w:rPr>
              <w:t xml:space="preserve"> </w:t>
            </w:r>
            <w:r w:rsidRPr="00556FC3">
              <w:rPr>
                <w:rFonts w:eastAsia="Arial MT"/>
                <w:w w:val="90"/>
              </w:rPr>
              <w:t>operativa</w:t>
            </w:r>
            <w:r w:rsidRPr="00556FC3">
              <w:rPr>
                <w:rFonts w:eastAsia="Arial MT"/>
                <w:spacing w:val="27"/>
                <w:w w:val="90"/>
              </w:rPr>
              <w:t xml:space="preserve"> </w:t>
            </w:r>
            <w:r w:rsidRPr="00556FC3">
              <w:rPr>
                <w:rFonts w:eastAsia="Arial MT"/>
                <w:w w:val="90"/>
              </w:rPr>
              <w:t>de</w:t>
            </w:r>
            <w:r w:rsidRPr="00556FC3">
              <w:rPr>
                <w:rFonts w:eastAsia="Arial MT"/>
                <w:spacing w:val="27"/>
                <w:w w:val="90"/>
              </w:rPr>
              <w:t xml:space="preserve"> </w:t>
            </w:r>
            <w:r w:rsidRPr="00556FC3">
              <w:rPr>
                <w:rFonts w:eastAsia="Arial MT"/>
                <w:w w:val="90"/>
              </w:rPr>
              <w:t>isla</w:t>
            </w:r>
            <w:r w:rsidRPr="00556FC3">
              <w:rPr>
                <w:rFonts w:eastAsia="Arial MT"/>
                <w:spacing w:val="-47"/>
                <w:w w:val="90"/>
              </w:rPr>
              <w:t xml:space="preserve"> </w:t>
            </w:r>
            <w:r w:rsidRPr="00556FC3">
              <w:rPr>
                <w:rFonts w:eastAsia="Arial MT"/>
                <w:w w:val="80"/>
              </w:rPr>
              <w:t>grande,</w:t>
            </w:r>
            <w:r w:rsidRPr="00556FC3">
              <w:rPr>
                <w:rFonts w:eastAsia="Arial MT"/>
                <w:spacing w:val="4"/>
                <w:w w:val="80"/>
              </w:rPr>
              <w:t xml:space="preserve"> </w:t>
            </w:r>
            <w:r w:rsidRPr="00556FC3">
              <w:rPr>
                <w:rFonts w:eastAsia="Arial MT"/>
                <w:w w:val="80"/>
              </w:rPr>
              <w:t>30</w:t>
            </w:r>
            <w:r w:rsidRPr="00556FC3">
              <w:rPr>
                <w:rFonts w:eastAsia="Arial MT"/>
                <w:spacing w:val="5"/>
                <w:w w:val="80"/>
              </w:rPr>
              <w:t xml:space="preserve"> </w:t>
            </w:r>
            <w:r w:rsidRPr="00556FC3">
              <w:rPr>
                <w:rFonts w:eastAsia="Arial MT"/>
                <w:w w:val="80"/>
              </w:rPr>
              <w:t>de</w:t>
            </w:r>
            <w:r w:rsidRPr="00556FC3">
              <w:rPr>
                <w:rFonts w:eastAsia="Arial MT"/>
                <w:spacing w:val="5"/>
                <w:w w:val="80"/>
              </w:rPr>
              <w:t xml:space="preserve"> </w:t>
            </w:r>
            <w:r w:rsidRPr="00556FC3">
              <w:rPr>
                <w:rFonts w:eastAsia="Arial MT"/>
                <w:w w:val="80"/>
              </w:rPr>
              <w:t>isla</w:t>
            </w:r>
            <w:r w:rsidRPr="00556FC3">
              <w:rPr>
                <w:rFonts w:eastAsia="Arial MT"/>
                <w:spacing w:val="4"/>
                <w:w w:val="80"/>
              </w:rPr>
              <w:t xml:space="preserve"> </w:t>
            </w:r>
            <w:r w:rsidRPr="00556FC3">
              <w:rPr>
                <w:rFonts w:eastAsia="Arial MT"/>
                <w:w w:val="80"/>
              </w:rPr>
              <w:t>tesoro,</w:t>
            </w:r>
            <w:r w:rsidRPr="00556FC3">
              <w:rPr>
                <w:rFonts w:eastAsia="Arial MT"/>
                <w:spacing w:val="4"/>
                <w:w w:val="80"/>
              </w:rPr>
              <w:t xml:space="preserve"> </w:t>
            </w:r>
            <w:r w:rsidRPr="00556FC3">
              <w:rPr>
                <w:rFonts w:eastAsia="Arial MT"/>
                <w:w w:val="80"/>
              </w:rPr>
              <w:t>1</w:t>
            </w:r>
            <w:r w:rsidRPr="00556FC3">
              <w:rPr>
                <w:rFonts w:eastAsia="Arial MT"/>
                <w:spacing w:val="5"/>
                <w:w w:val="80"/>
              </w:rPr>
              <w:t xml:space="preserve"> </w:t>
            </w:r>
            <w:r w:rsidRPr="00556FC3">
              <w:rPr>
                <w:rFonts w:eastAsia="Arial MT"/>
                <w:w w:val="80"/>
              </w:rPr>
              <w:t>hora</w:t>
            </w:r>
            <w:r w:rsidRPr="00556FC3">
              <w:rPr>
                <w:rFonts w:eastAsia="Arial MT"/>
                <w:spacing w:val="1"/>
                <w:w w:val="80"/>
              </w:rPr>
              <w:t xml:space="preserve"> </w:t>
            </w:r>
            <w:r w:rsidRPr="00556FC3">
              <w:rPr>
                <w:rFonts w:eastAsia="Arial MT"/>
                <w:w w:val="80"/>
              </w:rPr>
              <w:t>y</w:t>
            </w:r>
            <w:r w:rsidRPr="00556FC3">
              <w:rPr>
                <w:rFonts w:eastAsia="Arial MT"/>
                <w:spacing w:val="4"/>
                <w:w w:val="80"/>
              </w:rPr>
              <w:t xml:space="preserve"> </w:t>
            </w:r>
            <w:r w:rsidRPr="00556FC3">
              <w:rPr>
                <w:rFonts w:eastAsia="Arial MT"/>
                <w:w w:val="80"/>
              </w:rPr>
              <w:t>15</w:t>
            </w:r>
            <w:r w:rsidRPr="00556FC3">
              <w:rPr>
                <w:rFonts w:eastAsia="Arial MT"/>
                <w:spacing w:val="6"/>
                <w:w w:val="80"/>
              </w:rPr>
              <w:t xml:space="preserve"> </w:t>
            </w:r>
            <w:r w:rsidRPr="00556FC3">
              <w:rPr>
                <w:rFonts w:eastAsia="Arial MT"/>
                <w:w w:val="80"/>
              </w:rPr>
              <w:t>minutos</w:t>
            </w:r>
          </w:p>
          <w:p w14:paraId="35C60CDC" w14:textId="77777777" w:rsidR="00556FC3" w:rsidRPr="00556FC3" w:rsidRDefault="00556FC3" w:rsidP="00556FC3">
            <w:pPr>
              <w:spacing w:line="209" w:lineRule="exact"/>
              <w:ind w:left="107"/>
              <w:rPr>
                <w:rFonts w:eastAsia="Arial MT"/>
              </w:rPr>
            </w:pPr>
            <w:r w:rsidRPr="00556FC3">
              <w:rPr>
                <w:rFonts w:eastAsia="Arial MT"/>
                <w:w w:val="80"/>
              </w:rPr>
              <w:t>de</w:t>
            </w:r>
            <w:r w:rsidRPr="00556FC3">
              <w:rPr>
                <w:rFonts w:eastAsia="Arial MT"/>
                <w:spacing w:val="5"/>
                <w:w w:val="80"/>
              </w:rPr>
              <w:t xml:space="preserve"> </w:t>
            </w:r>
            <w:r w:rsidRPr="00556FC3">
              <w:rPr>
                <w:rFonts w:eastAsia="Arial MT"/>
                <w:w w:val="80"/>
              </w:rPr>
              <w:t>isla</w:t>
            </w:r>
            <w:r w:rsidRPr="00556FC3">
              <w:rPr>
                <w:rFonts w:eastAsia="Arial MT"/>
                <w:spacing w:val="4"/>
                <w:w w:val="80"/>
              </w:rPr>
              <w:t xml:space="preserve"> </w:t>
            </w:r>
            <w:r w:rsidRPr="00556FC3">
              <w:rPr>
                <w:rFonts w:eastAsia="Arial MT"/>
                <w:w w:val="80"/>
              </w:rPr>
              <w:t>múcura</w:t>
            </w:r>
          </w:p>
        </w:tc>
      </w:tr>
      <w:tr w:rsidR="00556FC3" w:rsidRPr="00556FC3" w14:paraId="1662C63F" w14:textId="77777777" w:rsidTr="00556FC3">
        <w:trPr>
          <w:trHeight w:val="686"/>
          <w:jc w:val="center"/>
        </w:trPr>
        <w:tc>
          <w:tcPr>
            <w:tcW w:w="1702" w:type="dxa"/>
          </w:tcPr>
          <w:p w14:paraId="2C023A13" w14:textId="77777777" w:rsidR="00556FC3" w:rsidRPr="00556FC3" w:rsidRDefault="00556FC3" w:rsidP="00556FC3">
            <w:pPr>
              <w:spacing w:line="225" w:lineRule="exact"/>
              <w:ind w:left="107"/>
              <w:rPr>
                <w:rFonts w:eastAsia="Arial MT"/>
              </w:rPr>
            </w:pPr>
            <w:r w:rsidRPr="00556FC3">
              <w:rPr>
                <w:rFonts w:eastAsia="Arial MT"/>
                <w:w w:val="80"/>
              </w:rPr>
              <w:t>Cartagena</w:t>
            </w:r>
            <w:r w:rsidRPr="00556FC3">
              <w:rPr>
                <w:rFonts w:eastAsia="Arial MT"/>
                <w:spacing w:val="13"/>
                <w:w w:val="80"/>
              </w:rPr>
              <w:t xml:space="preserve"> </w:t>
            </w:r>
            <w:r w:rsidRPr="00556FC3">
              <w:rPr>
                <w:rFonts w:eastAsia="Arial MT"/>
                <w:w w:val="80"/>
              </w:rPr>
              <w:t>de</w:t>
            </w:r>
            <w:r w:rsidRPr="00556FC3">
              <w:rPr>
                <w:rFonts w:eastAsia="Arial MT"/>
                <w:spacing w:val="13"/>
                <w:w w:val="80"/>
              </w:rPr>
              <w:t xml:space="preserve"> </w:t>
            </w:r>
            <w:r w:rsidRPr="00556FC3">
              <w:rPr>
                <w:rFonts w:eastAsia="Arial MT"/>
                <w:w w:val="80"/>
              </w:rPr>
              <w:t>Indias</w:t>
            </w:r>
          </w:p>
          <w:p w14:paraId="6C7AA3FF" w14:textId="77777777" w:rsidR="00556FC3" w:rsidRPr="00556FC3" w:rsidRDefault="00556FC3" w:rsidP="00556FC3">
            <w:pPr>
              <w:ind w:left="107"/>
              <w:rPr>
                <w:rFonts w:eastAsia="Arial MT"/>
              </w:rPr>
            </w:pPr>
            <w:r w:rsidRPr="00556FC3">
              <w:rPr>
                <w:rFonts w:eastAsia="Arial MT"/>
                <w:w w:val="80"/>
              </w:rPr>
              <w:t>D.</w:t>
            </w:r>
            <w:r w:rsidRPr="00556FC3">
              <w:rPr>
                <w:rFonts w:eastAsia="Arial MT"/>
                <w:spacing w:val="2"/>
                <w:w w:val="80"/>
              </w:rPr>
              <w:t xml:space="preserve"> </w:t>
            </w:r>
            <w:r w:rsidRPr="00556FC3">
              <w:rPr>
                <w:rFonts w:eastAsia="Arial MT"/>
                <w:w w:val="80"/>
              </w:rPr>
              <w:t>T.</w:t>
            </w:r>
            <w:r w:rsidRPr="00556FC3">
              <w:rPr>
                <w:rFonts w:eastAsia="Arial MT"/>
                <w:spacing w:val="2"/>
                <w:w w:val="80"/>
              </w:rPr>
              <w:t xml:space="preserve"> </w:t>
            </w:r>
            <w:r w:rsidRPr="00556FC3">
              <w:rPr>
                <w:rFonts w:eastAsia="Arial MT"/>
                <w:w w:val="80"/>
              </w:rPr>
              <w:t>y</w:t>
            </w:r>
            <w:r w:rsidRPr="00556FC3">
              <w:rPr>
                <w:rFonts w:eastAsia="Arial MT"/>
                <w:spacing w:val="3"/>
                <w:w w:val="80"/>
              </w:rPr>
              <w:t xml:space="preserve"> </w:t>
            </w:r>
            <w:r w:rsidRPr="00556FC3">
              <w:rPr>
                <w:rFonts w:eastAsia="Arial MT"/>
                <w:w w:val="80"/>
              </w:rPr>
              <w:t>C</w:t>
            </w:r>
          </w:p>
        </w:tc>
        <w:tc>
          <w:tcPr>
            <w:tcW w:w="1702" w:type="dxa"/>
          </w:tcPr>
          <w:p w14:paraId="37F25736" w14:textId="77777777" w:rsidR="00556FC3" w:rsidRPr="00556FC3" w:rsidRDefault="00556FC3" w:rsidP="00556FC3">
            <w:pPr>
              <w:spacing w:line="225" w:lineRule="exact"/>
              <w:ind w:left="107"/>
              <w:rPr>
                <w:rFonts w:eastAsia="Arial MT"/>
              </w:rPr>
            </w:pPr>
            <w:r w:rsidRPr="00556FC3">
              <w:rPr>
                <w:rFonts w:eastAsia="Arial MT"/>
                <w:w w:val="80"/>
              </w:rPr>
              <w:t>Puesto</w:t>
            </w:r>
            <w:r w:rsidRPr="00556FC3">
              <w:rPr>
                <w:rFonts w:eastAsia="Arial MT"/>
                <w:spacing w:val="4"/>
                <w:w w:val="80"/>
              </w:rPr>
              <w:t xml:space="preserve"> </w:t>
            </w:r>
            <w:r w:rsidRPr="00556FC3">
              <w:rPr>
                <w:rFonts w:eastAsia="Arial MT"/>
                <w:w w:val="80"/>
              </w:rPr>
              <w:t>de</w:t>
            </w:r>
            <w:r w:rsidRPr="00556FC3">
              <w:rPr>
                <w:rFonts w:eastAsia="Arial MT"/>
                <w:spacing w:val="5"/>
                <w:w w:val="80"/>
              </w:rPr>
              <w:t xml:space="preserve"> </w:t>
            </w:r>
            <w:r w:rsidRPr="00556FC3">
              <w:rPr>
                <w:rFonts w:eastAsia="Arial MT"/>
                <w:w w:val="80"/>
              </w:rPr>
              <w:t>salud</w:t>
            </w:r>
          </w:p>
        </w:tc>
        <w:tc>
          <w:tcPr>
            <w:tcW w:w="1277" w:type="dxa"/>
          </w:tcPr>
          <w:p w14:paraId="670889E8" w14:textId="77777777" w:rsidR="00556FC3" w:rsidRPr="00556FC3" w:rsidRDefault="00556FC3" w:rsidP="00556FC3">
            <w:pPr>
              <w:ind w:left="108"/>
              <w:rPr>
                <w:rFonts w:eastAsia="Arial MT"/>
              </w:rPr>
            </w:pPr>
            <w:r w:rsidRPr="00556FC3">
              <w:rPr>
                <w:rFonts w:eastAsia="Arial MT"/>
                <w:w w:val="80"/>
              </w:rPr>
              <w:t>Corregimiento</w:t>
            </w:r>
            <w:r w:rsidRPr="00556FC3">
              <w:rPr>
                <w:rFonts w:eastAsia="Arial MT"/>
                <w:spacing w:val="1"/>
                <w:w w:val="80"/>
              </w:rPr>
              <w:t xml:space="preserve"> </w:t>
            </w:r>
            <w:r w:rsidRPr="00556FC3">
              <w:rPr>
                <w:rFonts w:eastAsia="Arial MT"/>
                <w:w w:val="80"/>
              </w:rPr>
              <w:t>de</w:t>
            </w:r>
            <w:r w:rsidRPr="00556FC3">
              <w:rPr>
                <w:rFonts w:eastAsia="Arial MT"/>
                <w:spacing w:val="7"/>
                <w:w w:val="80"/>
              </w:rPr>
              <w:t xml:space="preserve"> </w:t>
            </w:r>
            <w:r w:rsidRPr="00556FC3">
              <w:rPr>
                <w:rFonts w:eastAsia="Arial MT"/>
                <w:w w:val="80"/>
              </w:rPr>
              <w:t>Santa</w:t>
            </w:r>
            <w:r w:rsidRPr="00556FC3">
              <w:rPr>
                <w:rFonts w:eastAsia="Arial MT"/>
                <w:spacing w:val="9"/>
                <w:w w:val="80"/>
              </w:rPr>
              <w:t xml:space="preserve"> </w:t>
            </w:r>
            <w:r w:rsidRPr="00556FC3">
              <w:rPr>
                <w:rFonts w:eastAsia="Arial MT"/>
                <w:w w:val="80"/>
              </w:rPr>
              <w:t>Cruz</w:t>
            </w:r>
          </w:p>
          <w:p w14:paraId="4D9F7A93" w14:textId="77777777" w:rsidR="00556FC3" w:rsidRPr="00556FC3" w:rsidRDefault="00556FC3" w:rsidP="00556FC3">
            <w:pPr>
              <w:spacing w:line="211" w:lineRule="exact"/>
              <w:ind w:left="108"/>
              <w:rPr>
                <w:rFonts w:eastAsia="Arial MT"/>
              </w:rPr>
            </w:pPr>
            <w:r w:rsidRPr="00556FC3">
              <w:rPr>
                <w:rFonts w:eastAsia="Arial MT"/>
                <w:w w:val="80"/>
              </w:rPr>
              <w:t>del</w:t>
            </w:r>
            <w:r w:rsidRPr="00556FC3">
              <w:rPr>
                <w:rFonts w:eastAsia="Arial MT"/>
                <w:spacing w:val="4"/>
                <w:w w:val="80"/>
              </w:rPr>
              <w:t xml:space="preserve"> </w:t>
            </w:r>
            <w:r w:rsidRPr="00556FC3">
              <w:rPr>
                <w:rFonts w:eastAsia="Arial MT"/>
                <w:w w:val="80"/>
              </w:rPr>
              <w:t>Islote</w:t>
            </w:r>
          </w:p>
        </w:tc>
        <w:tc>
          <w:tcPr>
            <w:tcW w:w="2552" w:type="dxa"/>
          </w:tcPr>
          <w:p w14:paraId="7A2E2574" w14:textId="77777777" w:rsidR="00556FC3" w:rsidRPr="00556FC3" w:rsidRDefault="00556FC3" w:rsidP="00556FC3">
            <w:pPr>
              <w:spacing w:line="225" w:lineRule="exact"/>
              <w:ind w:left="107"/>
              <w:rPr>
                <w:rFonts w:eastAsia="Arial MT"/>
              </w:rPr>
            </w:pPr>
            <w:r w:rsidRPr="00556FC3">
              <w:rPr>
                <w:rFonts w:eastAsia="Arial MT"/>
                <w:w w:val="80"/>
              </w:rPr>
              <w:t>Sin</w:t>
            </w:r>
            <w:r w:rsidRPr="00556FC3">
              <w:rPr>
                <w:rFonts w:eastAsia="Arial MT"/>
                <w:spacing w:val="4"/>
                <w:w w:val="80"/>
              </w:rPr>
              <w:t xml:space="preserve"> </w:t>
            </w:r>
            <w:r w:rsidRPr="00556FC3">
              <w:rPr>
                <w:rFonts w:eastAsia="Arial MT"/>
                <w:w w:val="80"/>
              </w:rPr>
              <w:t>dotación</w:t>
            </w:r>
            <w:r w:rsidRPr="00556FC3">
              <w:rPr>
                <w:rFonts w:eastAsia="Arial MT"/>
                <w:spacing w:val="4"/>
                <w:w w:val="80"/>
              </w:rPr>
              <w:t xml:space="preserve"> </w:t>
            </w:r>
            <w:r w:rsidRPr="00556FC3">
              <w:rPr>
                <w:rFonts w:eastAsia="Arial MT"/>
                <w:w w:val="80"/>
              </w:rPr>
              <w:t>nivel</w:t>
            </w:r>
            <w:r w:rsidRPr="00556FC3">
              <w:rPr>
                <w:rFonts w:eastAsia="Arial MT"/>
                <w:spacing w:val="4"/>
                <w:w w:val="80"/>
              </w:rPr>
              <w:t xml:space="preserve"> </w:t>
            </w:r>
            <w:r w:rsidRPr="00556FC3">
              <w:rPr>
                <w:rFonts w:eastAsia="Arial MT"/>
                <w:w w:val="80"/>
              </w:rPr>
              <w:t>3.</w:t>
            </w:r>
            <w:r w:rsidRPr="00556FC3">
              <w:rPr>
                <w:rFonts w:eastAsia="Arial MT"/>
                <w:spacing w:val="6"/>
                <w:w w:val="80"/>
              </w:rPr>
              <w:t xml:space="preserve"> </w:t>
            </w:r>
            <w:r w:rsidRPr="00556FC3">
              <w:rPr>
                <w:rFonts w:eastAsia="Arial MT"/>
                <w:w w:val="80"/>
              </w:rPr>
              <w:t>1</w:t>
            </w:r>
            <w:r w:rsidRPr="00556FC3">
              <w:rPr>
                <w:rFonts w:eastAsia="Arial MT"/>
                <w:spacing w:val="5"/>
                <w:w w:val="80"/>
              </w:rPr>
              <w:t xml:space="preserve"> </w:t>
            </w:r>
            <w:r w:rsidRPr="00556FC3">
              <w:rPr>
                <w:rFonts w:eastAsia="Arial MT"/>
                <w:w w:val="80"/>
              </w:rPr>
              <w:t>médico</w:t>
            </w:r>
          </w:p>
        </w:tc>
        <w:tc>
          <w:tcPr>
            <w:tcW w:w="3544" w:type="dxa"/>
          </w:tcPr>
          <w:p w14:paraId="575FBAFD" w14:textId="77777777" w:rsidR="00556FC3" w:rsidRPr="00556FC3" w:rsidRDefault="00556FC3" w:rsidP="00556FC3">
            <w:pPr>
              <w:ind w:left="107"/>
              <w:rPr>
                <w:rFonts w:eastAsia="Arial MT"/>
              </w:rPr>
            </w:pPr>
            <w:r w:rsidRPr="00556FC3">
              <w:rPr>
                <w:rFonts w:eastAsia="Arial MT"/>
                <w:w w:val="80"/>
              </w:rPr>
              <w:t>8 minutos</w:t>
            </w:r>
            <w:r w:rsidRPr="00556FC3">
              <w:rPr>
                <w:rFonts w:eastAsia="Arial MT"/>
                <w:spacing w:val="1"/>
                <w:w w:val="80"/>
              </w:rPr>
              <w:t xml:space="preserve"> </w:t>
            </w:r>
            <w:r w:rsidRPr="00556FC3">
              <w:rPr>
                <w:rFonts w:eastAsia="Arial MT"/>
                <w:w w:val="80"/>
              </w:rPr>
              <w:t>de</w:t>
            </w:r>
            <w:r w:rsidRPr="00556FC3">
              <w:rPr>
                <w:rFonts w:eastAsia="Arial MT"/>
                <w:spacing w:val="1"/>
                <w:w w:val="80"/>
              </w:rPr>
              <w:t xml:space="preserve"> </w:t>
            </w:r>
            <w:r w:rsidRPr="00556FC3">
              <w:rPr>
                <w:rFonts w:eastAsia="Arial MT"/>
                <w:w w:val="80"/>
              </w:rPr>
              <w:t>isla</w:t>
            </w:r>
            <w:r w:rsidRPr="00556FC3">
              <w:rPr>
                <w:rFonts w:eastAsia="Arial MT"/>
                <w:spacing w:val="1"/>
                <w:w w:val="80"/>
              </w:rPr>
              <w:t xml:space="preserve"> </w:t>
            </w:r>
            <w:r w:rsidRPr="00556FC3">
              <w:rPr>
                <w:rFonts w:eastAsia="Arial MT"/>
                <w:w w:val="80"/>
              </w:rPr>
              <w:t>múcura</w:t>
            </w:r>
            <w:r w:rsidRPr="00556FC3">
              <w:rPr>
                <w:rFonts w:eastAsia="Arial MT"/>
                <w:spacing w:val="1"/>
                <w:w w:val="80"/>
              </w:rPr>
              <w:t xml:space="preserve"> </w:t>
            </w:r>
            <w:r w:rsidRPr="00556FC3">
              <w:rPr>
                <w:rFonts w:eastAsia="Arial MT"/>
                <w:w w:val="80"/>
              </w:rPr>
              <w:t>en</w:t>
            </w:r>
            <w:r w:rsidRPr="00556FC3">
              <w:rPr>
                <w:rFonts w:eastAsia="Arial MT"/>
                <w:spacing w:val="4"/>
                <w:w w:val="80"/>
              </w:rPr>
              <w:t xml:space="preserve"> </w:t>
            </w:r>
            <w:r w:rsidRPr="00556FC3">
              <w:rPr>
                <w:rFonts w:eastAsia="Arial MT"/>
                <w:w w:val="80"/>
              </w:rPr>
              <w:t>lancha,</w:t>
            </w:r>
            <w:r w:rsidRPr="00556FC3">
              <w:rPr>
                <w:rFonts w:eastAsia="Arial MT"/>
                <w:spacing w:val="1"/>
                <w:w w:val="80"/>
              </w:rPr>
              <w:t xml:space="preserve"> </w:t>
            </w:r>
            <w:r w:rsidRPr="00556FC3">
              <w:rPr>
                <w:rFonts w:eastAsia="Arial MT"/>
                <w:w w:val="80"/>
              </w:rPr>
              <w:t>1</w:t>
            </w:r>
            <w:r w:rsidRPr="00556FC3">
              <w:rPr>
                <w:rFonts w:eastAsia="Arial MT"/>
                <w:spacing w:val="1"/>
                <w:w w:val="80"/>
              </w:rPr>
              <w:t xml:space="preserve"> </w:t>
            </w:r>
            <w:r w:rsidRPr="00556FC3">
              <w:rPr>
                <w:rFonts w:eastAsia="Arial MT"/>
                <w:w w:val="80"/>
              </w:rPr>
              <w:t>hora 15</w:t>
            </w:r>
            <w:r w:rsidRPr="00556FC3">
              <w:rPr>
                <w:rFonts w:eastAsia="Arial MT"/>
                <w:spacing w:val="-41"/>
                <w:w w:val="80"/>
              </w:rPr>
              <w:t xml:space="preserve"> </w:t>
            </w:r>
            <w:r w:rsidRPr="00556FC3">
              <w:rPr>
                <w:rFonts w:eastAsia="Arial MT"/>
                <w:w w:val="80"/>
              </w:rPr>
              <w:t>minutos</w:t>
            </w:r>
            <w:r w:rsidRPr="00556FC3">
              <w:rPr>
                <w:rFonts w:eastAsia="Arial MT"/>
                <w:spacing w:val="10"/>
                <w:w w:val="80"/>
              </w:rPr>
              <w:t xml:space="preserve"> </w:t>
            </w:r>
            <w:r w:rsidRPr="00556FC3">
              <w:rPr>
                <w:rFonts w:eastAsia="Arial MT"/>
                <w:w w:val="80"/>
              </w:rPr>
              <w:t>de</w:t>
            </w:r>
            <w:r w:rsidRPr="00556FC3">
              <w:rPr>
                <w:rFonts w:eastAsia="Arial MT"/>
                <w:spacing w:val="11"/>
                <w:w w:val="80"/>
              </w:rPr>
              <w:t xml:space="preserve"> </w:t>
            </w:r>
            <w:r w:rsidRPr="00556FC3">
              <w:rPr>
                <w:rFonts w:eastAsia="Arial MT"/>
                <w:w w:val="80"/>
              </w:rPr>
              <w:t>isla</w:t>
            </w:r>
            <w:r w:rsidRPr="00556FC3">
              <w:rPr>
                <w:rFonts w:eastAsia="Arial MT"/>
                <w:spacing w:val="11"/>
                <w:w w:val="80"/>
              </w:rPr>
              <w:t xml:space="preserve"> </w:t>
            </w:r>
            <w:r w:rsidRPr="00556FC3">
              <w:rPr>
                <w:rFonts w:eastAsia="Arial MT"/>
                <w:w w:val="80"/>
              </w:rPr>
              <w:t>grande,</w:t>
            </w:r>
            <w:r w:rsidRPr="00556FC3">
              <w:rPr>
                <w:rFonts w:eastAsia="Arial MT"/>
                <w:spacing w:val="10"/>
                <w:w w:val="80"/>
              </w:rPr>
              <w:t xml:space="preserve"> </w:t>
            </w:r>
            <w:r w:rsidRPr="00556FC3">
              <w:rPr>
                <w:rFonts w:eastAsia="Arial MT"/>
                <w:w w:val="80"/>
              </w:rPr>
              <w:t>1</w:t>
            </w:r>
            <w:r w:rsidRPr="00556FC3">
              <w:rPr>
                <w:rFonts w:eastAsia="Arial MT"/>
                <w:spacing w:val="13"/>
                <w:w w:val="80"/>
              </w:rPr>
              <w:t xml:space="preserve"> </w:t>
            </w:r>
            <w:r w:rsidRPr="00556FC3">
              <w:rPr>
                <w:rFonts w:eastAsia="Arial MT"/>
                <w:w w:val="80"/>
              </w:rPr>
              <w:t>hora</w:t>
            </w:r>
            <w:r w:rsidRPr="00556FC3">
              <w:rPr>
                <w:rFonts w:eastAsia="Arial MT"/>
                <w:spacing w:val="12"/>
                <w:w w:val="80"/>
              </w:rPr>
              <w:t xml:space="preserve"> </w:t>
            </w:r>
            <w:r w:rsidRPr="00556FC3">
              <w:rPr>
                <w:rFonts w:eastAsia="Arial MT"/>
                <w:w w:val="80"/>
              </w:rPr>
              <w:t>30</w:t>
            </w:r>
            <w:r w:rsidRPr="00556FC3">
              <w:rPr>
                <w:rFonts w:eastAsia="Arial MT"/>
                <w:spacing w:val="11"/>
                <w:w w:val="80"/>
              </w:rPr>
              <w:t xml:space="preserve"> </w:t>
            </w:r>
            <w:r w:rsidRPr="00556FC3">
              <w:rPr>
                <w:rFonts w:eastAsia="Arial MT"/>
                <w:w w:val="80"/>
              </w:rPr>
              <w:t>minutos</w:t>
            </w:r>
            <w:r w:rsidRPr="00556FC3">
              <w:rPr>
                <w:rFonts w:eastAsia="Arial MT"/>
                <w:spacing w:val="11"/>
                <w:w w:val="80"/>
              </w:rPr>
              <w:t xml:space="preserve"> </w:t>
            </w:r>
            <w:r w:rsidRPr="00556FC3">
              <w:rPr>
                <w:rFonts w:eastAsia="Arial MT"/>
                <w:w w:val="80"/>
              </w:rPr>
              <w:t>de</w:t>
            </w:r>
          </w:p>
          <w:p w14:paraId="0E9572D3" w14:textId="77777777" w:rsidR="00556FC3" w:rsidRPr="00556FC3" w:rsidRDefault="00556FC3" w:rsidP="00556FC3">
            <w:pPr>
              <w:spacing w:line="211" w:lineRule="exact"/>
              <w:ind w:left="107"/>
              <w:rPr>
                <w:rFonts w:eastAsia="Arial MT"/>
              </w:rPr>
            </w:pPr>
            <w:r w:rsidRPr="00556FC3">
              <w:rPr>
                <w:rFonts w:eastAsia="Arial MT"/>
                <w:w w:val="80"/>
              </w:rPr>
              <w:t>isla</w:t>
            </w:r>
            <w:r w:rsidRPr="00556FC3">
              <w:rPr>
                <w:rFonts w:eastAsia="Arial MT"/>
                <w:spacing w:val="4"/>
                <w:w w:val="80"/>
              </w:rPr>
              <w:t xml:space="preserve"> </w:t>
            </w:r>
            <w:r w:rsidRPr="00556FC3">
              <w:rPr>
                <w:rFonts w:eastAsia="Arial MT"/>
                <w:w w:val="80"/>
              </w:rPr>
              <w:t>tesoro</w:t>
            </w:r>
          </w:p>
        </w:tc>
      </w:tr>
      <w:tr w:rsidR="00556FC3" w:rsidRPr="00556FC3" w14:paraId="73AEF635" w14:textId="77777777" w:rsidTr="00556FC3">
        <w:trPr>
          <w:trHeight w:val="458"/>
          <w:jc w:val="center"/>
        </w:trPr>
        <w:tc>
          <w:tcPr>
            <w:tcW w:w="1702" w:type="dxa"/>
          </w:tcPr>
          <w:p w14:paraId="665C1E33" w14:textId="77777777" w:rsidR="00556FC3" w:rsidRPr="00556FC3" w:rsidRDefault="00556FC3" w:rsidP="00556FC3">
            <w:pPr>
              <w:spacing w:line="228" w:lineRule="exact"/>
              <w:ind w:left="107"/>
              <w:rPr>
                <w:rFonts w:eastAsia="Arial MT"/>
              </w:rPr>
            </w:pPr>
            <w:r w:rsidRPr="00556FC3">
              <w:rPr>
                <w:rFonts w:eastAsia="Arial MT"/>
                <w:w w:val="80"/>
              </w:rPr>
              <w:t>Cartagena</w:t>
            </w:r>
            <w:r w:rsidRPr="00556FC3">
              <w:rPr>
                <w:rFonts w:eastAsia="Arial MT"/>
                <w:spacing w:val="6"/>
                <w:w w:val="80"/>
              </w:rPr>
              <w:t xml:space="preserve"> </w:t>
            </w:r>
            <w:r w:rsidRPr="00556FC3">
              <w:rPr>
                <w:rFonts w:eastAsia="Arial MT"/>
                <w:w w:val="80"/>
              </w:rPr>
              <w:t>de</w:t>
            </w:r>
            <w:r w:rsidRPr="00556FC3">
              <w:rPr>
                <w:rFonts w:eastAsia="Arial MT"/>
                <w:spacing w:val="7"/>
                <w:w w:val="80"/>
              </w:rPr>
              <w:t xml:space="preserve"> </w:t>
            </w:r>
            <w:r w:rsidRPr="00556FC3">
              <w:rPr>
                <w:rFonts w:eastAsia="Arial MT"/>
                <w:w w:val="80"/>
              </w:rPr>
              <w:t>Indias</w:t>
            </w:r>
          </w:p>
        </w:tc>
        <w:tc>
          <w:tcPr>
            <w:tcW w:w="1702" w:type="dxa"/>
          </w:tcPr>
          <w:p w14:paraId="76FF7705" w14:textId="77777777" w:rsidR="00556FC3" w:rsidRPr="00556FC3" w:rsidRDefault="00556FC3" w:rsidP="00556FC3">
            <w:pPr>
              <w:spacing w:line="228" w:lineRule="exact"/>
              <w:ind w:left="107"/>
              <w:rPr>
                <w:rFonts w:eastAsia="Arial MT"/>
              </w:rPr>
            </w:pPr>
            <w:r w:rsidRPr="00556FC3">
              <w:rPr>
                <w:rFonts w:eastAsia="Arial MT"/>
                <w:w w:val="80"/>
              </w:rPr>
              <w:t>Puesto</w:t>
            </w:r>
            <w:r w:rsidRPr="00556FC3">
              <w:rPr>
                <w:rFonts w:eastAsia="Arial MT"/>
                <w:spacing w:val="4"/>
                <w:w w:val="80"/>
              </w:rPr>
              <w:t xml:space="preserve"> </w:t>
            </w:r>
            <w:r w:rsidRPr="00556FC3">
              <w:rPr>
                <w:rFonts w:eastAsia="Arial MT"/>
                <w:w w:val="80"/>
              </w:rPr>
              <w:t>de</w:t>
            </w:r>
            <w:r w:rsidRPr="00556FC3">
              <w:rPr>
                <w:rFonts w:eastAsia="Arial MT"/>
                <w:spacing w:val="5"/>
                <w:w w:val="80"/>
              </w:rPr>
              <w:t xml:space="preserve"> </w:t>
            </w:r>
            <w:r w:rsidRPr="00556FC3">
              <w:rPr>
                <w:rFonts w:eastAsia="Arial MT"/>
                <w:w w:val="80"/>
              </w:rPr>
              <w:t>salud</w:t>
            </w:r>
          </w:p>
        </w:tc>
        <w:tc>
          <w:tcPr>
            <w:tcW w:w="1277" w:type="dxa"/>
          </w:tcPr>
          <w:p w14:paraId="4185FB9E" w14:textId="77777777" w:rsidR="00556FC3" w:rsidRPr="00556FC3" w:rsidRDefault="00556FC3" w:rsidP="00556FC3">
            <w:pPr>
              <w:spacing w:line="230" w:lineRule="exact"/>
              <w:ind w:left="108"/>
              <w:rPr>
                <w:rFonts w:eastAsia="Arial MT"/>
              </w:rPr>
            </w:pPr>
            <w:r w:rsidRPr="00556FC3">
              <w:rPr>
                <w:rFonts w:eastAsia="Arial MT"/>
                <w:w w:val="80"/>
              </w:rPr>
              <w:t>Corregimiento</w:t>
            </w:r>
            <w:r w:rsidRPr="00556FC3">
              <w:rPr>
                <w:rFonts w:eastAsia="Arial MT"/>
                <w:spacing w:val="-42"/>
                <w:w w:val="80"/>
              </w:rPr>
              <w:t xml:space="preserve"> </w:t>
            </w:r>
            <w:r w:rsidRPr="00556FC3">
              <w:rPr>
                <w:rFonts w:eastAsia="Arial MT"/>
                <w:w w:val="80"/>
              </w:rPr>
              <w:t>de</w:t>
            </w:r>
            <w:r w:rsidRPr="00556FC3">
              <w:rPr>
                <w:rFonts w:eastAsia="Arial MT"/>
                <w:spacing w:val="5"/>
                <w:w w:val="80"/>
              </w:rPr>
              <w:t xml:space="preserve"> </w:t>
            </w:r>
            <w:r w:rsidRPr="00556FC3">
              <w:rPr>
                <w:rFonts w:eastAsia="Arial MT"/>
                <w:w w:val="80"/>
              </w:rPr>
              <w:t>Bocachica</w:t>
            </w:r>
          </w:p>
        </w:tc>
        <w:tc>
          <w:tcPr>
            <w:tcW w:w="2552" w:type="dxa"/>
          </w:tcPr>
          <w:p w14:paraId="4C12BF87" w14:textId="77777777" w:rsidR="00556FC3" w:rsidRPr="00556FC3" w:rsidRDefault="00556FC3" w:rsidP="00556FC3">
            <w:pPr>
              <w:spacing w:line="228" w:lineRule="exact"/>
              <w:ind w:left="107"/>
              <w:rPr>
                <w:rFonts w:eastAsia="Arial MT"/>
              </w:rPr>
            </w:pPr>
            <w:r w:rsidRPr="00556FC3">
              <w:rPr>
                <w:rFonts w:eastAsia="Arial MT"/>
                <w:w w:val="80"/>
              </w:rPr>
              <w:t>Sin</w:t>
            </w:r>
            <w:r w:rsidRPr="00556FC3">
              <w:rPr>
                <w:rFonts w:eastAsia="Arial MT"/>
                <w:spacing w:val="4"/>
                <w:w w:val="80"/>
              </w:rPr>
              <w:t xml:space="preserve"> </w:t>
            </w:r>
            <w:r w:rsidRPr="00556FC3">
              <w:rPr>
                <w:rFonts w:eastAsia="Arial MT"/>
                <w:w w:val="80"/>
              </w:rPr>
              <w:t>dotación</w:t>
            </w:r>
            <w:r w:rsidRPr="00556FC3">
              <w:rPr>
                <w:rFonts w:eastAsia="Arial MT"/>
                <w:spacing w:val="4"/>
                <w:w w:val="80"/>
              </w:rPr>
              <w:t xml:space="preserve"> </w:t>
            </w:r>
            <w:r w:rsidRPr="00556FC3">
              <w:rPr>
                <w:rFonts w:eastAsia="Arial MT"/>
                <w:w w:val="80"/>
              </w:rPr>
              <w:t>nivel</w:t>
            </w:r>
            <w:r w:rsidRPr="00556FC3">
              <w:rPr>
                <w:rFonts w:eastAsia="Arial MT"/>
                <w:spacing w:val="4"/>
                <w:w w:val="80"/>
              </w:rPr>
              <w:t xml:space="preserve"> </w:t>
            </w:r>
            <w:r w:rsidRPr="00556FC3">
              <w:rPr>
                <w:rFonts w:eastAsia="Arial MT"/>
                <w:w w:val="80"/>
              </w:rPr>
              <w:t>3.</w:t>
            </w:r>
            <w:r w:rsidRPr="00556FC3">
              <w:rPr>
                <w:rFonts w:eastAsia="Arial MT"/>
                <w:spacing w:val="6"/>
                <w:w w:val="80"/>
              </w:rPr>
              <w:t xml:space="preserve"> </w:t>
            </w:r>
            <w:r w:rsidRPr="00556FC3">
              <w:rPr>
                <w:rFonts w:eastAsia="Arial MT"/>
                <w:w w:val="80"/>
              </w:rPr>
              <w:t>1</w:t>
            </w:r>
            <w:r w:rsidRPr="00556FC3">
              <w:rPr>
                <w:rFonts w:eastAsia="Arial MT"/>
                <w:spacing w:val="5"/>
                <w:w w:val="80"/>
              </w:rPr>
              <w:t xml:space="preserve"> </w:t>
            </w:r>
            <w:r w:rsidRPr="00556FC3">
              <w:rPr>
                <w:rFonts w:eastAsia="Arial MT"/>
                <w:w w:val="80"/>
              </w:rPr>
              <w:t>médico.</w:t>
            </w:r>
          </w:p>
        </w:tc>
        <w:tc>
          <w:tcPr>
            <w:tcW w:w="3544" w:type="dxa"/>
          </w:tcPr>
          <w:p w14:paraId="064A83CD" w14:textId="77777777" w:rsidR="00556FC3" w:rsidRPr="00556FC3" w:rsidRDefault="00556FC3" w:rsidP="00556FC3">
            <w:pPr>
              <w:spacing w:line="230" w:lineRule="exact"/>
              <w:ind w:left="107" w:firstLine="45"/>
              <w:rPr>
                <w:rFonts w:eastAsia="Arial MT"/>
              </w:rPr>
            </w:pPr>
            <w:r w:rsidRPr="00556FC3">
              <w:rPr>
                <w:rFonts w:eastAsia="Arial MT"/>
                <w:w w:val="80"/>
              </w:rPr>
              <w:t>30</w:t>
            </w:r>
            <w:r w:rsidRPr="00556FC3">
              <w:rPr>
                <w:rFonts w:eastAsia="Arial MT"/>
                <w:spacing w:val="11"/>
                <w:w w:val="80"/>
              </w:rPr>
              <w:t xml:space="preserve"> </w:t>
            </w:r>
            <w:r w:rsidRPr="00556FC3">
              <w:rPr>
                <w:rFonts w:eastAsia="Arial MT"/>
                <w:w w:val="80"/>
              </w:rPr>
              <w:t>minutos</w:t>
            </w:r>
            <w:r w:rsidRPr="00556FC3">
              <w:rPr>
                <w:rFonts w:eastAsia="Arial MT"/>
                <w:spacing w:val="9"/>
                <w:w w:val="80"/>
              </w:rPr>
              <w:t xml:space="preserve"> </w:t>
            </w:r>
            <w:r w:rsidRPr="00556FC3">
              <w:rPr>
                <w:rFonts w:eastAsia="Arial MT"/>
                <w:w w:val="80"/>
              </w:rPr>
              <w:t>de</w:t>
            </w:r>
            <w:r w:rsidRPr="00556FC3">
              <w:rPr>
                <w:rFonts w:eastAsia="Arial MT"/>
                <w:spacing w:val="14"/>
                <w:w w:val="80"/>
              </w:rPr>
              <w:t xml:space="preserve"> </w:t>
            </w:r>
            <w:r w:rsidRPr="00556FC3">
              <w:rPr>
                <w:rFonts w:eastAsia="Arial MT"/>
                <w:w w:val="80"/>
              </w:rPr>
              <w:t>isla</w:t>
            </w:r>
            <w:r w:rsidRPr="00556FC3">
              <w:rPr>
                <w:rFonts w:eastAsia="Arial MT"/>
                <w:spacing w:val="10"/>
                <w:w w:val="80"/>
              </w:rPr>
              <w:t xml:space="preserve"> </w:t>
            </w:r>
            <w:r w:rsidRPr="00556FC3">
              <w:rPr>
                <w:rFonts w:eastAsia="Arial MT"/>
                <w:w w:val="80"/>
              </w:rPr>
              <w:t>tesoro,</w:t>
            </w:r>
            <w:r w:rsidRPr="00556FC3">
              <w:rPr>
                <w:rFonts w:eastAsia="Arial MT"/>
                <w:spacing w:val="11"/>
                <w:w w:val="80"/>
              </w:rPr>
              <w:t xml:space="preserve"> </w:t>
            </w:r>
            <w:r w:rsidRPr="00556FC3">
              <w:rPr>
                <w:rFonts w:eastAsia="Arial MT"/>
                <w:w w:val="80"/>
              </w:rPr>
              <w:t>45</w:t>
            </w:r>
            <w:r w:rsidRPr="00556FC3">
              <w:rPr>
                <w:rFonts w:eastAsia="Arial MT"/>
                <w:spacing w:val="14"/>
                <w:w w:val="80"/>
              </w:rPr>
              <w:t xml:space="preserve"> </w:t>
            </w:r>
            <w:r w:rsidRPr="00556FC3">
              <w:rPr>
                <w:rFonts w:eastAsia="Arial MT"/>
                <w:w w:val="80"/>
              </w:rPr>
              <w:t>minutos</w:t>
            </w:r>
            <w:r w:rsidRPr="00556FC3">
              <w:rPr>
                <w:rFonts w:eastAsia="Arial MT"/>
                <w:spacing w:val="11"/>
                <w:w w:val="80"/>
              </w:rPr>
              <w:t xml:space="preserve"> </w:t>
            </w:r>
            <w:r w:rsidRPr="00556FC3">
              <w:rPr>
                <w:rFonts w:eastAsia="Arial MT"/>
                <w:w w:val="80"/>
              </w:rPr>
              <w:t>de</w:t>
            </w:r>
            <w:r w:rsidRPr="00556FC3">
              <w:rPr>
                <w:rFonts w:eastAsia="Arial MT"/>
                <w:spacing w:val="12"/>
                <w:w w:val="80"/>
              </w:rPr>
              <w:t xml:space="preserve"> </w:t>
            </w:r>
            <w:r w:rsidRPr="00556FC3">
              <w:rPr>
                <w:rFonts w:eastAsia="Arial MT"/>
                <w:w w:val="80"/>
              </w:rPr>
              <w:t>isla</w:t>
            </w:r>
            <w:r w:rsidRPr="00556FC3">
              <w:rPr>
                <w:rFonts w:eastAsia="Arial MT"/>
                <w:spacing w:val="-41"/>
                <w:w w:val="80"/>
              </w:rPr>
              <w:t xml:space="preserve"> </w:t>
            </w:r>
            <w:r w:rsidRPr="00556FC3">
              <w:rPr>
                <w:rFonts w:eastAsia="Arial MT"/>
                <w:w w:val="80"/>
              </w:rPr>
              <w:t>grande,</w:t>
            </w:r>
            <w:r w:rsidRPr="00556FC3">
              <w:rPr>
                <w:rFonts w:eastAsia="Arial MT"/>
                <w:spacing w:val="1"/>
                <w:w w:val="80"/>
              </w:rPr>
              <w:t xml:space="preserve"> </w:t>
            </w:r>
            <w:r w:rsidRPr="00556FC3">
              <w:rPr>
                <w:rFonts w:eastAsia="Arial MT"/>
                <w:w w:val="80"/>
              </w:rPr>
              <w:t>2</w:t>
            </w:r>
            <w:r w:rsidRPr="00556FC3">
              <w:rPr>
                <w:rFonts w:eastAsia="Arial MT"/>
                <w:spacing w:val="2"/>
                <w:w w:val="80"/>
              </w:rPr>
              <w:t xml:space="preserve"> </w:t>
            </w:r>
            <w:r w:rsidRPr="00556FC3">
              <w:rPr>
                <w:rFonts w:eastAsia="Arial MT"/>
                <w:w w:val="80"/>
              </w:rPr>
              <w:t>horas</w:t>
            </w:r>
            <w:r w:rsidRPr="00556FC3">
              <w:rPr>
                <w:rFonts w:eastAsia="Arial MT"/>
                <w:spacing w:val="1"/>
                <w:w w:val="80"/>
              </w:rPr>
              <w:t xml:space="preserve"> </w:t>
            </w:r>
            <w:r w:rsidRPr="00556FC3">
              <w:rPr>
                <w:rFonts w:eastAsia="Arial MT"/>
                <w:w w:val="80"/>
              </w:rPr>
              <w:t>de</w:t>
            </w:r>
            <w:r w:rsidRPr="00556FC3">
              <w:rPr>
                <w:rFonts w:eastAsia="Arial MT"/>
                <w:spacing w:val="1"/>
                <w:w w:val="80"/>
              </w:rPr>
              <w:t xml:space="preserve"> </w:t>
            </w:r>
            <w:r w:rsidRPr="00556FC3">
              <w:rPr>
                <w:rFonts w:eastAsia="Arial MT"/>
                <w:w w:val="80"/>
              </w:rPr>
              <w:t>isla</w:t>
            </w:r>
            <w:r w:rsidRPr="00556FC3">
              <w:rPr>
                <w:rFonts w:eastAsia="Arial MT"/>
                <w:spacing w:val="1"/>
                <w:w w:val="80"/>
              </w:rPr>
              <w:t xml:space="preserve"> </w:t>
            </w:r>
            <w:r w:rsidRPr="00556FC3">
              <w:rPr>
                <w:rFonts w:eastAsia="Arial MT"/>
                <w:w w:val="80"/>
              </w:rPr>
              <w:t>múcura,</w:t>
            </w:r>
          </w:p>
        </w:tc>
      </w:tr>
      <w:tr w:rsidR="00556FC3" w:rsidRPr="00556FC3" w14:paraId="1ACA0797" w14:textId="77777777" w:rsidTr="00556FC3">
        <w:trPr>
          <w:trHeight w:val="459"/>
          <w:jc w:val="center"/>
        </w:trPr>
        <w:tc>
          <w:tcPr>
            <w:tcW w:w="1702" w:type="dxa"/>
          </w:tcPr>
          <w:p w14:paraId="1A284BF0" w14:textId="77777777" w:rsidR="00556FC3" w:rsidRPr="00556FC3" w:rsidRDefault="00556FC3" w:rsidP="00556FC3">
            <w:pPr>
              <w:spacing w:line="228" w:lineRule="exact"/>
              <w:ind w:left="107"/>
              <w:rPr>
                <w:rFonts w:eastAsia="Arial MT"/>
              </w:rPr>
            </w:pPr>
            <w:r w:rsidRPr="00556FC3">
              <w:rPr>
                <w:rFonts w:eastAsia="Arial MT"/>
                <w:w w:val="80"/>
              </w:rPr>
              <w:t>Santiago</w:t>
            </w:r>
            <w:r w:rsidRPr="00556FC3">
              <w:rPr>
                <w:rFonts w:eastAsia="Arial MT"/>
                <w:spacing w:val="5"/>
                <w:w w:val="80"/>
              </w:rPr>
              <w:t xml:space="preserve"> </w:t>
            </w:r>
            <w:r w:rsidRPr="00556FC3">
              <w:rPr>
                <w:rFonts w:eastAsia="Arial MT"/>
                <w:w w:val="80"/>
              </w:rPr>
              <w:t>de</w:t>
            </w:r>
            <w:r w:rsidRPr="00556FC3">
              <w:rPr>
                <w:rFonts w:eastAsia="Arial MT"/>
                <w:spacing w:val="6"/>
                <w:w w:val="80"/>
              </w:rPr>
              <w:t xml:space="preserve"> </w:t>
            </w:r>
            <w:r w:rsidRPr="00556FC3">
              <w:rPr>
                <w:rFonts w:eastAsia="Arial MT"/>
                <w:w w:val="80"/>
              </w:rPr>
              <w:t>Tolú</w:t>
            </w:r>
          </w:p>
        </w:tc>
        <w:tc>
          <w:tcPr>
            <w:tcW w:w="1702" w:type="dxa"/>
          </w:tcPr>
          <w:p w14:paraId="16F5F342" w14:textId="77777777" w:rsidR="00556FC3" w:rsidRPr="00556FC3" w:rsidRDefault="00556FC3" w:rsidP="00556FC3">
            <w:pPr>
              <w:spacing w:line="228" w:lineRule="exact"/>
              <w:ind w:left="107"/>
              <w:rPr>
                <w:rFonts w:eastAsia="Arial MT"/>
              </w:rPr>
            </w:pPr>
            <w:r w:rsidRPr="00556FC3">
              <w:rPr>
                <w:rFonts w:eastAsia="Arial MT"/>
                <w:w w:val="90"/>
              </w:rPr>
              <w:t>Hospital</w:t>
            </w:r>
          </w:p>
        </w:tc>
        <w:tc>
          <w:tcPr>
            <w:tcW w:w="1277" w:type="dxa"/>
          </w:tcPr>
          <w:p w14:paraId="7481DFE0" w14:textId="77777777" w:rsidR="00556FC3" w:rsidRPr="00556FC3" w:rsidRDefault="00556FC3" w:rsidP="00556FC3">
            <w:pPr>
              <w:spacing w:line="228" w:lineRule="exact"/>
              <w:ind w:left="108" w:right="445"/>
              <w:rPr>
                <w:rFonts w:eastAsia="Arial MT"/>
              </w:rPr>
            </w:pPr>
            <w:r w:rsidRPr="00556FC3">
              <w:rPr>
                <w:rFonts w:eastAsia="Arial MT"/>
                <w:w w:val="80"/>
              </w:rPr>
              <w:t>Cabecera</w:t>
            </w:r>
            <w:r w:rsidRPr="00556FC3">
              <w:rPr>
                <w:rFonts w:eastAsia="Arial MT"/>
                <w:spacing w:val="-42"/>
                <w:w w:val="80"/>
              </w:rPr>
              <w:t xml:space="preserve"> </w:t>
            </w:r>
            <w:r w:rsidRPr="00556FC3">
              <w:rPr>
                <w:rFonts w:eastAsia="Arial MT"/>
                <w:w w:val="80"/>
              </w:rPr>
              <w:t>Municipal</w:t>
            </w:r>
          </w:p>
        </w:tc>
        <w:tc>
          <w:tcPr>
            <w:tcW w:w="2552" w:type="dxa"/>
          </w:tcPr>
          <w:p w14:paraId="3576775B" w14:textId="77777777" w:rsidR="00556FC3" w:rsidRPr="00556FC3" w:rsidRDefault="00556FC3" w:rsidP="00556FC3">
            <w:pPr>
              <w:spacing w:line="228" w:lineRule="exact"/>
              <w:ind w:left="107"/>
              <w:rPr>
                <w:rFonts w:eastAsia="Arial MT"/>
              </w:rPr>
            </w:pPr>
            <w:r w:rsidRPr="00556FC3">
              <w:rPr>
                <w:rFonts w:eastAsia="Arial MT"/>
                <w:w w:val="80"/>
              </w:rPr>
              <w:t>Medianamente</w:t>
            </w:r>
            <w:r w:rsidRPr="00556FC3">
              <w:rPr>
                <w:rFonts w:eastAsia="Arial MT"/>
                <w:spacing w:val="8"/>
                <w:w w:val="80"/>
              </w:rPr>
              <w:t xml:space="preserve"> </w:t>
            </w:r>
            <w:r w:rsidRPr="00556FC3">
              <w:rPr>
                <w:rFonts w:eastAsia="Arial MT"/>
                <w:w w:val="80"/>
              </w:rPr>
              <w:t>dotado</w:t>
            </w:r>
            <w:r w:rsidRPr="00556FC3">
              <w:rPr>
                <w:rFonts w:eastAsia="Arial MT"/>
                <w:spacing w:val="7"/>
                <w:w w:val="80"/>
              </w:rPr>
              <w:t xml:space="preserve"> </w:t>
            </w:r>
            <w:r w:rsidRPr="00556FC3">
              <w:rPr>
                <w:rFonts w:eastAsia="Arial MT"/>
                <w:w w:val="80"/>
              </w:rPr>
              <w:t>nivel</w:t>
            </w:r>
            <w:r w:rsidRPr="00556FC3">
              <w:rPr>
                <w:rFonts w:eastAsia="Arial MT"/>
                <w:spacing w:val="7"/>
                <w:w w:val="80"/>
              </w:rPr>
              <w:t xml:space="preserve"> </w:t>
            </w:r>
            <w:r w:rsidRPr="00556FC3">
              <w:rPr>
                <w:rFonts w:eastAsia="Arial MT"/>
                <w:w w:val="80"/>
              </w:rPr>
              <w:t>2</w:t>
            </w:r>
          </w:p>
        </w:tc>
        <w:tc>
          <w:tcPr>
            <w:tcW w:w="3544" w:type="dxa"/>
          </w:tcPr>
          <w:p w14:paraId="1CCDB5F4" w14:textId="77777777" w:rsidR="00556FC3" w:rsidRPr="00556FC3" w:rsidRDefault="00556FC3" w:rsidP="00556FC3">
            <w:pPr>
              <w:spacing w:line="228" w:lineRule="exact"/>
              <w:ind w:left="107"/>
              <w:rPr>
                <w:rFonts w:eastAsia="Arial MT"/>
              </w:rPr>
            </w:pPr>
            <w:r w:rsidRPr="00556FC3">
              <w:rPr>
                <w:rFonts w:eastAsia="Arial MT"/>
                <w:w w:val="80"/>
              </w:rPr>
              <w:t>609</w:t>
            </w:r>
            <w:r w:rsidRPr="00556FC3">
              <w:rPr>
                <w:rFonts w:eastAsia="Arial MT"/>
                <w:spacing w:val="5"/>
                <w:w w:val="80"/>
              </w:rPr>
              <w:t xml:space="preserve"> </w:t>
            </w:r>
            <w:r w:rsidRPr="00556FC3">
              <w:rPr>
                <w:rFonts w:eastAsia="Arial MT"/>
                <w:w w:val="80"/>
              </w:rPr>
              <w:t>minutos</w:t>
            </w:r>
            <w:r w:rsidRPr="00556FC3">
              <w:rPr>
                <w:rFonts w:eastAsia="Arial MT"/>
                <w:spacing w:val="5"/>
                <w:w w:val="80"/>
              </w:rPr>
              <w:t xml:space="preserve"> </w:t>
            </w:r>
            <w:r w:rsidRPr="00556FC3">
              <w:rPr>
                <w:rFonts w:eastAsia="Arial MT"/>
                <w:w w:val="80"/>
              </w:rPr>
              <w:t>isla</w:t>
            </w:r>
            <w:r w:rsidRPr="00556FC3">
              <w:rPr>
                <w:rFonts w:eastAsia="Arial MT"/>
                <w:spacing w:val="8"/>
                <w:w w:val="80"/>
              </w:rPr>
              <w:t xml:space="preserve"> </w:t>
            </w:r>
            <w:r w:rsidRPr="00556FC3">
              <w:rPr>
                <w:rFonts w:eastAsia="Arial MT"/>
                <w:w w:val="80"/>
              </w:rPr>
              <w:t>múcura</w:t>
            </w:r>
          </w:p>
        </w:tc>
      </w:tr>
    </w:tbl>
    <w:p w14:paraId="0BB2B0B1" w14:textId="77777777" w:rsidR="00556FC3" w:rsidRPr="00556FC3" w:rsidRDefault="00556FC3" w:rsidP="00556FC3">
      <w:pPr>
        <w:pStyle w:val="Textoindependiente"/>
        <w:spacing w:line="360" w:lineRule="auto"/>
      </w:pPr>
    </w:p>
    <w:p w14:paraId="175C2517" w14:textId="77777777" w:rsidR="00295E33" w:rsidRDefault="00295E33">
      <w:pPr>
        <w:pStyle w:val="Textoindependiente"/>
        <w:rPr>
          <w:i/>
          <w:sz w:val="20"/>
        </w:rPr>
      </w:pPr>
    </w:p>
    <w:p w14:paraId="0519A019" w14:textId="77777777" w:rsidR="008E29F9" w:rsidRDefault="005F750F">
      <w:pPr>
        <w:pStyle w:val="Textoindependiente"/>
        <w:spacing w:before="17"/>
        <w:rPr>
          <w:i/>
          <w:sz w:val="20"/>
        </w:rPr>
      </w:pPr>
      <w:r>
        <w:rPr>
          <w:noProof/>
          <w:lang w:val="es-CO" w:eastAsia="es-CO"/>
        </w:rPr>
        <mc:AlternateContent>
          <mc:Choice Requires="wps">
            <w:drawing>
              <wp:anchor distT="0" distB="0" distL="0" distR="0" simplePos="0" relativeHeight="251679744" behindDoc="1" locked="0" layoutInCell="1" allowOverlap="1" wp14:anchorId="45382BB7" wp14:editId="16F1E2C6">
                <wp:simplePos x="0" y="0"/>
                <wp:positionH relativeFrom="page">
                  <wp:posOffset>847648</wp:posOffset>
                </wp:positionH>
                <wp:positionV relativeFrom="paragraph">
                  <wp:posOffset>172363</wp:posOffset>
                </wp:positionV>
                <wp:extent cx="6258560" cy="1270"/>
                <wp:effectExtent l="0" t="0" r="0" b="0"/>
                <wp:wrapTopAndBottom/>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0479D7EB" id="Graphic 40" o:spid="_x0000_s1026" style="position:absolute;margin-left:66.75pt;margin-top:13.55pt;width:492.8pt;height:.1pt;z-index:-25163673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431F9867" w14:textId="385A0B23" w:rsidR="008E29F9" w:rsidRPr="00F145FC" w:rsidRDefault="005F750F" w:rsidP="008E1813">
      <w:pPr>
        <w:pStyle w:val="Ttulo1"/>
        <w:numPr>
          <w:ilvl w:val="0"/>
          <w:numId w:val="14"/>
        </w:numPr>
        <w:tabs>
          <w:tab w:val="left" w:pos="974"/>
        </w:tabs>
        <w:spacing w:before="21"/>
        <w:ind w:left="974" w:hanging="416"/>
      </w:pPr>
      <w:bookmarkStart w:id="8" w:name="_Toc180617158"/>
      <w:r w:rsidRPr="00F145FC">
        <w:t>ACTIVIDADES</w:t>
      </w:r>
      <w:r w:rsidRPr="00F145FC">
        <w:rPr>
          <w:spacing w:val="55"/>
          <w:w w:val="150"/>
        </w:rPr>
        <w:t xml:space="preserve"> </w:t>
      </w:r>
      <w:r w:rsidRPr="00F145FC">
        <w:t>Y</w:t>
      </w:r>
      <w:r w:rsidRPr="00F145FC">
        <w:rPr>
          <w:spacing w:val="59"/>
          <w:w w:val="150"/>
        </w:rPr>
        <w:t xml:space="preserve"> </w:t>
      </w:r>
      <w:r w:rsidRPr="00F145FC">
        <w:t>SE</w:t>
      </w:r>
      <w:r w:rsidRPr="00F145FC">
        <w:rPr>
          <w:spacing w:val="14"/>
        </w:rPr>
        <w:t>RV</w:t>
      </w:r>
      <w:r w:rsidRPr="00F145FC">
        <w:t>ICIOS</w:t>
      </w:r>
      <w:r w:rsidRPr="00F145FC">
        <w:rPr>
          <w:spacing w:val="64"/>
          <w:w w:val="150"/>
        </w:rPr>
        <w:t xml:space="preserve"> </w:t>
      </w:r>
      <w:r w:rsidRPr="00F145FC">
        <w:t>PRES</w:t>
      </w:r>
      <w:r w:rsidRPr="00F145FC">
        <w:rPr>
          <w:spacing w:val="13"/>
        </w:rPr>
        <w:t>TA</w:t>
      </w:r>
      <w:r w:rsidRPr="00F145FC">
        <w:t>DOS</w:t>
      </w:r>
      <w:r w:rsidRPr="00F145FC">
        <w:rPr>
          <w:spacing w:val="64"/>
          <w:w w:val="150"/>
        </w:rPr>
        <w:t xml:space="preserve"> </w:t>
      </w:r>
      <w:r w:rsidRPr="00F145FC">
        <w:t>EN</w:t>
      </w:r>
      <w:r w:rsidRPr="00F145FC">
        <w:rPr>
          <w:spacing w:val="72"/>
          <w:w w:val="150"/>
        </w:rPr>
        <w:t xml:space="preserve"> </w:t>
      </w:r>
      <w:r w:rsidRPr="00F145FC">
        <w:t>PNNCRS</w:t>
      </w:r>
      <w:r w:rsidRPr="00F145FC">
        <w:rPr>
          <w:spacing w:val="-10"/>
        </w:rPr>
        <w:t>B</w:t>
      </w:r>
      <w:bookmarkEnd w:id="8"/>
    </w:p>
    <w:p w14:paraId="2E267F89" w14:textId="77777777" w:rsidR="008E29F9" w:rsidRPr="00F145FC" w:rsidRDefault="005F750F">
      <w:pPr>
        <w:pStyle w:val="Textoindependiente"/>
        <w:spacing w:before="7"/>
        <w:rPr>
          <w:sz w:val="8"/>
        </w:rPr>
      </w:pPr>
      <w:r>
        <w:rPr>
          <w:noProof/>
          <w:lang w:val="es-CO" w:eastAsia="es-CO"/>
        </w:rPr>
        <mc:AlternateContent>
          <mc:Choice Requires="wps">
            <w:drawing>
              <wp:anchor distT="0" distB="0" distL="0" distR="0" simplePos="0" relativeHeight="251680768" behindDoc="1" locked="0" layoutInCell="1" allowOverlap="1" wp14:anchorId="589590DB" wp14:editId="7CE313F8">
                <wp:simplePos x="0" y="0"/>
                <wp:positionH relativeFrom="page">
                  <wp:posOffset>847648</wp:posOffset>
                </wp:positionH>
                <wp:positionV relativeFrom="paragraph">
                  <wp:posOffset>78249</wp:posOffset>
                </wp:positionV>
                <wp:extent cx="6258560" cy="1270"/>
                <wp:effectExtent l="0" t="0" r="0" b="0"/>
                <wp:wrapTopAndBottom/>
                <wp:docPr id="41" name="Graphic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73E270B" id="Graphic 41" o:spid="_x0000_s1026" style="position:absolute;margin-left:66.75pt;margin-top:6.15pt;width:492.8pt;height:.1pt;z-index:-251635712;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15F775A0" w14:textId="77777777" w:rsidR="008E29F9" w:rsidRPr="00F145FC" w:rsidRDefault="008E29F9">
      <w:pPr>
        <w:pStyle w:val="Textoindependiente"/>
      </w:pPr>
    </w:p>
    <w:p w14:paraId="27080424" w14:textId="0EB5AAE1" w:rsidR="008E29F9" w:rsidRDefault="005F750F" w:rsidP="00556FC3">
      <w:pPr>
        <w:pStyle w:val="Textoindependiente"/>
        <w:spacing w:line="360" w:lineRule="auto"/>
        <w:ind w:right="69"/>
      </w:pPr>
      <w:r>
        <w:t>El PNNCRSB no cuenta con servicios ecoturístico ofrecidos directamente por el área protegidas, estos</w:t>
      </w:r>
      <w:r>
        <w:rPr>
          <w:spacing w:val="40"/>
        </w:rPr>
        <w:t xml:space="preserve"> </w:t>
      </w:r>
      <w:r>
        <w:t>son</w:t>
      </w:r>
      <w:r>
        <w:rPr>
          <w:spacing w:val="57"/>
        </w:rPr>
        <w:t xml:space="preserve"> </w:t>
      </w:r>
      <w:r>
        <w:t>ofrecidos</w:t>
      </w:r>
      <w:r>
        <w:rPr>
          <w:spacing w:val="60"/>
        </w:rPr>
        <w:t xml:space="preserve"> </w:t>
      </w:r>
      <w:r>
        <w:t>principalmente</w:t>
      </w:r>
      <w:r>
        <w:rPr>
          <w:spacing w:val="57"/>
        </w:rPr>
        <w:t xml:space="preserve"> </w:t>
      </w:r>
      <w:r>
        <w:t>por</w:t>
      </w:r>
      <w:r>
        <w:rPr>
          <w:spacing w:val="59"/>
        </w:rPr>
        <w:t xml:space="preserve"> </w:t>
      </w:r>
      <w:r>
        <w:t>las</w:t>
      </w:r>
      <w:r>
        <w:rPr>
          <w:spacing w:val="59"/>
        </w:rPr>
        <w:t xml:space="preserve"> </w:t>
      </w:r>
      <w:r>
        <w:t>comunidades</w:t>
      </w:r>
      <w:r>
        <w:rPr>
          <w:spacing w:val="59"/>
        </w:rPr>
        <w:t xml:space="preserve"> </w:t>
      </w:r>
      <w:r>
        <w:t>como</w:t>
      </w:r>
      <w:r>
        <w:rPr>
          <w:spacing w:val="60"/>
        </w:rPr>
        <w:t xml:space="preserve"> </w:t>
      </w:r>
      <w:r>
        <w:t>el</w:t>
      </w:r>
      <w:r>
        <w:rPr>
          <w:spacing w:val="61"/>
        </w:rPr>
        <w:t xml:space="preserve"> </w:t>
      </w:r>
      <w:r>
        <w:t>caso</w:t>
      </w:r>
      <w:r>
        <w:rPr>
          <w:spacing w:val="60"/>
        </w:rPr>
        <w:t xml:space="preserve"> </w:t>
      </w:r>
      <w:r>
        <w:t>del</w:t>
      </w:r>
      <w:r>
        <w:rPr>
          <w:spacing w:val="62"/>
        </w:rPr>
        <w:t xml:space="preserve"> </w:t>
      </w:r>
      <w:r>
        <w:t>Eco</w:t>
      </w:r>
      <w:r>
        <w:rPr>
          <w:spacing w:val="58"/>
        </w:rPr>
        <w:t xml:space="preserve"> </w:t>
      </w:r>
      <w:r>
        <w:t>hotel</w:t>
      </w:r>
      <w:r>
        <w:rPr>
          <w:spacing w:val="61"/>
        </w:rPr>
        <w:t xml:space="preserve"> </w:t>
      </w:r>
      <w:r>
        <w:t>la</w:t>
      </w:r>
      <w:r>
        <w:rPr>
          <w:spacing w:val="58"/>
        </w:rPr>
        <w:t xml:space="preserve"> </w:t>
      </w:r>
      <w:r>
        <w:t>Cocotera</w:t>
      </w:r>
      <w:r>
        <w:rPr>
          <w:spacing w:val="62"/>
        </w:rPr>
        <w:t xml:space="preserve"> </w:t>
      </w:r>
      <w:r>
        <w:t>o</w:t>
      </w:r>
      <w:r>
        <w:rPr>
          <w:spacing w:val="59"/>
        </w:rPr>
        <w:t xml:space="preserve"> </w:t>
      </w:r>
      <w:r>
        <w:rPr>
          <w:spacing w:val="-5"/>
        </w:rPr>
        <w:t>por</w:t>
      </w:r>
      <w:r w:rsidR="00556FC3">
        <w:rPr>
          <w:spacing w:val="-5"/>
        </w:rPr>
        <w:t xml:space="preserve"> </w:t>
      </w:r>
      <w:r>
        <w:t>empresarios</w:t>
      </w:r>
      <w:r>
        <w:rPr>
          <w:spacing w:val="-12"/>
        </w:rPr>
        <w:t xml:space="preserve"> </w:t>
      </w:r>
      <w:r>
        <w:t>del</w:t>
      </w:r>
      <w:r>
        <w:rPr>
          <w:spacing w:val="-12"/>
        </w:rPr>
        <w:t xml:space="preserve"> </w:t>
      </w:r>
      <w:r>
        <w:t>truismo</w:t>
      </w:r>
      <w:r>
        <w:rPr>
          <w:spacing w:val="-12"/>
        </w:rPr>
        <w:t xml:space="preserve"> </w:t>
      </w:r>
      <w:r>
        <w:t>que</w:t>
      </w:r>
      <w:r>
        <w:rPr>
          <w:spacing w:val="-13"/>
        </w:rPr>
        <w:t xml:space="preserve"> </w:t>
      </w:r>
      <w:r>
        <w:t>bajo</w:t>
      </w:r>
      <w:r>
        <w:rPr>
          <w:spacing w:val="-12"/>
        </w:rPr>
        <w:t xml:space="preserve"> </w:t>
      </w:r>
      <w:r>
        <w:t>la</w:t>
      </w:r>
      <w:r>
        <w:rPr>
          <w:spacing w:val="-13"/>
        </w:rPr>
        <w:t xml:space="preserve"> </w:t>
      </w:r>
      <w:r>
        <w:t>figura</w:t>
      </w:r>
      <w:r>
        <w:rPr>
          <w:spacing w:val="-13"/>
        </w:rPr>
        <w:t xml:space="preserve"> </w:t>
      </w:r>
      <w:r>
        <w:t>de</w:t>
      </w:r>
      <w:r>
        <w:rPr>
          <w:spacing w:val="-13"/>
        </w:rPr>
        <w:t xml:space="preserve"> </w:t>
      </w:r>
      <w:r>
        <w:t>contrato</w:t>
      </w:r>
      <w:r>
        <w:rPr>
          <w:spacing w:val="-12"/>
        </w:rPr>
        <w:t xml:space="preserve"> </w:t>
      </w:r>
      <w:r>
        <w:t>de</w:t>
      </w:r>
      <w:r>
        <w:rPr>
          <w:spacing w:val="-13"/>
        </w:rPr>
        <w:t xml:space="preserve"> </w:t>
      </w:r>
      <w:r>
        <w:t>arrendamiento</w:t>
      </w:r>
      <w:r>
        <w:rPr>
          <w:spacing w:val="-12"/>
        </w:rPr>
        <w:t xml:space="preserve"> </w:t>
      </w:r>
      <w:r>
        <w:t>en</w:t>
      </w:r>
      <w:r>
        <w:rPr>
          <w:spacing w:val="-12"/>
        </w:rPr>
        <w:t xml:space="preserve"> </w:t>
      </w:r>
      <w:r>
        <w:t>el</w:t>
      </w:r>
      <w:r>
        <w:rPr>
          <w:spacing w:val="-12"/>
        </w:rPr>
        <w:t xml:space="preserve"> </w:t>
      </w:r>
      <w:r>
        <w:t>caso</w:t>
      </w:r>
      <w:r>
        <w:rPr>
          <w:spacing w:val="-12"/>
        </w:rPr>
        <w:t xml:space="preserve"> </w:t>
      </w:r>
      <w:r>
        <w:t>de</w:t>
      </w:r>
      <w:r>
        <w:rPr>
          <w:spacing w:val="-13"/>
        </w:rPr>
        <w:t xml:space="preserve"> </w:t>
      </w:r>
      <w:r>
        <w:t>algunas</w:t>
      </w:r>
      <w:r>
        <w:rPr>
          <w:spacing w:val="-12"/>
        </w:rPr>
        <w:t xml:space="preserve"> </w:t>
      </w:r>
      <w:r>
        <w:t>islas</w:t>
      </w:r>
      <w:r>
        <w:rPr>
          <w:spacing w:val="-12"/>
        </w:rPr>
        <w:t xml:space="preserve"> </w:t>
      </w:r>
      <w:r>
        <w:t>o</w:t>
      </w:r>
      <w:r>
        <w:rPr>
          <w:spacing w:val="-12"/>
        </w:rPr>
        <w:t xml:space="preserve"> </w:t>
      </w:r>
      <w:r>
        <w:t>como propietarios en otros casos, ha facilitado unos servicios de alojamiento, restaurantes y otros servicios relacionados con las actividades marinas.</w:t>
      </w:r>
    </w:p>
    <w:p w14:paraId="79939CBC" w14:textId="77777777" w:rsidR="008E29F9" w:rsidRDefault="008E29F9">
      <w:pPr>
        <w:pStyle w:val="Textoindependiente"/>
        <w:spacing w:before="138"/>
      </w:pPr>
    </w:p>
    <w:p w14:paraId="2EF0D953" w14:textId="77777777" w:rsidR="008E29F9" w:rsidRDefault="005F750F" w:rsidP="00556FC3">
      <w:pPr>
        <w:pStyle w:val="Textoindependiente"/>
        <w:spacing w:line="360" w:lineRule="auto"/>
        <w:ind w:right="136"/>
        <w:jc w:val="both"/>
      </w:pPr>
      <w:r>
        <w:t>Una de la iniciativas de servicios que ha acompañado Parques Nacionales Naturales es el Ecohotel la cocotera</w:t>
      </w:r>
      <w:r>
        <w:rPr>
          <w:spacing w:val="40"/>
        </w:rPr>
        <w:t xml:space="preserve"> </w:t>
      </w:r>
      <w:r>
        <w:t>con el acompañamiento específicamente de la empresa comunitaria “Nativos Activos”, conformada por 6 habitantes de la comunidad de Orika tiene como misión promover la recreación, el esparcimiento, el aprovechamiento del tiempo libre, el conocimiento y el manejo del entorno ambiental, cultural</w:t>
      </w:r>
      <w:r>
        <w:rPr>
          <w:spacing w:val="-7"/>
        </w:rPr>
        <w:t xml:space="preserve"> </w:t>
      </w:r>
      <w:r>
        <w:t>y</w:t>
      </w:r>
      <w:r>
        <w:rPr>
          <w:spacing w:val="-7"/>
        </w:rPr>
        <w:t xml:space="preserve"> </w:t>
      </w:r>
      <w:r>
        <w:t>social,</w:t>
      </w:r>
      <w:r>
        <w:rPr>
          <w:spacing w:val="-7"/>
        </w:rPr>
        <w:t xml:space="preserve"> </w:t>
      </w:r>
      <w:r>
        <w:t>a</w:t>
      </w:r>
      <w:r>
        <w:rPr>
          <w:spacing w:val="-6"/>
        </w:rPr>
        <w:t xml:space="preserve"> </w:t>
      </w:r>
      <w:r>
        <w:t>través</w:t>
      </w:r>
      <w:r>
        <w:rPr>
          <w:spacing w:val="-5"/>
        </w:rPr>
        <w:t xml:space="preserve"> </w:t>
      </w:r>
      <w:r>
        <w:t>del</w:t>
      </w:r>
      <w:r>
        <w:rPr>
          <w:spacing w:val="-7"/>
        </w:rPr>
        <w:t xml:space="preserve"> </w:t>
      </w:r>
      <w:r>
        <w:t>desarrollo</w:t>
      </w:r>
      <w:r>
        <w:rPr>
          <w:spacing w:val="-7"/>
        </w:rPr>
        <w:t xml:space="preserve"> </w:t>
      </w:r>
      <w:r>
        <w:t>de</w:t>
      </w:r>
      <w:r>
        <w:rPr>
          <w:spacing w:val="-6"/>
        </w:rPr>
        <w:t xml:space="preserve"> </w:t>
      </w:r>
      <w:r>
        <w:t>un</w:t>
      </w:r>
      <w:r>
        <w:rPr>
          <w:spacing w:val="-7"/>
        </w:rPr>
        <w:t xml:space="preserve"> </w:t>
      </w:r>
      <w:r>
        <w:t>turismo</w:t>
      </w:r>
      <w:r>
        <w:rPr>
          <w:spacing w:val="-7"/>
        </w:rPr>
        <w:t xml:space="preserve"> </w:t>
      </w:r>
      <w:r>
        <w:t>ecológico</w:t>
      </w:r>
      <w:r>
        <w:rPr>
          <w:spacing w:val="-5"/>
        </w:rPr>
        <w:t xml:space="preserve"> </w:t>
      </w:r>
      <w:r>
        <w:t>responsable,</w:t>
      </w:r>
      <w:r>
        <w:rPr>
          <w:spacing w:val="-7"/>
        </w:rPr>
        <w:t xml:space="preserve"> </w:t>
      </w:r>
      <w:r>
        <w:t>mediante</w:t>
      </w:r>
      <w:r>
        <w:rPr>
          <w:spacing w:val="-6"/>
        </w:rPr>
        <w:t xml:space="preserve"> </w:t>
      </w:r>
      <w:r>
        <w:t>el</w:t>
      </w:r>
      <w:r>
        <w:rPr>
          <w:spacing w:val="-7"/>
        </w:rPr>
        <w:t xml:space="preserve"> </w:t>
      </w:r>
      <w:r>
        <w:t>ofrecimiento</w:t>
      </w:r>
      <w:r>
        <w:rPr>
          <w:spacing w:val="-7"/>
        </w:rPr>
        <w:t xml:space="preserve"> </w:t>
      </w:r>
      <w:r>
        <w:t>de cómodas</w:t>
      </w:r>
      <w:r>
        <w:rPr>
          <w:spacing w:val="-14"/>
        </w:rPr>
        <w:t xml:space="preserve"> </w:t>
      </w:r>
      <w:r>
        <w:t>instalaciones,</w:t>
      </w:r>
      <w:r>
        <w:rPr>
          <w:spacing w:val="-14"/>
        </w:rPr>
        <w:t xml:space="preserve"> </w:t>
      </w:r>
      <w:r>
        <w:t>programas</w:t>
      </w:r>
      <w:r>
        <w:rPr>
          <w:spacing w:val="-14"/>
        </w:rPr>
        <w:t xml:space="preserve"> </w:t>
      </w:r>
      <w:r>
        <w:t>de</w:t>
      </w:r>
      <w:r>
        <w:rPr>
          <w:spacing w:val="-14"/>
        </w:rPr>
        <w:t xml:space="preserve"> </w:t>
      </w:r>
      <w:r>
        <w:t>sensibilización</w:t>
      </w:r>
      <w:r>
        <w:rPr>
          <w:spacing w:val="-14"/>
        </w:rPr>
        <w:t xml:space="preserve"> </w:t>
      </w:r>
      <w:r>
        <w:t>y</w:t>
      </w:r>
      <w:r>
        <w:rPr>
          <w:spacing w:val="-14"/>
        </w:rPr>
        <w:t xml:space="preserve"> </w:t>
      </w:r>
      <w:r>
        <w:t>ecoturismo</w:t>
      </w:r>
      <w:r>
        <w:rPr>
          <w:spacing w:val="-14"/>
        </w:rPr>
        <w:t xml:space="preserve"> </w:t>
      </w:r>
      <w:r>
        <w:t>en</w:t>
      </w:r>
      <w:r>
        <w:rPr>
          <w:spacing w:val="-14"/>
        </w:rPr>
        <w:t xml:space="preserve"> </w:t>
      </w:r>
      <w:r>
        <w:t>el</w:t>
      </w:r>
      <w:r>
        <w:rPr>
          <w:spacing w:val="-14"/>
        </w:rPr>
        <w:t xml:space="preserve"> </w:t>
      </w:r>
      <w:r>
        <w:t>área</w:t>
      </w:r>
      <w:r>
        <w:rPr>
          <w:spacing w:val="-14"/>
        </w:rPr>
        <w:t xml:space="preserve"> </w:t>
      </w:r>
      <w:r>
        <w:t>de</w:t>
      </w:r>
      <w:r>
        <w:rPr>
          <w:spacing w:val="-14"/>
        </w:rPr>
        <w:t xml:space="preserve"> </w:t>
      </w:r>
      <w:r>
        <w:t>influencia</w:t>
      </w:r>
      <w:r>
        <w:rPr>
          <w:spacing w:val="-14"/>
        </w:rPr>
        <w:t xml:space="preserve"> </w:t>
      </w:r>
      <w:r>
        <w:t>del</w:t>
      </w:r>
      <w:r>
        <w:rPr>
          <w:spacing w:val="-14"/>
        </w:rPr>
        <w:t xml:space="preserve"> </w:t>
      </w:r>
      <w:r>
        <w:t>PNNCRSB, enmarcados en la sostenibilidad de la comunidad.</w:t>
      </w:r>
    </w:p>
    <w:p w14:paraId="68CE16E6" w14:textId="77777777" w:rsidR="008E29F9" w:rsidRDefault="008E29F9">
      <w:pPr>
        <w:pStyle w:val="Textoindependiente"/>
        <w:spacing w:before="136"/>
      </w:pPr>
    </w:p>
    <w:p w14:paraId="455155EA" w14:textId="77777777" w:rsidR="008E29F9" w:rsidRDefault="005F750F">
      <w:pPr>
        <w:pStyle w:val="Textoindependiente"/>
        <w:spacing w:before="1" w:line="360" w:lineRule="auto"/>
        <w:ind w:left="220" w:right="134"/>
        <w:jc w:val="both"/>
      </w:pPr>
      <w:r>
        <w:lastRenderedPageBreak/>
        <w:t>Además de lo anterior, el visitante puede recrearse con actividades ecoturísticas desarrolladas por las comunidades y otros prestadores de servicios no comunitarios. Dentro de las actividades se encuentran:</w:t>
      </w:r>
    </w:p>
    <w:p w14:paraId="5C59BC1C" w14:textId="2D7222DF" w:rsidR="008E29F9" w:rsidRDefault="005F750F">
      <w:pPr>
        <w:pStyle w:val="Prrafodelista"/>
        <w:numPr>
          <w:ilvl w:val="0"/>
          <w:numId w:val="4"/>
        </w:numPr>
        <w:tabs>
          <w:tab w:val="left" w:pos="940"/>
        </w:tabs>
        <w:spacing w:line="343" w:lineRule="auto"/>
        <w:ind w:right="138"/>
        <w:jc w:val="both"/>
        <w:rPr>
          <w:sz w:val="24"/>
        </w:rPr>
      </w:pPr>
      <w:r>
        <w:rPr>
          <w:sz w:val="24"/>
        </w:rPr>
        <w:t xml:space="preserve">Caminata ecológica Senderismo terrestre, donde se pueden conocer los valores naturales y culturales, a través de recorridos terrestres a pie y en </w:t>
      </w:r>
      <w:r w:rsidR="004D1F06">
        <w:rPr>
          <w:sz w:val="24"/>
        </w:rPr>
        <w:t>bicicleta. *</w:t>
      </w:r>
    </w:p>
    <w:p w14:paraId="799270A9" w14:textId="77777777" w:rsidR="008E29F9" w:rsidRDefault="005F750F">
      <w:pPr>
        <w:pStyle w:val="Prrafodelista"/>
        <w:numPr>
          <w:ilvl w:val="0"/>
          <w:numId w:val="5"/>
        </w:numPr>
        <w:tabs>
          <w:tab w:val="left" w:pos="940"/>
        </w:tabs>
        <w:spacing w:before="21" w:line="355" w:lineRule="auto"/>
        <w:ind w:right="137"/>
        <w:jc w:val="both"/>
        <w:rPr>
          <w:sz w:val="24"/>
        </w:rPr>
      </w:pPr>
      <w:r>
        <w:rPr>
          <w:sz w:val="24"/>
        </w:rPr>
        <w:t>Observación</w:t>
      </w:r>
      <w:r>
        <w:rPr>
          <w:spacing w:val="-5"/>
          <w:sz w:val="24"/>
        </w:rPr>
        <w:t xml:space="preserve"> </w:t>
      </w:r>
      <w:r>
        <w:rPr>
          <w:sz w:val="24"/>
        </w:rPr>
        <w:t>de</w:t>
      </w:r>
      <w:r>
        <w:rPr>
          <w:spacing w:val="-7"/>
          <w:sz w:val="24"/>
        </w:rPr>
        <w:t xml:space="preserve"> </w:t>
      </w:r>
      <w:r>
        <w:rPr>
          <w:sz w:val="24"/>
        </w:rPr>
        <w:t>fauna</w:t>
      </w:r>
      <w:r>
        <w:rPr>
          <w:spacing w:val="-7"/>
          <w:sz w:val="24"/>
        </w:rPr>
        <w:t xml:space="preserve"> </w:t>
      </w:r>
      <w:r>
        <w:rPr>
          <w:sz w:val="24"/>
        </w:rPr>
        <w:t>y</w:t>
      </w:r>
      <w:r>
        <w:rPr>
          <w:spacing w:val="-6"/>
          <w:sz w:val="24"/>
        </w:rPr>
        <w:t xml:space="preserve"> </w:t>
      </w:r>
      <w:r>
        <w:rPr>
          <w:sz w:val="24"/>
        </w:rPr>
        <w:t>flora</w:t>
      </w:r>
      <w:r>
        <w:rPr>
          <w:spacing w:val="-7"/>
          <w:sz w:val="24"/>
        </w:rPr>
        <w:t xml:space="preserve"> </w:t>
      </w:r>
      <w:r>
        <w:rPr>
          <w:sz w:val="24"/>
        </w:rPr>
        <w:t>por</w:t>
      </w:r>
      <w:r>
        <w:rPr>
          <w:spacing w:val="-7"/>
          <w:sz w:val="24"/>
        </w:rPr>
        <w:t xml:space="preserve"> </w:t>
      </w:r>
      <w:r>
        <w:rPr>
          <w:sz w:val="24"/>
        </w:rPr>
        <w:t>senderos</w:t>
      </w:r>
      <w:r>
        <w:rPr>
          <w:spacing w:val="-6"/>
          <w:sz w:val="24"/>
        </w:rPr>
        <w:t xml:space="preserve"> </w:t>
      </w:r>
      <w:r>
        <w:rPr>
          <w:sz w:val="24"/>
        </w:rPr>
        <w:t>marinos;</w:t>
      </w:r>
      <w:r>
        <w:rPr>
          <w:spacing w:val="-3"/>
          <w:sz w:val="24"/>
        </w:rPr>
        <w:t xml:space="preserve"> </w:t>
      </w:r>
      <w:r>
        <w:rPr>
          <w:sz w:val="24"/>
        </w:rPr>
        <w:t>Careteo</w:t>
      </w:r>
      <w:r>
        <w:rPr>
          <w:spacing w:val="-6"/>
          <w:sz w:val="24"/>
        </w:rPr>
        <w:t xml:space="preserve"> </w:t>
      </w:r>
      <w:r>
        <w:rPr>
          <w:sz w:val="24"/>
        </w:rPr>
        <w:t>y</w:t>
      </w:r>
      <w:r>
        <w:rPr>
          <w:spacing w:val="-6"/>
          <w:sz w:val="24"/>
        </w:rPr>
        <w:t xml:space="preserve"> </w:t>
      </w:r>
      <w:r>
        <w:rPr>
          <w:sz w:val="24"/>
        </w:rPr>
        <w:t>buceo</w:t>
      </w:r>
      <w:r>
        <w:rPr>
          <w:spacing w:val="-6"/>
          <w:sz w:val="24"/>
        </w:rPr>
        <w:t xml:space="preserve"> </w:t>
      </w:r>
      <w:r>
        <w:rPr>
          <w:sz w:val="24"/>
        </w:rPr>
        <w:t>autónomo,</w:t>
      </w:r>
      <w:r>
        <w:rPr>
          <w:spacing w:val="-6"/>
          <w:sz w:val="24"/>
        </w:rPr>
        <w:t xml:space="preserve"> </w:t>
      </w:r>
      <w:r>
        <w:rPr>
          <w:sz w:val="24"/>
        </w:rPr>
        <w:t>el</w:t>
      </w:r>
      <w:r>
        <w:rPr>
          <w:spacing w:val="-5"/>
          <w:sz w:val="24"/>
        </w:rPr>
        <w:t xml:space="preserve"> </w:t>
      </w:r>
      <w:r>
        <w:rPr>
          <w:sz w:val="24"/>
        </w:rPr>
        <w:t>visitante</w:t>
      </w:r>
      <w:r>
        <w:rPr>
          <w:spacing w:val="-7"/>
          <w:sz w:val="24"/>
        </w:rPr>
        <w:t xml:space="preserve"> </w:t>
      </w:r>
      <w:r>
        <w:rPr>
          <w:sz w:val="24"/>
        </w:rPr>
        <w:t>puede desarrollar actividades subacuáticas en sitios permitidos por el Parque Nacional Natural con operadores calificados</w:t>
      </w:r>
    </w:p>
    <w:p w14:paraId="01F8F238" w14:textId="77777777" w:rsidR="008E29F9" w:rsidRDefault="005F750F">
      <w:pPr>
        <w:pStyle w:val="Prrafodelista"/>
        <w:numPr>
          <w:ilvl w:val="0"/>
          <w:numId w:val="5"/>
        </w:numPr>
        <w:tabs>
          <w:tab w:val="left" w:pos="940"/>
        </w:tabs>
        <w:spacing w:before="8" w:line="348" w:lineRule="auto"/>
        <w:ind w:right="133"/>
        <w:jc w:val="both"/>
        <w:rPr>
          <w:sz w:val="24"/>
        </w:rPr>
      </w:pPr>
      <w:r>
        <w:rPr>
          <w:sz w:val="24"/>
        </w:rPr>
        <w:t>Observación de fauna y flora en senderos de manglar y lagunas costeras; senderismo por las lagunas costeras e internas en kayak. *</w:t>
      </w:r>
    </w:p>
    <w:p w14:paraId="4670F455" w14:textId="77777777" w:rsidR="008E29F9" w:rsidRDefault="005F750F">
      <w:pPr>
        <w:pStyle w:val="Prrafodelista"/>
        <w:numPr>
          <w:ilvl w:val="0"/>
          <w:numId w:val="5"/>
        </w:numPr>
        <w:tabs>
          <w:tab w:val="left" w:pos="940"/>
        </w:tabs>
        <w:spacing w:before="19"/>
        <w:rPr>
          <w:sz w:val="24"/>
        </w:rPr>
      </w:pPr>
      <w:r>
        <w:rPr>
          <w:sz w:val="24"/>
        </w:rPr>
        <w:t>Observación</w:t>
      </w:r>
      <w:r>
        <w:rPr>
          <w:spacing w:val="-1"/>
          <w:sz w:val="24"/>
        </w:rPr>
        <w:t xml:space="preserve"> </w:t>
      </w:r>
      <w:r>
        <w:rPr>
          <w:sz w:val="24"/>
        </w:rPr>
        <w:t>de</w:t>
      </w:r>
      <w:r>
        <w:rPr>
          <w:spacing w:val="-1"/>
          <w:sz w:val="24"/>
        </w:rPr>
        <w:t xml:space="preserve"> </w:t>
      </w:r>
      <w:r>
        <w:rPr>
          <w:sz w:val="24"/>
        </w:rPr>
        <w:t>plantón</w:t>
      </w:r>
      <w:r>
        <w:rPr>
          <w:spacing w:val="-1"/>
          <w:sz w:val="24"/>
        </w:rPr>
        <w:t xml:space="preserve"> </w:t>
      </w:r>
      <w:r>
        <w:rPr>
          <w:sz w:val="24"/>
        </w:rPr>
        <w:t>en</w:t>
      </w:r>
      <w:r>
        <w:rPr>
          <w:spacing w:val="-1"/>
          <w:sz w:val="24"/>
        </w:rPr>
        <w:t xml:space="preserve"> </w:t>
      </w:r>
      <w:r>
        <w:rPr>
          <w:sz w:val="24"/>
        </w:rPr>
        <w:t>lagunas</w:t>
      </w:r>
      <w:r>
        <w:rPr>
          <w:spacing w:val="-1"/>
          <w:sz w:val="24"/>
        </w:rPr>
        <w:t xml:space="preserve"> </w:t>
      </w:r>
      <w:r>
        <w:rPr>
          <w:spacing w:val="-2"/>
          <w:sz w:val="24"/>
        </w:rPr>
        <w:t>costeras</w:t>
      </w:r>
    </w:p>
    <w:p w14:paraId="765A3E3D" w14:textId="77777777" w:rsidR="008E29F9" w:rsidRDefault="005F750F">
      <w:pPr>
        <w:pStyle w:val="Prrafodelista"/>
        <w:numPr>
          <w:ilvl w:val="0"/>
          <w:numId w:val="5"/>
        </w:numPr>
        <w:tabs>
          <w:tab w:val="left" w:pos="940"/>
        </w:tabs>
        <w:spacing w:before="138"/>
        <w:rPr>
          <w:sz w:val="24"/>
        </w:rPr>
      </w:pPr>
      <w:r>
        <w:rPr>
          <w:sz w:val="24"/>
        </w:rPr>
        <w:t>Deportes</w:t>
      </w:r>
      <w:r>
        <w:rPr>
          <w:spacing w:val="-2"/>
          <w:sz w:val="24"/>
        </w:rPr>
        <w:t xml:space="preserve"> </w:t>
      </w:r>
      <w:r>
        <w:rPr>
          <w:sz w:val="24"/>
        </w:rPr>
        <w:t>náuticos</w:t>
      </w:r>
      <w:r>
        <w:rPr>
          <w:spacing w:val="1"/>
          <w:sz w:val="24"/>
        </w:rPr>
        <w:t xml:space="preserve"> </w:t>
      </w:r>
      <w:r>
        <w:rPr>
          <w:sz w:val="24"/>
        </w:rPr>
        <w:t>a</w:t>
      </w:r>
      <w:r>
        <w:rPr>
          <w:spacing w:val="-2"/>
          <w:sz w:val="24"/>
        </w:rPr>
        <w:t xml:space="preserve"> </w:t>
      </w:r>
      <w:r>
        <w:rPr>
          <w:sz w:val="24"/>
        </w:rPr>
        <w:t>no</w:t>
      </w:r>
      <w:r>
        <w:rPr>
          <w:spacing w:val="-1"/>
          <w:sz w:val="24"/>
        </w:rPr>
        <w:t xml:space="preserve"> </w:t>
      </w:r>
      <w:r>
        <w:rPr>
          <w:sz w:val="24"/>
        </w:rPr>
        <w:t>motor</w:t>
      </w:r>
      <w:r>
        <w:rPr>
          <w:spacing w:val="-1"/>
          <w:sz w:val="24"/>
        </w:rPr>
        <w:t xml:space="preserve"> </w:t>
      </w:r>
      <w:r>
        <w:rPr>
          <w:spacing w:val="-2"/>
          <w:sz w:val="24"/>
        </w:rPr>
        <w:t>(Kayak,tablas)</w:t>
      </w:r>
    </w:p>
    <w:p w14:paraId="7F12A770" w14:textId="77777777" w:rsidR="008E29F9" w:rsidRDefault="005F750F">
      <w:pPr>
        <w:pStyle w:val="Prrafodelista"/>
        <w:numPr>
          <w:ilvl w:val="0"/>
          <w:numId w:val="5"/>
        </w:numPr>
        <w:tabs>
          <w:tab w:val="left" w:pos="940"/>
        </w:tabs>
        <w:spacing w:before="136"/>
        <w:rPr>
          <w:sz w:val="24"/>
        </w:rPr>
      </w:pPr>
      <w:r>
        <w:rPr>
          <w:sz w:val="24"/>
        </w:rPr>
        <w:t>Servicios</w:t>
      </w:r>
      <w:r>
        <w:rPr>
          <w:spacing w:val="-2"/>
          <w:sz w:val="24"/>
        </w:rPr>
        <w:t xml:space="preserve"> </w:t>
      </w:r>
      <w:r>
        <w:rPr>
          <w:sz w:val="24"/>
        </w:rPr>
        <w:t>de</w:t>
      </w:r>
      <w:r>
        <w:rPr>
          <w:spacing w:val="-2"/>
          <w:sz w:val="24"/>
        </w:rPr>
        <w:t xml:space="preserve"> </w:t>
      </w:r>
      <w:r>
        <w:rPr>
          <w:sz w:val="24"/>
        </w:rPr>
        <w:t>restaurante de</w:t>
      </w:r>
      <w:r>
        <w:rPr>
          <w:spacing w:val="-3"/>
          <w:sz w:val="24"/>
        </w:rPr>
        <w:t xml:space="preserve"> </w:t>
      </w:r>
      <w:r>
        <w:rPr>
          <w:sz w:val="24"/>
        </w:rPr>
        <w:t>comidas</w:t>
      </w:r>
      <w:r>
        <w:rPr>
          <w:spacing w:val="-1"/>
          <w:sz w:val="24"/>
        </w:rPr>
        <w:t xml:space="preserve"> </w:t>
      </w:r>
      <w:r>
        <w:rPr>
          <w:spacing w:val="-2"/>
          <w:sz w:val="24"/>
        </w:rPr>
        <w:t>típicas</w:t>
      </w:r>
    </w:p>
    <w:p w14:paraId="09AE6881" w14:textId="77777777" w:rsidR="008E29F9" w:rsidRDefault="005F750F">
      <w:pPr>
        <w:pStyle w:val="Prrafodelista"/>
        <w:numPr>
          <w:ilvl w:val="0"/>
          <w:numId w:val="5"/>
        </w:numPr>
        <w:tabs>
          <w:tab w:val="left" w:pos="940"/>
        </w:tabs>
        <w:spacing w:before="138"/>
        <w:rPr>
          <w:sz w:val="24"/>
        </w:rPr>
      </w:pPr>
      <w:r>
        <w:rPr>
          <w:sz w:val="24"/>
        </w:rPr>
        <w:t>Servicio</w:t>
      </w:r>
      <w:r>
        <w:rPr>
          <w:spacing w:val="-2"/>
          <w:sz w:val="24"/>
        </w:rPr>
        <w:t xml:space="preserve"> </w:t>
      </w:r>
      <w:r>
        <w:rPr>
          <w:sz w:val="24"/>
        </w:rPr>
        <w:t>de</w:t>
      </w:r>
      <w:r>
        <w:rPr>
          <w:spacing w:val="-1"/>
          <w:sz w:val="24"/>
        </w:rPr>
        <w:t xml:space="preserve"> </w:t>
      </w:r>
      <w:r>
        <w:rPr>
          <w:spacing w:val="-2"/>
          <w:sz w:val="24"/>
        </w:rPr>
        <w:t>refrescos</w:t>
      </w:r>
    </w:p>
    <w:p w14:paraId="02EBD73D" w14:textId="77777777" w:rsidR="008E29F9" w:rsidRDefault="005F750F">
      <w:pPr>
        <w:pStyle w:val="Prrafodelista"/>
        <w:numPr>
          <w:ilvl w:val="0"/>
          <w:numId w:val="5"/>
        </w:numPr>
        <w:tabs>
          <w:tab w:val="left" w:pos="940"/>
        </w:tabs>
        <w:spacing w:before="138"/>
        <w:rPr>
          <w:sz w:val="24"/>
        </w:rPr>
      </w:pPr>
      <w:r>
        <w:rPr>
          <w:sz w:val="24"/>
        </w:rPr>
        <w:t>Peinados</w:t>
      </w:r>
      <w:r>
        <w:rPr>
          <w:spacing w:val="-1"/>
          <w:sz w:val="24"/>
        </w:rPr>
        <w:t xml:space="preserve"> </w:t>
      </w:r>
      <w:r>
        <w:rPr>
          <w:spacing w:val="-2"/>
          <w:sz w:val="24"/>
        </w:rPr>
        <w:t>típicos*</w:t>
      </w:r>
    </w:p>
    <w:p w14:paraId="2CACDF61" w14:textId="77777777" w:rsidR="008E29F9" w:rsidRDefault="008E29F9">
      <w:pPr>
        <w:rPr>
          <w:sz w:val="24"/>
        </w:rPr>
        <w:sectPr w:rsidR="008E29F9" w:rsidSect="00831A2D">
          <w:pgSz w:w="12240" w:h="15840"/>
          <w:pgMar w:top="2002" w:right="941" w:bottom="2058" w:left="862" w:header="442" w:footer="1792" w:gutter="0"/>
          <w:cols w:space="720"/>
        </w:sectPr>
      </w:pPr>
    </w:p>
    <w:p w14:paraId="7F026A1F" w14:textId="77777777" w:rsidR="008E29F9" w:rsidRDefault="008E29F9">
      <w:pPr>
        <w:pStyle w:val="Textoindependiente"/>
        <w:spacing w:before="70"/>
      </w:pPr>
    </w:p>
    <w:p w14:paraId="1AAE2EF6" w14:textId="77777777" w:rsidR="008E29F9" w:rsidRDefault="005F750F">
      <w:pPr>
        <w:pStyle w:val="Prrafodelista"/>
        <w:numPr>
          <w:ilvl w:val="0"/>
          <w:numId w:val="5"/>
        </w:numPr>
        <w:tabs>
          <w:tab w:val="left" w:pos="940"/>
        </w:tabs>
        <w:rPr>
          <w:sz w:val="24"/>
        </w:rPr>
      </w:pPr>
      <w:r>
        <w:rPr>
          <w:sz w:val="24"/>
        </w:rPr>
        <w:t>Masajes</w:t>
      </w:r>
      <w:r>
        <w:rPr>
          <w:spacing w:val="-2"/>
          <w:sz w:val="24"/>
        </w:rPr>
        <w:t xml:space="preserve"> relajantes</w:t>
      </w:r>
    </w:p>
    <w:p w14:paraId="274C450C" w14:textId="77777777" w:rsidR="008E29F9" w:rsidRDefault="005F750F">
      <w:pPr>
        <w:pStyle w:val="Prrafodelista"/>
        <w:numPr>
          <w:ilvl w:val="0"/>
          <w:numId w:val="5"/>
        </w:numPr>
        <w:tabs>
          <w:tab w:val="left" w:pos="940"/>
        </w:tabs>
        <w:spacing w:before="136"/>
        <w:rPr>
          <w:sz w:val="24"/>
        </w:rPr>
      </w:pPr>
      <w:r>
        <w:rPr>
          <w:sz w:val="24"/>
        </w:rPr>
        <w:t>Alojamiento</w:t>
      </w:r>
      <w:r>
        <w:rPr>
          <w:spacing w:val="-3"/>
          <w:sz w:val="24"/>
        </w:rPr>
        <w:t xml:space="preserve"> </w:t>
      </w:r>
      <w:r>
        <w:rPr>
          <w:sz w:val="24"/>
        </w:rPr>
        <w:t>en</w:t>
      </w:r>
      <w:r>
        <w:rPr>
          <w:spacing w:val="-1"/>
          <w:sz w:val="24"/>
        </w:rPr>
        <w:t xml:space="preserve"> </w:t>
      </w:r>
      <w:r>
        <w:rPr>
          <w:sz w:val="24"/>
        </w:rPr>
        <w:t>hoteles,</w:t>
      </w:r>
      <w:r>
        <w:rPr>
          <w:spacing w:val="-1"/>
          <w:sz w:val="24"/>
        </w:rPr>
        <w:t xml:space="preserve"> </w:t>
      </w:r>
      <w:r>
        <w:rPr>
          <w:sz w:val="24"/>
        </w:rPr>
        <w:t>eco</w:t>
      </w:r>
      <w:r>
        <w:rPr>
          <w:spacing w:val="-1"/>
          <w:sz w:val="24"/>
        </w:rPr>
        <w:t xml:space="preserve"> </w:t>
      </w:r>
      <w:r>
        <w:rPr>
          <w:sz w:val="24"/>
        </w:rPr>
        <w:t>camping,</w:t>
      </w:r>
      <w:r>
        <w:rPr>
          <w:spacing w:val="-1"/>
          <w:sz w:val="24"/>
        </w:rPr>
        <w:t xml:space="preserve"> </w:t>
      </w:r>
      <w:r>
        <w:rPr>
          <w:sz w:val="24"/>
        </w:rPr>
        <w:t>hostales</w:t>
      </w:r>
      <w:r>
        <w:rPr>
          <w:spacing w:val="-1"/>
          <w:sz w:val="24"/>
        </w:rPr>
        <w:t xml:space="preserve"> </w:t>
      </w:r>
      <w:r>
        <w:rPr>
          <w:sz w:val="24"/>
        </w:rPr>
        <w:t xml:space="preserve">y </w:t>
      </w:r>
      <w:r>
        <w:rPr>
          <w:spacing w:val="-2"/>
          <w:sz w:val="24"/>
        </w:rPr>
        <w:t>ecohoteles</w:t>
      </w:r>
    </w:p>
    <w:p w14:paraId="3401A13F" w14:textId="77777777" w:rsidR="008E29F9" w:rsidRDefault="005F750F">
      <w:pPr>
        <w:pStyle w:val="Prrafodelista"/>
        <w:numPr>
          <w:ilvl w:val="0"/>
          <w:numId w:val="5"/>
        </w:numPr>
        <w:tabs>
          <w:tab w:val="left" w:pos="940"/>
        </w:tabs>
        <w:spacing w:before="138"/>
        <w:rPr>
          <w:sz w:val="24"/>
        </w:rPr>
      </w:pPr>
      <w:r>
        <w:rPr>
          <w:sz w:val="24"/>
        </w:rPr>
        <w:t>Navegación</w:t>
      </w:r>
      <w:r>
        <w:rPr>
          <w:spacing w:val="-2"/>
          <w:sz w:val="24"/>
        </w:rPr>
        <w:t xml:space="preserve"> </w:t>
      </w:r>
      <w:r>
        <w:rPr>
          <w:sz w:val="24"/>
        </w:rPr>
        <w:t>y</w:t>
      </w:r>
      <w:r>
        <w:rPr>
          <w:spacing w:val="-1"/>
          <w:sz w:val="24"/>
        </w:rPr>
        <w:t xml:space="preserve"> </w:t>
      </w:r>
      <w:r>
        <w:rPr>
          <w:sz w:val="24"/>
        </w:rPr>
        <w:t>tránsito</w:t>
      </w:r>
      <w:r>
        <w:rPr>
          <w:spacing w:val="-1"/>
          <w:sz w:val="24"/>
        </w:rPr>
        <w:t xml:space="preserve"> </w:t>
      </w:r>
      <w:r>
        <w:rPr>
          <w:sz w:val="24"/>
        </w:rPr>
        <w:t xml:space="preserve">de </w:t>
      </w:r>
      <w:r>
        <w:rPr>
          <w:spacing w:val="-2"/>
          <w:sz w:val="24"/>
        </w:rPr>
        <w:t>embarcaciones</w:t>
      </w:r>
    </w:p>
    <w:p w14:paraId="3D93B718" w14:textId="77777777" w:rsidR="008E29F9" w:rsidRDefault="005F750F">
      <w:pPr>
        <w:pStyle w:val="Textoindependiente"/>
        <w:spacing w:before="136"/>
        <w:ind w:left="220"/>
      </w:pPr>
      <w:r>
        <w:t>*Actividades</w:t>
      </w:r>
      <w:r>
        <w:rPr>
          <w:spacing w:val="-2"/>
        </w:rPr>
        <w:t xml:space="preserve"> </w:t>
      </w:r>
      <w:r>
        <w:t>que</w:t>
      </w:r>
      <w:r>
        <w:rPr>
          <w:spacing w:val="-2"/>
        </w:rPr>
        <w:t xml:space="preserve"> </w:t>
      </w:r>
      <w:r>
        <w:t>solo</w:t>
      </w:r>
      <w:r>
        <w:rPr>
          <w:spacing w:val="-1"/>
        </w:rPr>
        <w:t xml:space="preserve"> </w:t>
      </w:r>
      <w:r>
        <w:t>ofrecen</w:t>
      </w:r>
      <w:r>
        <w:rPr>
          <w:spacing w:val="-1"/>
        </w:rPr>
        <w:t xml:space="preserve"> </w:t>
      </w:r>
      <w:r>
        <w:t>las</w:t>
      </w:r>
      <w:r>
        <w:rPr>
          <w:spacing w:val="-1"/>
        </w:rPr>
        <w:t xml:space="preserve"> </w:t>
      </w:r>
      <w:r>
        <w:rPr>
          <w:spacing w:val="-2"/>
        </w:rPr>
        <w:t>comunidades</w:t>
      </w:r>
    </w:p>
    <w:p w14:paraId="66E3D8F3" w14:textId="420E6831" w:rsidR="008E29F9" w:rsidRPr="002A3D57" w:rsidRDefault="005F750F">
      <w:pPr>
        <w:spacing w:before="136"/>
        <w:ind w:left="2793"/>
        <w:rPr>
          <w:i/>
          <w:sz w:val="20"/>
          <w:szCs w:val="20"/>
        </w:rPr>
      </w:pPr>
      <w:r w:rsidRPr="002A3D57">
        <w:rPr>
          <w:i/>
          <w:sz w:val="20"/>
          <w:szCs w:val="20"/>
        </w:rPr>
        <w:t>Tabla</w:t>
      </w:r>
      <w:r w:rsidRPr="002A3D57">
        <w:rPr>
          <w:i/>
          <w:spacing w:val="-2"/>
          <w:sz w:val="20"/>
          <w:szCs w:val="20"/>
        </w:rPr>
        <w:t xml:space="preserve"> </w:t>
      </w:r>
      <w:r w:rsidR="002A3D57" w:rsidRPr="002A3D57">
        <w:rPr>
          <w:i/>
          <w:spacing w:val="-2"/>
          <w:sz w:val="20"/>
          <w:szCs w:val="20"/>
        </w:rPr>
        <w:t>10</w:t>
      </w:r>
      <w:r w:rsidRPr="002A3D57">
        <w:rPr>
          <w:i/>
          <w:sz w:val="20"/>
          <w:szCs w:val="20"/>
        </w:rPr>
        <w:t xml:space="preserve"> Actividades</w:t>
      </w:r>
      <w:r w:rsidRPr="002A3D57">
        <w:rPr>
          <w:i/>
          <w:spacing w:val="-1"/>
          <w:sz w:val="20"/>
          <w:szCs w:val="20"/>
        </w:rPr>
        <w:t xml:space="preserve"> </w:t>
      </w:r>
      <w:r w:rsidRPr="002A3D57">
        <w:rPr>
          <w:i/>
          <w:sz w:val="20"/>
          <w:szCs w:val="20"/>
        </w:rPr>
        <w:t>desarrolladas en</w:t>
      </w:r>
      <w:r w:rsidRPr="002A3D57">
        <w:rPr>
          <w:i/>
          <w:spacing w:val="-1"/>
          <w:sz w:val="20"/>
          <w:szCs w:val="20"/>
        </w:rPr>
        <w:t xml:space="preserve"> </w:t>
      </w:r>
      <w:r w:rsidRPr="002A3D57">
        <w:rPr>
          <w:i/>
          <w:sz w:val="20"/>
          <w:szCs w:val="20"/>
        </w:rPr>
        <w:t>el</w:t>
      </w:r>
      <w:r w:rsidRPr="002A3D57">
        <w:rPr>
          <w:i/>
          <w:spacing w:val="-1"/>
          <w:sz w:val="20"/>
          <w:szCs w:val="20"/>
        </w:rPr>
        <w:t xml:space="preserve"> </w:t>
      </w:r>
      <w:r w:rsidRPr="002A3D57">
        <w:rPr>
          <w:i/>
          <w:spacing w:val="-2"/>
          <w:sz w:val="20"/>
          <w:szCs w:val="20"/>
        </w:rPr>
        <w:t>PNNCRSB</w:t>
      </w:r>
    </w:p>
    <w:p w14:paraId="4E06DC2F" w14:textId="77777777" w:rsidR="008E29F9" w:rsidRDefault="008E29F9">
      <w:pPr>
        <w:pStyle w:val="Textoindependiente"/>
        <w:spacing w:before="9"/>
        <w:rPr>
          <w:i/>
          <w:sz w:val="11"/>
        </w:rPr>
      </w:pPr>
    </w:p>
    <w:tbl>
      <w:tblPr>
        <w:tblStyle w:val="TableNormal"/>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6"/>
        <w:gridCol w:w="6107"/>
      </w:tblGrid>
      <w:tr w:rsidR="008E29F9" w14:paraId="17966F0C" w14:textId="77777777">
        <w:trPr>
          <w:trHeight w:val="378"/>
        </w:trPr>
        <w:tc>
          <w:tcPr>
            <w:tcW w:w="3966" w:type="dxa"/>
          </w:tcPr>
          <w:p w14:paraId="7839E537" w14:textId="77777777" w:rsidR="008E29F9" w:rsidRDefault="005F750F">
            <w:pPr>
              <w:pStyle w:val="TableParagraph"/>
              <w:spacing w:before="1"/>
              <w:ind w:left="112"/>
              <w:rPr>
                <w:b/>
              </w:rPr>
            </w:pPr>
            <w:r>
              <w:rPr>
                <w:b/>
                <w:spacing w:val="-2"/>
              </w:rPr>
              <w:t>ACTIVIDAD</w:t>
            </w:r>
          </w:p>
        </w:tc>
        <w:tc>
          <w:tcPr>
            <w:tcW w:w="6107" w:type="dxa"/>
          </w:tcPr>
          <w:p w14:paraId="601B6FA1" w14:textId="77777777" w:rsidR="008E29F9" w:rsidRDefault="005F750F">
            <w:pPr>
              <w:pStyle w:val="TableParagraph"/>
              <w:spacing w:before="1"/>
              <w:ind w:left="112"/>
              <w:rPr>
                <w:b/>
              </w:rPr>
            </w:pPr>
            <w:r>
              <w:rPr>
                <w:b/>
                <w:spacing w:val="-2"/>
              </w:rPr>
              <w:t>DESCRIPCIÓN</w:t>
            </w:r>
          </w:p>
        </w:tc>
      </w:tr>
      <w:tr w:rsidR="008E29F9" w14:paraId="3660DBDD" w14:textId="77777777">
        <w:trPr>
          <w:trHeight w:val="2277"/>
        </w:trPr>
        <w:tc>
          <w:tcPr>
            <w:tcW w:w="3966" w:type="dxa"/>
          </w:tcPr>
          <w:p w14:paraId="012EE6FF" w14:textId="77777777" w:rsidR="008E29F9" w:rsidRDefault="005F750F">
            <w:pPr>
              <w:pStyle w:val="TableParagraph"/>
              <w:spacing w:before="1"/>
              <w:ind w:left="112"/>
              <w:rPr>
                <w:b/>
              </w:rPr>
            </w:pPr>
            <w:r>
              <w:rPr>
                <w:b/>
              </w:rPr>
              <w:t xml:space="preserve">Sol y </w:t>
            </w:r>
            <w:r>
              <w:rPr>
                <w:b/>
                <w:spacing w:val="-2"/>
              </w:rPr>
              <w:t>Playa</w:t>
            </w:r>
          </w:p>
        </w:tc>
        <w:tc>
          <w:tcPr>
            <w:tcW w:w="6107" w:type="dxa"/>
            <w:tcBorders>
              <w:bottom w:val="single" w:sz="8" w:space="0" w:color="000000"/>
            </w:tcBorders>
          </w:tcPr>
          <w:p w14:paraId="7F606A9F" w14:textId="77777777" w:rsidR="008E29F9" w:rsidRDefault="005F750F">
            <w:pPr>
              <w:pStyle w:val="TableParagraph"/>
              <w:spacing w:before="1" w:line="360" w:lineRule="auto"/>
              <w:ind w:left="112" w:right="90"/>
              <w:jc w:val="both"/>
            </w:pPr>
            <w:r>
              <w:t>La actividad de sol y playa se desarrolla en pequeñas playas de arena blanca que contrastan con los azules del mar del área protegida,</w:t>
            </w:r>
            <w:r>
              <w:rPr>
                <w:spacing w:val="-3"/>
              </w:rPr>
              <w:t xml:space="preserve"> </w:t>
            </w:r>
            <w:r>
              <w:t>en</w:t>
            </w:r>
            <w:r>
              <w:rPr>
                <w:spacing w:val="-6"/>
              </w:rPr>
              <w:t xml:space="preserve"> </w:t>
            </w:r>
            <w:r>
              <w:t>un</w:t>
            </w:r>
            <w:r>
              <w:rPr>
                <w:spacing w:val="-3"/>
              </w:rPr>
              <w:t xml:space="preserve"> </w:t>
            </w:r>
            <w:r>
              <w:t>paisaje</w:t>
            </w:r>
            <w:r>
              <w:rPr>
                <w:spacing w:val="-5"/>
              </w:rPr>
              <w:t xml:space="preserve"> </w:t>
            </w:r>
            <w:r>
              <w:t>sin</w:t>
            </w:r>
            <w:r>
              <w:rPr>
                <w:spacing w:val="-6"/>
              </w:rPr>
              <w:t xml:space="preserve"> </w:t>
            </w:r>
            <w:r>
              <w:t>igual,</w:t>
            </w:r>
            <w:r>
              <w:rPr>
                <w:spacing w:val="-3"/>
              </w:rPr>
              <w:t xml:space="preserve"> </w:t>
            </w:r>
            <w:r>
              <w:t>además</w:t>
            </w:r>
            <w:r>
              <w:rPr>
                <w:spacing w:val="-3"/>
              </w:rPr>
              <w:t xml:space="preserve"> </w:t>
            </w:r>
            <w:r>
              <w:t>dependiendo</w:t>
            </w:r>
            <w:r>
              <w:rPr>
                <w:spacing w:val="-6"/>
              </w:rPr>
              <w:t xml:space="preserve"> </w:t>
            </w:r>
            <w:r>
              <w:t>de</w:t>
            </w:r>
            <w:r>
              <w:rPr>
                <w:spacing w:val="-3"/>
              </w:rPr>
              <w:t xml:space="preserve"> </w:t>
            </w:r>
            <w:r>
              <w:t>la</w:t>
            </w:r>
            <w:r>
              <w:rPr>
                <w:spacing w:val="-5"/>
              </w:rPr>
              <w:t xml:space="preserve"> </w:t>
            </w:r>
            <w:r>
              <w:t>época del</w:t>
            </w:r>
            <w:r>
              <w:rPr>
                <w:spacing w:val="-4"/>
              </w:rPr>
              <w:t xml:space="preserve"> </w:t>
            </w:r>
            <w:r>
              <w:t>año,</w:t>
            </w:r>
            <w:r>
              <w:rPr>
                <w:spacing w:val="-5"/>
              </w:rPr>
              <w:t xml:space="preserve"> </w:t>
            </w:r>
            <w:r>
              <w:t>se</w:t>
            </w:r>
            <w:r>
              <w:rPr>
                <w:spacing w:val="-5"/>
              </w:rPr>
              <w:t xml:space="preserve"> </w:t>
            </w:r>
            <w:r>
              <w:t>podrá</w:t>
            </w:r>
            <w:r>
              <w:rPr>
                <w:spacing w:val="-5"/>
              </w:rPr>
              <w:t xml:space="preserve"> </w:t>
            </w:r>
            <w:r>
              <w:t>disfrutar</w:t>
            </w:r>
            <w:r>
              <w:rPr>
                <w:spacing w:val="-4"/>
              </w:rPr>
              <w:t xml:space="preserve"> </w:t>
            </w:r>
            <w:r>
              <w:t>de</w:t>
            </w:r>
            <w:r>
              <w:rPr>
                <w:spacing w:val="-3"/>
              </w:rPr>
              <w:t xml:space="preserve"> </w:t>
            </w:r>
            <w:r>
              <w:t>las</w:t>
            </w:r>
            <w:r>
              <w:rPr>
                <w:spacing w:val="-5"/>
              </w:rPr>
              <w:t xml:space="preserve"> </w:t>
            </w:r>
            <w:r>
              <w:t>fiestas</w:t>
            </w:r>
            <w:r>
              <w:rPr>
                <w:spacing w:val="-5"/>
              </w:rPr>
              <w:t xml:space="preserve"> </w:t>
            </w:r>
            <w:r>
              <w:t>patronales</w:t>
            </w:r>
            <w:r>
              <w:rPr>
                <w:spacing w:val="-5"/>
              </w:rPr>
              <w:t xml:space="preserve"> </w:t>
            </w:r>
            <w:r>
              <w:t>y</w:t>
            </w:r>
            <w:r>
              <w:rPr>
                <w:spacing w:val="-6"/>
              </w:rPr>
              <w:t xml:space="preserve"> </w:t>
            </w:r>
            <w:r>
              <w:t>actividades</w:t>
            </w:r>
            <w:r>
              <w:rPr>
                <w:spacing w:val="-5"/>
              </w:rPr>
              <w:t xml:space="preserve"> </w:t>
            </w:r>
            <w:r>
              <w:t>de esparcimiento</w:t>
            </w:r>
            <w:r>
              <w:rPr>
                <w:spacing w:val="1"/>
              </w:rPr>
              <w:t xml:space="preserve"> </w:t>
            </w:r>
            <w:r>
              <w:t>de</w:t>
            </w:r>
            <w:r>
              <w:rPr>
                <w:spacing w:val="2"/>
              </w:rPr>
              <w:t xml:space="preserve"> </w:t>
            </w:r>
            <w:r>
              <w:t>la</w:t>
            </w:r>
            <w:r>
              <w:rPr>
                <w:spacing w:val="3"/>
              </w:rPr>
              <w:t xml:space="preserve"> </w:t>
            </w:r>
            <w:r>
              <w:t>comunidad,</w:t>
            </w:r>
            <w:r>
              <w:rPr>
                <w:spacing w:val="2"/>
              </w:rPr>
              <w:t xml:space="preserve"> </w:t>
            </w:r>
            <w:r>
              <w:t>que</w:t>
            </w:r>
            <w:r>
              <w:rPr>
                <w:spacing w:val="3"/>
              </w:rPr>
              <w:t xml:space="preserve"> </w:t>
            </w:r>
            <w:r>
              <w:t>cuenta</w:t>
            </w:r>
            <w:r>
              <w:rPr>
                <w:spacing w:val="2"/>
              </w:rPr>
              <w:t xml:space="preserve"> </w:t>
            </w:r>
            <w:r>
              <w:t>con</w:t>
            </w:r>
            <w:r>
              <w:rPr>
                <w:spacing w:val="3"/>
              </w:rPr>
              <w:t xml:space="preserve"> </w:t>
            </w:r>
            <w:r>
              <w:t>una</w:t>
            </w:r>
            <w:r>
              <w:rPr>
                <w:spacing w:val="2"/>
              </w:rPr>
              <w:t xml:space="preserve"> </w:t>
            </w:r>
            <w:r>
              <w:t>población</w:t>
            </w:r>
            <w:r>
              <w:rPr>
                <w:spacing w:val="2"/>
              </w:rPr>
              <w:t xml:space="preserve"> </w:t>
            </w:r>
            <w:r>
              <w:rPr>
                <w:spacing w:val="-5"/>
              </w:rPr>
              <w:t>con</w:t>
            </w:r>
          </w:p>
          <w:p w14:paraId="30E7597D" w14:textId="77777777" w:rsidR="008E29F9" w:rsidRDefault="005F750F">
            <w:pPr>
              <w:pStyle w:val="TableParagraph"/>
              <w:spacing w:before="1"/>
              <w:ind w:left="112"/>
              <w:jc w:val="both"/>
            </w:pPr>
            <w:r>
              <w:t>más</w:t>
            </w:r>
            <w:r>
              <w:rPr>
                <w:spacing w:val="-2"/>
              </w:rPr>
              <w:t xml:space="preserve"> </w:t>
            </w:r>
            <w:r>
              <w:t>de 700</w:t>
            </w:r>
            <w:r>
              <w:rPr>
                <w:spacing w:val="-2"/>
              </w:rPr>
              <w:t xml:space="preserve"> habitantes.</w:t>
            </w:r>
          </w:p>
        </w:tc>
      </w:tr>
      <w:tr w:rsidR="008E29F9" w14:paraId="7311C619" w14:textId="77777777">
        <w:trPr>
          <w:trHeight w:val="5692"/>
        </w:trPr>
        <w:tc>
          <w:tcPr>
            <w:tcW w:w="3966" w:type="dxa"/>
            <w:tcBorders>
              <w:right w:val="single" w:sz="8" w:space="0" w:color="000000"/>
            </w:tcBorders>
          </w:tcPr>
          <w:p w14:paraId="3CDF83C1" w14:textId="77777777" w:rsidR="008E29F9" w:rsidRDefault="005F750F">
            <w:pPr>
              <w:pStyle w:val="TableParagraph"/>
              <w:spacing w:line="360" w:lineRule="auto"/>
              <w:ind w:left="112" w:right="89"/>
              <w:rPr>
                <w:b/>
              </w:rPr>
            </w:pPr>
            <w:r>
              <w:rPr>
                <w:b/>
              </w:rPr>
              <w:t>Transporte</w:t>
            </w:r>
            <w:r>
              <w:rPr>
                <w:b/>
                <w:spacing w:val="80"/>
              </w:rPr>
              <w:t xml:space="preserve"> </w:t>
            </w:r>
            <w:r>
              <w:rPr>
                <w:b/>
              </w:rPr>
              <w:t>en</w:t>
            </w:r>
            <w:r>
              <w:rPr>
                <w:b/>
                <w:spacing w:val="80"/>
              </w:rPr>
              <w:t xml:space="preserve"> </w:t>
            </w:r>
            <w:r>
              <w:rPr>
                <w:b/>
              </w:rPr>
              <w:t>lancha</w:t>
            </w:r>
            <w:r>
              <w:rPr>
                <w:b/>
                <w:spacing w:val="80"/>
              </w:rPr>
              <w:t xml:space="preserve"> </w:t>
            </w:r>
            <w:r>
              <w:rPr>
                <w:b/>
              </w:rPr>
              <w:t>y</w:t>
            </w:r>
            <w:r>
              <w:rPr>
                <w:b/>
                <w:spacing w:val="80"/>
              </w:rPr>
              <w:t xml:space="preserve"> </w:t>
            </w:r>
            <w:r>
              <w:rPr>
                <w:b/>
              </w:rPr>
              <w:t>fondeo</w:t>
            </w:r>
            <w:r>
              <w:rPr>
                <w:b/>
                <w:spacing w:val="80"/>
              </w:rPr>
              <w:t xml:space="preserve"> </w:t>
            </w:r>
            <w:r>
              <w:rPr>
                <w:b/>
              </w:rPr>
              <w:t xml:space="preserve">de </w:t>
            </w:r>
            <w:r>
              <w:rPr>
                <w:b/>
                <w:spacing w:val="-2"/>
              </w:rPr>
              <w:t>embarcaciones</w:t>
            </w:r>
          </w:p>
        </w:tc>
        <w:tc>
          <w:tcPr>
            <w:tcW w:w="6107" w:type="dxa"/>
            <w:tcBorders>
              <w:top w:val="single" w:sz="8" w:space="0" w:color="000000"/>
              <w:left w:val="single" w:sz="8" w:space="0" w:color="000000"/>
              <w:bottom w:val="single" w:sz="8" w:space="0" w:color="000000"/>
              <w:right w:val="single" w:sz="8" w:space="0" w:color="000000"/>
            </w:tcBorders>
          </w:tcPr>
          <w:p w14:paraId="65CE4E1D" w14:textId="77777777" w:rsidR="008E29F9" w:rsidRDefault="005F750F">
            <w:pPr>
              <w:pStyle w:val="TableParagraph"/>
              <w:spacing w:line="360" w:lineRule="auto"/>
              <w:ind w:left="107" w:right="85"/>
              <w:jc w:val="both"/>
            </w:pPr>
            <w:r>
              <w:t>De</w:t>
            </w:r>
            <w:r>
              <w:rPr>
                <w:spacing w:val="-6"/>
              </w:rPr>
              <w:t xml:space="preserve"> </w:t>
            </w:r>
            <w:r>
              <w:t>acuerdo</w:t>
            </w:r>
            <w:r>
              <w:rPr>
                <w:spacing w:val="-8"/>
              </w:rPr>
              <w:t xml:space="preserve"> </w:t>
            </w:r>
            <w:r>
              <w:t>a</w:t>
            </w:r>
            <w:r>
              <w:rPr>
                <w:spacing w:val="-8"/>
              </w:rPr>
              <w:t xml:space="preserve"> </w:t>
            </w:r>
            <w:r>
              <w:t>la</w:t>
            </w:r>
            <w:r>
              <w:rPr>
                <w:spacing w:val="-8"/>
              </w:rPr>
              <w:t xml:space="preserve"> </w:t>
            </w:r>
            <w:r>
              <w:t>Resolución</w:t>
            </w:r>
            <w:r>
              <w:rPr>
                <w:spacing w:val="-8"/>
              </w:rPr>
              <w:t xml:space="preserve"> </w:t>
            </w:r>
            <w:r>
              <w:t>0408</w:t>
            </w:r>
            <w:r>
              <w:rPr>
                <w:spacing w:val="-8"/>
              </w:rPr>
              <w:t xml:space="preserve"> </w:t>
            </w:r>
            <w:r>
              <w:t>del</w:t>
            </w:r>
            <w:r>
              <w:rPr>
                <w:spacing w:val="-6"/>
              </w:rPr>
              <w:t xml:space="preserve"> </w:t>
            </w:r>
            <w:r>
              <w:t>2015,</w:t>
            </w:r>
            <w:r>
              <w:rPr>
                <w:spacing w:val="-6"/>
              </w:rPr>
              <w:t xml:space="preserve"> </w:t>
            </w:r>
            <w:r>
              <w:t>ésta</w:t>
            </w:r>
            <w:r>
              <w:rPr>
                <w:spacing w:val="-6"/>
              </w:rPr>
              <w:t xml:space="preserve"> </w:t>
            </w:r>
            <w:r>
              <w:t>actividad</w:t>
            </w:r>
            <w:r>
              <w:rPr>
                <w:spacing w:val="-6"/>
              </w:rPr>
              <w:t xml:space="preserve"> </w:t>
            </w:r>
            <w:r>
              <w:t>se</w:t>
            </w:r>
            <w:r>
              <w:rPr>
                <w:spacing w:val="-6"/>
              </w:rPr>
              <w:t xml:space="preserve"> </w:t>
            </w:r>
            <w:r>
              <w:t>realiza en una Nave de pasaje en la cual se realiza el transporte y desembarque</w:t>
            </w:r>
            <w:r>
              <w:rPr>
                <w:spacing w:val="-5"/>
              </w:rPr>
              <w:t xml:space="preserve"> </w:t>
            </w:r>
            <w:r>
              <w:t>de</w:t>
            </w:r>
            <w:r>
              <w:rPr>
                <w:spacing w:val="-3"/>
              </w:rPr>
              <w:t xml:space="preserve"> </w:t>
            </w:r>
            <w:r>
              <w:t>visitantes</w:t>
            </w:r>
            <w:r>
              <w:rPr>
                <w:spacing w:val="-3"/>
              </w:rPr>
              <w:t xml:space="preserve"> </w:t>
            </w:r>
            <w:r>
              <w:t>se</w:t>
            </w:r>
            <w:r>
              <w:rPr>
                <w:spacing w:val="-3"/>
              </w:rPr>
              <w:t xml:space="preserve"> </w:t>
            </w:r>
            <w:r>
              <w:t>hace</w:t>
            </w:r>
            <w:r>
              <w:rPr>
                <w:spacing w:val="-5"/>
              </w:rPr>
              <w:t xml:space="preserve"> </w:t>
            </w:r>
            <w:r>
              <w:t>en</w:t>
            </w:r>
            <w:r>
              <w:rPr>
                <w:spacing w:val="-5"/>
              </w:rPr>
              <w:t xml:space="preserve"> </w:t>
            </w:r>
            <w:r>
              <w:t>motonave</w:t>
            </w:r>
            <w:r>
              <w:rPr>
                <w:spacing w:val="-5"/>
              </w:rPr>
              <w:t xml:space="preserve"> </w:t>
            </w:r>
            <w:r>
              <w:t>acuática</w:t>
            </w:r>
            <w:r>
              <w:rPr>
                <w:spacing w:val="-3"/>
              </w:rPr>
              <w:t xml:space="preserve"> </w:t>
            </w:r>
            <w:r>
              <w:t>con</w:t>
            </w:r>
            <w:r>
              <w:rPr>
                <w:spacing w:val="-3"/>
              </w:rPr>
              <w:t xml:space="preserve"> </w:t>
            </w:r>
            <w:r>
              <w:t>uno</w:t>
            </w:r>
            <w:r>
              <w:rPr>
                <w:spacing w:val="-6"/>
              </w:rPr>
              <w:t xml:space="preserve"> </w:t>
            </w:r>
            <w:r>
              <w:t>o dos motores fuera de borda, con capacidad aproximada de 30 a 60 pasajeros y embarcaciones mayores de 200 pax. Estas embarcaciones arriban a las playas, muelles para desembarcar los pasajeros, posteriormente se retiran a diferentes zonas para el fondeo. Adicionalmente para el caso de Agua Azul y Cholón las embarcaciones que frecuentan la zona son de tipo deportivas y de recreo con capacidad entre 8 a 20 pasajeros, las cuales visitan diferentes</w:t>
            </w:r>
            <w:r>
              <w:rPr>
                <w:spacing w:val="-9"/>
              </w:rPr>
              <w:t xml:space="preserve"> </w:t>
            </w:r>
            <w:r>
              <w:t>atractivos</w:t>
            </w:r>
            <w:r>
              <w:rPr>
                <w:spacing w:val="-12"/>
              </w:rPr>
              <w:t xml:space="preserve"> </w:t>
            </w:r>
            <w:r>
              <w:t>turísticos</w:t>
            </w:r>
            <w:r>
              <w:rPr>
                <w:spacing w:val="-9"/>
              </w:rPr>
              <w:t xml:space="preserve"> </w:t>
            </w:r>
            <w:r>
              <w:t>marinos,</w:t>
            </w:r>
            <w:r>
              <w:rPr>
                <w:spacing w:val="-12"/>
              </w:rPr>
              <w:t xml:space="preserve"> </w:t>
            </w:r>
            <w:r>
              <w:t>donde</w:t>
            </w:r>
            <w:r>
              <w:rPr>
                <w:spacing w:val="-10"/>
              </w:rPr>
              <w:t xml:space="preserve"> </w:t>
            </w:r>
            <w:r>
              <w:t>los</w:t>
            </w:r>
            <w:r>
              <w:rPr>
                <w:spacing w:val="-9"/>
              </w:rPr>
              <w:t xml:space="preserve"> </w:t>
            </w:r>
            <w:r>
              <w:t>pasajeros</w:t>
            </w:r>
            <w:r>
              <w:rPr>
                <w:spacing w:val="-12"/>
              </w:rPr>
              <w:t xml:space="preserve"> </w:t>
            </w:r>
            <w:r>
              <w:t>pueden o</w:t>
            </w:r>
            <w:r>
              <w:rPr>
                <w:spacing w:val="-5"/>
              </w:rPr>
              <w:t xml:space="preserve"> </w:t>
            </w:r>
            <w:r>
              <w:t>no</w:t>
            </w:r>
            <w:r>
              <w:rPr>
                <w:spacing w:val="-5"/>
              </w:rPr>
              <w:t xml:space="preserve"> </w:t>
            </w:r>
            <w:r>
              <w:t>bajarse</w:t>
            </w:r>
            <w:r>
              <w:rPr>
                <w:spacing w:val="-6"/>
              </w:rPr>
              <w:t xml:space="preserve"> </w:t>
            </w:r>
            <w:r>
              <w:t>a</w:t>
            </w:r>
            <w:r>
              <w:rPr>
                <w:spacing w:val="-7"/>
              </w:rPr>
              <w:t xml:space="preserve"> </w:t>
            </w:r>
            <w:r>
              <w:t>las</w:t>
            </w:r>
            <w:r>
              <w:rPr>
                <w:spacing w:val="-6"/>
              </w:rPr>
              <w:t xml:space="preserve"> </w:t>
            </w:r>
            <w:r>
              <w:t>playas</w:t>
            </w:r>
            <w:r>
              <w:rPr>
                <w:spacing w:val="-7"/>
              </w:rPr>
              <w:t xml:space="preserve"> </w:t>
            </w:r>
            <w:r>
              <w:t>o</w:t>
            </w:r>
            <w:r>
              <w:rPr>
                <w:spacing w:val="-5"/>
              </w:rPr>
              <w:t xml:space="preserve"> </w:t>
            </w:r>
            <w:r>
              <w:t>entrar</w:t>
            </w:r>
            <w:r>
              <w:rPr>
                <w:spacing w:val="-4"/>
              </w:rPr>
              <w:t xml:space="preserve"> </w:t>
            </w:r>
            <w:r>
              <w:t>al</w:t>
            </w:r>
            <w:r>
              <w:rPr>
                <w:spacing w:val="-6"/>
              </w:rPr>
              <w:t xml:space="preserve"> </w:t>
            </w:r>
            <w:r>
              <w:t>mar.</w:t>
            </w:r>
            <w:r>
              <w:rPr>
                <w:spacing w:val="-5"/>
              </w:rPr>
              <w:t xml:space="preserve"> </w:t>
            </w:r>
            <w:r>
              <w:t>En</w:t>
            </w:r>
            <w:r>
              <w:rPr>
                <w:spacing w:val="-8"/>
              </w:rPr>
              <w:t xml:space="preserve"> </w:t>
            </w:r>
            <w:r>
              <w:t>todo</w:t>
            </w:r>
            <w:r>
              <w:rPr>
                <w:spacing w:val="-7"/>
              </w:rPr>
              <w:t xml:space="preserve"> </w:t>
            </w:r>
            <w:r>
              <w:t>caso,</w:t>
            </w:r>
            <w:r>
              <w:rPr>
                <w:spacing w:val="-6"/>
              </w:rPr>
              <w:t xml:space="preserve"> </w:t>
            </w:r>
            <w:r>
              <w:t>el</w:t>
            </w:r>
            <w:r>
              <w:rPr>
                <w:spacing w:val="-4"/>
              </w:rPr>
              <w:t xml:space="preserve"> </w:t>
            </w:r>
            <w:r>
              <w:t>anclaje</w:t>
            </w:r>
            <w:r>
              <w:rPr>
                <w:spacing w:val="-4"/>
              </w:rPr>
              <w:t xml:space="preserve"> </w:t>
            </w:r>
            <w:r>
              <w:t>de las embarcaciones se puede dar en todo tipo de fondo marino. La actividad</w:t>
            </w:r>
            <w:r>
              <w:rPr>
                <w:spacing w:val="-7"/>
              </w:rPr>
              <w:t xml:space="preserve"> </w:t>
            </w:r>
            <w:r>
              <w:t>no</w:t>
            </w:r>
            <w:r>
              <w:rPr>
                <w:spacing w:val="-5"/>
              </w:rPr>
              <w:t xml:space="preserve"> </w:t>
            </w:r>
            <w:r>
              <w:t>cuenta</w:t>
            </w:r>
            <w:r>
              <w:rPr>
                <w:spacing w:val="-5"/>
              </w:rPr>
              <w:t xml:space="preserve"> </w:t>
            </w:r>
            <w:r>
              <w:t>con</w:t>
            </w:r>
            <w:r>
              <w:rPr>
                <w:spacing w:val="-4"/>
              </w:rPr>
              <w:t xml:space="preserve"> </w:t>
            </w:r>
            <w:r>
              <w:t>un</w:t>
            </w:r>
            <w:r>
              <w:rPr>
                <w:spacing w:val="-6"/>
              </w:rPr>
              <w:t xml:space="preserve"> </w:t>
            </w:r>
            <w:r>
              <w:t>manejo</w:t>
            </w:r>
            <w:r>
              <w:rPr>
                <w:spacing w:val="-5"/>
              </w:rPr>
              <w:t xml:space="preserve"> </w:t>
            </w:r>
            <w:r>
              <w:t>de</w:t>
            </w:r>
            <w:r>
              <w:rPr>
                <w:spacing w:val="-5"/>
              </w:rPr>
              <w:t xml:space="preserve"> </w:t>
            </w:r>
            <w:r>
              <w:t>emergencias</w:t>
            </w:r>
            <w:r>
              <w:rPr>
                <w:spacing w:val="-4"/>
              </w:rPr>
              <w:t xml:space="preserve"> </w:t>
            </w:r>
            <w:r>
              <w:t>o</w:t>
            </w:r>
            <w:r>
              <w:rPr>
                <w:spacing w:val="-7"/>
              </w:rPr>
              <w:t xml:space="preserve"> </w:t>
            </w:r>
            <w:r>
              <w:rPr>
                <w:spacing w:val="-2"/>
              </w:rPr>
              <w:t>contingencias</w:t>
            </w:r>
          </w:p>
          <w:p w14:paraId="3697A7EB" w14:textId="77777777" w:rsidR="008E29F9" w:rsidRDefault="005F750F">
            <w:pPr>
              <w:pStyle w:val="TableParagraph"/>
              <w:spacing w:before="2"/>
              <w:ind w:left="107"/>
              <w:jc w:val="both"/>
            </w:pPr>
            <w:r>
              <w:t>por</w:t>
            </w:r>
            <w:r>
              <w:rPr>
                <w:spacing w:val="-2"/>
              </w:rPr>
              <w:t xml:space="preserve"> </w:t>
            </w:r>
            <w:r>
              <w:t>parte</w:t>
            </w:r>
            <w:r>
              <w:rPr>
                <w:spacing w:val="-2"/>
              </w:rPr>
              <w:t xml:space="preserve"> </w:t>
            </w:r>
            <w:r>
              <w:t>del</w:t>
            </w:r>
            <w:r>
              <w:rPr>
                <w:spacing w:val="-1"/>
              </w:rPr>
              <w:t xml:space="preserve"> </w:t>
            </w:r>
            <w:r>
              <w:rPr>
                <w:spacing w:val="-2"/>
              </w:rPr>
              <w:t>operador.</w:t>
            </w:r>
          </w:p>
        </w:tc>
      </w:tr>
    </w:tbl>
    <w:p w14:paraId="0BE9A439" w14:textId="77777777" w:rsidR="008E29F9" w:rsidRDefault="008E29F9">
      <w:pPr>
        <w:jc w:val="both"/>
        <w:sectPr w:rsidR="008E29F9" w:rsidSect="00831A2D">
          <w:pgSz w:w="12240" w:h="15840"/>
          <w:pgMar w:top="2002" w:right="941" w:bottom="2058" w:left="862" w:header="442" w:footer="1792" w:gutter="0"/>
          <w:cols w:space="720"/>
        </w:sectPr>
      </w:pPr>
    </w:p>
    <w:p w14:paraId="1D4DCAFE" w14:textId="77777777" w:rsidR="008E29F9" w:rsidRDefault="008E29F9">
      <w:pPr>
        <w:pStyle w:val="Textoindependiente"/>
        <w:spacing w:before="115"/>
        <w:rPr>
          <w:i/>
          <w:sz w:val="20"/>
        </w:rPr>
      </w:pPr>
    </w:p>
    <w:tbl>
      <w:tblPr>
        <w:tblStyle w:val="TableNormal"/>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6"/>
        <w:gridCol w:w="6107"/>
      </w:tblGrid>
      <w:tr w:rsidR="008E29F9" w14:paraId="257D0CA6" w14:textId="77777777">
        <w:trPr>
          <w:trHeight w:val="2657"/>
        </w:trPr>
        <w:tc>
          <w:tcPr>
            <w:tcW w:w="3966" w:type="dxa"/>
          </w:tcPr>
          <w:p w14:paraId="4C713329" w14:textId="77777777" w:rsidR="008E29F9" w:rsidRDefault="005F750F">
            <w:pPr>
              <w:pStyle w:val="TableParagraph"/>
              <w:spacing w:before="241"/>
              <w:ind w:left="107"/>
              <w:rPr>
                <w:b/>
              </w:rPr>
            </w:pPr>
            <w:r>
              <w:rPr>
                <w:b/>
                <w:spacing w:val="-2"/>
              </w:rPr>
              <w:t>Kayak</w:t>
            </w:r>
          </w:p>
        </w:tc>
        <w:tc>
          <w:tcPr>
            <w:tcW w:w="6107" w:type="dxa"/>
          </w:tcPr>
          <w:p w14:paraId="2DC49146" w14:textId="77777777" w:rsidR="008E29F9" w:rsidRDefault="005F750F">
            <w:pPr>
              <w:pStyle w:val="TableParagraph"/>
              <w:spacing w:before="1" w:line="360" w:lineRule="auto"/>
              <w:ind w:left="107" w:right="92"/>
              <w:jc w:val="both"/>
            </w:pPr>
            <w:r>
              <w:t>La</w:t>
            </w:r>
            <w:r>
              <w:rPr>
                <w:spacing w:val="-11"/>
              </w:rPr>
              <w:t xml:space="preserve"> </w:t>
            </w:r>
            <w:r>
              <w:t>actividad</w:t>
            </w:r>
            <w:r>
              <w:rPr>
                <w:spacing w:val="-13"/>
              </w:rPr>
              <w:t xml:space="preserve"> </w:t>
            </w:r>
            <w:r>
              <w:t>se</w:t>
            </w:r>
            <w:r>
              <w:rPr>
                <w:spacing w:val="-10"/>
              </w:rPr>
              <w:t xml:space="preserve"> </w:t>
            </w:r>
            <w:r>
              <w:t>desarrolla</w:t>
            </w:r>
            <w:r>
              <w:rPr>
                <w:spacing w:val="-10"/>
              </w:rPr>
              <w:t xml:space="preserve"> </w:t>
            </w:r>
            <w:r>
              <w:t>de</w:t>
            </w:r>
            <w:r>
              <w:rPr>
                <w:spacing w:val="-10"/>
              </w:rPr>
              <w:t xml:space="preserve"> </w:t>
            </w:r>
            <w:r>
              <w:t>manera</w:t>
            </w:r>
            <w:r>
              <w:rPr>
                <w:spacing w:val="-10"/>
              </w:rPr>
              <w:t xml:space="preserve"> </w:t>
            </w:r>
            <w:r>
              <w:t>regular</w:t>
            </w:r>
            <w:r>
              <w:rPr>
                <w:spacing w:val="-12"/>
              </w:rPr>
              <w:t xml:space="preserve"> </w:t>
            </w:r>
            <w:r>
              <w:t>mediante</w:t>
            </w:r>
            <w:r>
              <w:rPr>
                <w:spacing w:val="-13"/>
              </w:rPr>
              <w:t xml:space="preserve"> </w:t>
            </w:r>
            <w:r>
              <w:t>el</w:t>
            </w:r>
            <w:r>
              <w:rPr>
                <w:spacing w:val="-9"/>
              </w:rPr>
              <w:t xml:space="preserve"> </w:t>
            </w:r>
            <w:r>
              <w:t>alquiler</w:t>
            </w:r>
            <w:r>
              <w:rPr>
                <w:spacing w:val="-10"/>
              </w:rPr>
              <w:t xml:space="preserve"> </w:t>
            </w:r>
            <w:r>
              <w:t>de embarcaciones de material ligero con capacidad para una o dos personas</w:t>
            </w:r>
            <w:r>
              <w:rPr>
                <w:spacing w:val="-5"/>
              </w:rPr>
              <w:t xml:space="preserve"> </w:t>
            </w:r>
            <w:r>
              <w:t>la</w:t>
            </w:r>
            <w:r>
              <w:rPr>
                <w:spacing w:val="-3"/>
              </w:rPr>
              <w:t xml:space="preserve"> </w:t>
            </w:r>
            <w:r>
              <w:t>cual</w:t>
            </w:r>
            <w:r>
              <w:rPr>
                <w:spacing w:val="-4"/>
              </w:rPr>
              <w:t xml:space="preserve"> </w:t>
            </w:r>
            <w:r>
              <w:t>es</w:t>
            </w:r>
            <w:r>
              <w:rPr>
                <w:spacing w:val="-5"/>
              </w:rPr>
              <w:t xml:space="preserve"> </w:t>
            </w:r>
            <w:r>
              <w:t>remolcada</w:t>
            </w:r>
            <w:r>
              <w:rPr>
                <w:spacing w:val="-3"/>
              </w:rPr>
              <w:t xml:space="preserve"> </w:t>
            </w:r>
            <w:r>
              <w:t>a</w:t>
            </w:r>
            <w:r>
              <w:rPr>
                <w:spacing w:val="-5"/>
              </w:rPr>
              <w:t xml:space="preserve"> </w:t>
            </w:r>
            <w:r>
              <w:t>través</w:t>
            </w:r>
            <w:r>
              <w:rPr>
                <w:spacing w:val="-3"/>
              </w:rPr>
              <w:t xml:space="preserve"> </w:t>
            </w:r>
            <w:r>
              <w:t>de</w:t>
            </w:r>
            <w:r>
              <w:rPr>
                <w:spacing w:val="-5"/>
              </w:rPr>
              <w:t xml:space="preserve"> </w:t>
            </w:r>
            <w:r>
              <w:t>remos</w:t>
            </w:r>
            <w:r>
              <w:rPr>
                <w:spacing w:val="-5"/>
              </w:rPr>
              <w:t xml:space="preserve"> </w:t>
            </w:r>
            <w:r>
              <w:t>no</w:t>
            </w:r>
            <w:r>
              <w:rPr>
                <w:spacing w:val="-6"/>
              </w:rPr>
              <w:t xml:space="preserve"> </w:t>
            </w:r>
            <w:r>
              <w:t>sujetos</w:t>
            </w:r>
            <w:r>
              <w:rPr>
                <w:spacing w:val="-5"/>
              </w:rPr>
              <w:t xml:space="preserve"> </w:t>
            </w:r>
            <w:r>
              <w:t>al</w:t>
            </w:r>
            <w:r>
              <w:rPr>
                <w:spacing w:val="-2"/>
              </w:rPr>
              <w:t xml:space="preserve"> </w:t>
            </w:r>
            <w:r>
              <w:t>casco de</w:t>
            </w:r>
            <w:r>
              <w:rPr>
                <w:spacing w:val="-14"/>
              </w:rPr>
              <w:t xml:space="preserve"> </w:t>
            </w:r>
            <w:r>
              <w:t>la</w:t>
            </w:r>
            <w:r>
              <w:rPr>
                <w:spacing w:val="-14"/>
              </w:rPr>
              <w:t xml:space="preserve"> </w:t>
            </w:r>
            <w:r>
              <w:t>embarcación.</w:t>
            </w:r>
            <w:r>
              <w:rPr>
                <w:spacing w:val="18"/>
              </w:rPr>
              <w:t xml:space="preserve"> </w:t>
            </w:r>
            <w:r>
              <w:t>Los</w:t>
            </w:r>
            <w:r>
              <w:rPr>
                <w:spacing w:val="-14"/>
              </w:rPr>
              <w:t xml:space="preserve"> </w:t>
            </w:r>
            <w:r>
              <w:t>usuarios</w:t>
            </w:r>
            <w:r>
              <w:rPr>
                <w:spacing w:val="-14"/>
              </w:rPr>
              <w:t xml:space="preserve"> </w:t>
            </w:r>
            <w:r>
              <w:t>utilizan</w:t>
            </w:r>
            <w:r>
              <w:rPr>
                <w:spacing w:val="-13"/>
              </w:rPr>
              <w:t xml:space="preserve"> </w:t>
            </w:r>
            <w:r>
              <w:t>chalecos</w:t>
            </w:r>
            <w:r>
              <w:rPr>
                <w:spacing w:val="-14"/>
              </w:rPr>
              <w:t xml:space="preserve"> </w:t>
            </w:r>
            <w:r>
              <w:t>para</w:t>
            </w:r>
            <w:r>
              <w:rPr>
                <w:spacing w:val="-14"/>
              </w:rPr>
              <w:t xml:space="preserve"> </w:t>
            </w:r>
            <w:r>
              <w:t>su</w:t>
            </w:r>
            <w:r>
              <w:rPr>
                <w:spacing w:val="-14"/>
              </w:rPr>
              <w:t xml:space="preserve"> </w:t>
            </w:r>
            <w:r>
              <w:t>seguridad y</w:t>
            </w:r>
            <w:r>
              <w:rPr>
                <w:spacing w:val="-14"/>
              </w:rPr>
              <w:t xml:space="preserve"> </w:t>
            </w:r>
            <w:r>
              <w:t>reciben</w:t>
            </w:r>
            <w:r>
              <w:rPr>
                <w:spacing w:val="-14"/>
              </w:rPr>
              <w:t xml:space="preserve"> </w:t>
            </w:r>
            <w:r>
              <w:t>el</w:t>
            </w:r>
            <w:r>
              <w:rPr>
                <w:spacing w:val="-14"/>
              </w:rPr>
              <w:t xml:space="preserve"> </w:t>
            </w:r>
            <w:r>
              <w:t>equipo</w:t>
            </w:r>
            <w:r>
              <w:rPr>
                <w:spacing w:val="-13"/>
              </w:rPr>
              <w:t xml:space="preserve"> </w:t>
            </w:r>
            <w:r>
              <w:t>con</w:t>
            </w:r>
            <w:r>
              <w:rPr>
                <w:spacing w:val="-14"/>
              </w:rPr>
              <w:t xml:space="preserve"> </w:t>
            </w:r>
            <w:r>
              <w:t>mínimas</w:t>
            </w:r>
            <w:r>
              <w:rPr>
                <w:spacing w:val="-14"/>
              </w:rPr>
              <w:t xml:space="preserve"> </w:t>
            </w:r>
            <w:r>
              <w:t>recomendaciones.</w:t>
            </w:r>
            <w:r>
              <w:rPr>
                <w:spacing w:val="-14"/>
              </w:rPr>
              <w:t xml:space="preserve"> </w:t>
            </w:r>
            <w:r>
              <w:t>Los</w:t>
            </w:r>
            <w:r>
              <w:rPr>
                <w:spacing w:val="-13"/>
              </w:rPr>
              <w:t xml:space="preserve"> </w:t>
            </w:r>
            <w:r>
              <w:t>equipos</w:t>
            </w:r>
            <w:r>
              <w:rPr>
                <w:spacing w:val="-14"/>
              </w:rPr>
              <w:t xml:space="preserve"> </w:t>
            </w:r>
            <w:r>
              <w:t>son alquilados</w:t>
            </w:r>
            <w:r>
              <w:rPr>
                <w:spacing w:val="15"/>
              </w:rPr>
              <w:t xml:space="preserve"> </w:t>
            </w:r>
            <w:r>
              <w:t>en</w:t>
            </w:r>
            <w:r>
              <w:rPr>
                <w:spacing w:val="15"/>
              </w:rPr>
              <w:t xml:space="preserve"> </w:t>
            </w:r>
            <w:r>
              <w:t>la</w:t>
            </w:r>
            <w:r>
              <w:rPr>
                <w:spacing w:val="15"/>
              </w:rPr>
              <w:t xml:space="preserve"> </w:t>
            </w:r>
            <w:r>
              <w:t>zona</w:t>
            </w:r>
            <w:r>
              <w:rPr>
                <w:spacing w:val="17"/>
              </w:rPr>
              <w:t xml:space="preserve"> </w:t>
            </w:r>
            <w:r>
              <w:t>emergida</w:t>
            </w:r>
            <w:r>
              <w:rPr>
                <w:spacing w:val="15"/>
              </w:rPr>
              <w:t xml:space="preserve"> </w:t>
            </w:r>
            <w:r>
              <w:t>de</w:t>
            </w:r>
            <w:r>
              <w:rPr>
                <w:spacing w:val="15"/>
              </w:rPr>
              <w:t xml:space="preserve"> </w:t>
            </w:r>
            <w:r>
              <w:t>la</w:t>
            </w:r>
            <w:r>
              <w:rPr>
                <w:spacing w:val="15"/>
              </w:rPr>
              <w:t xml:space="preserve"> </w:t>
            </w:r>
            <w:r>
              <w:t>playa</w:t>
            </w:r>
            <w:r>
              <w:rPr>
                <w:spacing w:val="15"/>
              </w:rPr>
              <w:t xml:space="preserve"> </w:t>
            </w:r>
            <w:r>
              <w:t>y</w:t>
            </w:r>
            <w:r>
              <w:rPr>
                <w:spacing w:val="17"/>
              </w:rPr>
              <w:t xml:space="preserve"> </w:t>
            </w:r>
            <w:r>
              <w:t>son</w:t>
            </w:r>
            <w:r>
              <w:rPr>
                <w:spacing w:val="14"/>
              </w:rPr>
              <w:t xml:space="preserve"> </w:t>
            </w:r>
            <w:r>
              <w:t>trasladados</w:t>
            </w:r>
            <w:r>
              <w:rPr>
                <w:spacing w:val="15"/>
              </w:rPr>
              <w:t xml:space="preserve"> </w:t>
            </w:r>
            <w:r>
              <w:t>a</w:t>
            </w:r>
            <w:r>
              <w:rPr>
                <w:spacing w:val="16"/>
              </w:rPr>
              <w:t xml:space="preserve"> </w:t>
            </w:r>
            <w:r>
              <w:rPr>
                <w:spacing w:val="-5"/>
              </w:rPr>
              <w:t>la</w:t>
            </w:r>
          </w:p>
          <w:p w14:paraId="6905FB0D" w14:textId="77777777" w:rsidR="008E29F9" w:rsidRDefault="005F750F">
            <w:pPr>
              <w:pStyle w:val="TableParagraph"/>
              <w:spacing w:line="251" w:lineRule="exact"/>
              <w:ind w:left="107"/>
              <w:jc w:val="both"/>
            </w:pPr>
            <w:r>
              <w:t>parte</w:t>
            </w:r>
            <w:r>
              <w:rPr>
                <w:spacing w:val="-5"/>
              </w:rPr>
              <w:t xml:space="preserve"> </w:t>
            </w:r>
            <w:r>
              <w:t>marina</w:t>
            </w:r>
            <w:r>
              <w:rPr>
                <w:spacing w:val="-5"/>
              </w:rPr>
              <w:t xml:space="preserve"> </w:t>
            </w:r>
            <w:r>
              <w:t>desde</w:t>
            </w:r>
            <w:r>
              <w:rPr>
                <w:spacing w:val="-3"/>
              </w:rPr>
              <w:t xml:space="preserve"> </w:t>
            </w:r>
            <w:r>
              <w:t>diferentes</w:t>
            </w:r>
            <w:r>
              <w:rPr>
                <w:spacing w:val="-3"/>
              </w:rPr>
              <w:t xml:space="preserve"> </w:t>
            </w:r>
            <w:r>
              <w:t>playas</w:t>
            </w:r>
            <w:r>
              <w:rPr>
                <w:spacing w:val="-4"/>
              </w:rPr>
              <w:t xml:space="preserve"> </w:t>
            </w:r>
            <w:r>
              <w:t>y</w:t>
            </w:r>
            <w:r>
              <w:rPr>
                <w:spacing w:val="-4"/>
              </w:rPr>
              <w:t xml:space="preserve"> </w:t>
            </w:r>
            <w:r>
              <w:rPr>
                <w:spacing w:val="-2"/>
              </w:rPr>
              <w:t>muelles.</w:t>
            </w:r>
          </w:p>
        </w:tc>
      </w:tr>
      <w:tr w:rsidR="008E29F9" w14:paraId="25D46F65" w14:textId="77777777">
        <w:trPr>
          <w:trHeight w:val="6069"/>
        </w:trPr>
        <w:tc>
          <w:tcPr>
            <w:tcW w:w="3966" w:type="dxa"/>
          </w:tcPr>
          <w:p w14:paraId="495AF77F" w14:textId="77777777" w:rsidR="008E29F9" w:rsidRDefault="005F750F">
            <w:pPr>
              <w:pStyle w:val="TableParagraph"/>
              <w:spacing w:before="241"/>
              <w:ind w:left="107"/>
              <w:rPr>
                <w:b/>
              </w:rPr>
            </w:pPr>
            <w:r>
              <w:rPr>
                <w:b/>
              </w:rPr>
              <w:t>Careteo</w:t>
            </w:r>
            <w:r>
              <w:rPr>
                <w:b/>
                <w:spacing w:val="-2"/>
              </w:rPr>
              <w:t xml:space="preserve"> </w:t>
            </w:r>
            <w:r>
              <w:rPr>
                <w:b/>
              </w:rPr>
              <w:t>o</w:t>
            </w:r>
            <w:r>
              <w:rPr>
                <w:b/>
                <w:spacing w:val="-2"/>
              </w:rPr>
              <w:t xml:space="preserve"> Snorkeling</w:t>
            </w:r>
          </w:p>
        </w:tc>
        <w:tc>
          <w:tcPr>
            <w:tcW w:w="6107" w:type="dxa"/>
          </w:tcPr>
          <w:p w14:paraId="41D5B002" w14:textId="77777777" w:rsidR="008E29F9" w:rsidRDefault="005F750F">
            <w:pPr>
              <w:pStyle w:val="TableParagraph"/>
              <w:spacing w:before="1" w:line="360" w:lineRule="auto"/>
              <w:ind w:left="107" w:right="97"/>
              <w:jc w:val="both"/>
            </w:pPr>
            <w:r>
              <w:t>Según</w:t>
            </w:r>
            <w:r>
              <w:rPr>
                <w:spacing w:val="-14"/>
              </w:rPr>
              <w:t xml:space="preserve"> </w:t>
            </w:r>
            <w:r>
              <w:t>la</w:t>
            </w:r>
            <w:r>
              <w:rPr>
                <w:spacing w:val="-14"/>
              </w:rPr>
              <w:t xml:space="preserve"> </w:t>
            </w:r>
            <w:r>
              <w:t>Resolución</w:t>
            </w:r>
            <w:r>
              <w:rPr>
                <w:spacing w:val="-13"/>
              </w:rPr>
              <w:t xml:space="preserve"> </w:t>
            </w:r>
            <w:r>
              <w:t>0408</w:t>
            </w:r>
            <w:r>
              <w:rPr>
                <w:spacing w:val="-14"/>
              </w:rPr>
              <w:t xml:space="preserve"> </w:t>
            </w:r>
            <w:r>
              <w:t>del</w:t>
            </w:r>
            <w:r>
              <w:rPr>
                <w:spacing w:val="-12"/>
              </w:rPr>
              <w:t xml:space="preserve"> </w:t>
            </w:r>
            <w:r>
              <w:t>2015,</w:t>
            </w:r>
            <w:r>
              <w:rPr>
                <w:spacing w:val="-14"/>
              </w:rPr>
              <w:t xml:space="preserve"> </w:t>
            </w:r>
            <w:r>
              <w:t>el</w:t>
            </w:r>
            <w:r>
              <w:rPr>
                <w:spacing w:val="-10"/>
              </w:rPr>
              <w:t xml:space="preserve"> </w:t>
            </w:r>
            <w:r>
              <w:t>careteo</w:t>
            </w:r>
            <w:r>
              <w:rPr>
                <w:spacing w:val="-14"/>
              </w:rPr>
              <w:t xml:space="preserve"> </w:t>
            </w:r>
            <w:r>
              <w:t>es</w:t>
            </w:r>
            <w:r>
              <w:rPr>
                <w:spacing w:val="-12"/>
              </w:rPr>
              <w:t xml:space="preserve"> </w:t>
            </w:r>
            <w:r>
              <w:t>considerado</w:t>
            </w:r>
            <w:r>
              <w:rPr>
                <w:spacing w:val="-14"/>
              </w:rPr>
              <w:t xml:space="preserve"> </w:t>
            </w:r>
            <w:r>
              <w:t>como actividad recreativa por debajo del nivel del agua. Se práctica principalmente en los parches coralinos de lagunas pre arrecifales como en las barreras y terrazas arrecifales que rodean la zona costera de las islas e</w:t>
            </w:r>
            <w:r>
              <w:rPr>
                <w:spacing w:val="-1"/>
              </w:rPr>
              <w:t xml:space="preserve"> </w:t>
            </w:r>
            <w:r>
              <w:t>islotes, además de lagunas costeras abiertas y praderas de pastos marinos. Por lo general, el usuario alquila una careta con snorkel, recibe una mínima orientación del uso y los sitios donde puede observar el fondo y se dirige autónomamente a los</w:t>
            </w:r>
            <w:r>
              <w:rPr>
                <w:spacing w:val="-1"/>
              </w:rPr>
              <w:t xml:space="preserve"> </w:t>
            </w:r>
            <w:r>
              <w:t>puntos</w:t>
            </w:r>
            <w:r>
              <w:rPr>
                <w:spacing w:val="-1"/>
              </w:rPr>
              <w:t xml:space="preserve"> </w:t>
            </w:r>
            <w:r>
              <w:t>recomendados o</w:t>
            </w:r>
            <w:r>
              <w:rPr>
                <w:spacing w:val="-1"/>
              </w:rPr>
              <w:t xml:space="preserve"> </w:t>
            </w:r>
            <w:r>
              <w:t>a</w:t>
            </w:r>
            <w:r>
              <w:rPr>
                <w:spacing w:val="-1"/>
              </w:rPr>
              <w:t xml:space="preserve"> </w:t>
            </w:r>
            <w:r>
              <w:t>cualquier sitio</w:t>
            </w:r>
            <w:r>
              <w:rPr>
                <w:spacing w:val="-1"/>
              </w:rPr>
              <w:t xml:space="preserve"> </w:t>
            </w:r>
            <w:r>
              <w:t>en</w:t>
            </w:r>
            <w:r>
              <w:rPr>
                <w:spacing w:val="-1"/>
              </w:rPr>
              <w:t xml:space="preserve"> </w:t>
            </w:r>
            <w:r>
              <w:t>la zona</w:t>
            </w:r>
            <w:r>
              <w:rPr>
                <w:spacing w:val="-1"/>
              </w:rPr>
              <w:t xml:space="preserve"> </w:t>
            </w:r>
            <w:r>
              <w:t>de</w:t>
            </w:r>
            <w:r>
              <w:rPr>
                <w:spacing w:val="-1"/>
              </w:rPr>
              <w:t xml:space="preserve"> </w:t>
            </w:r>
            <w:r>
              <w:t>baño. El servicio de alquiler de careta se hace por nativos de la zona, como también empresas de buceo recreativo y lanchas de transporte de pasajeros, que prestan o no el servicio de guía al visitante en los sitios identificados y autorizados. La actividad no cuenta con un manejo</w:t>
            </w:r>
            <w:r>
              <w:rPr>
                <w:spacing w:val="-4"/>
              </w:rPr>
              <w:t xml:space="preserve"> </w:t>
            </w:r>
            <w:r>
              <w:t>de</w:t>
            </w:r>
            <w:r>
              <w:rPr>
                <w:spacing w:val="-4"/>
              </w:rPr>
              <w:t xml:space="preserve"> </w:t>
            </w:r>
            <w:r>
              <w:t>emergencias</w:t>
            </w:r>
            <w:r>
              <w:rPr>
                <w:spacing w:val="-4"/>
              </w:rPr>
              <w:t xml:space="preserve"> </w:t>
            </w:r>
            <w:r>
              <w:t>o</w:t>
            </w:r>
            <w:r>
              <w:rPr>
                <w:spacing w:val="-4"/>
              </w:rPr>
              <w:t xml:space="preserve"> </w:t>
            </w:r>
            <w:r>
              <w:t>contingencias</w:t>
            </w:r>
            <w:r>
              <w:rPr>
                <w:spacing w:val="-4"/>
              </w:rPr>
              <w:t xml:space="preserve"> </w:t>
            </w:r>
            <w:r>
              <w:t>por</w:t>
            </w:r>
            <w:r>
              <w:rPr>
                <w:spacing w:val="-4"/>
              </w:rPr>
              <w:t xml:space="preserve"> </w:t>
            </w:r>
            <w:r>
              <w:t>parte</w:t>
            </w:r>
            <w:r>
              <w:rPr>
                <w:spacing w:val="-4"/>
              </w:rPr>
              <w:t xml:space="preserve"> </w:t>
            </w:r>
            <w:r>
              <w:t>del</w:t>
            </w:r>
            <w:r>
              <w:rPr>
                <w:spacing w:val="-4"/>
              </w:rPr>
              <w:t xml:space="preserve"> </w:t>
            </w:r>
            <w:r>
              <w:t>operador.Los sitios</w:t>
            </w:r>
            <w:r>
              <w:rPr>
                <w:spacing w:val="27"/>
              </w:rPr>
              <w:t xml:space="preserve"> </w:t>
            </w:r>
            <w:r>
              <w:t>autorizados</w:t>
            </w:r>
            <w:r>
              <w:rPr>
                <w:spacing w:val="27"/>
              </w:rPr>
              <w:t xml:space="preserve"> </w:t>
            </w:r>
            <w:r>
              <w:t>se</w:t>
            </w:r>
            <w:r>
              <w:rPr>
                <w:spacing w:val="28"/>
              </w:rPr>
              <w:t xml:space="preserve"> </w:t>
            </w:r>
            <w:r>
              <w:t>establecen</w:t>
            </w:r>
            <w:r>
              <w:rPr>
                <w:spacing w:val="27"/>
              </w:rPr>
              <w:t xml:space="preserve">  </w:t>
            </w:r>
            <w:r>
              <w:t>mediante</w:t>
            </w:r>
            <w:r>
              <w:rPr>
                <w:spacing w:val="28"/>
              </w:rPr>
              <w:t xml:space="preserve"> </w:t>
            </w:r>
            <w:r>
              <w:t>la</w:t>
            </w:r>
            <w:r>
              <w:rPr>
                <w:spacing w:val="28"/>
              </w:rPr>
              <w:t xml:space="preserve"> </w:t>
            </w:r>
            <w:r>
              <w:t>resolución</w:t>
            </w:r>
            <w:r>
              <w:rPr>
                <w:spacing w:val="27"/>
              </w:rPr>
              <w:t xml:space="preserve"> </w:t>
            </w:r>
            <w:r>
              <w:t>0273</w:t>
            </w:r>
            <w:r>
              <w:rPr>
                <w:spacing w:val="28"/>
              </w:rPr>
              <w:t xml:space="preserve"> </w:t>
            </w:r>
            <w:r>
              <w:rPr>
                <w:spacing w:val="-5"/>
              </w:rPr>
              <w:t>de</w:t>
            </w:r>
          </w:p>
          <w:p w14:paraId="3DCE13A5" w14:textId="77777777" w:rsidR="008E29F9" w:rsidRDefault="005F750F">
            <w:pPr>
              <w:pStyle w:val="TableParagraph"/>
              <w:spacing w:line="252" w:lineRule="exact"/>
              <w:ind w:left="107"/>
              <w:jc w:val="both"/>
            </w:pPr>
            <w:r>
              <w:t>2007</w:t>
            </w:r>
            <w:r>
              <w:rPr>
                <w:spacing w:val="53"/>
              </w:rPr>
              <w:t xml:space="preserve"> </w:t>
            </w:r>
            <w:r>
              <w:t>y 0587</w:t>
            </w:r>
            <w:r>
              <w:rPr>
                <w:spacing w:val="-1"/>
              </w:rPr>
              <w:t xml:space="preserve"> </w:t>
            </w:r>
            <w:r>
              <w:t>de</w:t>
            </w:r>
            <w:r>
              <w:rPr>
                <w:spacing w:val="-2"/>
              </w:rPr>
              <w:t xml:space="preserve"> 2018.</w:t>
            </w:r>
          </w:p>
        </w:tc>
      </w:tr>
      <w:tr w:rsidR="008E29F9" w14:paraId="0DB323E5" w14:textId="77777777">
        <w:trPr>
          <w:trHeight w:val="2013"/>
        </w:trPr>
        <w:tc>
          <w:tcPr>
            <w:tcW w:w="3966" w:type="dxa"/>
          </w:tcPr>
          <w:p w14:paraId="61C22FFC" w14:textId="77777777" w:rsidR="008E29F9" w:rsidRDefault="005F750F">
            <w:pPr>
              <w:pStyle w:val="TableParagraph"/>
              <w:spacing w:before="243"/>
              <w:ind w:left="107"/>
              <w:rPr>
                <w:b/>
              </w:rPr>
            </w:pPr>
            <w:r>
              <w:rPr>
                <w:b/>
                <w:spacing w:val="-2"/>
              </w:rPr>
              <w:t>Buceo</w:t>
            </w:r>
          </w:p>
        </w:tc>
        <w:tc>
          <w:tcPr>
            <w:tcW w:w="6107" w:type="dxa"/>
          </w:tcPr>
          <w:p w14:paraId="71B7BC86" w14:textId="77777777" w:rsidR="008E29F9" w:rsidRDefault="005F750F">
            <w:pPr>
              <w:pStyle w:val="TableParagraph"/>
              <w:spacing w:before="241"/>
              <w:ind w:left="107" w:right="95"/>
              <w:jc w:val="both"/>
            </w:pPr>
            <w:r>
              <w:t>Según</w:t>
            </w:r>
            <w:r>
              <w:rPr>
                <w:spacing w:val="-4"/>
              </w:rPr>
              <w:t xml:space="preserve"> </w:t>
            </w:r>
            <w:r>
              <w:t>la</w:t>
            </w:r>
            <w:r>
              <w:rPr>
                <w:spacing w:val="-4"/>
              </w:rPr>
              <w:t xml:space="preserve"> </w:t>
            </w:r>
            <w:r>
              <w:t>resolución</w:t>
            </w:r>
            <w:r>
              <w:rPr>
                <w:spacing w:val="-2"/>
              </w:rPr>
              <w:t xml:space="preserve"> </w:t>
            </w:r>
            <w:r>
              <w:t>0408</w:t>
            </w:r>
            <w:r>
              <w:rPr>
                <w:spacing w:val="-4"/>
              </w:rPr>
              <w:t xml:space="preserve"> </w:t>
            </w:r>
            <w:r>
              <w:t>de</w:t>
            </w:r>
            <w:r>
              <w:rPr>
                <w:spacing w:val="-2"/>
              </w:rPr>
              <w:t xml:space="preserve"> </w:t>
            </w:r>
            <w:r>
              <w:t>DIMAR,</w:t>
            </w:r>
            <w:r>
              <w:rPr>
                <w:spacing w:val="-2"/>
              </w:rPr>
              <w:t xml:space="preserve"> </w:t>
            </w:r>
            <w:r>
              <w:t>se</w:t>
            </w:r>
            <w:r>
              <w:rPr>
                <w:spacing w:val="-4"/>
              </w:rPr>
              <w:t xml:space="preserve"> </w:t>
            </w:r>
            <w:r>
              <w:t>considera</w:t>
            </w:r>
            <w:r>
              <w:rPr>
                <w:spacing w:val="-2"/>
              </w:rPr>
              <w:t xml:space="preserve"> </w:t>
            </w:r>
            <w:r>
              <w:t>como</w:t>
            </w:r>
            <w:r>
              <w:rPr>
                <w:spacing w:val="-4"/>
              </w:rPr>
              <w:t xml:space="preserve"> </w:t>
            </w:r>
            <w:r>
              <w:t>actividad recreativa por debajo del nivel del agua. Es el acto por medio del cual el ser humano se sumerge en cuerpos de agua con equipos especiales, se puede desarrollar por motivos recreativos, deportivos,</w:t>
            </w:r>
            <w:r>
              <w:rPr>
                <w:spacing w:val="-14"/>
              </w:rPr>
              <w:t xml:space="preserve"> </w:t>
            </w:r>
            <w:r>
              <w:t>científicos</w:t>
            </w:r>
            <w:r>
              <w:rPr>
                <w:spacing w:val="-13"/>
              </w:rPr>
              <w:t xml:space="preserve"> </w:t>
            </w:r>
            <w:r>
              <w:t>profesionales</w:t>
            </w:r>
            <w:r>
              <w:rPr>
                <w:spacing w:val="-13"/>
              </w:rPr>
              <w:t xml:space="preserve"> </w:t>
            </w:r>
            <w:r>
              <w:t>o</w:t>
            </w:r>
            <w:r>
              <w:rPr>
                <w:spacing w:val="-14"/>
              </w:rPr>
              <w:t xml:space="preserve"> </w:t>
            </w:r>
            <w:r>
              <w:t>militares,</w:t>
            </w:r>
            <w:r>
              <w:rPr>
                <w:spacing w:val="-10"/>
              </w:rPr>
              <w:t xml:space="preserve"> </w:t>
            </w:r>
            <w:r>
              <w:t>en</w:t>
            </w:r>
            <w:r>
              <w:rPr>
                <w:spacing w:val="-14"/>
              </w:rPr>
              <w:t xml:space="preserve"> </w:t>
            </w:r>
            <w:r>
              <w:t>el</w:t>
            </w:r>
            <w:r>
              <w:rPr>
                <w:spacing w:val="-13"/>
              </w:rPr>
              <w:t xml:space="preserve"> </w:t>
            </w:r>
            <w:r>
              <w:t>parque</w:t>
            </w:r>
            <w:r>
              <w:rPr>
                <w:spacing w:val="-13"/>
              </w:rPr>
              <w:t xml:space="preserve"> </w:t>
            </w:r>
            <w:r>
              <w:t>es</w:t>
            </w:r>
            <w:r>
              <w:rPr>
                <w:spacing w:val="-13"/>
              </w:rPr>
              <w:t xml:space="preserve"> </w:t>
            </w:r>
            <w:r>
              <w:rPr>
                <w:spacing w:val="-5"/>
              </w:rPr>
              <w:t>una</w:t>
            </w:r>
          </w:p>
          <w:p w14:paraId="30C842B0" w14:textId="77777777" w:rsidR="008E29F9" w:rsidRDefault="005F750F">
            <w:pPr>
              <w:pStyle w:val="TableParagraph"/>
              <w:spacing w:line="252" w:lineRule="exact"/>
              <w:ind w:left="107" w:right="99"/>
              <w:jc w:val="both"/>
            </w:pPr>
            <w:r>
              <w:t>de</w:t>
            </w:r>
            <w:r>
              <w:rPr>
                <w:spacing w:val="-1"/>
              </w:rPr>
              <w:t xml:space="preserve"> </w:t>
            </w:r>
            <w:r>
              <w:t>las principales actividades recreativas y</w:t>
            </w:r>
            <w:r>
              <w:rPr>
                <w:spacing w:val="-1"/>
              </w:rPr>
              <w:t xml:space="preserve"> </w:t>
            </w:r>
            <w:r>
              <w:t>se desarrolla en</w:t>
            </w:r>
            <w:r>
              <w:rPr>
                <w:spacing w:val="-1"/>
              </w:rPr>
              <w:t xml:space="preserve"> </w:t>
            </w:r>
            <w:r>
              <w:t>los</w:t>
            </w:r>
            <w:r>
              <w:rPr>
                <w:spacing w:val="-1"/>
              </w:rPr>
              <w:t xml:space="preserve"> </w:t>
            </w:r>
            <w:r>
              <w:t>tres sectores</w:t>
            </w:r>
            <w:r>
              <w:rPr>
                <w:spacing w:val="67"/>
              </w:rPr>
              <w:t xml:space="preserve"> </w:t>
            </w:r>
            <w:r>
              <w:t>identificados:</w:t>
            </w:r>
            <w:r>
              <w:rPr>
                <w:spacing w:val="68"/>
              </w:rPr>
              <w:t xml:space="preserve"> </w:t>
            </w:r>
            <w:r>
              <w:t>Archipiélago</w:t>
            </w:r>
            <w:r>
              <w:rPr>
                <w:spacing w:val="65"/>
              </w:rPr>
              <w:t xml:space="preserve"> </w:t>
            </w:r>
            <w:r>
              <w:t>de</w:t>
            </w:r>
            <w:r>
              <w:rPr>
                <w:spacing w:val="67"/>
              </w:rPr>
              <w:t xml:space="preserve"> </w:t>
            </w:r>
            <w:r>
              <w:t>San</w:t>
            </w:r>
            <w:r>
              <w:rPr>
                <w:spacing w:val="67"/>
              </w:rPr>
              <w:t xml:space="preserve"> </w:t>
            </w:r>
            <w:r>
              <w:t>Bernardo.</w:t>
            </w:r>
            <w:r>
              <w:rPr>
                <w:spacing w:val="67"/>
              </w:rPr>
              <w:t xml:space="preserve"> </w:t>
            </w:r>
            <w:r>
              <w:t>Barú</w:t>
            </w:r>
            <w:r>
              <w:rPr>
                <w:spacing w:val="63"/>
              </w:rPr>
              <w:t xml:space="preserve"> </w:t>
            </w:r>
            <w:r>
              <w:rPr>
                <w:spacing w:val="-10"/>
              </w:rPr>
              <w:t>y</w:t>
            </w:r>
          </w:p>
        </w:tc>
      </w:tr>
    </w:tbl>
    <w:p w14:paraId="16EB6E4D" w14:textId="77777777" w:rsidR="008E29F9" w:rsidRDefault="008E29F9">
      <w:pPr>
        <w:pStyle w:val="Textoindependiente"/>
        <w:spacing w:before="115"/>
        <w:rPr>
          <w:i/>
          <w:sz w:val="20"/>
        </w:rPr>
      </w:pPr>
    </w:p>
    <w:tbl>
      <w:tblPr>
        <w:tblStyle w:val="TableNormal"/>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6"/>
        <w:gridCol w:w="6107"/>
      </w:tblGrid>
      <w:tr w:rsidR="008E29F9" w14:paraId="2998A616" w14:textId="77777777">
        <w:trPr>
          <w:trHeight w:val="3641"/>
        </w:trPr>
        <w:tc>
          <w:tcPr>
            <w:tcW w:w="3966" w:type="dxa"/>
          </w:tcPr>
          <w:p w14:paraId="60F34B80" w14:textId="77777777" w:rsidR="008E29F9" w:rsidRDefault="008E29F9">
            <w:pPr>
              <w:pStyle w:val="TableParagraph"/>
              <w:ind w:left="0"/>
              <w:rPr>
                <w:sz w:val="20"/>
              </w:rPr>
            </w:pPr>
          </w:p>
        </w:tc>
        <w:tc>
          <w:tcPr>
            <w:tcW w:w="6107" w:type="dxa"/>
          </w:tcPr>
          <w:p w14:paraId="70A44AEF" w14:textId="77777777" w:rsidR="008E29F9" w:rsidRDefault="005F750F">
            <w:pPr>
              <w:pStyle w:val="TableParagraph"/>
              <w:ind w:left="107" w:right="100"/>
              <w:jc w:val="both"/>
            </w:pPr>
            <w:r>
              <w:t>Archipiélago</w:t>
            </w:r>
            <w:r>
              <w:rPr>
                <w:spacing w:val="80"/>
              </w:rPr>
              <w:t xml:space="preserve"> </w:t>
            </w:r>
            <w:r>
              <w:t>del</w:t>
            </w:r>
            <w:r>
              <w:rPr>
                <w:spacing w:val="80"/>
              </w:rPr>
              <w:t xml:space="preserve"> </w:t>
            </w:r>
            <w:r>
              <w:t>Rosario,</w:t>
            </w:r>
            <w:r>
              <w:rPr>
                <w:spacing w:val="80"/>
              </w:rPr>
              <w:t xml:space="preserve"> </w:t>
            </w:r>
            <w:r>
              <w:t>los</w:t>
            </w:r>
            <w:r>
              <w:rPr>
                <w:spacing w:val="80"/>
              </w:rPr>
              <w:t xml:space="preserve"> </w:t>
            </w:r>
            <w:r>
              <w:t>sitios</w:t>
            </w:r>
            <w:r>
              <w:rPr>
                <w:spacing w:val="80"/>
              </w:rPr>
              <w:t xml:space="preserve"> </w:t>
            </w:r>
            <w:r>
              <w:t>autorizados</w:t>
            </w:r>
            <w:r>
              <w:rPr>
                <w:spacing w:val="80"/>
              </w:rPr>
              <w:t xml:space="preserve"> </w:t>
            </w:r>
            <w:r>
              <w:t>se</w:t>
            </w:r>
            <w:r>
              <w:rPr>
                <w:spacing w:val="80"/>
              </w:rPr>
              <w:t xml:space="preserve"> </w:t>
            </w:r>
            <w:r>
              <w:t>establecen mediante la resolución 0273 de 2007.</w:t>
            </w:r>
          </w:p>
          <w:p w14:paraId="69DBA011" w14:textId="77777777" w:rsidR="008E29F9" w:rsidRDefault="005F750F">
            <w:pPr>
              <w:pStyle w:val="TableParagraph"/>
              <w:spacing w:before="239"/>
              <w:ind w:left="107" w:right="92"/>
              <w:jc w:val="both"/>
            </w:pPr>
            <w:r>
              <w:t>En casi todas las modalidades que recurren a aparatos de respiración, el sistema más utilizado es el de la escafandra autónoma (un regulador alimentado por una o más botellas de aire comprimido). La tecnología del regulador permite reducir la alta presión</w:t>
            </w:r>
            <w:r>
              <w:rPr>
                <w:spacing w:val="-12"/>
              </w:rPr>
              <w:t xml:space="preserve"> </w:t>
            </w:r>
            <w:r>
              <w:t>de</w:t>
            </w:r>
            <w:r>
              <w:rPr>
                <w:spacing w:val="-12"/>
              </w:rPr>
              <w:t xml:space="preserve"> </w:t>
            </w:r>
            <w:r>
              <w:t>una</w:t>
            </w:r>
            <w:r>
              <w:rPr>
                <w:spacing w:val="-12"/>
              </w:rPr>
              <w:t xml:space="preserve"> </w:t>
            </w:r>
            <w:r>
              <w:t>reserva</w:t>
            </w:r>
            <w:r>
              <w:rPr>
                <w:spacing w:val="-9"/>
              </w:rPr>
              <w:t xml:space="preserve"> </w:t>
            </w:r>
            <w:r>
              <w:t>de</w:t>
            </w:r>
            <w:r>
              <w:rPr>
                <w:spacing w:val="-12"/>
              </w:rPr>
              <w:t xml:space="preserve"> </w:t>
            </w:r>
            <w:r>
              <w:t>aire</w:t>
            </w:r>
            <w:r>
              <w:rPr>
                <w:spacing w:val="-12"/>
              </w:rPr>
              <w:t xml:space="preserve"> </w:t>
            </w:r>
            <w:r>
              <w:t>comprimido</w:t>
            </w:r>
            <w:r>
              <w:rPr>
                <w:spacing w:val="-12"/>
              </w:rPr>
              <w:t xml:space="preserve"> </w:t>
            </w:r>
            <w:r>
              <w:t>a</w:t>
            </w:r>
            <w:r>
              <w:rPr>
                <w:spacing w:val="-12"/>
              </w:rPr>
              <w:t xml:space="preserve"> </w:t>
            </w:r>
            <w:r>
              <w:t>la</w:t>
            </w:r>
            <w:r>
              <w:rPr>
                <w:spacing w:val="-12"/>
              </w:rPr>
              <w:t xml:space="preserve"> </w:t>
            </w:r>
            <w:r>
              <w:t>presión</w:t>
            </w:r>
            <w:r>
              <w:rPr>
                <w:spacing w:val="-12"/>
              </w:rPr>
              <w:t xml:space="preserve"> </w:t>
            </w:r>
            <w:r>
              <w:t>del</w:t>
            </w:r>
            <w:r>
              <w:rPr>
                <w:spacing w:val="-11"/>
              </w:rPr>
              <w:t xml:space="preserve"> </w:t>
            </w:r>
            <w:r>
              <w:t>agua</w:t>
            </w:r>
            <w:r>
              <w:rPr>
                <w:spacing w:val="-11"/>
              </w:rPr>
              <w:t xml:space="preserve"> </w:t>
            </w:r>
            <w:r>
              <w:t>que rodea</w:t>
            </w:r>
            <w:r>
              <w:rPr>
                <w:spacing w:val="-10"/>
              </w:rPr>
              <w:t xml:space="preserve"> </w:t>
            </w:r>
            <w:r>
              <w:t>al</w:t>
            </w:r>
            <w:r>
              <w:rPr>
                <w:spacing w:val="-7"/>
              </w:rPr>
              <w:t xml:space="preserve"> </w:t>
            </w:r>
            <w:r>
              <w:t>buceador,</w:t>
            </w:r>
            <w:r>
              <w:rPr>
                <w:spacing w:val="-11"/>
              </w:rPr>
              <w:t xml:space="preserve"> </w:t>
            </w:r>
            <w:r>
              <w:t>de</w:t>
            </w:r>
            <w:r>
              <w:rPr>
                <w:spacing w:val="-10"/>
              </w:rPr>
              <w:t xml:space="preserve"> </w:t>
            </w:r>
            <w:r>
              <w:t>modo</w:t>
            </w:r>
            <w:r>
              <w:rPr>
                <w:spacing w:val="-11"/>
              </w:rPr>
              <w:t xml:space="preserve"> </w:t>
            </w:r>
            <w:r>
              <w:t>que</w:t>
            </w:r>
            <w:r>
              <w:rPr>
                <w:spacing w:val="-10"/>
              </w:rPr>
              <w:t xml:space="preserve"> </w:t>
            </w:r>
            <w:r>
              <w:t>este</w:t>
            </w:r>
            <w:r>
              <w:rPr>
                <w:spacing w:val="-8"/>
              </w:rPr>
              <w:t xml:space="preserve"> </w:t>
            </w:r>
            <w:r>
              <w:t>pueda</w:t>
            </w:r>
            <w:r>
              <w:rPr>
                <w:spacing w:val="-10"/>
              </w:rPr>
              <w:t xml:space="preserve"> </w:t>
            </w:r>
            <w:r>
              <w:t>respirar</w:t>
            </w:r>
            <w:r>
              <w:rPr>
                <w:spacing w:val="-7"/>
              </w:rPr>
              <w:t xml:space="preserve"> </w:t>
            </w:r>
            <w:r>
              <w:t>con</w:t>
            </w:r>
            <w:r>
              <w:rPr>
                <w:spacing w:val="-11"/>
              </w:rPr>
              <w:t xml:space="preserve"> </w:t>
            </w:r>
            <w:r>
              <w:t xml:space="preserve">normalidad y con independencia de cables y tubos de suministro de aire desde la superficie.https://marinalia.es/1791-large_default/bautismo-de- </w:t>
            </w:r>
            <w:r>
              <w:rPr>
                <w:spacing w:val="-2"/>
              </w:rPr>
              <w:t>buceo-en-calpe-multiaventura.jpg</w:t>
            </w:r>
          </w:p>
        </w:tc>
      </w:tr>
      <w:tr w:rsidR="008E29F9" w:rsidRPr="00A8051C" w14:paraId="3F63809D" w14:textId="77777777">
        <w:trPr>
          <w:trHeight w:val="5755"/>
        </w:trPr>
        <w:tc>
          <w:tcPr>
            <w:tcW w:w="3966" w:type="dxa"/>
          </w:tcPr>
          <w:p w14:paraId="602861C6" w14:textId="77777777" w:rsidR="008E29F9" w:rsidRDefault="005F750F">
            <w:pPr>
              <w:pStyle w:val="TableParagraph"/>
              <w:spacing w:before="241"/>
              <w:ind w:left="107"/>
              <w:rPr>
                <w:b/>
              </w:rPr>
            </w:pPr>
            <w:r>
              <w:rPr>
                <w:b/>
              </w:rPr>
              <w:t>Paddle</w:t>
            </w:r>
            <w:r>
              <w:rPr>
                <w:b/>
                <w:spacing w:val="-3"/>
              </w:rPr>
              <w:t xml:space="preserve"> </w:t>
            </w:r>
            <w:r>
              <w:rPr>
                <w:b/>
              </w:rPr>
              <w:t>surf o</w:t>
            </w:r>
            <w:r>
              <w:rPr>
                <w:b/>
                <w:spacing w:val="-4"/>
              </w:rPr>
              <w:t xml:space="preserve"> </w:t>
            </w:r>
            <w:r>
              <w:rPr>
                <w:b/>
              </w:rPr>
              <w:t>surf</w:t>
            </w:r>
            <w:r>
              <w:rPr>
                <w:b/>
                <w:spacing w:val="-1"/>
              </w:rPr>
              <w:t xml:space="preserve"> </w:t>
            </w:r>
            <w:r>
              <w:rPr>
                <w:b/>
              </w:rPr>
              <w:t>de</w:t>
            </w:r>
            <w:r>
              <w:rPr>
                <w:b/>
                <w:spacing w:val="-1"/>
              </w:rPr>
              <w:t xml:space="preserve"> </w:t>
            </w:r>
            <w:r>
              <w:rPr>
                <w:b/>
                <w:spacing w:val="-4"/>
              </w:rPr>
              <w:t>pala</w:t>
            </w:r>
          </w:p>
        </w:tc>
        <w:tc>
          <w:tcPr>
            <w:tcW w:w="6107" w:type="dxa"/>
          </w:tcPr>
          <w:p w14:paraId="083BC339" w14:textId="77777777" w:rsidR="008E29F9" w:rsidRDefault="005F750F">
            <w:pPr>
              <w:pStyle w:val="TableParagraph"/>
              <w:spacing w:before="238"/>
              <w:ind w:left="107" w:right="98"/>
              <w:jc w:val="both"/>
            </w:pPr>
            <w:r>
              <w:t>Disciplina o deporte que consiste en un deslizamiento en el que el navegante utiliza una pala o remo para desplazarse por el agua mientras permanece de pie (también puede ejercerse de rodillas, sentado</w:t>
            </w:r>
            <w:r>
              <w:rPr>
                <w:spacing w:val="-5"/>
              </w:rPr>
              <w:t xml:space="preserve"> </w:t>
            </w:r>
            <w:r>
              <w:t>o</w:t>
            </w:r>
            <w:r>
              <w:rPr>
                <w:spacing w:val="-8"/>
              </w:rPr>
              <w:t xml:space="preserve"> </w:t>
            </w:r>
            <w:r>
              <w:t>acostado)</w:t>
            </w:r>
            <w:r>
              <w:rPr>
                <w:spacing w:val="-7"/>
              </w:rPr>
              <w:t xml:space="preserve"> </w:t>
            </w:r>
            <w:r>
              <w:t>en</w:t>
            </w:r>
            <w:r>
              <w:rPr>
                <w:spacing w:val="-5"/>
              </w:rPr>
              <w:t xml:space="preserve"> </w:t>
            </w:r>
            <w:r>
              <w:t>una</w:t>
            </w:r>
            <w:r>
              <w:rPr>
                <w:spacing w:val="-8"/>
              </w:rPr>
              <w:t xml:space="preserve"> </w:t>
            </w:r>
            <w:r>
              <w:t>tabla</w:t>
            </w:r>
            <w:r>
              <w:rPr>
                <w:spacing w:val="-5"/>
              </w:rPr>
              <w:t xml:space="preserve"> </w:t>
            </w:r>
            <w:r>
              <w:t>de</w:t>
            </w:r>
            <w:r>
              <w:rPr>
                <w:spacing w:val="-5"/>
              </w:rPr>
              <w:t xml:space="preserve"> </w:t>
            </w:r>
            <w:r>
              <w:t>surf.De</w:t>
            </w:r>
            <w:r>
              <w:rPr>
                <w:spacing w:val="-8"/>
              </w:rPr>
              <w:t xml:space="preserve"> </w:t>
            </w:r>
            <w:r>
              <w:t>este</w:t>
            </w:r>
            <w:r>
              <w:rPr>
                <w:spacing w:val="-8"/>
              </w:rPr>
              <w:t xml:space="preserve"> </w:t>
            </w:r>
            <w:r>
              <w:t>modo,</w:t>
            </w:r>
            <w:r>
              <w:rPr>
                <w:spacing w:val="-8"/>
              </w:rPr>
              <w:t xml:space="preserve"> </w:t>
            </w:r>
            <w:r>
              <w:t>nos</w:t>
            </w:r>
            <w:r>
              <w:rPr>
                <w:spacing w:val="-5"/>
              </w:rPr>
              <w:t xml:space="preserve"> </w:t>
            </w:r>
            <w:r>
              <w:t>permite aumentar la velocidad y</w:t>
            </w:r>
            <w:r>
              <w:rPr>
                <w:spacing w:val="-1"/>
              </w:rPr>
              <w:t xml:space="preserve"> </w:t>
            </w:r>
            <w:r>
              <w:t>maniobrar de un</w:t>
            </w:r>
            <w:r>
              <w:rPr>
                <w:spacing w:val="-1"/>
              </w:rPr>
              <w:t xml:space="preserve"> </w:t>
            </w:r>
            <w:r>
              <w:t>modo</w:t>
            </w:r>
            <w:r>
              <w:rPr>
                <w:spacing w:val="-1"/>
              </w:rPr>
              <w:t xml:space="preserve"> </w:t>
            </w:r>
            <w:r>
              <w:t>sencillo, al utilizar el remo como timón.</w:t>
            </w:r>
          </w:p>
          <w:p w14:paraId="77BD1076" w14:textId="77777777" w:rsidR="008E29F9" w:rsidRDefault="005F750F">
            <w:pPr>
              <w:pStyle w:val="TableParagraph"/>
              <w:spacing w:before="241"/>
              <w:ind w:left="107" w:right="97"/>
              <w:jc w:val="both"/>
            </w:pPr>
            <w:r>
              <w:t>Inicialmente todas las tablas de Paddle Surf eran rígidas y estaban fabricadas</w:t>
            </w:r>
            <w:r>
              <w:rPr>
                <w:spacing w:val="-4"/>
              </w:rPr>
              <w:t xml:space="preserve"> </w:t>
            </w:r>
            <w:r>
              <w:t>por</w:t>
            </w:r>
            <w:r>
              <w:rPr>
                <w:spacing w:val="-1"/>
              </w:rPr>
              <w:t xml:space="preserve"> </w:t>
            </w:r>
            <w:r>
              <w:t>una</w:t>
            </w:r>
            <w:r>
              <w:rPr>
                <w:spacing w:val="-2"/>
              </w:rPr>
              <w:t xml:space="preserve"> </w:t>
            </w:r>
            <w:r>
              <w:t>combinación</w:t>
            </w:r>
            <w:r>
              <w:rPr>
                <w:spacing w:val="-4"/>
              </w:rPr>
              <w:t xml:space="preserve"> </w:t>
            </w:r>
            <w:r>
              <w:t>de</w:t>
            </w:r>
            <w:r>
              <w:rPr>
                <w:spacing w:val="-4"/>
              </w:rPr>
              <w:t xml:space="preserve"> </w:t>
            </w:r>
            <w:r>
              <w:t>plástico</w:t>
            </w:r>
            <w:r>
              <w:rPr>
                <w:spacing w:val="-4"/>
              </w:rPr>
              <w:t xml:space="preserve"> </w:t>
            </w:r>
            <w:r>
              <w:t>reforzado,</w:t>
            </w:r>
            <w:r>
              <w:rPr>
                <w:spacing w:val="-4"/>
              </w:rPr>
              <w:t xml:space="preserve"> </w:t>
            </w:r>
            <w:r>
              <w:t>con</w:t>
            </w:r>
            <w:r>
              <w:rPr>
                <w:spacing w:val="-4"/>
              </w:rPr>
              <w:t xml:space="preserve"> </w:t>
            </w:r>
            <w:r>
              <w:t>fibra</w:t>
            </w:r>
            <w:r>
              <w:rPr>
                <w:spacing w:val="-4"/>
              </w:rPr>
              <w:t xml:space="preserve"> </w:t>
            </w:r>
            <w:r>
              <w:t>de vidrio y resina epoxi. Actualmente existen además las tablas de paddle</w:t>
            </w:r>
            <w:r>
              <w:rPr>
                <w:spacing w:val="-1"/>
              </w:rPr>
              <w:t xml:space="preserve"> </w:t>
            </w:r>
            <w:r>
              <w:t>surf</w:t>
            </w:r>
            <w:r>
              <w:rPr>
                <w:spacing w:val="-3"/>
              </w:rPr>
              <w:t xml:space="preserve"> </w:t>
            </w:r>
            <w:r>
              <w:t>hinchables</w:t>
            </w:r>
            <w:r>
              <w:rPr>
                <w:spacing w:val="-3"/>
              </w:rPr>
              <w:t xml:space="preserve"> </w:t>
            </w:r>
            <w:r>
              <w:t>que</w:t>
            </w:r>
            <w:r>
              <w:rPr>
                <w:spacing w:val="-3"/>
              </w:rPr>
              <w:t xml:space="preserve"> </w:t>
            </w:r>
            <w:r>
              <w:t>te</w:t>
            </w:r>
            <w:r>
              <w:rPr>
                <w:spacing w:val="-1"/>
              </w:rPr>
              <w:t xml:space="preserve"> </w:t>
            </w:r>
            <w:r>
              <w:t>permiten</w:t>
            </w:r>
            <w:r>
              <w:rPr>
                <w:spacing w:val="-3"/>
              </w:rPr>
              <w:t xml:space="preserve"> </w:t>
            </w:r>
            <w:r>
              <w:t>transportarlas</w:t>
            </w:r>
            <w:r>
              <w:rPr>
                <w:spacing w:val="-3"/>
              </w:rPr>
              <w:t xml:space="preserve"> </w:t>
            </w:r>
            <w:r>
              <w:t>de</w:t>
            </w:r>
            <w:r>
              <w:rPr>
                <w:spacing w:val="-1"/>
              </w:rPr>
              <w:t xml:space="preserve"> </w:t>
            </w:r>
            <w:r>
              <w:t>una</w:t>
            </w:r>
            <w:r>
              <w:rPr>
                <w:spacing w:val="-3"/>
              </w:rPr>
              <w:t xml:space="preserve"> </w:t>
            </w:r>
            <w:r>
              <w:t>forma más sencilla y poder guardarlas en</w:t>
            </w:r>
            <w:r>
              <w:rPr>
                <w:spacing w:val="-1"/>
              </w:rPr>
              <w:t xml:space="preserve"> </w:t>
            </w:r>
            <w:r>
              <w:t>espacios mucho más pequeños.</w:t>
            </w:r>
          </w:p>
          <w:p w14:paraId="2B2D65E5" w14:textId="77777777" w:rsidR="008E29F9" w:rsidRDefault="005F750F">
            <w:pPr>
              <w:pStyle w:val="TableParagraph"/>
              <w:spacing w:before="241"/>
              <w:ind w:left="107" w:right="96"/>
              <w:jc w:val="both"/>
            </w:pPr>
            <w:r>
              <w:t>Dentro del Área protegida se realiza constantemente y constituye una actividad amigable con el medio ambiente, de poco riesgo (siempre que se tengan las indicaciones ideales para su práctica) y por sus características fomenta la observación de atractivos naturales costeros y su fauna asociada.</w:t>
            </w:r>
          </w:p>
          <w:p w14:paraId="07AAD2BE" w14:textId="77777777" w:rsidR="008E29F9" w:rsidRPr="00BD3778" w:rsidRDefault="005F750F">
            <w:pPr>
              <w:pStyle w:val="TableParagraph"/>
              <w:spacing w:before="240"/>
              <w:ind w:left="107" w:right="112"/>
              <w:rPr>
                <w:lang w:val="en-NZ"/>
              </w:rPr>
            </w:pPr>
            <w:r w:rsidRPr="00BD3778">
              <w:rPr>
                <w:spacing w:val="-2"/>
                <w:lang w:val="en-NZ"/>
              </w:rPr>
              <w:t>https://actividadesgijon.com/wp-content/uploads/2021/03/alquiler- paddle-surf-gijon-768x384.jpg</w:t>
            </w:r>
          </w:p>
        </w:tc>
      </w:tr>
      <w:tr w:rsidR="008E29F9" w14:paraId="74072002" w14:textId="77777777">
        <w:trPr>
          <w:trHeight w:val="1492"/>
        </w:trPr>
        <w:tc>
          <w:tcPr>
            <w:tcW w:w="3966" w:type="dxa"/>
          </w:tcPr>
          <w:p w14:paraId="6749ECB6" w14:textId="77777777" w:rsidR="008E29F9" w:rsidRPr="00BD3778" w:rsidRDefault="005F750F">
            <w:pPr>
              <w:pStyle w:val="TableParagraph"/>
              <w:tabs>
                <w:tab w:val="left" w:pos="1227"/>
                <w:tab w:val="left" w:pos="2589"/>
              </w:tabs>
              <w:spacing w:before="238"/>
              <w:ind w:left="107" w:right="96"/>
              <w:rPr>
                <w:b/>
                <w:lang w:val="en-NZ"/>
              </w:rPr>
            </w:pPr>
            <w:r w:rsidRPr="00BD3778">
              <w:rPr>
                <w:b/>
                <w:spacing w:val="-2"/>
                <w:lang w:val="en-NZ"/>
              </w:rPr>
              <w:t>Kitesurf,</w:t>
            </w:r>
            <w:r w:rsidRPr="00BD3778">
              <w:rPr>
                <w:b/>
                <w:lang w:val="en-NZ"/>
              </w:rPr>
              <w:tab/>
            </w:r>
            <w:r w:rsidRPr="00BD3778">
              <w:rPr>
                <w:b/>
                <w:spacing w:val="-2"/>
                <w:lang w:val="en-NZ"/>
              </w:rPr>
              <w:t>kitesurfing,</w:t>
            </w:r>
            <w:r w:rsidRPr="00BD3778">
              <w:rPr>
                <w:b/>
                <w:lang w:val="en-NZ"/>
              </w:rPr>
              <w:tab/>
            </w:r>
            <w:r w:rsidRPr="00BD3778">
              <w:rPr>
                <w:b/>
                <w:spacing w:val="-2"/>
                <w:lang w:val="en-NZ"/>
              </w:rPr>
              <w:t xml:space="preserve">kiteboarding, </w:t>
            </w:r>
            <w:r w:rsidRPr="00BD3778">
              <w:rPr>
                <w:b/>
                <w:lang w:val="en-NZ"/>
              </w:rPr>
              <w:t>flysurfing o tablacometa</w:t>
            </w:r>
          </w:p>
        </w:tc>
        <w:tc>
          <w:tcPr>
            <w:tcW w:w="6107" w:type="dxa"/>
          </w:tcPr>
          <w:p w14:paraId="1A0AEE9E" w14:textId="77777777" w:rsidR="008E29F9" w:rsidRDefault="005F750F">
            <w:pPr>
              <w:pStyle w:val="TableParagraph"/>
              <w:spacing w:before="238"/>
              <w:ind w:left="107"/>
            </w:pPr>
            <w:r>
              <w:t>Según</w:t>
            </w:r>
            <w:r>
              <w:rPr>
                <w:spacing w:val="-8"/>
              </w:rPr>
              <w:t xml:space="preserve"> </w:t>
            </w:r>
            <w:r>
              <w:t>la</w:t>
            </w:r>
            <w:r>
              <w:rPr>
                <w:spacing w:val="-7"/>
              </w:rPr>
              <w:t xml:space="preserve"> </w:t>
            </w:r>
            <w:r>
              <w:t>resolución</w:t>
            </w:r>
            <w:r>
              <w:rPr>
                <w:spacing w:val="-5"/>
              </w:rPr>
              <w:t xml:space="preserve"> </w:t>
            </w:r>
            <w:r>
              <w:t>0408</w:t>
            </w:r>
            <w:r>
              <w:rPr>
                <w:spacing w:val="-5"/>
              </w:rPr>
              <w:t xml:space="preserve"> </w:t>
            </w:r>
            <w:r>
              <w:t>de</w:t>
            </w:r>
            <w:r>
              <w:rPr>
                <w:spacing w:val="-5"/>
              </w:rPr>
              <w:t xml:space="preserve"> </w:t>
            </w:r>
            <w:r>
              <w:t>DIMAR.en</w:t>
            </w:r>
            <w:r>
              <w:rPr>
                <w:spacing w:val="-5"/>
              </w:rPr>
              <w:t xml:space="preserve"> </w:t>
            </w:r>
            <w:r>
              <w:t>considerado</w:t>
            </w:r>
            <w:r>
              <w:rPr>
                <w:spacing w:val="-7"/>
              </w:rPr>
              <w:t xml:space="preserve"> </w:t>
            </w:r>
            <w:r>
              <w:t>una</w:t>
            </w:r>
            <w:r>
              <w:rPr>
                <w:spacing w:val="-5"/>
              </w:rPr>
              <w:t xml:space="preserve"> </w:t>
            </w:r>
            <w:r>
              <w:t>actividad recreativa o deportiva por encima del nivel del agua.</w:t>
            </w:r>
          </w:p>
          <w:p w14:paraId="3070D77A" w14:textId="77777777" w:rsidR="008E29F9" w:rsidRDefault="005F750F">
            <w:pPr>
              <w:pStyle w:val="TableParagraph"/>
              <w:spacing w:before="224" w:line="252" w:lineRule="exact"/>
              <w:ind w:left="107"/>
            </w:pPr>
            <w:r>
              <w:t>Es un deporte acuático de deslizamiento que consiste en el uso de una</w:t>
            </w:r>
            <w:r>
              <w:rPr>
                <w:spacing w:val="9"/>
              </w:rPr>
              <w:t xml:space="preserve"> </w:t>
            </w:r>
            <w:r>
              <w:t>cometa</w:t>
            </w:r>
            <w:r>
              <w:rPr>
                <w:spacing w:val="9"/>
              </w:rPr>
              <w:t xml:space="preserve"> </w:t>
            </w:r>
            <w:r>
              <w:t>de</w:t>
            </w:r>
            <w:r>
              <w:rPr>
                <w:spacing w:val="10"/>
              </w:rPr>
              <w:t xml:space="preserve"> </w:t>
            </w:r>
            <w:r>
              <w:t>tracción</w:t>
            </w:r>
            <w:r>
              <w:rPr>
                <w:spacing w:val="8"/>
              </w:rPr>
              <w:t xml:space="preserve"> </w:t>
            </w:r>
            <w:r>
              <w:t>(kite),</w:t>
            </w:r>
            <w:r>
              <w:rPr>
                <w:spacing w:val="12"/>
              </w:rPr>
              <w:t xml:space="preserve"> </w:t>
            </w:r>
            <w:r>
              <w:t>que</w:t>
            </w:r>
            <w:r>
              <w:rPr>
                <w:spacing w:val="9"/>
              </w:rPr>
              <w:t xml:space="preserve"> </w:t>
            </w:r>
            <w:r>
              <w:t>tira</w:t>
            </w:r>
            <w:r>
              <w:rPr>
                <w:spacing w:val="10"/>
              </w:rPr>
              <w:t xml:space="preserve"> </w:t>
            </w:r>
            <w:r>
              <w:t>del</w:t>
            </w:r>
            <w:r>
              <w:rPr>
                <w:spacing w:val="10"/>
              </w:rPr>
              <w:t xml:space="preserve"> </w:t>
            </w:r>
            <w:r>
              <w:t>deportista</w:t>
            </w:r>
            <w:r>
              <w:rPr>
                <w:spacing w:val="10"/>
              </w:rPr>
              <w:t xml:space="preserve"> </w:t>
            </w:r>
            <w:r>
              <w:rPr>
                <w:spacing w:val="-2"/>
              </w:rPr>
              <w:t>(kitesurfista)</w:t>
            </w:r>
          </w:p>
        </w:tc>
      </w:tr>
    </w:tbl>
    <w:p w14:paraId="2542EFAD" w14:textId="77777777" w:rsidR="008E29F9" w:rsidRDefault="008E29F9">
      <w:pPr>
        <w:pStyle w:val="Textoindependiente"/>
        <w:spacing w:before="115"/>
        <w:rPr>
          <w:i/>
          <w:sz w:val="20"/>
        </w:rPr>
      </w:pPr>
    </w:p>
    <w:tbl>
      <w:tblPr>
        <w:tblStyle w:val="TableNormal"/>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6"/>
        <w:gridCol w:w="6107"/>
      </w:tblGrid>
      <w:tr w:rsidR="008E29F9" w14:paraId="108C81C3" w14:textId="77777777">
        <w:trPr>
          <w:trHeight w:val="3487"/>
        </w:trPr>
        <w:tc>
          <w:tcPr>
            <w:tcW w:w="3966" w:type="dxa"/>
          </w:tcPr>
          <w:p w14:paraId="13F17666" w14:textId="77777777" w:rsidR="008E29F9" w:rsidRDefault="008E29F9">
            <w:pPr>
              <w:pStyle w:val="TableParagraph"/>
              <w:ind w:left="0"/>
            </w:pPr>
          </w:p>
        </w:tc>
        <w:tc>
          <w:tcPr>
            <w:tcW w:w="6107" w:type="dxa"/>
          </w:tcPr>
          <w:p w14:paraId="3157E386" w14:textId="77777777" w:rsidR="008E29F9" w:rsidRDefault="005F750F">
            <w:pPr>
              <w:pStyle w:val="TableParagraph"/>
              <w:ind w:left="107" w:right="96"/>
              <w:jc w:val="both"/>
            </w:pPr>
            <w:r>
              <w:t xml:space="preserve">por cuatro o cinco líneas, dos fijas a la barra (de dirección), y las dos o tres restantes (de potencia) pasan por el centro de la barra y </w:t>
            </w:r>
            <w:r>
              <w:rPr>
                <w:spacing w:val="-2"/>
              </w:rPr>
              <w:t>se</w:t>
            </w:r>
            <w:r>
              <w:rPr>
                <w:spacing w:val="-4"/>
              </w:rPr>
              <w:t xml:space="preserve"> </w:t>
            </w:r>
            <w:r>
              <w:rPr>
                <w:spacing w:val="-2"/>
              </w:rPr>
              <w:t>sujetan</w:t>
            </w:r>
            <w:r>
              <w:rPr>
                <w:spacing w:val="-5"/>
              </w:rPr>
              <w:t xml:space="preserve"> </w:t>
            </w:r>
            <w:r>
              <w:rPr>
                <w:spacing w:val="-2"/>
              </w:rPr>
              <w:t>al</w:t>
            </w:r>
            <w:r>
              <w:rPr>
                <w:spacing w:val="-4"/>
              </w:rPr>
              <w:t xml:space="preserve"> </w:t>
            </w:r>
            <w:r>
              <w:rPr>
                <w:spacing w:val="-2"/>
              </w:rPr>
              <w:t>cuerpo</w:t>
            </w:r>
            <w:r>
              <w:rPr>
                <w:spacing w:val="-8"/>
              </w:rPr>
              <w:t xml:space="preserve"> </w:t>
            </w:r>
            <w:r>
              <w:rPr>
                <w:spacing w:val="-2"/>
              </w:rPr>
              <w:t>mediante</w:t>
            </w:r>
            <w:r>
              <w:rPr>
                <w:spacing w:val="-4"/>
              </w:rPr>
              <w:t xml:space="preserve"> </w:t>
            </w:r>
            <w:r>
              <w:rPr>
                <w:spacing w:val="-2"/>
              </w:rPr>
              <w:t>un</w:t>
            </w:r>
            <w:r>
              <w:rPr>
                <w:spacing w:val="-5"/>
              </w:rPr>
              <w:t xml:space="preserve"> </w:t>
            </w:r>
            <w:r>
              <w:rPr>
                <w:spacing w:val="-2"/>
              </w:rPr>
              <w:t>arnés,</w:t>
            </w:r>
            <w:r>
              <w:rPr>
                <w:spacing w:val="-4"/>
              </w:rPr>
              <w:t xml:space="preserve"> </w:t>
            </w:r>
            <w:r>
              <w:rPr>
                <w:spacing w:val="-2"/>
              </w:rPr>
              <w:t>permitiendo</w:t>
            </w:r>
            <w:r>
              <w:rPr>
                <w:spacing w:val="-4"/>
              </w:rPr>
              <w:t xml:space="preserve"> </w:t>
            </w:r>
            <w:r>
              <w:rPr>
                <w:spacing w:val="-2"/>
              </w:rPr>
              <w:t>deslizarse</w:t>
            </w:r>
            <w:r>
              <w:rPr>
                <w:spacing w:val="-4"/>
              </w:rPr>
              <w:t xml:space="preserve"> </w:t>
            </w:r>
            <w:r>
              <w:rPr>
                <w:spacing w:val="-2"/>
              </w:rPr>
              <w:t xml:space="preserve">sobre </w:t>
            </w:r>
            <w:r>
              <w:t>el agua mediante una tabla (bidireccional o twintip, tabla de surf, tabla de race o hydrofoil).</w:t>
            </w:r>
          </w:p>
          <w:p w14:paraId="13C05590" w14:textId="77777777" w:rsidR="008E29F9" w:rsidRDefault="005F750F">
            <w:pPr>
              <w:pStyle w:val="TableParagraph"/>
              <w:ind w:left="107" w:right="98"/>
              <w:jc w:val="both"/>
            </w:pPr>
            <w:r>
              <w:t>Se pueden practicar varias modalidades; saltos y maniobras (estilo libre), regatas entre boyas (race) y surf en olas (surfkite).</w:t>
            </w:r>
          </w:p>
          <w:p w14:paraId="549F2C89" w14:textId="77777777" w:rsidR="008E29F9" w:rsidRDefault="005F750F">
            <w:pPr>
              <w:pStyle w:val="TableParagraph"/>
              <w:ind w:left="107" w:right="96"/>
              <w:jc w:val="both"/>
            </w:pPr>
            <w:r>
              <w:t>El</w:t>
            </w:r>
            <w:r>
              <w:rPr>
                <w:spacing w:val="-12"/>
              </w:rPr>
              <w:t xml:space="preserve"> </w:t>
            </w:r>
            <w:r>
              <w:t>kitesurf</w:t>
            </w:r>
            <w:r>
              <w:rPr>
                <w:spacing w:val="-14"/>
              </w:rPr>
              <w:t xml:space="preserve"> </w:t>
            </w:r>
            <w:r>
              <w:t>es</w:t>
            </w:r>
            <w:r>
              <w:rPr>
                <w:spacing w:val="-11"/>
              </w:rPr>
              <w:t xml:space="preserve"> </w:t>
            </w:r>
            <w:r>
              <w:t>un</w:t>
            </w:r>
            <w:r>
              <w:rPr>
                <w:spacing w:val="-13"/>
              </w:rPr>
              <w:t xml:space="preserve"> </w:t>
            </w:r>
            <w:r>
              <w:t>deporte</w:t>
            </w:r>
            <w:r>
              <w:rPr>
                <w:spacing w:val="-13"/>
              </w:rPr>
              <w:t xml:space="preserve"> </w:t>
            </w:r>
            <w:r>
              <w:t>que</w:t>
            </w:r>
            <w:r>
              <w:rPr>
                <w:spacing w:val="-13"/>
              </w:rPr>
              <w:t xml:space="preserve"> </w:t>
            </w:r>
            <w:r>
              <w:t>puede</w:t>
            </w:r>
            <w:r>
              <w:rPr>
                <w:spacing w:val="-12"/>
              </w:rPr>
              <w:t xml:space="preserve"> </w:t>
            </w:r>
            <w:r>
              <w:t>practicarse</w:t>
            </w:r>
            <w:r>
              <w:rPr>
                <w:spacing w:val="-12"/>
              </w:rPr>
              <w:t xml:space="preserve"> </w:t>
            </w:r>
            <w:r>
              <w:t>con</w:t>
            </w:r>
            <w:r>
              <w:rPr>
                <w:spacing w:val="-13"/>
              </w:rPr>
              <w:t xml:space="preserve"> </w:t>
            </w:r>
            <w:r>
              <w:t>una</w:t>
            </w:r>
            <w:r>
              <w:rPr>
                <w:spacing w:val="-14"/>
              </w:rPr>
              <w:t xml:space="preserve"> </w:t>
            </w:r>
            <w:r>
              <w:t>tabla</w:t>
            </w:r>
            <w:r>
              <w:rPr>
                <w:spacing w:val="-12"/>
              </w:rPr>
              <w:t xml:space="preserve"> </w:t>
            </w:r>
            <w:r>
              <w:t>de</w:t>
            </w:r>
            <w:r>
              <w:rPr>
                <w:spacing w:val="-13"/>
              </w:rPr>
              <w:t xml:space="preserve"> </w:t>
            </w:r>
            <w:r>
              <w:t>surf o sobre unos esquís, y una cometa.</w:t>
            </w:r>
          </w:p>
          <w:p w14:paraId="797C5896" w14:textId="77777777" w:rsidR="008E29F9" w:rsidRDefault="008E29F9">
            <w:pPr>
              <w:pStyle w:val="TableParagraph"/>
              <w:spacing w:before="97"/>
              <w:ind w:left="0"/>
              <w:rPr>
                <w:i/>
              </w:rPr>
            </w:pPr>
          </w:p>
          <w:p w14:paraId="325F6402" w14:textId="77777777" w:rsidR="008E29F9" w:rsidRDefault="005F750F">
            <w:pPr>
              <w:pStyle w:val="TableParagraph"/>
              <w:ind w:left="107" w:right="98"/>
              <w:jc w:val="both"/>
            </w:pPr>
            <w:r>
              <w:t>En el Parque Nacional Natural se da</w:t>
            </w:r>
            <w:r>
              <w:rPr>
                <w:spacing w:val="-1"/>
              </w:rPr>
              <w:t xml:space="preserve"> </w:t>
            </w:r>
            <w:r>
              <w:t>con</w:t>
            </w:r>
            <w:r>
              <w:rPr>
                <w:spacing w:val="-1"/>
              </w:rPr>
              <w:t xml:space="preserve"> </w:t>
            </w:r>
            <w:r>
              <w:t>muy baja</w:t>
            </w:r>
            <w:r>
              <w:rPr>
                <w:spacing w:val="-1"/>
              </w:rPr>
              <w:t xml:space="preserve"> </w:t>
            </w:r>
            <w:r>
              <w:t>frecuencia para temporadas de brisa, hasta el momento no se tienen registros de la actividad de manera comercial.</w:t>
            </w:r>
          </w:p>
        </w:tc>
      </w:tr>
      <w:tr w:rsidR="008E29F9" w14:paraId="76CDFBF8" w14:textId="77777777">
        <w:trPr>
          <w:trHeight w:val="3264"/>
        </w:trPr>
        <w:tc>
          <w:tcPr>
            <w:tcW w:w="3966" w:type="dxa"/>
          </w:tcPr>
          <w:p w14:paraId="795AD1EE" w14:textId="77777777" w:rsidR="008E29F9" w:rsidRDefault="005F750F">
            <w:pPr>
              <w:pStyle w:val="TableParagraph"/>
              <w:spacing w:before="243"/>
              <w:ind w:left="107"/>
              <w:rPr>
                <w:b/>
              </w:rPr>
            </w:pPr>
            <w:r>
              <w:rPr>
                <w:b/>
              </w:rPr>
              <w:t>Windsurf,</w:t>
            </w:r>
            <w:r>
              <w:rPr>
                <w:b/>
                <w:spacing w:val="-2"/>
              </w:rPr>
              <w:t xml:space="preserve"> </w:t>
            </w:r>
            <w:r>
              <w:rPr>
                <w:b/>
              </w:rPr>
              <w:t>surf</w:t>
            </w:r>
            <w:r>
              <w:rPr>
                <w:b/>
                <w:spacing w:val="-3"/>
              </w:rPr>
              <w:t xml:space="preserve"> </w:t>
            </w:r>
            <w:r>
              <w:rPr>
                <w:b/>
              </w:rPr>
              <w:t>a</w:t>
            </w:r>
            <w:r>
              <w:rPr>
                <w:b/>
                <w:spacing w:val="-2"/>
              </w:rPr>
              <w:t xml:space="preserve"> </w:t>
            </w:r>
            <w:r>
              <w:rPr>
                <w:b/>
              </w:rPr>
              <w:t>vela</w:t>
            </w:r>
            <w:r>
              <w:rPr>
                <w:b/>
                <w:spacing w:val="-1"/>
              </w:rPr>
              <w:t xml:space="preserve"> </w:t>
            </w:r>
            <w:r>
              <w:rPr>
                <w:b/>
              </w:rPr>
              <w:t>o</w:t>
            </w:r>
            <w:r>
              <w:rPr>
                <w:b/>
                <w:spacing w:val="-5"/>
              </w:rPr>
              <w:t xml:space="preserve"> </w:t>
            </w:r>
            <w:r>
              <w:rPr>
                <w:b/>
              </w:rPr>
              <w:t>tabla</w:t>
            </w:r>
            <w:r>
              <w:rPr>
                <w:b/>
                <w:spacing w:val="-1"/>
              </w:rPr>
              <w:t xml:space="preserve"> </w:t>
            </w:r>
            <w:r>
              <w:rPr>
                <w:b/>
              </w:rPr>
              <w:t>a</w:t>
            </w:r>
            <w:r>
              <w:rPr>
                <w:b/>
                <w:spacing w:val="-1"/>
              </w:rPr>
              <w:t xml:space="preserve"> </w:t>
            </w:r>
            <w:r>
              <w:rPr>
                <w:b/>
                <w:spacing w:val="-4"/>
              </w:rPr>
              <w:t>vela</w:t>
            </w:r>
          </w:p>
        </w:tc>
        <w:tc>
          <w:tcPr>
            <w:tcW w:w="6107" w:type="dxa"/>
          </w:tcPr>
          <w:p w14:paraId="2C348B3A" w14:textId="77777777" w:rsidR="008E29F9" w:rsidRDefault="005F750F">
            <w:pPr>
              <w:pStyle w:val="TableParagraph"/>
              <w:spacing w:before="241"/>
              <w:ind w:left="107" w:right="94"/>
              <w:jc w:val="both"/>
            </w:pPr>
            <w:r>
              <w:t>Modalidad del deporte a vela que consiste en desplazarse sobre el agua</w:t>
            </w:r>
            <w:r>
              <w:rPr>
                <w:spacing w:val="-5"/>
              </w:rPr>
              <w:t xml:space="preserve"> </w:t>
            </w:r>
            <w:r>
              <w:t>con</w:t>
            </w:r>
            <w:r>
              <w:rPr>
                <w:spacing w:val="-5"/>
              </w:rPr>
              <w:t xml:space="preserve"> </w:t>
            </w:r>
            <w:r>
              <w:t>una</w:t>
            </w:r>
            <w:r>
              <w:rPr>
                <w:spacing w:val="-5"/>
              </w:rPr>
              <w:t xml:space="preserve"> </w:t>
            </w:r>
            <w:r>
              <w:t>tabla</w:t>
            </w:r>
            <w:r>
              <w:rPr>
                <w:spacing w:val="-3"/>
              </w:rPr>
              <w:t xml:space="preserve"> </w:t>
            </w:r>
            <w:r>
              <w:t>y</w:t>
            </w:r>
            <w:r>
              <w:rPr>
                <w:spacing w:val="-5"/>
              </w:rPr>
              <w:t xml:space="preserve"> </w:t>
            </w:r>
            <w:r>
              <w:t>una</w:t>
            </w:r>
            <w:r>
              <w:rPr>
                <w:spacing w:val="-5"/>
              </w:rPr>
              <w:t xml:space="preserve"> </w:t>
            </w:r>
            <w:r>
              <w:t>vela</w:t>
            </w:r>
            <w:r>
              <w:rPr>
                <w:spacing w:val="-5"/>
              </w:rPr>
              <w:t xml:space="preserve"> </w:t>
            </w:r>
            <w:r>
              <w:t>(acción</w:t>
            </w:r>
            <w:r>
              <w:rPr>
                <w:spacing w:val="-3"/>
              </w:rPr>
              <w:t xml:space="preserve"> </w:t>
            </w:r>
            <w:r>
              <w:t>del</w:t>
            </w:r>
            <w:r>
              <w:rPr>
                <w:spacing w:val="-4"/>
              </w:rPr>
              <w:t xml:space="preserve"> </w:t>
            </w:r>
            <w:r>
              <w:t>viento</w:t>
            </w:r>
            <w:r>
              <w:rPr>
                <w:spacing w:val="-6"/>
              </w:rPr>
              <w:t xml:space="preserve"> </w:t>
            </w:r>
            <w:r>
              <w:t>como</w:t>
            </w:r>
            <w:r>
              <w:rPr>
                <w:spacing w:val="-8"/>
              </w:rPr>
              <w:t xml:space="preserve"> </w:t>
            </w:r>
            <w:r>
              <w:t xml:space="preserve">propulsión). La vela está articulada, lo que permite una rotación total sobre el eje (permitiendo su rotación libre alrededor de un solo punto de unión con la tabla: el pie de mástil), pudiendo conducir la tabla en la dirección que deseemos. Esta construcción logra que se pueda aprovechar completamente la dirección del viento y realizar piruetas únicas. El aparejo es manipulado por el windsurfista mediante la botavara. (Palo horizontal que, asegurado en el mástil más próximo a la popa del barco o casco, sirve para sujetar una </w:t>
            </w:r>
            <w:r>
              <w:rPr>
                <w:spacing w:val="-2"/>
              </w:rPr>
              <w:t>vela).</w:t>
            </w:r>
          </w:p>
        </w:tc>
      </w:tr>
    </w:tbl>
    <w:p w14:paraId="5748595F" w14:textId="77777777" w:rsidR="008E29F9" w:rsidRDefault="008E29F9">
      <w:pPr>
        <w:pStyle w:val="Textoindependiente"/>
        <w:spacing w:before="102"/>
        <w:rPr>
          <w:i/>
        </w:rPr>
      </w:pPr>
    </w:p>
    <w:p w14:paraId="0D996A28" w14:textId="77777777" w:rsidR="008E29F9" w:rsidRPr="002A3D57" w:rsidRDefault="005F750F" w:rsidP="002A3D57">
      <w:pPr>
        <w:spacing w:line="360" w:lineRule="auto"/>
        <w:ind w:left="221" w:right="136"/>
        <w:jc w:val="both"/>
        <w:rPr>
          <w:i/>
          <w:sz w:val="24"/>
          <w:szCs w:val="24"/>
        </w:rPr>
      </w:pPr>
      <w:r w:rsidRPr="002A3D57">
        <w:rPr>
          <w:sz w:val="24"/>
          <w:szCs w:val="24"/>
        </w:rPr>
        <w:t>Cabe resalta que en el PNNCRSB se ha evidenciado el uso y la prestación de servicios de actividades náuticas o deportes náuticos a motor como alquiler de motos acuáticas, gusanos y donas, las cuales se encuentran</w:t>
      </w:r>
      <w:r w:rsidRPr="002A3D57">
        <w:rPr>
          <w:spacing w:val="-3"/>
          <w:sz w:val="24"/>
          <w:szCs w:val="24"/>
        </w:rPr>
        <w:t xml:space="preserve"> </w:t>
      </w:r>
      <w:r w:rsidRPr="002A3D57">
        <w:rPr>
          <w:sz w:val="24"/>
          <w:szCs w:val="24"/>
        </w:rPr>
        <w:t>prohibidas</w:t>
      </w:r>
      <w:r w:rsidRPr="002A3D57">
        <w:rPr>
          <w:spacing w:val="-3"/>
          <w:sz w:val="24"/>
          <w:szCs w:val="24"/>
        </w:rPr>
        <w:t xml:space="preserve"> </w:t>
      </w:r>
      <w:r w:rsidRPr="002A3D57">
        <w:rPr>
          <w:sz w:val="24"/>
          <w:szCs w:val="24"/>
        </w:rPr>
        <w:t>de</w:t>
      </w:r>
      <w:r w:rsidRPr="002A3D57">
        <w:rPr>
          <w:spacing w:val="-2"/>
          <w:sz w:val="24"/>
          <w:szCs w:val="24"/>
        </w:rPr>
        <w:t xml:space="preserve"> </w:t>
      </w:r>
      <w:r w:rsidRPr="002A3D57">
        <w:rPr>
          <w:sz w:val="24"/>
          <w:szCs w:val="24"/>
        </w:rPr>
        <w:t>acuerdos</w:t>
      </w:r>
      <w:r w:rsidRPr="002A3D57">
        <w:rPr>
          <w:spacing w:val="-3"/>
          <w:sz w:val="24"/>
          <w:szCs w:val="24"/>
        </w:rPr>
        <w:t xml:space="preserve"> </w:t>
      </w:r>
      <w:r w:rsidRPr="002A3D57">
        <w:rPr>
          <w:sz w:val="24"/>
          <w:szCs w:val="24"/>
        </w:rPr>
        <w:t>los</w:t>
      </w:r>
      <w:r w:rsidRPr="002A3D57">
        <w:rPr>
          <w:spacing w:val="-3"/>
          <w:sz w:val="24"/>
          <w:szCs w:val="24"/>
        </w:rPr>
        <w:t xml:space="preserve"> </w:t>
      </w:r>
      <w:r w:rsidRPr="002A3D57">
        <w:rPr>
          <w:sz w:val="24"/>
          <w:szCs w:val="24"/>
        </w:rPr>
        <w:t>establecido</w:t>
      </w:r>
      <w:r w:rsidRPr="002A3D57">
        <w:rPr>
          <w:spacing w:val="-1"/>
          <w:sz w:val="24"/>
          <w:szCs w:val="24"/>
        </w:rPr>
        <w:t xml:space="preserve"> </w:t>
      </w:r>
      <w:r w:rsidRPr="002A3D57">
        <w:rPr>
          <w:sz w:val="24"/>
          <w:szCs w:val="24"/>
        </w:rPr>
        <w:t>en</w:t>
      </w:r>
      <w:r w:rsidRPr="002A3D57">
        <w:rPr>
          <w:spacing w:val="-3"/>
          <w:sz w:val="24"/>
          <w:szCs w:val="24"/>
        </w:rPr>
        <w:t xml:space="preserve"> </w:t>
      </w:r>
      <w:r w:rsidRPr="002A3D57">
        <w:rPr>
          <w:sz w:val="24"/>
          <w:szCs w:val="24"/>
        </w:rPr>
        <w:t>la</w:t>
      </w:r>
      <w:r w:rsidRPr="002A3D57">
        <w:rPr>
          <w:spacing w:val="-4"/>
          <w:sz w:val="24"/>
          <w:szCs w:val="24"/>
        </w:rPr>
        <w:t xml:space="preserve"> </w:t>
      </w:r>
      <w:r w:rsidRPr="002A3D57">
        <w:rPr>
          <w:sz w:val="24"/>
          <w:szCs w:val="24"/>
        </w:rPr>
        <w:t>resolución</w:t>
      </w:r>
      <w:r w:rsidRPr="002A3D57">
        <w:rPr>
          <w:spacing w:val="-3"/>
          <w:sz w:val="24"/>
          <w:szCs w:val="24"/>
        </w:rPr>
        <w:t xml:space="preserve"> </w:t>
      </w:r>
      <w:r w:rsidRPr="002A3D57">
        <w:rPr>
          <w:sz w:val="24"/>
          <w:szCs w:val="24"/>
        </w:rPr>
        <w:t>0587</w:t>
      </w:r>
      <w:r w:rsidRPr="002A3D57">
        <w:rPr>
          <w:spacing w:val="-3"/>
          <w:sz w:val="24"/>
          <w:szCs w:val="24"/>
        </w:rPr>
        <w:t xml:space="preserve"> </w:t>
      </w:r>
      <w:r w:rsidRPr="002A3D57">
        <w:rPr>
          <w:sz w:val="24"/>
          <w:szCs w:val="24"/>
        </w:rPr>
        <w:t>de</w:t>
      </w:r>
      <w:r w:rsidRPr="002A3D57">
        <w:rPr>
          <w:spacing w:val="-2"/>
          <w:sz w:val="24"/>
          <w:szCs w:val="24"/>
        </w:rPr>
        <w:t xml:space="preserve"> </w:t>
      </w:r>
      <w:r w:rsidRPr="002A3D57">
        <w:rPr>
          <w:sz w:val="24"/>
          <w:szCs w:val="24"/>
        </w:rPr>
        <w:t>2017</w:t>
      </w:r>
      <w:r w:rsidRPr="002A3D57">
        <w:rPr>
          <w:spacing w:val="-3"/>
          <w:sz w:val="24"/>
          <w:szCs w:val="24"/>
        </w:rPr>
        <w:t xml:space="preserve"> </w:t>
      </w:r>
      <w:r w:rsidRPr="002A3D57">
        <w:rPr>
          <w:i/>
          <w:sz w:val="24"/>
          <w:szCs w:val="24"/>
        </w:rPr>
        <w:t>“Por</w:t>
      </w:r>
      <w:r w:rsidRPr="002A3D57">
        <w:rPr>
          <w:i/>
          <w:spacing w:val="-3"/>
          <w:sz w:val="24"/>
          <w:szCs w:val="24"/>
        </w:rPr>
        <w:t xml:space="preserve"> </w:t>
      </w:r>
      <w:r w:rsidRPr="002A3D57">
        <w:rPr>
          <w:i/>
          <w:sz w:val="24"/>
          <w:szCs w:val="24"/>
        </w:rPr>
        <w:t>medio</w:t>
      </w:r>
      <w:r w:rsidRPr="002A3D57">
        <w:rPr>
          <w:i/>
          <w:spacing w:val="-2"/>
          <w:sz w:val="24"/>
          <w:szCs w:val="24"/>
        </w:rPr>
        <w:t xml:space="preserve"> </w:t>
      </w:r>
      <w:r w:rsidRPr="002A3D57">
        <w:rPr>
          <w:i/>
          <w:sz w:val="24"/>
          <w:szCs w:val="24"/>
        </w:rPr>
        <w:t>de</w:t>
      </w:r>
      <w:r w:rsidRPr="002A3D57">
        <w:rPr>
          <w:i/>
          <w:spacing w:val="-5"/>
          <w:sz w:val="24"/>
          <w:szCs w:val="24"/>
        </w:rPr>
        <w:t xml:space="preserve"> </w:t>
      </w:r>
      <w:r w:rsidRPr="002A3D57">
        <w:rPr>
          <w:i/>
          <w:sz w:val="24"/>
          <w:szCs w:val="24"/>
        </w:rPr>
        <w:t>la</w:t>
      </w:r>
      <w:r w:rsidRPr="002A3D57">
        <w:rPr>
          <w:i/>
          <w:spacing w:val="-4"/>
          <w:sz w:val="24"/>
          <w:szCs w:val="24"/>
        </w:rPr>
        <w:t xml:space="preserve"> </w:t>
      </w:r>
      <w:r w:rsidRPr="002A3D57">
        <w:rPr>
          <w:i/>
          <w:sz w:val="24"/>
          <w:szCs w:val="24"/>
        </w:rPr>
        <w:t>cual</w:t>
      </w:r>
      <w:r w:rsidRPr="002A3D57">
        <w:rPr>
          <w:i/>
          <w:spacing w:val="-2"/>
          <w:sz w:val="24"/>
          <w:szCs w:val="24"/>
        </w:rPr>
        <w:t xml:space="preserve"> </w:t>
      </w:r>
      <w:r w:rsidRPr="002A3D57">
        <w:rPr>
          <w:i/>
          <w:sz w:val="24"/>
          <w:szCs w:val="24"/>
        </w:rPr>
        <w:t xml:space="preserve">se reglamentan las actividades recreativas en la Zona de Recreación General Exterior del sector de Playa Blanca del Parque Nacional Natural Los Corales del Rosario y de San Bernardo y se toman otras </w:t>
      </w:r>
      <w:r w:rsidRPr="002A3D57">
        <w:rPr>
          <w:i/>
          <w:spacing w:val="-2"/>
          <w:sz w:val="24"/>
          <w:szCs w:val="24"/>
        </w:rPr>
        <w:t>determinaciones"</w:t>
      </w:r>
    </w:p>
    <w:p w14:paraId="518A2F70" w14:textId="77777777" w:rsidR="008E29F9" w:rsidRDefault="008E29F9">
      <w:pPr>
        <w:pStyle w:val="Textoindependiente"/>
        <w:rPr>
          <w:rFonts w:ascii="Cambria"/>
          <w:i/>
          <w:sz w:val="20"/>
        </w:rPr>
      </w:pPr>
    </w:p>
    <w:p w14:paraId="58256690" w14:textId="77777777" w:rsidR="004D1F06" w:rsidRDefault="004D1F06">
      <w:pPr>
        <w:pStyle w:val="Textoindependiente"/>
        <w:spacing w:before="11"/>
        <w:rPr>
          <w:rFonts w:ascii="Cambria"/>
          <w:i/>
          <w:sz w:val="20"/>
        </w:rPr>
      </w:pPr>
    </w:p>
    <w:p w14:paraId="0E4B8EA4" w14:textId="77777777" w:rsidR="004D1F06" w:rsidRDefault="004D1F06">
      <w:pPr>
        <w:pStyle w:val="Textoindependiente"/>
        <w:spacing w:before="11"/>
        <w:rPr>
          <w:rFonts w:ascii="Cambria"/>
          <w:i/>
          <w:sz w:val="20"/>
        </w:rPr>
      </w:pPr>
    </w:p>
    <w:p w14:paraId="045BAAF5" w14:textId="77777777" w:rsidR="004D1F06" w:rsidRDefault="004D1F06">
      <w:pPr>
        <w:pStyle w:val="Textoindependiente"/>
        <w:spacing w:before="11"/>
        <w:rPr>
          <w:rFonts w:ascii="Cambria"/>
          <w:i/>
          <w:sz w:val="20"/>
        </w:rPr>
      </w:pPr>
    </w:p>
    <w:p w14:paraId="6384B36F" w14:textId="77777777" w:rsidR="004D1F06" w:rsidRDefault="004D1F06">
      <w:pPr>
        <w:pStyle w:val="Textoindependiente"/>
        <w:spacing w:before="11"/>
        <w:rPr>
          <w:rFonts w:ascii="Cambria"/>
          <w:i/>
          <w:sz w:val="20"/>
        </w:rPr>
      </w:pPr>
    </w:p>
    <w:p w14:paraId="03509609" w14:textId="77777777" w:rsidR="004D1F06" w:rsidRDefault="004D1F06">
      <w:pPr>
        <w:pStyle w:val="Textoindependiente"/>
        <w:spacing w:before="11"/>
        <w:rPr>
          <w:rFonts w:ascii="Cambria"/>
          <w:i/>
          <w:sz w:val="20"/>
        </w:rPr>
      </w:pPr>
    </w:p>
    <w:p w14:paraId="112AB6F9" w14:textId="77777777" w:rsidR="004D1F06" w:rsidRDefault="004D1F06">
      <w:pPr>
        <w:pStyle w:val="Textoindependiente"/>
        <w:spacing w:before="11"/>
        <w:rPr>
          <w:rFonts w:ascii="Cambria"/>
          <w:i/>
          <w:sz w:val="20"/>
        </w:rPr>
      </w:pPr>
    </w:p>
    <w:p w14:paraId="1359931C" w14:textId="77777777" w:rsidR="004D1F06" w:rsidRDefault="004D1F06">
      <w:pPr>
        <w:pStyle w:val="Textoindependiente"/>
        <w:spacing w:before="11"/>
        <w:rPr>
          <w:rFonts w:ascii="Cambria"/>
          <w:i/>
          <w:sz w:val="20"/>
        </w:rPr>
      </w:pPr>
    </w:p>
    <w:p w14:paraId="74178B57" w14:textId="77777777" w:rsidR="004D1F06" w:rsidRDefault="004D1F06">
      <w:pPr>
        <w:pStyle w:val="Textoindependiente"/>
        <w:spacing w:before="11"/>
        <w:rPr>
          <w:rFonts w:ascii="Cambria"/>
          <w:i/>
          <w:sz w:val="20"/>
        </w:rPr>
      </w:pPr>
    </w:p>
    <w:p w14:paraId="53AEBA0D" w14:textId="77777777" w:rsidR="004D1F06" w:rsidRDefault="004D1F06">
      <w:pPr>
        <w:pStyle w:val="Textoindependiente"/>
        <w:spacing w:before="11"/>
        <w:rPr>
          <w:rFonts w:ascii="Cambria"/>
          <w:i/>
          <w:sz w:val="20"/>
        </w:rPr>
      </w:pPr>
    </w:p>
    <w:p w14:paraId="3D4AAA4A" w14:textId="16A5049D" w:rsidR="008E29F9" w:rsidRDefault="005F750F">
      <w:pPr>
        <w:pStyle w:val="Textoindependiente"/>
        <w:spacing w:before="11"/>
        <w:rPr>
          <w:rFonts w:ascii="Cambria"/>
          <w:i/>
          <w:sz w:val="20"/>
        </w:rPr>
      </w:pPr>
      <w:r>
        <w:rPr>
          <w:noProof/>
          <w:lang w:val="es-CO" w:eastAsia="es-CO"/>
        </w:rPr>
        <mc:AlternateContent>
          <mc:Choice Requires="wps">
            <w:drawing>
              <wp:anchor distT="0" distB="0" distL="0" distR="0" simplePos="0" relativeHeight="251681792" behindDoc="1" locked="0" layoutInCell="1" allowOverlap="1" wp14:anchorId="2E821F4F" wp14:editId="50F7EA3F">
                <wp:simplePos x="0" y="0"/>
                <wp:positionH relativeFrom="page">
                  <wp:posOffset>847648</wp:posOffset>
                </wp:positionH>
                <wp:positionV relativeFrom="paragraph">
                  <wp:posOffset>171568</wp:posOffset>
                </wp:positionV>
                <wp:extent cx="6258560" cy="1270"/>
                <wp:effectExtent l="0" t="0" r="0" b="0"/>
                <wp:wrapTopAndBottom/>
                <wp:docPr id="42" name="Graphic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3E84571" id="Graphic 42" o:spid="_x0000_s1026" style="position:absolute;margin-left:66.75pt;margin-top:13.5pt;width:492.8pt;height:.1pt;z-index:-251634688;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7473A11C" w14:textId="3C7CF4EE" w:rsidR="008E29F9" w:rsidRDefault="005F750F" w:rsidP="008E1813">
      <w:pPr>
        <w:pStyle w:val="Ttulo1"/>
        <w:numPr>
          <w:ilvl w:val="0"/>
          <w:numId w:val="14"/>
        </w:numPr>
        <w:tabs>
          <w:tab w:val="left" w:pos="4486"/>
        </w:tabs>
        <w:spacing w:before="21"/>
        <w:ind w:left="4486" w:hanging="430"/>
      </w:pPr>
      <w:bookmarkStart w:id="9" w:name="_Toc180617159"/>
      <w:r>
        <w:t>COMUNIDADE</w:t>
      </w:r>
      <w:r>
        <w:rPr>
          <w:spacing w:val="-10"/>
        </w:rPr>
        <w:t>S</w:t>
      </w:r>
      <w:bookmarkEnd w:id="9"/>
    </w:p>
    <w:p w14:paraId="12F8B346"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82816" behindDoc="1" locked="0" layoutInCell="1" allowOverlap="1" wp14:anchorId="51E256D7" wp14:editId="732A5BC8">
                <wp:simplePos x="0" y="0"/>
                <wp:positionH relativeFrom="page">
                  <wp:posOffset>847648</wp:posOffset>
                </wp:positionH>
                <wp:positionV relativeFrom="paragraph">
                  <wp:posOffset>77868</wp:posOffset>
                </wp:positionV>
                <wp:extent cx="6258560" cy="1270"/>
                <wp:effectExtent l="0" t="0" r="0" b="0"/>
                <wp:wrapTopAndBottom/>
                <wp:docPr id="43" name="Graphic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D7046A9" id="Graphic 43" o:spid="_x0000_s1026" style="position:absolute;margin-left:66.75pt;margin-top:6.15pt;width:492.8pt;height:.1pt;z-index:-251633664;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7380816E" w14:textId="1BAF2010" w:rsidR="008E29F9" w:rsidRDefault="008E29F9">
      <w:pPr>
        <w:pStyle w:val="Textoindependiente"/>
        <w:spacing w:before="159"/>
      </w:pPr>
    </w:p>
    <w:p w14:paraId="49F61858" w14:textId="6D9D30AD" w:rsidR="004D1F06" w:rsidRDefault="005F750F" w:rsidP="00EA2F4C">
      <w:pPr>
        <w:pStyle w:val="Textoindependiente"/>
        <w:spacing w:line="360" w:lineRule="auto"/>
        <w:ind w:left="221" w:right="136"/>
        <w:jc w:val="both"/>
      </w:pPr>
      <w:r>
        <w:t>El</w:t>
      </w:r>
      <w:r>
        <w:rPr>
          <w:spacing w:val="1"/>
        </w:rPr>
        <w:t xml:space="preserve"> </w:t>
      </w:r>
      <w:r>
        <w:t>PNN</w:t>
      </w:r>
      <w:r>
        <w:rPr>
          <w:spacing w:val="2"/>
        </w:rPr>
        <w:t xml:space="preserve"> </w:t>
      </w:r>
      <w:r>
        <w:t>Los</w:t>
      </w:r>
      <w:r>
        <w:rPr>
          <w:spacing w:val="3"/>
        </w:rPr>
        <w:t xml:space="preserve"> </w:t>
      </w:r>
      <w:r>
        <w:t>Corales</w:t>
      </w:r>
      <w:r>
        <w:rPr>
          <w:spacing w:val="4"/>
        </w:rPr>
        <w:t xml:space="preserve"> </w:t>
      </w:r>
      <w:r>
        <w:t>del</w:t>
      </w:r>
      <w:r>
        <w:rPr>
          <w:spacing w:val="4"/>
        </w:rPr>
        <w:t xml:space="preserve"> </w:t>
      </w:r>
      <w:r>
        <w:t>Rosario</w:t>
      </w:r>
      <w:r>
        <w:rPr>
          <w:spacing w:val="3"/>
        </w:rPr>
        <w:t xml:space="preserve"> </w:t>
      </w:r>
      <w:r>
        <w:t>y</w:t>
      </w:r>
      <w:r>
        <w:rPr>
          <w:spacing w:val="3"/>
        </w:rPr>
        <w:t xml:space="preserve"> </w:t>
      </w:r>
      <w:r>
        <w:t>de</w:t>
      </w:r>
      <w:r>
        <w:rPr>
          <w:spacing w:val="3"/>
        </w:rPr>
        <w:t xml:space="preserve"> </w:t>
      </w:r>
      <w:r>
        <w:t>San</w:t>
      </w:r>
      <w:r>
        <w:rPr>
          <w:spacing w:val="3"/>
        </w:rPr>
        <w:t xml:space="preserve"> </w:t>
      </w:r>
      <w:r>
        <w:t>Bernardo,</w:t>
      </w:r>
      <w:r>
        <w:rPr>
          <w:spacing w:val="3"/>
        </w:rPr>
        <w:t xml:space="preserve"> </w:t>
      </w:r>
      <w:r>
        <w:t>se</w:t>
      </w:r>
      <w:r>
        <w:rPr>
          <w:spacing w:val="3"/>
        </w:rPr>
        <w:t xml:space="preserve"> </w:t>
      </w:r>
      <w:r>
        <w:t>ubica</w:t>
      </w:r>
      <w:r>
        <w:rPr>
          <w:spacing w:val="2"/>
        </w:rPr>
        <w:t xml:space="preserve"> </w:t>
      </w:r>
      <w:r>
        <w:t>principalmente</w:t>
      </w:r>
      <w:r>
        <w:rPr>
          <w:spacing w:val="3"/>
        </w:rPr>
        <w:t xml:space="preserve"> </w:t>
      </w:r>
      <w:r>
        <w:t>en</w:t>
      </w:r>
      <w:r>
        <w:rPr>
          <w:spacing w:val="3"/>
        </w:rPr>
        <w:t xml:space="preserve"> </w:t>
      </w:r>
      <w:r>
        <w:t>el</w:t>
      </w:r>
      <w:r>
        <w:rPr>
          <w:spacing w:val="5"/>
        </w:rPr>
        <w:t xml:space="preserve"> </w:t>
      </w:r>
      <w:r>
        <w:t>área</w:t>
      </w:r>
      <w:r>
        <w:rPr>
          <w:spacing w:val="2"/>
        </w:rPr>
        <w:t xml:space="preserve"> </w:t>
      </w:r>
      <w:r>
        <w:t>marina</w:t>
      </w:r>
      <w:r>
        <w:rPr>
          <w:spacing w:val="3"/>
        </w:rPr>
        <w:t xml:space="preserve"> </w:t>
      </w:r>
      <w:r>
        <w:t>de</w:t>
      </w:r>
      <w:r>
        <w:rPr>
          <w:spacing w:val="6"/>
        </w:rPr>
        <w:t xml:space="preserve"> </w:t>
      </w:r>
      <w:r>
        <w:rPr>
          <w:spacing w:val="-2"/>
        </w:rPr>
        <w:t>caribe</w:t>
      </w:r>
      <w:r w:rsidR="004D1F06" w:rsidRPr="004D1F06">
        <w:t xml:space="preserve"> </w:t>
      </w:r>
      <w:r w:rsidR="004D1F06">
        <w:t>colombiano, sin embargo, las zonas emergidas en los archipiélagos e islas se cuenta con la presencia de comunidades negras conformadas en consejos comunitarios de Ararca, Santa Ana, Playa Blanca, Barú, Isla</w:t>
      </w:r>
      <w:r w:rsidR="004D1F06">
        <w:rPr>
          <w:spacing w:val="-6"/>
        </w:rPr>
        <w:t xml:space="preserve"> </w:t>
      </w:r>
      <w:r w:rsidR="004D1F06">
        <w:t>del</w:t>
      </w:r>
      <w:r w:rsidR="004D1F06">
        <w:rPr>
          <w:spacing w:val="-8"/>
        </w:rPr>
        <w:t xml:space="preserve"> </w:t>
      </w:r>
      <w:r w:rsidR="004D1F06">
        <w:t>Rosario</w:t>
      </w:r>
      <w:r w:rsidR="004D1F06">
        <w:rPr>
          <w:spacing w:val="-9"/>
        </w:rPr>
        <w:t xml:space="preserve"> </w:t>
      </w:r>
      <w:r w:rsidR="004D1F06">
        <w:t>y</w:t>
      </w:r>
      <w:r w:rsidR="004D1F06">
        <w:rPr>
          <w:spacing w:val="-8"/>
        </w:rPr>
        <w:t xml:space="preserve"> </w:t>
      </w:r>
      <w:r w:rsidR="004D1F06">
        <w:t>Santa</w:t>
      </w:r>
      <w:r w:rsidR="004D1F06">
        <w:rPr>
          <w:spacing w:val="-5"/>
        </w:rPr>
        <w:t xml:space="preserve"> </w:t>
      </w:r>
      <w:r w:rsidR="004D1F06">
        <w:t>Bernardo,</w:t>
      </w:r>
      <w:r w:rsidR="004D1F06">
        <w:rPr>
          <w:spacing w:val="-9"/>
        </w:rPr>
        <w:t xml:space="preserve"> </w:t>
      </w:r>
      <w:r w:rsidR="004D1F06">
        <w:t>quienes</w:t>
      </w:r>
      <w:r w:rsidR="004D1F06">
        <w:rPr>
          <w:spacing w:val="-7"/>
        </w:rPr>
        <w:t xml:space="preserve"> </w:t>
      </w:r>
      <w:r w:rsidR="004D1F06">
        <w:t>en</w:t>
      </w:r>
      <w:r w:rsidR="004D1F06">
        <w:rPr>
          <w:spacing w:val="-6"/>
        </w:rPr>
        <w:t xml:space="preserve"> </w:t>
      </w:r>
      <w:r w:rsidR="004D1F06">
        <w:t>el</w:t>
      </w:r>
      <w:r w:rsidR="004D1F06">
        <w:rPr>
          <w:spacing w:val="-8"/>
        </w:rPr>
        <w:t xml:space="preserve"> </w:t>
      </w:r>
      <w:r w:rsidR="004D1F06">
        <w:t>2018</w:t>
      </w:r>
      <w:r w:rsidR="004D1F06">
        <w:rPr>
          <w:spacing w:val="-8"/>
        </w:rPr>
        <w:t xml:space="preserve"> </w:t>
      </w:r>
      <w:r w:rsidR="004D1F06">
        <w:t>firmaron</w:t>
      </w:r>
      <w:r w:rsidR="004D1F06">
        <w:rPr>
          <w:spacing w:val="-6"/>
        </w:rPr>
        <w:t xml:space="preserve"> </w:t>
      </w:r>
      <w:r w:rsidR="004D1F06">
        <w:t>acuerdos</w:t>
      </w:r>
      <w:r w:rsidR="004D1F06">
        <w:rPr>
          <w:spacing w:val="-9"/>
        </w:rPr>
        <w:t xml:space="preserve"> </w:t>
      </w:r>
      <w:r w:rsidR="004D1F06">
        <w:t>de</w:t>
      </w:r>
      <w:r w:rsidR="004D1F06">
        <w:rPr>
          <w:spacing w:val="-7"/>
        </w:rPr>
        <w:t xml:space="preserve"> </w:t>
      </w:r>
      <w:r w:rsidR="004D1F06">
        <w:t>conservación</w:t>
      </w:r>
      <w:r w:rsidR="004D1F06">
        <w:rPr>
          <w:spacing w:val="-5"/>
        </w:rPr>
        <w:t xml:space="preserve"> </w:t>
      </w:r>
      <w:r w:rsidR="004D1F06">
        <w:t>y</w:t>
      </w:r>
      <w:r w:rsidR="004D1F06">
        <w:rPr>
          <w:spacing w:val="-8"/>
        </w:rPr>
        <w:t xml:space="preserve"> </w:t>
      </w:r>
      <w:r w:rsidR="004D1F06">
        <w:t>manejo</w:t>
      </w:r>
      <w:r w:rsidR="004D1F06">
        <w:rPr>
          <w:spacing w:val="-7"/>
        </w:rPr>
        <w:t xml:space="preserve"> </w:t>
      </w:r>
      <w:r w:rsidR="004D1F06">
        <w:t>con</w:t>
      </w:r>
      <w:r w:rsidR="004D1F06">
        <w:rPr>
          <w:spacing w:val="-8"/>
        </w:rPr>
        <w:t xml:space="preserve"> </w:t>
      </w:r>
      <w:r w:rsidR="004D1F06">
        <w:t>el área protegida. El trabajo conjunto es fundamental toda vez que estas comunidades hacen uso y aprovechamiento de los recursos al interior del área protegida para</w:t>
      </w:r>
      <w:r w:rsidR="004D1F06">
        <w:rPr>
          <w:spacing w:val="-1"/>
        </w:rPr>
        <w:t xml:space="preserve"> </w:t>
      </w:r>
      <w:r w:rsidR="004D1F06">
        <w:t>su sostenimiento y el de sus</w:t>
      </w:r>
      <w:r w:rsidR="004D1F06">
        <w:rPr>
          <w:spacing w:val="-1"/>
        </w:rPr>
        <w:t xml:space="preserve"> </w:t>
      </w:r>
      <w:r w:rsidR="004D1F06">
        <w:t>familias, debido a su presencia histórica en el territorio.</w:t>
      </w:r>
    </w:p>
    <w:p w14:paraId="0110C8C8" w14:textId="77777777" w:rsidR="004D1F06" w:rsidRDefault="004D1F06" w:rsidP="004D1F06">
      <w:pPr>
        <w:pStyle w:val="Textoindependiente"/>
        <w:spacing w:line="360" w:lineRule="auto"/>
        <w:ind w:left="220" w:right="136"/>
        <w:jc w:val="center"/>
      </w:pPr>
      <w:r>
        <w:rPr>
          <w:noProof/>
          <w:lang w:val="es-CO" w:eastAsia="es-CO"/>
        </w:rPr>
        <w:drawing>
          <wp:inline distT="0" distB="0" distL="0" distR="0" wp14:anchorId="1740EB0B" wp14:editId="3085BB18">
            <wp:extent cx="2819400" cy="4135755"/>
            <wp:effectExtent l="0" t="0" r="0" b="0"/>
            <wp:docPr id="217" name="Google Shape;123;p3">
              <a:extLst xmlns:a="http://schemas.openxmlformats.org/drawingml/2006/main">
                <a:ext uri="{FF2B5EF4-FFF2-40B4-BE49-F238E27FC236}">
                  <a16:creationId xmlns:a16="http://schemas.microsoft.com/office/drawing/2014/main" id="{59E533DC-CA8A-4035-95FA-EBBCD508CC61}"/>
                </a:ext>
              </a:extLst>
            </wp:docPr>
            <wp:cNvGraphicFramePr/>
            <a:graphic xmlns:a="http://schemas.openxmlformats.org/drawingml/2006/main">
              <a:graphicData uri="http://schemas.openxmlformats.org/drawingml/2006/picture">
                <pic:pic xmlns:pic="http://schemas.openxmlformats.org/drawingml/2006/picture">
                  <pic:nvPicPr>
                    <pic:cNvPr id="27" name="Google Shape;123;p3">
                      <a:extLst>
                        <a:ext uri="{FF2B5EF4-FFF2-40B4-BE49-F238E27FC236}">
                          <a16:creationId xmlns:a16="http://schemas.microsoft.com/office/drawing/2014/main" id="{59E533DC-CA8A-4035-95FA-EBBCD508CC61}"/>
                        </a:ext>
                      </a:extLst>
                    </pic:cNvPr>
                    <pic:cNvPicPr preferRelativeResize="0"/>
                  </pic:nvPicPr>
                  <pic:blipFill>
                    <a:blip r:embed="rId34">
                      <a:alphaModFix/>
                    </a:blip>
                    <a:stretch>
                      <a:fillRect/>
                    </a:stretch>
                  </pic:blipFill>
                  <pic:spPr>
                    <a:xfrm>
                      <a:off x="0" y="0"/>
                      <a:ext cx="2821660" cy="4139070"/>
                    </a:xfrm>
                    <a:prstGeom prst="rect">
                      <a:avLst/>
                    </a:prstGeom>
                    <a:noFill/>
                    <a:ln>
                      <a:noFill/>
                    </a:ln>
                  </pic:spPr>
                </pic:pic>
              </a:graphicData>
            </a:graphic>
          </wp:inline>
        </w:drawing>
      </w:r>
    </w:p>
    <w:p w14:paraId="48EC2F84" w14:textId="3A860D3D" w:rsidR="004D1F06" w:rsidRDefault="004D1F06" w:rsidP="004D1F06">
      <w:pPr>
        <w:spacing w:before="128"/>
        <w:ind w:left="261" w:right="187"/>
        <w:jc w:val="center"/>
        <w:rPr>
          <w:i/>
          <w:sz w:val="20"/>
        </w:rPr>
      </w:pPr>
      <w:r>
        <w:rPr>
          <w:i/>
          <w:sz w:val="20"/>
        </w:rPr>
        <w:t>Figura</w:t>
      </w:r>
      <w:r w:rsidR="00026B16">
        <w:rPr>
          <w:i/>
          <w:spacing w:val="-4"/>
          <w:sz w:val="20"/>
        </w:rPr>
        <w:t xml:space="preserve"> 10</w:t>
      </w:r>
      <w:r>
        <w:rPr>
          <w:i/>
          <w:sz w:val="20"/>
        </w:rPr>
        <w:t>.</w:t>
      </w:r>
      <w:r>
        <w:rPr>
          <w:i/>
          <w:spacing w:val="-5"/>
          <w:sz w:val="20"/>
        </w:rPr>
        <w:t xml:space="preserve"> </w:t>
      </w:r>
      <w:r>
        <w:rPr>
          <w:i/>
          <w:sz w:val="20"/>
        </w:rPr>
        <w:t xml:space="preserve">Ubicación de las comunidades en la zona de influencia del PNNCRSB </w:t>
      </w:r>
    </w:p>
    <w:p w14:paraId="27E7B338" w14:textId="77777777" w:rsidR="004D1F06" w:rsidRDefault="004D1F06" w:rsidP="004D1F06">
      <w:pPr>
        <w:pStyle w:val="Textoindependiente"/>
        <w:rPr>
          <w:i/>
          <w:sz w:val="20"/>
        </w:rPr>
      </w:pPr>
    </w:p>
    <w:p w14:paraId="23E32B8A" w14:textId="573582AD" w:rsidR="008E29F9" w:rsidRDefault="004D1F06" w:rsidP="00EA2F4C">
      <w:pPr>
        <w:pStyle w:val="Textoindependiente"/>
        <w:spacing w:line="360" w:lineRule="auto"/>
        <w:jc w:val="both"/>
      </w:pPr>
      <w:r>
        <w:t>Por</w:t>
      </w:r>
      <w:r w:rsidRPr="00EA2F4C">
        <w:t xml:space="preserve"> </w:t>
      </w:r>
      <w:r>
        <w:t>tanto,</w:t>
      </w:r>
      <w:r w:rsidRPr="00EA2F4C">
        <w:t xml:space="preserve"> </w:t>
      </w:r>
      <w:r>
        <w:t>el</w:t>
      </w:r>
      <w:r w:rsidRPr="00EA2F4C">
        <w:t xml:space="preserve"> </w:t>
      </w:r>
      <w:r>
        <w:t>PNNCRSB</w:t>
      </w:r>
      <w:r w:rsidRPr="00EA2F4C">
        <w:t xml:space="preserve"> </w:t>
      </w:r>
      <w:r>
        <w:t>actualmente</w:t>
      </w:r>
      <w:r w:rsidRPr="00EA2F4C">
        <w:t xml:space="preserve"> </w:t>
      </w:r>
      <w:r>
        <w:t>implementa</w:t>
      </w:r>
      <w:r w:rsidRPr="00EA2F4C">
        <w:t xml:space="preserve"> </w:t>
      </w:r>
      <w:r>
        <w:t>su</w:t>
      </w:r>
      <w:r w:rsidRPr="00EA2F4C">
        <w:t xml:space="preserve"> </w:t>
      </w:r>
      <w:r>
        <w:t>Plan</w:t>
      </w:r>
      <w:r w:rsidRPr="00EA2F4C">
        <w:t xml:space="preserve"> </w:t>
      </w:r>
      <w:r>
        <w:t>de</w:t>
      </w:r>
      <w:r w:rsidRPr="00EA2F4C">
        <w:t xml:space="preserve"> </w:t>
      </w:r>
      <w:r>
        <w:t>Manejo</w:t>
      </w:r>
      <w:r w:rsidRPr="00EA2F4C">
        <w:t xml:space="preserve"> </w:t>
      </w:r>
      <w:r>
        <w:t>a</w:t>
      </w:r>
      <w:r w:rsidRPr="00EA2F4C">
        <w:t xml:space="preserve"> </w:t>
      </w:r>
      <w:r>
        <w:t>través</w:t>
      </w:r>
      <w:r w:rsidRPr="00EA2F4C">
        <w:t xml:space="preserve"> </w:t>
      </w:r>
      <w:r>
        <w:t>de</w:t>
      </w:r>
      <w:r w:rsidRPr="00EA2F4C">
        <w:t xml:space="preserve"> </w:t>
      </w:r>
      <w:r>
        <w:t>la</w:t>
      </w:r>
      <w:r w:rsidRPr="00EA2F4C">
        <w:t xml:space="preserve"> </w:t>
      </w:r>
      <w:r>
        <w:t>figura</w:t>
      </w:r>
      <w:r w:rsidRPr="00EA2F4C">
        <w:t xml:space="preserve"> </w:t>
      </w:r>
      <w:r>
        <w:t>de</w:t>
      </w:r>
      <w:r w:rsidRPr="00EA2F4C">
        <w:t xml:space="preserve"> </w:t>
      </w:r>
      <w:r>
        <w:t>comanejo</w:t>
      </w:r>
      <w:r w:rsidRPr="00EA2F4C">
        <w:t xml:space="preserve"> </w:t>
      </w:r>
      <w:r>
        <w:t>en la cual tanto el AP como las comunidades acuerdan conjuntamente las acciones que se implementan sin perder sus respectivas autoridades. En este sentido, este Plan de Necesidades es compartido y retroalimentado con los aportes de los consejos comunitarios de las comunidades negras a través de los cuales se realiza el relacionamiento</w:t>
      </w:r>
      <w:r w:rsidR="00EA2F4C">
        <w:t>.</w:t>
      </w:r>
    </w:p>
    <w:p w14:paraId="558B65F0" w14:textId="25A6CF97" w:rsidR="00EA2F4C" w:rsidRDefault="00EA2F4C" w:rsidP="00EA2F4C">
      <w:pPr>
        <w:pStyle w:val="Textoindependiente"/>
        <w:spacing w:line="360" w:lineRule="auto"/>
        <w:jc w:val="both"/>
      </w:pPr>
      <w:r>
        <w:t xml:space="preserve">Con los consejos comunitarios el PNNCRSB firmo acuerdos de conservación establecidos en el plan de manejo, los relacionados con el manejo del turismo y gestión conjunta del manejo del mismos se relacionan a continuación:  </w:t>
      </w:r>
    </w:p>
    <w:p w14:paraId="4FFD3200" w14:textId="73CBF61B" w:rsidR="00EA2F4C" w:rsidRDefault="00EA2F4C" w:rsidP="00EA2F4C">
      <w:pPr>
        <w:pStyle w:val="Prrafodelista"/>
        <w:numPr>
          <w:ilvl w:val="0"/>
          <w:numId w:val="10"/>
        </w:numPr>
        <w:spacing w:line="360" w:lineRule="auto"/>
        <w:jc w:val="both"/>
        <w:rPr>
          <w:sz w:val="24"/>
          <w:szCs w:val="24"/>
        </w:rPr>
      </w:pPr>
      <w:r w:rsidRPr="00EA2F4C">
        <w:rPr>
          <w:sz w:val="24"/>
          <w:szCs w:val="24"/>
        </w:rPr>
        <w:t>PNNC y los CCCN de Islas del Rosario, Barú, Santa Ana, Ararca, Playa Blanca y Santa Cruz de Islote, concertarán la identificación y caracterización de las prácticas tradicionales en los temas de pesca, turismo comunitario y otros usos compatibles con la naturaleza, objetivos y funciones del AP, los derechos y obligaciones de las comunidades negras según lo establecido en la ley 70 de 1993. El resultado será parte integral del PM.</w:t>
      </w:r>
    </w:p>
    <w:p w14:paraId="69DF786E" w14:textId="77777777" w:rsidR="00EA2F4C" w:rsidRPr="00EA2F4C" w:rsidRDefault="00EA2F4C" w:rsidP="00EA2F4C">
      <w:pPr>
        <w:pStyle w:val="Prrafodelista"/>
        <w:numPr>
          <w:ilvl w:val="0"/>
          <w:numId w:val="10"/>
        </w:numPr>
        <w:spacing w:line="360" w:lineRule="auto"/>
        <w:jc w:val="both"/>
        <w:rPr>
          <w:sz w:val="24"/>
          <w:szCs w:val="24"/>
        </w:rPr>
      </w:pPr>
      <w:r w:rsidRPr="00C40BBD">
        <w:t xml:space="preserve"> PNNC y los CCCN</w:t>
      </w:r>
      <w:r>
        <w:t xml:space="preserve"> </w:t>
      </w:r>
      <w:r w:rsidRPr="00C40BBD">
        <w:t>de Islas del Rosario, Barú, Santa Ana, Ararca, Playa Blanca y Santa Cruz de Islote, acuerdan el siguiente VOC Cultural “Los conocimientos y las prácticas tradicionales de las comunidades negras de los CC de Ararca, Santa Ana, Playa Blanca, Barú, Isla Rosario y Santa Cruz de Islote, que aportan a la conservación de la diversidad biológica y cultural del PNN CRSB”</w:t>
      </w:r>
    </w:p>
    <w:p w14:paraId="344589B1" w14:textId="21595423" w:rsidR="00EA2F4C" w:rsidRPr="00EA2F4C" w:rsidRDefault="00EA2F4C" w:rsidP="00EA2F4C">
      <w:pPr>
        <w:pStyle w:val="Prrafodelista"/>
        <w:numPr>
          <w:ilvl w:val="0"/>
          <w:numId w:val="10"/>
        </w:numPr>
        <w:spacing w:line="360" w:lineRule="auto"/>
        <w:jc w:val="both"/>
        <w:rPr>
          <w:sz w:val="24"/>
          <w:szCs w:val="24"/>
        </w:rPr>
      </w:pPr>
      <w:r>
        <w:t xml:space="preserve">PNNC y los CCCN </w:t>
      </w:r>
      <w:r w:rsidRPr="00C40BBD">
        <w:t>de Islas del Rosario, Barú, Santa Ana, Ararca, Playa Blanca y Santa Cruz de Islote, concertarán planes y programas que involucren a las comunidades en actividades permitidas en el Área Protegida.</w:t>
      </w:r>
    </w:p>
    <w:p w14:paraId="69822B1C" w14:textId="497C97A8" w:rsidR="00EA2F4C" w:rsidRPr="00EA2F4C" w:rsidRDefault="00EA2F4C" w:rsidP="00EA2F4C">
      <w:pPr>
        <w:pStyle w:val="Prrafodelista"/>
        <w:numPr>
          <w:ilvl w:val="0"/>
          <w:numId w:val="10"/>
        </w:numPr>
        <w:spacing w:line="360" w:lineRule="auto"/>
        <w:jc w:val="both"/>
        <w:rPr>
          <w:sz w:val="24"/>
          <w:szCs w:val="24"/>
        </w:rPr>
      </w:pPr>
      <w:r w:rsidRPr="00EA2F4C">
        <w:rPr>
          <w:sz w:val="24"/>
          <w:szCs w:val="24"/>
        </w:rPr>
        <w:t>PNNC y los CCCN de Islas del Rosario, Barú, Santa Ana, Ararca, Playa Blanca y Santa Cruz de Islote, a partir de la protocolización de los acuerdos se compromete a trabajar conjuntamente y de manera prioritaria en los siguientes temas: Plan de ordenamiento ecoturístico</w:t>
      </w:r>
      <w:r>
        <w:rPr>
          <w:sz w:val="24"/>
          <w:szCs w:val="24"/>
        </w:rPr>
        <w:t>…</w:t>
      </w:r>
    </w:p>
    <w:p w14:paraId="7AFD7E5B" w14:textId="32A0EF48" w:rsidR="00EA2F4C" w:rsidRPr="00EA2F4C" w:rsidRDefault="00EA2F4C" w:rsidP="00EA2F4C">
      <w:pPr>
        <w:pStyle w:val="Prrafodelista"/>
        <w:numPr>
          <w:ilvl w:val="0"/>
          <w:numId w:val="10"/>
        </w:numPr>
        <w:spacing w:line="360" w:lineRule="auto"/>
        <w:jc w:val="both"/>
        <w:rPr>
          <w:sz w:val="24"/>
          <w:szCs w:val="24"/>
        </w:rPr>
      </w:pPr>
      <w:r w:rsidRPr="00EA2F4C">
        <w:rPr>
          <w:sz w:val="24"/>
          <w:szCs w:val="24"/>
        </w:rPr>
        <w:t xml:space="preserve">PNNC y los CCCN de Islas del Rosario, Barú, Santa Ana, Ararca, Playa Blanca y Santa Cruz de Islote, advierten que existen problemáticas que generan afectación cultural, social, ambiental y económica en la región que impactan tanto la zona de influencia como el AP, las cuales se deben abordar de manera prioritaria y conjunta a fin de encontrar espacios, oportunidades y acciones de incidir en la solución, y aportar al ordenamiento y desarrollo local que permite la sostenibilidad de los territorios </w:t>
      </w:r>
      <w:r w:rsidRPr="00EA2F4C">
        <w:rPr>
          <w:sz w:val="24"/>
          <w:szCs w:val="24"/>
        </w:rPr>
        <w:lastRenderedPageBreak/>
        <w:t>ancestrales y de los ecosistemas.</w:t>
      </w:r>
    </w:p>
    <w:p w14:paraId="7F05507A" w14:textId="1D98B8C8" w:rsidR="00EA2F4C" w:rsidRDefault="00EA2F4C" w:rsidP="00EA2F4C">
      <w:pPr>
        <w:pStyle w:val="Textoindependiente"/>
        <w:spacing w:before="1"/>
        <w:jc w:val="both"/>
        <w:sectPr w:rsidR="00EA2F4C" w:rsidSect="00831A2D">
          <w:pgSz w:w="12240" w:h="15840"/>
          <w:pgMar w:top="2002" w:right="941" w:bottom="2058" w:left="862" w:header="442" w:footer="1792" w:gutter="0"/>
          <w:cols w:space="720"/>
        </w:sectPr>
      </w:pPr>
    </w:p>
    <w:p w14:paraId="3435A80D" w14:textId="050749B1" w:rsidR="008E29F9" w:rsidRPr="00EA2F4C" w:rsidRDefault="008E29F9" w:rsidP="00556FC3">
      <w:pPr>
        <w:pStyle w:val="Textoindependiente"/>
        <w:spacing w:line="360" w:lineRule="auto"/>
        <w:ind w:right="134"/>
        <w:jc w:val="both"/>
      </w:pPr>
    </w:p>
    <w:p w14:paraId="097CDA09" w14:textId="77777777" w:rsidR="008E29F9" w:rsidRDefault="005F750F">
      <w:pPr>
        <w:pStyle w:val="Textoindependiente"/>
        <w:spacing w:before="19"/>
        <w:rPr>
          <w:sz w:val="20"/>
        </w:rPr>
      </w:pPr>
      <w:r>
        <w:rPr>
          <w:noProof/>
          <w:lang w:val="es-CO" w:eastAsia="es-CO"/>
        </w:rPr>
        <mc:AlternateContent>
          <mc:Choice Requires="wps">
            <w:drawing>
              <wp:anchor distT="0" distB="0" distL="0" distR="0" simplePos="0" relativeHeight="251683840" behindDoc="1" locked="0" layoutInCell="1" allowOverlap="1" wp14:anchorId="3B0FF427" wp14:editId="6E16569B">
                <wp:simplePos x="0" y="0"/>
                <wp:positionH relativeFrom="page">
                  <wp:posOffset>847648</wp:posOffset>
                </wp:positionH>
                <wp:positionV relativeFrom="paragraph">
                  <wp:posOffset>173896</wp:posOffset>
                </wp:positionV>
                <wp:extent cx="6258560" cy="1270"/>
                <wp:effectExtent l="0" t="0" r="0" b="0"/>
                <wp:wrapTopAndBottom/>
                <wp:docPr id="44" name="Graphic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4EBE709" id="Graphic 44" o:spid="_x0000_s1026" style="position:absolute;margin-left:66.75pt;margin-top:13.7pt;width:492.8pt;height:.1pt;z-index:-251632640;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15C5408C" w14:textId="16F41849" w:rsidR="008E29F9" w:rsidRDefault="005F750F" w:rsidP="008E1813">
      <w:pPr>
        <w:pStyle w:val="Ttulo1"/>
        <w:numPr>
          <w:ilvl w:val="0"/>
          <w:numId w:val="14"/>
        </w:numPr>
        <w:tabs>
          <w:tab w:val="left" w:pos="2248"/>
        </w:tabs>
        <w:ind w:left="2248" w:hanging="430"/>
      </w:pPr>
      <w:bookmarkStart w:id="10" w:name="_Toc180617160"/>
      <w:r>
        <w:t>INFORMACIÓN</w:t>
      </w:r>
      <w:r>
        <w:rPr>
          <w:spacing w:val="63"/>
          <w:w w:val="150"/>
        </w:rPr>
        <w:t xml:space="preserve"> </w:t>
      </w:r>
      <w:r>
        <w:t>GENERAL</w:t>
      </w:r>
      <w:r>
        <w:rPr>
          <w:spacing w:val="53"/>
          <w:w w:val="150"/>
        </w:rPr>
        <w:t xml:space="preserve"> </w:t>
      </w:r>
      <w:r>
        <w:t>DE</w:t>
      </w:r>
      <w:r>
        <w:rPr>
          <w:spacing w:val="58"/>
          <w:w w:val="150"/>
        </w:rPr>
        <w:t xml:space="preserve"> </w:t>
      </w:r>
      <w:r>
        <w:t>VISI</w:t>
      </w:r>
      <w:r>
        <w:rPr>
          <w:spacing w:val="13"/>
        </w:rPr>
        <w:t>TA</w:t>
      </w:r>
      <w:r>
        <w:t>NTE</w:t>
      </w:r>
      <w:r>
        <w:rPr>
          <w:spacing w:val="-10"/>
        </w:rPr>
        <w:t>S</w:t>
      </w:r>
      <w:bookmarkEnd w:id="10"/>
    </w:p>
    <w:p w14:paraId="4B49F3F4"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84864" behindDoc="1" locked="0" layoutInCell="1" allowOverlap="1" wp14:anchorId="6A055B5D" wp14:editId="6A8EDDB8">
                <wp:simplePos x="0" y="0"/>
                <wp:positionH relativeFrom="page">
                  <wp:posOffset>847648</wp:posOffset>
                </wp:positionH>
                <wp:positionV relativeFrom="paragraph">
                  <wp:posOffset>77868</wp:posOffset>
                </wp:positionV>
                <wp:extent cx="6258560" cy="1270"/>
                <wp:effectExtent l="0" t="0" r="0" b="0"/>
                <wp:wrapTopAndBottom/>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79345EB" id="Graphic 45" o:spid="_x0000_s1026" style="position:absolute;margin-left:66.75pt;margin-top:6.15pt;width:492.8pt;height:.1pt;z-index:-25163161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6F20C136" w14:textId="77777777" w:rsidR="008E29F9" w:rsidRDefault="008E29F9">
      <w:pPr>
        <w:pStyle w:val="Textoindependiente"/>
      </w:pPr>
    </w:p>
    <w:p w14:paraId="56A13232" w14:textId="77777777" w:rsidR="008E29F9" w:rsidRDefault="008E29F9">
      <w:pPr>
        <w:pStyle w:val="Textoindependiente"/>
        <w:spacing w:before="162"/>
      </w:pPr>
    </w:p>
    <w:p w14:paraId="010F927E" w14:textId="77777777" w:rsidR="008E29F9" w:rsidRDefault="005F750F" w:rsidP="00D97193">
      <w:pPr>
        <w:pStyle w:val="Textoindependiente"/>
        <w:spacing w:line="360" w:lineRule="auto"/>
        <w:ind w:left="220" w:right="138"/>
        <w:jc w:val="both"/>
      </w:pPr>
      <w:r>
        <w:t>Los diferentes ecosistemas dentro y alrededor del PNNCRSB, permite que las razones por las cuales los visitantes</w:t>
      </w:r>
      <w:r>
        <w:rPr>
          <w:spacing w:val="-3"/>
        </w:rPr>
        <w:t xml:space="preserve"> </w:t>
      </w:r>
      <w:r>
        <w:t>llegan</w:t>
      </w:r>
      <w:r>
        <w:rPr>
          <w:spacing w:val="-3"/>
        </w:rPr>
        <w:t xml:space="preserve"> </w:t>
      </w:r>
      <w:r>
        <w:t>sean</w:t>
      </w:r>
      <w:r>
        <w:rPr>
          <w:spacing w:val="-3"/>
        </w:rPr>
        <w:t xml:space="preserve"> </w:t>
      </w:r>
      <w:r>
        <w:t>variadas</w:t>
      </w:r>
      <w:r>
        <w:rPr>
          <w:spacing w:val="-1"/>
        </w:rPr>
        <w:t xml:space="preserve"> </w:t>
      </w:r>
      <w:r>
        <w:t>el</w:t>
      </w:r>
      <w:r>
        <w:rPr>
          <w:spacing w:val="-3"/>
        </w:rPr>
        <w:t xml:space="preserve"> </w:t>
      </w:r>
      <w:r>
        <w:t>43%</w:t>
      </w:r>
      <w:r>
        <w:rPr>
          <w:spacing w:val="-4"/>
        </w:rPr>
        <w:t xml:space="preserve"> </w:t>
      </w:r>
      <w:r>
        <w:t>lo</w:t>
      </w:r>
      <w:r>
        <w:rPr>
          <w:spacing w:val="-3"/>
        </w:rPr>
        <w:t xml:space="preserve"> </w:t>
      </w:r>
      <w:r>
        <w:t>visita</w:t>
      </w:r>
      <w:r>
        <w:rPr>
          <w:spacing w:val="-4"/>
        </w:rPr>
        <w:t xml:space="preserve"> </w:t>
      </w:r>
      <w:r>
        <w:t>por</w:t>
      </w:r>
      <w:r>
        <w:rPr>
          <w:spacing w:val="-3"/>
        </w:rPr>
        <w:t xml:space="preserve"> </w:t>
      </w:r>
      <w:r>
        <w:t>descanso,</w:t>
      </w:r>
      <w:r>
        <w:rPr>
          <w:spacing w:val="-3"/>
        </w:rPr>
        <w:t xml:space="preserve"> </w:t>
      </w:r>
      <w:r>
        <w:t>35%</w:t>
      </w:r>
      <w:r>
        <w:rPr>
          <w:spacing w:val="-3"/>
        </w:rPr>
        <w:t xml:space="preserve"> </w:t>
      </w:r>
      <w:r>
        <w:t>por</w:t>
      </w:r>
      <w:r>
        <w:rPr>
          <w:spacing w:val="-3"/>
        </w:rPr>
        <w:t xml:space="preserve"> </w:t>
      </w:r>
      <w:r>
        <w:t>contacto</w:t>
      </w:r>
      <w:r>
        <w:rPr>
          <w:spacing w:val="-3"/>
        </w:rPr>
        <w:t xml:space="preserve"> </w:t>
      </w:r>
      <w:r>
        <w:t>con</w:t>
      </w:r>
      <w:r>
        <w:rPr>
          <w:spacing w:val="-3"/>
        </w:rPr>
        <w:t xml:space="preserve"> </w:t>
      </w:r>
      <w:r>
        <w:t>la</w:t>
      </w:r>
      <w:r>
        <w:rPr>
          <w:spacing w:val="-4"/>
        </w:rPr>
        <w:t xml:space="preserve"> </w:t>
      </w:r>
      <w:r>
        <w:t>naturaleza,</w:t>
      </w:r>
      <w:r>
        <w:rPr>
          <w:spacing w:val="-3"/>
        </w:rPr>
        <w:t xml:space="preserve"> </w:t>
      </w:r>
      <w:r>
        <w:t>6%</w:t>
      </w:r>
      <w:r>
        <w:rPr>
          <w:spacing w:val="-2"/>
        </w:rPr>
        <w:t xml:space="preserve"> </w:t>
      </w:r>
      <w:r>
        <w:t>por deporte, 4% por razones académicas, 5% por salud, 3% por contacto con la comunidad local y 2% por historia y cultura.</w:t>
      </w:r>
    </w:p>
    <w:p w14:paraId="4D739595" w14:textId="77777777" w:rsidR="008E29F9" w:rsidRDefault="008E29F9" w:rsidP="00D97193">
      <w:pPr>
        <w:pStyle w:val="Textoindependiente"/>
        <w:spacing w:before="137"/>
        <w:ind w:left="220"/>
      </w:pPr>
    </w:p>
    <w:p w14:paraId="663E5C9B" w14:textId="77777777" w:rsidR="008E29F9" w:rsidRDefault="005F750F" w:rsidP="00D97193">
      <w:pPr>
        <w:pStyle w:val="Textoindependiente"/>
        <w:spacing w:line="360" w:lineRule="auto"/>
        <w:ind w:left="220" w:right="139"/>
        <w:jc w:val="both"/>
      </w:pPr>
      <w:r>
        <w:t>La dinámica turística en el PNNCRSB está relacionada con los principales sitios de acceso entre ellos: Muelle Turístico la Bodeguita, Carretera vía Barú - Playa Blanca, Ciénaga de Cholón, marinas privadas de Cartagena y muelle turístico de Tolú. Así como también con la infraestructura hotelera de la zona de influencia principalmente en los archipiélagos de Rosario, San Bernardo y la Isla de Barú.</w:t>
      </w:r>
    </w:p>
    <w:p w14:paraId="017385B2" w14:textId="77777777" w:rsidR="008E29F9" w:rsidRDefault="008E29F9" w:rsidP="00D97193">
      <w:pPr>
        <w:pStyle w:val="Textoindependiente"/>
        <w:spacing w:before="140"/>
        <w:ind w:left="220"/>
      </w:pPr>
    </w:p>
    <w:p w14:paraId="50CFA508" w14:textId="48FAF979" w:rsidR="00EA2F4C" w:rsidRDefault="005F750F" w:rsidP="00D97193">
      <w:pPr>
        <w:pStyle w:val="Textoindependiente"/>
        <w:spacing w:line="360" w:lineRule="auto"/>
        <w:ind w:left="220" w:right="132"/>
        <w:jc w:val="both"/>
      </w:pPr>
      <w:r>
        <w:t>El</w:t>
      </w:r>
      <w:r w:rsidRPr="00D97193">
        <w:t xml:space="preserve"> </w:t>
      </w:r>
      <w:r>
        <w:t>principal</w:t>
      </w:r>
      <w:r w:rsidRPr="00D97193">
        <w:t xml:space="preserve"> </w:t>
      </w:r>
      <w:r>
        <w:t>sitio</w:t>
      </w:r>
      <w:r w:rsidRPr="00D97193">
        <w:t xml:space="preserve"> </w:t>
      </w:r>
      <w:r>
        <w:t>de</w:t>
      </w:r>
      <w:r w:rsidRPr="00D97193">
        <w:t xml:space="preserve"> </w:t>
      </w:r>
      <w:r>
        <w:t>acceso</w:t>
      </w:r>
      <w:r w:rsidRPr="00D97193">
        <w:t xml:space="preserve"> </w:t>
      </w:r>
      <w:r>
        <w:t>en</w:t>
      </w:r>
      <w:r w:rsidRPr="00D97193">
        <w:t xml:space="preserve"> </w:t>
      </w:r>
      <w:r>
        <w:t>el</w:t>
      </w:r>
      <w:r w:rsidRPr="00D97193">
        <w:t xml:space="preserve"> </w:t>
      </w:r>
      <w:r>
        <w:t>cual</w:t>
      </w:r>
      <w:r w:rsidRPr="00D97193">
        <w:t xml:space="preserve"> </w:t>
      </w:r>
      <w:r>
        <w:t>se</w:t>
      </w:r>
      <w:r w:rsidRPr="00D97193">
        <w:t xml:space="preserve"> </w:t>
      </w:r>
      <w:r>
        <w:t>inició</w:t>
      </w:r>
      <w:r w:rsidRPr="00D97193">
        <w:t xml:space="preserve"> </w:t>
      </w:r>
      <w:r>
        <w:t>por</w:t>
      </w:r>
      <w:r w:rsidRPr="00D97193">
        <w:t xml:space="preserve"> </w:t>
      </w:r>
      <w:r>
        <w:t>parte</w:t>
      </w:r>
      <w:r w:rsidRPr="00D97193">
        <w:t xml:space="preserve"> </w:t>
      </w:r>
      <w:r>
        <w:t>del</w:t>
      </w:r>
      <w:r w:rsidRPr="00D97193">
        <w:t xml:space="preserve"> </w:t>
      </w:r>
      <w:r>
        <w:t>Parque</w:t>
      </w:r>
      <w:r w:rsidRPr="00D97193">
        <w:t xml:space="preserve"> </w:t>
      </w:r>
      <w:r>
        <w:t>Nacional</w:t>
      </w:r>
      <w:r w:rsidRPr="00D97193">
        <w:t xml:space="preserve"> </w:t>
      </w:r>
      <w:r>
        <w:t>Natural</w:t>
      </w:r>
      <w:r w:rsidRPr="00D97193">
        <w:t xml:space="preserve"> </w:t>
      </w:r>
      <w:r>
        <w:t>un</w:t>
      </w:r>
      <w:r w:rsidRPr="00D97193">
        <w:t xml:space="preserve"> </w:t>
      </w:r>
      <w:r>
        <w:t>registro</w:t>
      </w:r>
      <w:r w:rsidRPr="00D97193">
        <w:t xml:space="preserve"> de</w:t>
      </w:r>
      <w:r w:rsidR="00EA2F4C" w:rsidRPr="00EA2F4C">
        <w:t xml:space="preserve"> </w:t>
      </w:r>
      <w:r w:rsidR="00EA2F4C">
        <w:t>visitantes</w:t>
      </w:r>
      <w:r w:rsidR="00EA2F4C" w:rsidRPr="00D97193">
        <w:t xml:space="preserve"> </w:t>
      </w:r>
      <w:r w:rsidR="00EA2F4C">
        <w:t>de</w:t>
      </w:r>
      <w:r w:rsidR="00EA2F4C" w:rsidRPr="00D97193">
        <w:t xml:space="preserve"> </w:t>
      </w:r>
      <w:r w:rsidR="00EA2F4C">
        <w:t>manera</w:t>
      </w:r>
      <w:r w:rsidR="00EA2F4C" w:rsidRPr="00D97193">
        <w:t xml:space="preserve"> </w:t>
      </w:r>
      <w:r w:rsidR="00EA2F4C">
        <w:t>periódica</w:t>
      </w:r>
      <w:r w:rsidR="00EA2F4C" w:rsidRPr="00D97193">
        <w:t xml:space="preserve"> </w:t>
      </w:r>
      <w:r w:rsidR="00EA2F4C">
        <w:t>y</w:t>
      </w:r>
      <w:r w:rsidR="00EA2F4C" w:rsidRPr="00D97193">
        <w:t xml:space="preserve"> </w:t>
      </w:r>
      <w:r w:rsidR="00EA2F4C">
        <w:t>continua</w:t>
      </w:r>
      <w:r w:rsidR="00EA2F4C" w:rsidRPr="00D97193">
        <w:t xml:space="preserve"> </w:t>
      </w:r>
      <w:r w:rsidR="00EA2F4C">
        <w:t>fue</w:t>
      </w:r>
      <w:r w:rsidR="00EA2F4C" w:rsidRPr="00D97193">
        <w:t xml:space="preserve"> </w:t>
      </w:r>
      <w:r w:rsidR="00EA2F4C">
        <w:t>el</w:t>
      </w:r>
      <w:r w:rsidR="00EA2F4C" w:rsidRPr="00D97193">
        <w:t xml:space="preserve"> </w:t>
      </w:r>
      <w:r w:rsidR="00EA2F4C">
        <w:t>Muelle</w:t>
      </w:r>
      <w:r w:rsidR="00EA2F4C" w:rsidRPr="00D97193">
        <w:t xml:space="preserve"> </w:t>
      </w:r>
      <w:r w:rsidR="00EA2F4C">
        <w:t>Turístico</w:t>
      </w:r>
      <w:r w:rsidR="00EA2F4C" w:rsidRPr="00D97193">
        <w:t xml:space="preserve"> </w:t>
      </w:r>
      <w:r w:rsidR="00EA2F4C">
        <w:t>la</w:t>
      </w:r>
      <w:r w:rsidR="00EA2F4C" w:rsidRPr="00D97193">
        <w:t xml:space="preserve"> </w:t>
      </w:r>
      <w:r w:rsidR="00EA2F4C">
        <w:t>Bodeguita</w:t>
      </w:r>
      <w:r w:rsidR="00EA2F4C" w:rsidRPr="00D97193">
        <w:t xml:space="preserve"> </w:t>
      </w:r>
      <w:r w:rsidR="00EA2F4C">
        <w:t>en</w:t>
      </w:r>
      <w:r w:rsidR="00EA2F4C" w:rsidRPr="00D97193">
        <w:t xml:space="preserve"> </w:t>
      </w:r>
      <w:r w:rsidR="00EA2F4C">
        <w:t>la</w:t>
      </w:r>
      <w:r w:rsidR="00EA2F4C" w:rsidRPr="00D97193">
        <w:t xml:space="preserve"> </w:t>
      </w:r>
      <w:r w:rsidR="00EA2F4C">
        <w:t>ciudad</w:t>
      </w:r>
      <w:r w:rsidR="00EA2F4C" w:rsidRPr="00D97193">
        <w:t xml:space="preserve"> </w:t>
      </w:r>
      <w:r w:rsidR="00EA2F4C">
        <w:t>de</w:t>
      </w:r>
      <w:r w:rsidR="00EA2F4C" w:rsidRPr="00D97193">
        <w:t xml:space="preserve"> </w:t>
      </w:r>
      <w:r w:rsidR="00EA2F4C">
        <w:t>Cartagena, único sitio donde actualmente se cobra el ingreso al área protegida. Desde el año 2000 se inició el cobro en este sector y hasta hoy han ingresado por ese punto cerca de 7.000.000 visitantes aproximadamente mostrando</w:t>
      </w:r>
      <w:r w:rsidR="00EA2F4C" w:rsidRPr="00D97193">
        <w:t xml:space="preserve"> </w:t>
      </w:r>
      <w:r w:rsidR="00EA2F4C">
        <w:t>anualmente</w:t>
      </w:r>
      <w:r w:rsidR="00EA2F4C" w:rsidRPr="00D97193">
        <w:t xml:space="preserve"> </w:t>
      </w:r>
      <w:r w:rsidR="00EA2F4C">
        <w:t>una</w:t>
      </w:r>
      <w:r w:rsidR="00EA2F4C" w:rsidRPr="00D97193">
        <w:t xml:space="preserve"> </w:t>
      </w:r>
      <w:r w:rsidR="00EA2F4C">
        <w:t>dinámica</w:t>
      </w:r>
      <w:r w:rsidR="00EA2F4C" w:rsidRPr="00D97193">
        <w:t xml:space="preserve"> </w:t>
      </w:r>
      <w:r w:rsidR="00EA2F4C">
        <w:t>considerable</w:t>
      </w:r>
      <w:r w:rsidR="00EA2F4C" w:rsidRPr="00D97193">
        <w:t xml:space="preserve"> </w:t>
      </w:r>
      <w:r w:rsidR="00EA2F4C">
        <w:t>en</w:t>
      </w:r>
      <w:r w:rsidR="00EA2F4C" w:rsidRPr="00D97193">
        <w:t xml:space="preserve"> </w:t>
      </w:r>
      <w:r w:rsidR="00EA2F4C">
        <w:t>relación</w:t>
      </w:r>
      <w:r w:rsidR="00EA2F4C" w:rsidRPr="00D97193">
        <w:t xml:space="preserve"> </w:t>
      </w:r>
      <w:r w:rsidR="00EA2F4C">
        <w:t>a</w:t>
      </w:r>
      <w:r w:rsidR="00EA2F4C" w:rsidRPr="00D97193">
        <w:t xml:space="preserve"> </w:t>
      </w:r>
      <w:r w:rsidR="00EA2F4C">
        <w:t>las</w:t>
      </w:r>
      <w:r w:rsidR="00EA2F4C" w:rsidRPr="00D97193">
        <w:t xml:space="preserve"> </w:t>
      </w:r>
      <w:r w:rsidR="00EA2F4C">
        <w:t>demás</w:t>
      </w:r>
      <w:r w:rsidR="00EA2F4C" w:rsidRPr="00D97193">
        <w:t xml:space="preserve"> </w:t>
      </w:r>
      <w:r w:rsidR="00EA2F4C">
        <w:t>áreas</w:t>
      </w:r>
      <w:r w:rsidR="00EA2F4C" w:rsidRPr="00D97193">
        <w:t xml:space="preserve"> </w:t>
      </w:r>
      <w:r w:rsidR="00EA2F4C">
        <w:t>con</w:t>
      </w:r>
      <w:r w:rsidR="00EA2F4C" w:rsidRPr="00D97193">
        <w:t xml:space="preserve"> </w:t>
      </w:r>
      <w:r w:rsidR="00EA2F4C">
        <w:t>vocación</w:t>
      </w:r>
      <w:r w:rsidR="00EA2F4C" w:rsidRPr="00D97193">
        <w:t xml:space="preserve"> </w:t>
      </w:r>
      <w:r w:rsidR="00EA2F4C">
        <w:t>ecoturística del</w:t>
      </w:r>
      <w:r w:rsidR="00EA2F4C" w:rsidRPr="00D97193">
        <w:t xml:space="preserve"> </w:t>
      </w:r>
      <w:r w:rsidR="00EA2F4C">
        <w:t>Sistema</w:t>
      </w:r>
      <w:r w:rsidR="00EA2F4C" w:rsidRPr="00D97193">
        <w:t xml:space="preserve"> </w:t>
      </w:r>
      <w:r w:rsidR="00EA2F4C">
        <w:t>de</w:t>
      </w:r>
      <w:r w:rsidR="00EA2F4C" w:rsidRPr="00D97193">
        <w:t xml:space="preserve"> </w:t>
      </w:r>
      <w:r w:rsidR="00EA2F4C">
        <w:t>Parques</w:t>
      </w:r>
      <w:r w:rsidR="00EA2F4C" w:rsidRPr="00D97193">
        <w:t xml:space="preserve"> </w:t>
      </w:r>
      <w:r w:rsidR="00EA2F4C">
        <w:t>Nacionales</w:t>
      </w:r>
      <w:r w:rsidR="00EA2F4C" w:rsidRPr="00D97193">
        <w:t xml:space="preserve"> </w:t>
      </w:r>
      <w:r w:rsidR="00EA2F4C">
        <w:t>Naturales</w:t>
      </w:r>
      <w:r w:rsidR="00EA2F4C" w:rsidRPr="00D97193">
        <w:t xml:space="preserve"> </w:t>
      </w:r>
      <w:r w:rsidR="00EA2F4C">
        <w:t>de</w:t>
      </w:r>
      <w:r w:rsidR="00EA2F4C" w:rsidRPr="00D97193">
        <w:t xml:space="preserve"> </w:t>
      </w:r>
      <w:r w:rsidR="00EA2F4C">
        <w:t>Colombia.</w:t>
      </w:r>
      <w:r w:rsidR="00EA2F4C" w:rsidRPr="00D97193">
        <w:t xml:space="preserve"> </w:t>
      </w:r>
      <w:r w:rsidR="00EA2F4C">
        <w:t>Los</w:t>
      </w:r>
      <w:r w:rsidR="00EA2F4C" w:rsidRPr="00D97193">
        <w:t xml:space="preserve"> </w:t>
      </w:r>
      <w:r w:rsidR="00EA2F4C">
        <w:t>meses</w:t>
      </w:r>
      <w:r w:rsidR="00EA2F4C" w:rsidRPr="00D97193">
        <w:t xml:space="preserve"> </w:t>
      </w:r>
      <w:r w:rsidR="00EA2F4C">
        <w:t>de</w:t>
      </w:r>
      <w:r w:rsidR="00EA2F4C" w:rsidRPr="00D97193">
        <w:t xml:space="preserve"> </w:t>
      </w:r>
      <w:r w:rsidR="00EA2F4C">
        <w:t>enero</w:t>
      </w:r>
      <w:r w:rsidR="00EA2F4C" w:rsidRPr="00D97193">
        <w:t xml:space="preserve"> </w:t>
      </w:r>
      <w:r w:rsidR="00EA2F4C">
        <w:t>y</w:t>
      </w:r>
      <w:r w:rsidR="00EA2F4C" w:rsidRPr="00D97193">
        <w:t xml:space="preserve"> </w:t>
      </w:r>
      <w:r w:rsidR="00EA2F4C">
        <w:t>diciembre</w:t>
      </w:r>
      <w:r w:rsidR="00EA2F4C" w:rsidRPr="00D97193">
        <w:t xml:space="preserve"> </w:t>
      </w:r>
      <w:r w:rsidR="00EA2F4C">
        <w:t>mantienen</w:t>
      </w:r>
      <w:r w:rsidR="00EA2F4C" w:rsidRPr="00D97193">
        <w:t xml:space="preserve"> </w:t>
      </w:r>
      <w:r w:rsidR="00EA2F4C">
        <w:t>su incremento y afluencia a lo largo de los años, presentándose en el 2019 los ingresos mal altos de visitas (Figura 14).</w:t>
      </w:r>
    </w:p>
    <w:p w14:paraId="15681DFF" w14:textId="77777777" w:rsidR="00D97193" w:rsidRDefault="00D97193" w:rsidP="00D97193">
      <w:pPr>
        <w:pStyle w:val="Textoindependiente"/>
        <w:spacing w:before="1" w:line="360" w:lineRule="auto"/>
        <w:ind w:left="220" w:right="134"/>
        <w:jc w:val="both"/>
      </w:pPr>
    </w:p>
    <w:p w14:paraId="7EDC302B" w14:textId="2113F343" w:rsidR="008E29F9" w:rsidRDefault="005F750F" w:rsidP="00D97193">
      <w:pPr>
        <w:pStyle w:val="Textoindependiente"/>
        <w:spacing w:before="1" w:line="360" w:lineRule="auto"/>
        <w:ind w:left="220" w:right="134"/>
        <w:jc w:val="both"/>
      </w:pPr>
      <w:r>
        <w:t>EL</w:t>
      </w:r>
      <w:r>
        <w:rPr>
          <w:spacing w:val="-10"/>
        </w:rPr>
        <w:t xml:space="preserve"> </w:t>
      </w:r>
      <w:r>
        <w:t>PNNCRSB,</w:t>
      </w:r>
      <w:r>
        <w:rPr>
          <w:spacing w:val="-9"/>
        </w:rPr>
        <w:t xml:space="preserve"> </w:t>
      </w:r>
      <w:r>
        <w:t>debido</w:t>
      </w:r>
      <w:r>
        <w:rPr>
          <w:spacing w:val="-9"/>
        </w:rPr>
        <w:t xml:space="preserve"> </w:t>
      </w:r>
      <w:r>
        <w:t>a</w:t>
      </w:r>
      <w:r>
        <w:rPr>
          <w:spacing w:val="-11"/>
        </w:rPr>
        <w:t xml:space="preserve"> </w:t>
      </w:r>
      <w:r>
        <w:t>sus</w:t>
      </w:r>
      <w:r>
        <w:rPr>
          <w:spacing w:val="-9"/>
        </w:rPr>
        <w:t xml:space="preserve"> </w:t>
      </w:r>
      <w:r>
        <w:t>riquezas</w:t>
      </w:r>
      <w:r>
        <w:rPr>
          <w:spacing w:val="-8"/>
        </w:rPr>
        <w:t xml:space="preserve"> </w:t>
      </w:r>
      <w:r>
        <w:t>ecologías</w:t>
      </w:r>
      <w:r>
        <w:rPr>
          <w:spacing w:val="-9"/>
        </w:rPr>
        <w:t xml:space="preserve"> </w:t>
      </w:r>
      <w:r>
        <w:t>y</w:t>
      </w:r>
      <w:r>
        <w:rPr>
          <w:spacing w:val="-9"/>
        </w:rPr>
        <w:t xml:space="preserve"> </w:t>
      </w:r>
      <w:r>
        <w:t>geomorfológica</w:t>
      </w:r>
      <w:r>
        <w:rPr>
          <w:spacing w:val="-10"/>
        </w:rPr>
        <w:t xml:space="preserve"> </w:t>
      </w:r>
      <w:r>
        <w:t>representa</w:t>
      </w:r>
      <w:r>
        <w:rPr>
          <w:spacing w:val="-10"/>
        </w:rPr>
        <w:t xml:space="preserve"> </w:t>
      </w:r>
      <w:r>
        <w:t>un</w:t>
      </w:r>
      <w:r>
        <w:rPr>
          <w:spacing w:val="-9"/>
        </w:rPr>
        <w:t xml:space="preserve"> </w:t>
      </w:r>
      <w:r>
        <w:t>atractivo</w:t>
      </w:r>
      <w:r>
        <w:rPr>
          <w:spacing w:val="-9"/>
        </w:rPr>
        <w:t xml:space="preserve"> </w:t>
      </w:r>
      <w:r>
        <w:t>turístico</w:t>
      </w:r>
      <w:r>
        <w:rPr>
          <w:spacing w:val="-10"/>
        </w:rPr>
        <w:t xml:space="preserve"> </w:t>
      </w:r>
      <w:r>
        <w:t>natural que influye en el fomento del sector turístico a nivel nacional. Para los últimos 5 años (2019-2023) se identificó un ingreso promedio anual es de 314.902 turistas por el Muelle Turístico la Bodeguita, posicionando</w:t>
      </w:r>
      <w:r>
        <w:rPr>
          <w:spacing w:val="-3"/>
        </w:rPr>
        <w:t xml:space="preserve"> </w:t>
      </w:r>
      <w:r>
        <w:t>al</w:t>
      </w:r>
      <w:r>
        <w:rPr>
          <w:spacing w:val="-3"/>
        </w:rPr>
        <w:t xml:space="preserve"> </w:t>
      </w:r>
      <w:r>
        <w:t>AP</w:t>
      </w:r>
      <w:r>
        <w:rPr>
          <w:spacing w:val="-3"/>
        </w:rPr>
        <w:t xml:space="preserve"> </w:t>
      </w:r>
      <w:r>
        <w:t>como</w:t>
      </w:r>
      <w:r>
        <w:rPr>
          <w:spacing w:val="-3"/>
        </w:rPr>
        <w:t xml:space="preserve"> </w:t>
      </w:r>
      <w:r>
        <w:t>una</w:t>
      </w:r>
      <w:r>
        <w:rPr>
          <w:spacing w:val="-3"/>
        </w:rPr>
        <w:t xml:space="preserve"> </w:t>
      </w:r>
      <w:r>
        <w:t>de</w:t>
      </w:r>
      <w:r>
        <w:rPr>
          <w:spacing w:val="-5"/>
        </w:rPr>
        <w:t xml:space="preserve"> </w:t>
      </w:r>
      <w:r>
        <w:t>las</w:t>
      </w:r>
      <w:r>
        <w:rPr>
          <w:spacing w:val="-3"/>
        </w:rPr>
        <w:t xml:space="preserve"> </w:t>
      </w:r>
      <w:r>
        <w:t>áreas</w:t>
      </w:r>
      <w:r>
        <w:rPr>
          <w:spacing w:val="-3"/>
        </w:rPr>
        <w:t xml:space="preserve"> </w:t>
      </w:r>
      <w:r>
        <w:t>con</w:t>
      </w:r>
      <w:r>
        <w:rPr>
          <w:spacing w:val="-3"/>
        </w:rPr>
        <w:t xml:space="preserve"> </w:t>
      </w:r>
      <w:r>
        <w:t>vocación</w:t>
      </w:r>
      <w:r>
        <w:rPr>
          <w:spacing w:val="-1"/>
        </w:rPr>
        <w:t xml:space="preserve"> </w:t>
      </w:r>
      <w:r>
        <w:t>eco</w:t>
      </w:r>
      <w:r>
        <w:rPr>
          <w:spacing w:val="-3"/>
        </w:rPr>
        <w:t xml:space="preserve"> </w:t>
      </w:r>
      <w:r>
        <w:t>turística</w:t>
      </w:r>
      <w:r>
        <w:rPr>
          <w:spacing w:val="-5"/>
        </w:rPr>
        <w:t xml:space="preserve"> </w:t>
      </w:r>
      <w:r>
        <w:t>más</w:t>
      </w:r>
      <w:r>
        <w:rPr>
          <w:spacing w:val="-2"/>
        </w:rPr>
        <w:t xml:space="preserve"> </w:t>
      </w:r>
      <w:r>
        <w:t>visitada</w:t>
      </w:r>
      <w:r>
        <w:rPr>
          <w:spacing w:val="-5"/>
        </w:rPr>
        <w:t xml:space="preserve"> </w:t>
      </w:r>
      <w:r>
        <w:t>de</w:t>
      </w:r>
      <w:r>
        <w:rPr>
          <w:spacing w:val="-4"/>
        </w:rPr>
        <w:t xml:space="preserve"> </w:t>
      </w:r>
      <w:r>
        <w:t>Parques</w:t>
      </w:r>
      <w:r>
        <w:rPr>
          <w:spacing w:val="-3"/>
        </w:rPr>
        <w:t xml:space="preserve"> </w:t>
      </w:r>
      <w:r>
        <w:t>Nacionales Naturales de Colombia.</w:t>
      </w:r>
    </w:p>
    <w:p w14:paraId="6030D861" w14:textId="77777777" w:rsidR="008E29F9" w:rsidRDefault="005F750F">
      <w:pPr>
        <w:pStyle w:val="Textoindependiente"/>
        <w:spacing w:before="152"/>
        <w:rPr>
          <w:sz w:val="20"/>
        </w:rPr>
      </w:pPr>
      <w:r>
        <w:rPr>
          <w:noProof/>
          <w:lang w:val="es-CO" w:eastAsia="es-CO"/>
        </w:rPr>
        <w:lastRenderedPageBreak/>
        <mc:AlternateContent>
          <mc:Choice Requires="wpg">
            <w:drawing>
              <wp:anchor distT="0" distB="0" distL="0" distR="0" simplePos="0" relativeHeight="251685888" behindDoc="1" locked="0" layoutInCell="1" allowOverlap="1" wp14:anchorId="05DCBB02" wp14:editId="6CD2B8CF">
                <wp:simplePos x="0" y="0"/>
                <wp:positionH relativeFrom="page">
                  <wp:posOffset>1271714</wp:posOffset>
                </wp:positionH>
                <wp:positionV relativeFrom="paragraph">
                  <wp:posOffset>262622</wp:posOffset>
                </wp:positionV>
                <wp:extent cx="5314950" cy="3257550"/>
                <wp:effectExtent l="0" t="0" r="19050" b="19050"/>
                <wp:wrapTopAndBottom/>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14950" cy="3257550"/>
                          <a:chOff x="0" y="0"/>
                          <a:chExt cx="4848225" cy="2847975"/>
                        </a:xfrm>
                      </wpg:grpSpPr>
                      <wps:wsp>
                        <wps:cNvPr id="47" name="Graphic 47"/>
                        <wps:cNvSpPr/>
                        <wps:spPr>
                          <a:xfrm>
                            <a:off x="563435" y="754824"/>
                            <a:ext cx="4140835" cy="973455"/>
                          </a:xfrm>
                          <a:custGeom>
                            <a:avLst/>
                            <a:gdLst/>
                            <a:ahLst/>
                            <a:cxnLst/>
                            <a:rect l="l" t="t" r="r" b="b"/>
                            <a:pathLst>
                              <a:path w="4140835" h="973455">
                                <a:moveTo>
                                  <a:pt x="0" y="973074"/>
                                </a:moveTo>
                                <a:lnTo>
                                  <a:pt x="24764" y="973074"/>
                                </a:lnTo>
                              </a:path>
                              <a:path w="4140835" h="973455">
                                <a:moveTo>
                                  <a:pt x="74338" y="973074"/>
                                </a:moveTo>
                                <a:lnTo>
                                  <a:pt x="86232" y="973074"/>
                                </a:lnTo>
                              </a:path>
                              <a:path w="4140835" h="973455">
                                <a:moveTo>
                                  <a:pt x="135806" y="973074"/>
                                </a:moveTo>
                                <a:lnTo>
                                  <a:pt x="147700" y="973074"/>
                                </a:lnTo>
                              </a:path>
                              <a:path w="4140835" h="973455">
                                <a:moveTo>
                                  <a:pt x="197274" y="973074"/>
                                </a:moveTo>
                                <a:lnTo>
                                  <a:pt x="209169" y="973074"/>
                                </a:lnTo>
                              </a:path>
                              <a:path w="4140835" h="973455">
                                <a:moveTo>
                                  <a:pt x="258742" y="973074"/>
                                </a:moveTo>
                                <a:lnTo>
                                  <a:pt x="270637" y="973074"/>
                                </a:lnTo>
                              </a:path>
                              <a:path w="4140835" h="973455">
                                <a:moveTo>
                                  <a:pt x="320210" y="973074"/>
                                </a:moveTo>
                                <a:lnTo>
                                  <a:pt x="369824" y="973074"/>
                                </a:lnTo>
                              </a:path>
                              <a:path w="4140835" h="973455">
                                <a:moveTo>
                                  <a:pt x="419397" y="973074"/>
                                </a:moveTo>
                                <a:lnTo>
                                  <a:pt x="431291" y="973074"/>
                                </a:lnTo>
                              </a:path>
                              <a:path w="4140835" h="973455">
                                <a:moveTo>
                                  <a:pt x="480865" y="973074"/>
                                </a:moveTo>
                                <a:lnTo>
                                  <a:pt x="492759" y="973074"/>
                                </a:lnTo>
                              </a:path>
                              <a:path w="4140835" h="973455">
                                <a:moveTo>
                                  <a:pt x="542333" y="973074"/>
                                </a:moveTo>
                                <a:lnTo>
                                  <a:pt x="554227" y="973074"/>
                                </a:lnTo>
                              </a:path>
                              <a:path w="4140835" h="973455">
                                <a:moveTo>
                                  <a:pt x="603801" y="973074"/>
                                </a:moveTo>
                                <a:lnTo>
                                  <a:pt x="615695" y="973074"/>
                                </a:lnTo>
                              </a:path>
                              <a:path w="4140835" h="973455">
                                <a:moveTo>
                                  <a:pt x="665269" y="973074"/>
                                </a:moveTo>
                                <a:lnTo>
                                  <a:pt x="714882" y="973074"/>
                                </a:lnTo>
                              </a:path>
                              <a:path w="4140835" h="973455">
                                <a:moveTo>
                                  <a:pt x="764456" y="973074"/>
                                </a:moveTo>
                                <a:lnTo>
                                  <a:pt x="776351" y="973074"/>
                                </a:lnTo>
                              </a:path>
                              <a:path w="4140835" h="973455">
                                <a:moveTo>
                                  <a:pt x="825924" y="973074"/>
                                </a:moveTo>
                                <a:lnTo>
                                  <a:pt x="837819" y="973074"/>
                                </a:lnTo>
                              </a:path>
                              <a:path w="4140835" h="973455">
                                <a:moveTo>
                                  <a:pt x="887392" y="973074"/>
                                </a:moveTo>
                                <a:lnTo>
                                  <a:pt x="899287" y="973074"/>
                                </a:lnTo>
                              </a:path>
                              <a:path w="4140835" h="973455">
                                <a:moveTo>
                                  <a:pt x="948860" y="973074"/>
                                </a:moveTo>
                                <a:lnTo>
                                  <a:pt x="960754" y="973074"/>
                                </a:lnTo>
                              </a:path>
                              <a:path w="4140835" h="973455">
                                <a:moveTo>
                                  <a:pt x="1010328" y="973074"/>
                                </a:moveTo>
                                <a:lnTo>
                                  <a:pt x="1059814" y="973074"/>
                                </a:lnTo>
                              </a:path>
                              <a:path w="4140835" h="973455">
                                <a:moveTo>
                                  <a:pt x="1109388" y="973074"/>
                                </a:moveTo>
                                <a:lnTo>
                                  <a:pt x="1182751" y="973074"/>
                                </a:lnTo>
                              </a:path>
                              <a:path w="4140835" h="973455">
                                <a:moveTo>
                                  <a:pt x="1232324" y="973074"/>
                                </a:moveTo>
                                <a:lnTo>
                                  <a:pt x="1244218" y="973074"/>
                                </a:lnTo>
                              </a:path>
                              <a:path w="4140835" h="973455">
                                <a:moveTo>
                                  <a:pt x="1293792" y="973074"/>
                                </a:moveTo>
                                <a:lnTo>
                                  <a:pt x="1305687" y="973074"/>
                                </a:lnTo>
                              </a:path>
                              <a:path w="4140835" h="973455">
                                <a:moveTo>
                                  <a:pt x="1355260" y="973074"/>
                                </a:moveTo>
                                <a:lnTo>
                                  <a:pt x="1404874" y="973074"/>
                                </a:lnTo>
                              </a:path>
                              <a:path w="4140835" h="973455">
                                <a:moveTo>
                                  <a:pt x="1454447" y="973074"/>
                                </a:moveTo>
                                <a:lnTo>
                                  <a:pt x="1589277" y="973074"/>
                                </a:lnTo>
                              </a:path>
                              <a:path w="4140835" h="973455">
                                <a:moveTo>
                                  <a:pt x="1638851" y="973074"/>
                                </a:moveTo>
                                <a:lnTo>
                                  <a:pt x="1650746" y="973074"/>
                                </a:lnTo>
                              </a:path>
                              <a:path w="4140835" h="973455">
                                <a:moveTo>
                                  <a:pt x="1700319" y="973074"/>
                                </a:moveTo>
                                <a:lnTo>
                                  <a:pt x="1749932" y="973074"/>
                                </a:lnTo>
                              </a:path>
                              <a:path w="4140835" h="973455">
                                <a:moveTo>
                                  <a:pt x="1799506" y="973074"/>
                                </a:moveTo>
                                <a:lnTo>
                                  <a:pt x="1872868" y="973074"/>
                                </a:lnTo>
                              </a:path>
                              <a:path w="4140835" h="973455">
                                <a:moveTo>
                                  <a:pt x="1922442" y="973074"/>
                                </a:moveTo>
                                <a:lnTo>
                                  <a:pt x="1934337" y="973074"/>
                                </a:lnTo>
                              </a:path>
                              <a:path w="4140835" h="973455">
                                <a:moveTo>
                                  <a:pt x="1983910" y="973074"/>
                                </a:moveTo>
                                <a:lnTo>
                                  <a:pt x="1995804" y="973074"/>
                                </a:lnTo>
                              </a:path>
                              <a:path w="4140835" h="973455">
                                <a:moveTo>
                                  <a:pt x="2045378" y="973074"/>
                                </a:moveTo>
                                <a:lnTo>
                                  <a:pt x="2094991" y="973074"/>
                                </a:lnTo>
                              </a:path>
                              <a:path w="4140835" h="973455">
                                <a:moveTo>
                                  <a:pt x="2144565" y="973074"/>
                                </a:moveTo>
                                <a:lnTo>
                                  <a:pt x="2217928" y="973074"/>
                                </a:lnTo>
                              </a:path>
                              <a:path w="4140835" h="973455">
                                <a:moveTo>
                                  <a:pt x="2267501" y="973074"/>
                                </a:moveTo>
                                <a:lnTo>
                                  <a:pt x="2279396" y="973074"/>
                                </a:lnTo>
                              </a:path>
                              <a:path w="4140835" h="973455">
                                <a:moveTo>
                                  <a:pt x="2328969" y="973074"/>
                                </a:moveTo>
                                <a:lnTo>
                                  <a:pt x="2340864" y="973074"/>
                                </a:lnTo>
                              </a:path>
                              <a:path w="4140835" h="973455">
                                <a:moveTo>
                                  <a:pt x="2390437" y="973074"/>
                                </a:moveTo>
                                <a:lnTo>
                                  <a:pt x="2439924" y="973074"/>
                                </a:lnTo>
                              </a:path>
                              <a:path w="4140835" h="973455">
                                <a:moveTo>
                                  <a:pt x="2489497" y="973074"/>
                                </a:moveTo>
                                <a:lnTo>
                                  <a:pt x="2562860" y="973074"/>
                                </a:lnTo>
                              </a:path>
                              <a:path w="4140835" h="973455">
                                <a:moveTo>
                                  <a:pt x="2612433" y="973074"/>
                                </a:moveTo>
                                <a:lnTo>
                                  <a:pt x="2624328" y="973074"/>
                                </a:lnTo>
                              </a:path>
                              <a:path w="4140835" h="973455">
                                <a:moveTo>
                                  <a:pt x="2673901" y="973074"/>
                                </a:moveTo>
                                <a:lnTo>
                                  <a:pt x="2685796" y="973074"/>
                                </a:lnTo>
                              </a:path>
                              <a:path w="4140835" h="973455">
                                <a:moveTo>
                                  <a:pt x="2735369" y="973074"/>
                                </a:moveTo>
                                <a:lnTo>
                                  <a:pt x="2784982" y="973074"/>
                                </a:lnTo>
                              </a:path>
                              <a:path w="4140835" h="973455">
                                <a:moveTo>
                                  <a:pt x="2834556" y="973074"/>
                                </a:moveTo>
                                <a:lnTo>
                                  <a:pt x="2907918" y="973074"/>
                                </a:lnTo>
                              </a:path>
                              <a:path w="4140835" h="973455">
                                <a:moveTo>
                                  <a:pt x="2957492" y="973074"/>
                                </a:moveTo>
                                <a:lnTo>
                                  <a:pt x="2969387" y="973074"/>
                                </a:lnTo>
                              </a:path>
                              <a:path w="4140835" h="973455">
                                <a:moveTo>
                                  <a:pt x="3018960" y="973074"/>
                                </a:moveTo>
                                <a:lnTo>
                                  <a:pt x="3030854" y="973074"/>
                                </a:lnTo>
                              </a:path>
                              <a:path w="4140835" h="973455">
                                <a:moveTo>
                                  <a:pt x="3080428" y="973074"/>
                                </a:moveTo>
                                <a:lnTo>
                                  <a:pt x="3130041" y="973074"/>
                                </a:lnTo>
                              </a:path>
                              <a:path w="4140835" h="973455">
                                <a:moveTo>
                                  <a:pt x="3179615" y="973074"/>
                                </a:moveTo>
                                <a:lnTo>
                                  <a:pt x="3252978" y="973074"/>
                                </a:lnTo>
                              </a:path>
                              <a:path w="4140835" h="973455">
                                <a:moveTo>
                                  <a:pt x="3302551" y="973074"/>
                                </a:moveTo>
                                <a:lnTo>
                                  <a:pt x="3314446" y="973074"/>
                                </a:lnTo>
                              </a:path>
                              <a:path w="4140835" h="973455">
                                <a:moveTo>
                                  <a:pt x="3364019" y="973074"/>
                                </a:moveTo>
                                <a:lnTo>
                                  <a:pt x="3375914" y="973074"/>
                                </a:lnTo>
                              </a:path>
                              <a:path w="4140835" h="973455">
                                <a:moveTo>
                                  <a:pt x="3425487" y="973074"/>
                                </a:moveTo>
                                <a:lnTo>
                                  <a:pt x="3475101" y="973074"/>
                                </a:lnTo>
                              </a:path>
                              <a:path w="4140835" h="973455">
                                <a:moveTo>
                                  <a:pt x="3524674" y="973074"/>
                                </a:moveTo>
                                <a:lnTo>
                                  <a:pt x="3598037" y="973074"/>
                                </a:lnTo>
                              </a:path>
                              <a:path w="4140835" h="973455">
                                <a:moveTo>
                                  <a:pt x="3647610" y="973074"/>
                                </a:moveTo>
                                <a:lnTo>
                                  <a:pt x="3659504" y="973074"/>
                                </a:lnTo>
                              </a:path>
                              <a:path w="4140835" h="973455">
                                <a:moveTo>
                                  <a:pt x="3709078" y="973074"/>
                                </a:moveTo>
                                <a:lnTo>
                                  <a:pt x="3720973" y="973074"/>
                                </a:lnTo>
                              </a:path>
                              <a:path w="4140835" h="973455">
                                <a:moveTo>
                                  <a:pt x="3770546" y="973074"/>
                                </a:moveTo>
                                <a:lnTo>
                                  <a:pt x="3820032" y="973074"/>
                                </a:lnTo>
                              </a:path>
                              <a:path w="4140835" h="973455">
                                <a:moveTo>
                                  <a:pt x="3869606" y="973074"/>
                                </a:moveTo>
                                <a:lnTo>
                                  <a:pt x="3881501" y="973074"/>
                                </a:lnTo>
                              </a:path>
                              <a:path w="4140835" h="973455">
                                <a:moveTo>
                                  <a:pt x="3931074" y="973074"/>
                                </a:moveTo>
                                <a:lnTo>
                                  <a:pt x="3942968" y="973074"/>
                                </a:lnTo>
                              </a:path>
                              <a:path w="4140835" h="973455">
                                <a:moveTo>
                                  <a:pt x="3992542" y="973074"/>
                                </a:moveTo>
                                <a:lnTo>
                                  <a:pt x="4004437" y="973074"/>
                                </a:lnTo>
                              </a:path>
                              <a:path w="4140835" h="973455">
                                <a:moveTo>
                                  <a:pt x="4054010" y="973074"/>
                                </a:moveTo>
                                <a:lnTo>
                                  <a:pt x="4065904" y="973074"/>
                                </a:lnTo>
                              </a:path>
                              <a:path w="4140835" h="973455">
                                <a:moveTo>
                                  <a:pt x="4115478" y="973074"/>
                                </a:moveTo>
                                <a:lnTo>
                                  <a:pt x="4140327" y="973074"/>
                                </a:lnTo>
                              </a:path>
                              <a:path w="4140835" h="973455">
                                <a:moveTo>
                                  <a:pt x="0" y="779526"/>
                                </a:moveTo>
                                <a:lnTo>
                                  <a:pt x="24764" y="779526"/>
                                </a:lnTo>
                              </a:path>
                              <a:path w="4140835" h="973455">
                                <a:moveTo>
                                  <a:pt x="74338" y="779526"/>
                                </a:moveTo>
                                <a:lnTo>
                                  <a:pt x="86232" y="779526"/>
                                </a:lnTo>
                              </a:path>
                              <a:path w="4140835" h="973455">
                                <a:moveTo>
                                  <a:pt x="135806" y="779526"/>
                                </a:moveTo>
                                <a:lnTo>
                                  <a:pt x="147700" y="779526"/>
                                </a:lnTo>
                              </a:path>
                              <a:path w="4140835" h="973455">
                                <a:moveTo>
                                  <a:pt x="197274" y="779526"/>
                                </a:moveTo>
                                <a:lnTo>
                                  <a:pt x="209169" y="779526"/>
                                </a:lnTo>
                              </a:path>
                              <a:path w="4140835" h="973455">
                                <a:moveTo>
                                  <a:pt x="258742" y="779526"/>
                                </a:moveTo>
                                <a:lnTo>
                                  <a:pt x="270637" y="779526"/>
                                </a:lnTo>
                              </a:path>
                              <a:path w="4140835" h="973455">
                                <a:moveTo>
                                  <a:pt x="320210" y="779526"/>
                                </a:moveTo>
                                <a:lnTo>
                                  <a:pt x="369824" y="779526"/>
                                </a:lnTo>
                              </a:path>
                              <a:path w="4140835" h="973455">
                                <a:moveTo>
                                  <a:pt x="419397" y="779526"/>
                                </a:moveTo>
                                <a:lnTo>
                                  <a:pt x="431291" y="779526"/>
                                </a:lnTo>
                              </a:path>
                              <a:path w="4140835" h="973455">
                                <a:moveTo>
                                  <a:pt x="480865" y="779526"/>
                                </a:moveTo>
                                <a:lnTo>
                                  <a:pt x="554227" y="779526"/>
                                </a:lnTo>
                              </a:path>
                              <a:path w="4140835" h="973455">
                                <a:moveTo>
                                  <a:pt x="603801" y="779526"/>
                                </a:moveTo>
                                <a:lnTo>
                                  <a:pt x="615695" y="779526"/>
                                </a:lnTo>
                              </a:path>
                              <a:path w="4140835" h="973455">
                                <a:moveTo>
                                  <a:pt x="665269" y="779526"/>
                                </a:moveTo>
                                <a:lnTo>
                                  <a:pt x="714882" y="779526"/>
                                </a:lnTo>
                              </a:path>
                              <a:path w="4140835" h="973455">
                                <a:moveTo>
                                  <a:pt x="764456" y="779526"/>
                                </a:moveTo>
                                <a:lnTo>
                                  <a:pt x="899287" y="779526"/>
                                </a:lnTo>
                              </a:path>
                              <a:path w="4140835" h="973455">
                                <a:moveTo>
                                  <a:pt x="948860" y="779526"/>
                                </a:moveTo>
                                <a:lnTo>
                                  <a:pt x="960754" y="779526"/>
                                </a:lnTo>
                              </a:path>
                              <a:path w="4140835" h="973455">
                                <a:moveTo>
                                  <a:pt x="1010328" y="779526"/>
                                </a:moveTo>
                                <a:lnTo>
                                  <a:pt x="1059814" y="779526"/>
                                </a:lnTo>
                              </a:path>
                              <a:path w="4140835" h="973455">
                                <a:moveTo>
                                  <a:pt x="1109388" y="779526"/>
                                </a:moveTo>
                                <a:lnTo>
                                  <a:pt x="1244218" y="779526"/>
                                </a:lnTo>
                              </a:path>
                              <a:path w="4140835" h="973455">
                                <a:moveTo>
                                  <a:pt x="1293792" y="779526"/>
                                </a:moveTo>
                                <a:lnTo>
                                  <a:pt x="1305687" y="779526"/>
                                </a:lnTo>
                              </a:path>
                              <a:path w="4140835" h="973455">
                                <a:moveTo>
                                  <a:pt x="1355260" y="779526"/>
                                </a:moveTo>
                                <a:lnTo>
                                  <a:pt x="1404874" y="779526"/>
                                </a:lnTo>
                              </a:path>
                              <a:path w="4140835" h="973455">
                                <a:moveTo>
                                  <a:pt x="1454447" y="779526"/>
                                </a:moveTo>
                                <a:lnTo>
                                  <a:pt x="1589277" y="779526"/>
                                </a:lnTo>
                              </a:path>
                              <a:path w="4140835" h="973455">
                                <a:moveTo>
                                  <a:pt x="1638851" y="779526"/>
                                </a:moveTo>
                                <a:lnTo>
                                  <a:pt x="1650746" y="779526"/>
                                </a:lnTo>
                              </a:path>
                              <a:path w="4140835" h="973455">
                                <a:moveTo>
                                  <a:pt x="1700319" y="779526"/>
                                </a:moveTo>
                                <a:lnTo>
                                  <a:pt x="1749932" y="779526"/>
                                </a:lnTo>
                              </a:path>
                              <a:path w="4140835" h="973455">
                                <a:moveTo>
                                  <a:pt x="1799506" y="779526"/>
                                </a:moveTo>
                                <a:lnTo>
                                  <a:pt x="2094991" y="779526"/>
                                </a:lnTo>
                              </a:path>
                              <a:path w="4140835" h="973455">
                                <a:moveTo>
                                  <a:pt x="2144565" y="779526"/>
                                </a:moveTo>
                                <a:lnTo>
                                  <a:pt x="2217928" y="779526"/>
                                </a:lnTo>
                              </a:path>
                              <a:path w="4140835" h="973455">
                                <a:moveTo>
                                  <a:pt x="2267501" y="779526"/>
                                </a:moveTo>
                                <a:lnTo>
                                  <a:pt x="2279396" y="779526"/>
                                </a:lnTo>
                              </a:path>
                              <a:path w="4140835" h="973455">
                                <a:moveTo>
                                  <a:pt x="2328969" y="779526"/>
                                </a:moveTo>
                                <a:lnTo>
                                  <a:pt x="2340864" y="779526"/>
                                </a:lnTo>
                              </a:path>
                              <a:path w="4140835" h="973455">
                                <a:moveTo>
                                  <a:pt x="2390437" y="779526"/>
                                </a:moveTo>
                                <a:lnTo>
                                  <a:pt x="2439924" y="779526"/>
                                </a:lnTo>
                              </a:path>
                              <a:path w="4140835" h="973455">
                                <a:moveTo>
                                  <a:pt x="2489497" y="779526"/>
                                </a:moveTo>
                                <a:lnTo>
                                  <a:pt x="2562860" y="779526"/>
                                </a:lnTo>
                              </a:path>
                              <a:path w="4140835" h="973455">
                                <a:moveTo>
                                  <a:pt x="2612433" y="779526"/>
                                </a:moveTo>
                                <a:lnTo>
                                  <a:pt x="2624328" y="779526"/>
                                </a:lnTo>
                              </a:path>
                              <a:path w="4140835" h="973455">
                                <a:moveTo>
                                  <a:pt x="2673901" y="779526"/>
                                </a:moveTo>
                                <a:lnTo>
                                  <a:pt x="2685796" y="779526"/>
                                </a:lnTo>
                              </a:path>
                              <a:path w="4140835" h="973455">
                                <a:moveTo>
                                  <a:pt x="2735369" y="779526"/>
                                </a:moveTo>
                                <a:lnTo>
                                  <a:pt x="2784982" y="779526"/>
                                </a:lnTo>
                              </a:path>
                              <a:path w="4140835" h="973455">
                                <a:moveTo>
                                  <a:pt x="2834556" y="779526"/>
                                </a:moveTo>
                                <a:lnTo>
                                  <a:pt x="2907918" y="779526"/>
                                </a:lnTo>
                              </a:path>
                              <a:path w="4140835" h="973455">
                                <a:moveTo>
                                  <a:pt x="2957492" y="779526"/>
                                </a:moveTo>
                                <a:lnTo>
                                  <a:pt x="2969387" y="779526"/>
                                </a:lnTo>
                              </a:path>
                              <a:path w="4140835" h="973455">
                                <a:moveTo>
                                  <a:pt x="3018960" y="779526"/>
                                </a:moveTo>
                                <a:lnTo>
                                  <a:pt x="3030854" y="779526"/>
                                </a:lnTo>
                              </a:path>
                              <a:path w="4140835" h="973455">
                                <a:moveTo>
                                  <a:pt x="3080428" y="779526"/>
                                </a:moveTo>
                                <a:lnTo>
                                  <a:pt x="3130041" y="779526"/>
                                </a:lnTo>
                              </a:path>
                              <a:path w="4140835" h="973455">
                                <a:moveTo>
                                  <a:pt x="3179615" y="779526"/>
                                </a:moveTo>
                                <a:lnTo>
                                  <a:pt x="3252978" y="779526"/>
                                </a:lnTo>
                              </a:path>
                              <a:path w="4140835" h="973455">
                                <a:moveTo>
                                  <a:pt x="3302551" y="779526"/>
                                </a:moveTo>
                                <a:lnTo>
                                  <a:pt x="3314446" y="779526"/>
                                </a:lnTo>
                              </a:path>
                              <a:path w="4140835" h="973455">
                                <a:moveTo>
                                  <a:pt x="3364019" y="779526"/>
                                </a:moveTo>
                                <a:lnTo>
                                  <a:pt x="3375914" y="779526"/>
                                </a:lnTo>
                              </a:path>
                              <a:path w="4140835" h="973455">
                                <a:moveTo>
                                  <a:pt x="3425487" y="779526"/>
                                </a:moveTo>
                                <a:lnTo>
                                  <a:pt x="3475101" y="779526"/>
                                </a:lnTo>
                              </a:path>
                              <a:path w="4140835" h="973455">
                                <a:moveTo>
                                  <a:pt x="3524674" y="779526"/>
                                </a:moveTo>
                                <a:lnTo>
                                  <a:pt x="3598037" y="779526"/>
                                </a:lnTo>
                              </a:path>
                              <a:path w="4140835" h="973455">
                                <a:moveTo>
                                  <a:pt x="3647610" y="779526"/>
                                </a:moveTo>
                                <a:lnTo>
                                  <a:pt x="3659504" y="779526"/>
                                </a:lnTo>
                              </a:path>
                              <a:path w="4140835" h="973455">
                                <a:moveTo>
                                  <a:pt x="3709078" y="779526"/>
                                </a:moveTo>
                                <a:lnTo>
                                  <a:pt x="3720973" y="779526"/>
                                </a:lnTo>
                              </a:path>
                              <a:path w="4140835" h="973455">
                                <a:moveTo>
                                  <a:pt x="3770546" y="779526"/>
                                </a:moveTo>
                                <a:lnTo>
                                  <a:pt x="3820032" y="779526"/>
                                </a:lnTo>
                              </a:path>
                              <a:path w="4140835" h="973455">
                                <a:moveTo>
                                  <a:pt x="3869606" y="779526"/>
                                </a:moveTo>
                                <a:lnTo>
                                  <a:pt x="3942968" y="779526"/>
                                </a:lnTo>
                              </a:path>
                              <a:path w="4140835" h="973455">
                                <a:moveTo>
                                  <a:pt x="3992542" y="779526"/>
                                </a:moveTo>
                                <a:lnTo>
                                  <a:pt x="4004437" y="779526"/>
                                </a:lnTo>
                              </a:path>
                              <a:path w="4140835" h="973455">
                                <a:moveTo>
                                  <a:pt x="4054010" y="779526"/>
                                </a:moveTo>
                                <a:lnTo>
                                  <a:pt x="4140327" y="779526"/>
                                </a:lnTo>
                              </a:path>
                              <a:path w="4140835" h="973455">
                                <a:moveTo>
                                  <a:pt x="0" y="584454"/>
                                </a:moveTo>
                                <a:lnTo>
                                  <a:pt x="24764" y="584454"/>
                                </a:lnTo>
                              </a:path>
                              <a:path w="4140835" h="973455">
                                <a:moveTo>
                                  <a:pt x="74338" y="584454"/>
                                </a:moveTo>
                                <a:lnTo>
                                  <a:pt x="86232" y="584454"/>
                                </a:lnTo>
                              </a:path>
                              <a:path w="4140835" h="973455">
                                <a:moveTo>
                                  <a:pt x="135806" y="584454"/>
                                </a:moveTo>
                                <a:lnTo>
                                  <a:pt x="209169" y="584454"/>
                                </a:lnTo>
                              </a:path>
                              <a:path w="4140835" h="973455">
                                <a:moveTo>
                                  <a:pt x="258742" y="584454"/>
                                </a:moveTo>
                                <a:lnTo>
                                  <a:pt x="369824" y="584454"/>
                                </a:lnTo>
                              </a:path>
                              <a:path w="4140835" h="973455">
                                <a:moveTo>
                                  <a:pt x="419397" y="584454"/>
                                </a:moveTo>
                                <a:lnTo>
                                  <a:pt x="431291" y="584454"/>
                                </a:lnTo>
                              </a:path>
                              <a:path w="4140835" h="973455">
                                <a:moveTo>
                                  <a:pt x="480865" y="584454"/>
                                </a:moveTo>
                                <a:lnTo>
                                  <a:pt x="554227" y="584454"/>
                                </a:lnTo>
                              </a:path>
                              <a:path w="4140835" h="973455">
                                <a:moveTo>
                                  <a:pt x="603801" y="584454"/>
                                </a:moveTo>
                                <a:lnTo>
                                  <a:pt x="615695" y="584454"/>
                                </a:lnTo>
                              </a:path>
                              <a:path w="4140835" h="973455">
                                <a:moveTo>
                                  <a:pt x="665269" y="584454"/>
                                </a:moveTo>
                                <a:lnTo>
                                  <a:pt x="714882" y="584454"/>
                                </a:lnTo>
                              </a:path>
                              <a:path w="4140835" h="973455">
                                <a:moveTo>
                                  <a:pt x="764456" y="584454"/>
                                </a:moveTo>
                                <a:lnTo>
                                  <a:pt x="899287" y="584454"/>
                                </a:lnTo>
                              </a:path>
                              <a:path w="4140835" h="973455">
                                <a:moveTo>
                                  <a:pt x="948860" y="584454"/>
                                </a:moveTo>
                                <a:lnTo>
                                  <a:pt x="960754" y="584454"/>
                                </a:lnTo>
                              </a:path>
                              <a:path w="4140835" h="973455">
                                <a:moveTo>
                                  <a:pt x="1010328" y="584454"/>
                                </a:moveTo>
                                <a:lnTo>
                                  <a:pt x="1059814" y="584454"/>
                                </a:lnTo>
                              </a:path>
                              <a:path w="4140835" h="973455">
                                <a:moveTo>
                                  <a:pt x="1109388" y="584454"/>
                                </a:moveTo>
                                <a:lnTo>
                                  <a:pt x="1244218" y="584454"/>
                                </a:lnTo>
                              </a:path>
                              <a:path w="4140835" h="973455">
                                <a:moveTo>
                                  <a:pt x="1293792" y="584454"/>
                                </a:moveTo>
                                <a:lnTo>
                                  <a:pt x="1305687" y="584454"/>
                                </a:lnTo>
                              </a:path>
                              <a:path w="4140835" h="973455">
                                <a:moveTo>
                                  <a:pt x="1355260" y="584454"/>
                                </a:moveTo>
                                <a:lnTo>
                                  <a:pt x="1749932" y="584454"/>
                                </a:lnTo>
                              </a:path>
                              <a:path w="4140835" h="973455">
                                <a:moveTo>
                                  <a:pt x="1799506" y="584454"/>
                                </a:moveTo>
                                <a:lnTo>
                                  <a:pt x="2094991" y="584454"/>
                                </a:lnTo>
                              </a:path>
                              <a:path w="4140835" h="973455">
                                <a:moveTo>
                                  <a:pt x="2144565" y="584454"/>
                                </a:moveTo>
                                <a:lnTo>
                                  <a:pt x="2279396" y="584454"/>
                                </a:lnTo>
                              </a:path>
                              <a:path w="4140835" h="973455">
                                <a:moveTo>
                                  <a:pt x="2328969" y="584454"/>
                                </a:moveTo>
                                <a:lnTo>
                                  <a:pt x="2340864" y="584454"/>
                                </a:lnTo>
                              </a:path>
                              <a:path w="4140835" h="973455">
                                <a:moveTo>
                                  <a:pt x="2390437" y="584454"/>
                                </a:moveTo>
                                <a:lnTo>
                                  <a:pt x="2439924" y="584454"/>
                                </a:lnTo>
                              </a:path>
                              <a:path w="4140835" h="973455">
                                <a:moveTo>
                                  <a:pt x="2489497" y="584454"/>
                                </a:moveTo>
                                <a:lnTo>
                                  <a:pt x="2624328" y="584454"/>
                                </a:lnTo>
                              </a:path>
                              <a:path w="4140835" h="973455">
                                <a:moveTo>
                                  <a:pt x="2673901" y="584454"/>
                                </a:moveTo>
                                <a:lnTo>
                                  <a:pt x="2685796" y="584454"/>
                                </a:lnTo>
                              </a:path>
                              <a:path w="4140835" h="973455">
                                <a:moveTo>
                                  <a:pt x="2735369" y="584454"/>
                                </a:moveTo>
                                <a:lnTo>
                                  <a:pt x="2969387" y="584454"/>
                                </a:lnTo>
                              </a:path>
                              <a:path w="4140835" h="973455">
                                <a:moveTo>
                                  <a:pt x="3018960" y="584454"/>
                                </a:moveTo>
                                <a:lnTo>
                                  <a:pt x="3598037" y="584454"/>
                                </a:lnTo>
                              </a:path>
                              <a:path w="4140835" h="973455">
                                <a:moveTo>
                                  <a:pt x="3647610" y="584454"/>
                                </a:moveTo>
                                <a:lnTo>
                                  <a:pt x="3820032" y="584454"/>
                                </a:lnTo>
                              </a:path>
                              <a:path w="4140835" h="973455">
                                <a:moveTo>
                                  <a:pt x="3869606" y="584454"/>
                                </a:moveTo>
                                <a:lnTo>
                                  <a:pt x="3942968" y="584454"/>
                                </a:lnTo>
                              </a:path>
                              <a:path w="4140835" h="973455">
                                <a:moveTo>
                                  <a:pt x="3992542" y="584454"/>
                                </a:moveTo>
                                <a:lnTo>
                                  <a:pt x="4140327" y="584454"/>
                                </a:lnTo>
                              </a:path>
                              <a:path w="4140835" h="973455">
                                <a:moveTo>
                                  <a:pt x="0" y="389382"/>
                                </a:moveTo>
                                <a:lnTo>
                                  <a:pt x="24764" y="389382"/>
                                </a:lnTo>
                              </a:path>
                              <a:path w="4140835" h="973455">
                                <a:moveTo>
                                  <a:pt x="74338" y="389382"/>
                                </a:moveTo>
                                <a:lnTo>
                                  <a:pt x="86232" y="389382"/>
                                </a:lnTo>
                              </a:path>
                              <a:path w="4140835" h="973455">
                                <a:moveTo>
                                  <a:pt x="135806" y="389382"/>
                                </a:moveTo>
                                <a:lnTo>
                                  <a:pt x="2279396" y="389382"/>
                                </a:lnTo>
                              </a:path>
                              <a:path w="4140835" h="973455">
                                <a:moveTo>
                                  <a:pt x="2328969" y="389382"/>
                                </a:moveTo>
                                <a:lnTo>
                                  <a:pt x="2439924" y="389382"/>
                                </a:lnTo>
                              </a:path>
                              <a:path w="4140835" h="973455">
                                <a:moveTo>
                                  <a:pt x="2489497" y="389382"/>
                                </a:moveTo>
                                <a:lnTo>
                                  <a:pt x="3820032" y="389382"/>
                                </a:lnTo>
                              </a:path>
                              <a:path w="4140835" h="973455">
                                <a:moveTo>
                                  <a:pt x="3869606" y="389382"/>
                                </a:moveTo>
                                <a:lnTo>
                                  <a:pt x="4140327" y="389382"/>
                                </a:lnTo>
                              </a:path>
                              <a:path w="4140835" h="973455">
                                <a:moveTo>
                                  <a:pt x="0" y="194310"/>
                                </a:moveTo>
                                <a:lnTo>
                                  <a:pt x="86232" y="194310"/>
                                </a:lnTo>
                              </a:path>
                              <a:path w="4140835" h="973455">
                                <a:moveTo>
                                  <a:pt x="135806" y="194310"/>
                                </a:moveTo>
                                <a:lnTo>
                                  <a:pt x="4140327" y="194310"/>
                                </a:lnTo>
                              </a:path>
                              <a:path w="4140835" h="973455">
                                <a:moveTo>
                                  <a:pt x="0" y="0"/>
                                </a:moveTo>
                                <a:lnTo>
                                  <a:pt x="4140327" y="0"/>
                                </a:lnTo>
                              </a:path>
                            </a:pathLst>
                          </a:custGeom>
                          <a:ln w="9525">
                            <a:solidFill>
                              <a:srgbClr val="DFE4EB"/>
                            </a:solidFill>
                            <a:prstDash val="solid"/>
                          </a:ln>
                        </wps:spPr>
                        <wps:bodyPr wrap="square" lIns="0" tIns="0" rIns="0" bIns="0" rtlCol="0">
                          <a:prstTxWarp prst="textNoShape">
                            <a:avLst/>
                          </a:prstTxWarp>
                          <a:noAutofit/>
                        </wps:bodyPr>
                      </wps:wsp>
                      <pic:pic xmlns:pic="http://schemas.openxmlformats.org/drawingml/2006/picture">
                        <pic:nvPicPr>
                          <pic:cNvPr id="48" name="Image 48"/>
                          <pic:cNvPicPr/>
                        </pic:nvPicPr>
                        <pic:blipFill>
                          <a:blip r:embed="rId35" cstate="print"/>
                          <a:stretch>
                            <a:fillRect/>
                          </a:stretch>
                        </pic:blipFill>
                        <pic:spPr>
                          <a:xfrm>
                            <a:off x="1623250" y="1307884"/>
                            <a:ext cx="49573" cy="615467"/>
                          </a:xfrm>
                          <a:prstGeom prst="rect">
                            <a:avLst/>
                          </a:prstGeom>
                        </pic:spPr>
                      </pic:pic>
                      <pic:pic xmlns:pic="http://schemas.openxmlformats.org/drawingml/2006/picture">
                        <pic:nvPicPr>
                          <pic:cNvPr id="49" name="Image 49"/>
                          <pic:cNvPicPr/>
                        </pic:nvPicPr>
                        <pic:blipFill>
                          <a:blip r:embed="rId36" cstate="print"/>
                          <a:stretch>
                            <a:fillRect/>
                          </a:stretch>
                        </pic:blipFill>
                        <pic:spPr>
                          <a:xfrm>
                            <a:off x="1968309" y="1438998"/>
                            <a:ext cx="49573" cy="484352"/>
                          </a:xfrm>
                          <a:prstGeom prst="rect">
                            <a:avLst/>
                          </a:prstGeom>
                        </pic:spPr>
                      </pic:pic>
                      <pic:pic xmlns:pic="http://schemas.openxmlformats.org/drawingml/2006/picture">
                        <pic:nvPicPr>
                          <pic:cNvPr id="50" name="Image 50"/>
                          <pic:cNvPicPr/>
                        </pic:nvPicPr>
                        <pic:blipFill>
                          <a:blip r:embed="rId37" cstate="print"/>
                          <a:stretch>
                            <a:fillRect/>
                          </a:stretch>
                        </pic:blipFill>
                        <pic:spPr>
                          <a:xfrm>
                            <a:off x="2313368" y="1327061"/>
                            <a:ext cx="49573" cy="596290"/>
                          </a:xfrm>
                          <a:prstGeom prst="rect">
                            <a:avLst/>
                          </a:prstGeom>
                        </pic:spPr>
                      </pic:pic>
                      <pic:pic xmlns:pic="http://schemas.openxmlformats.org/drawingml/2006/picture">
                        <pic:nvPicPr>
                          <pic:cNvPr id="51" name="Image 51"/>
                          <pic:cNvPicPr/>
                        </pic:nvPicPr>
                        <pic:blipFill>
                          <a:blip r:embed="rId38" cstate="print"/>
                          <a:stretch>
                            <a:fillRect/>
                          </a:stretch>
                        </pic:blipFill>
                        <pic:spPr>
                          <a:xfrm>
                            <a:off x="2658427" y="1139850"/>
                            <a:ext cx="49573" cy="783501"/>
                          </a:xfrm>
                          <a:prstGeom prst="rect">
                            <a:avLst/>
                          </a:prstGeom>
                        </pic:spPr>
                      </pic:pic>
                      <pic:pic xmlns:pic="http://schemas.openxmlformats.org/drawingml/2006/picture">
                        <pic:nvPicPr>
                          <pic:cNvPr id="52" name="Image 52"/>
                          <pic:cNvPicPr/>
                        </pic:nvPicPr>
                        <pic:blipFill>
                          <a:blip r:embed="rId39" cstate="print"/>
                          <a:stretch>
                            <a:fillRect/>
                          </a:stretch>
                        </pic:blipFill>
                        <pic:spPr>
                          <a:xfrm>
                            <a:off x="3003359" y="1137361"/>
                            <a:ext cx="49573" cy="785990"/>
                          </a:xfrm>
                          <a:prstGeom prst="rect">
                            <a:avLst/>
                          </a:prstGeom>
                        </pic:spPr>
                      </pic:pic>
                      <pic:pic xmlns:pic="http://schemas.openxmlformats.org/drawingml/2006/picture">
                        <pic:nvPicPr>
                          <pic:cNvPr id="53" name="Image 53"/>
                          <pic:cNvPicPr/>
                        </pic:nvPicPr>
                        <pic:blipFill>
                          <a:blip r:embed="rId40" cstate="print"/>
                          <a:stretch>
                            <a:fillRect/>
                          </a:stretch>
                        </pic:blipFill>
                        <pic:spPr>
                          <a:xfrm>
                            <a:off x="588200" y="922794"/>
                            <a:ext cx="111041" cy="1000556"/>
                          </a:xfrm>
                          <a:prstGeom prst="rect">
                            <a:avLst/>
                          </a:prstGeom>
                        </pic:spPr>
                      </pic:pic>
                      <pic:pic xmlns:pic="http://schemas.openxmlformats.org/drawingml/2006/picture">
                        <pic:nvPicPr>
                          <pic:cNvPr id="54" name="Image 54"/>
                          <pic:cNvPicPr/>
                        </pic:nvPicPr>
                        <pic:blipFill>
                          <a:blip r:embed="rId41" cstate="print"/>
                          <a:stretch>
                            <a:fillRect/>
                          </a:stretch>
                        </pic:blipFill>
                        <pic:spPr>
                          <a:xfrm>
                            <a:off x="4383468" y="1134402"/>
                            <a:ext cx="49573" cy="788949"/>
                          </a:xfrm>
                          <a:prstGeom prst="rect">
                            <a:avLst/>
                          </a:prstGeom>
                        </pic:spPr>
                      </pic:pic>
                      <pic:pic xmlns:pic="http://schemas.openxmlformats.org/drawingml/2006/picture">
                        <pic:nvPicPr>
                          <pic:cNvPr id="55" name="Image 55"/>
                          <pic:cNvPicPr/>
                        </pic:nvPicPr>
                        <pic:blipFill>
                          <a:blip r:embed="rId42" cstate="print"/>
                          <a:stretch>
                            <a:fillRect/>
                          </a:stretch>
                        </pic:blipFill>
                        <pic:spPr>
                          <a:xfrm>
                            <a:off x="933259" y="1183703"/>
                            <a:ext cx="295445" cy="739647"/>
                          </a:xfrm>
                          <a:prstGeom prst="rect">
                            <a:avLst/>
                          </a:prstGeom>
                        </pic:spPr>
                      </pic:pic>
                      <pic:pic xmlns:pic="http://schemas.openxmlformats.org/drawingml/2006/picture">
                        <pic:nvPicPr>
                          <pic:cNvPr id="56" name="Image 56"/>
                          <pic:cNvPicPr/>
                        </pic:nvPicPr>
                        <pic:blipFill>
                          <a:blip r:embed="rId43" cstate="print"/>
                          <a:stretch>
                            <a:fillRect/>
                          </a:stretch>
                        </pic:blipFill>
                        <pic:spPr>
                          <a:xfrm>
                            <a:off x="2436304" y="1553083"/>
                            <a:ext cx="49573" cy="370268"/>
                          </a:xfrm>
                          <a:prstGeom prst="rect">
                            <a:avLst/>
                          </a:prstGeom>
                        </pic:spPr>
                      </pic:pic>
                      <pic:pic xmlns:pic="http://schemas.openxmlformats.org/drawingml/2006/picture">
                        <pic:nvPicPr>
                          <pic:cNvPr id="57" name="Image 57"/>
                          <pic:cNvPicPr/>
                        </pic:nvPicPr>
                        <pic:blipFill>
                          <a:blip r:embed="rId44" cstate="print"/>
                          <a:stretch>
                            <a:fillRect/>
                          </a:stretch>
                        </pic:blipFill>
                        <pic:spPr>
                          <a:xfrm>
                            <a:off x="1278318" y="1241805"/>
                            <a:ext cx="295445" cy="681545"/>
                          </a:xfrm>
                          <a:prstGeom prst="rect">
                            <a:avLst/>
                          </a:prstGeom>
                        </pic:spPr>
                      </pic:pic>
                      <pic:pic xmlns:pic="http://schemas.openxmlformats.org/drawingml/2006/picture">
                        <pic:nvPicPr>
                          <pic:cNvPr id="58" name="Image 58"/>
                          <pic:cNvPicPr/>
                        </pic:nvPicPr>
                        <pic:blipFill>
                          <a:blip r:embed="rId45" cstate="print"/>
                          <a:stretch>
                            <a:fillRect/>
                          </a:stretch>
                        </pic:blipFill>
                        <pic:spPr>
                          <a:xfrm>
                            <a:off x="4444936" y="1264894"/>
                            <a:ext cx="111041" cy="658456"/>
                          </a:xfrm>
                          <a:prstGeom prst="rect">
                            <a:avLst/>
                          </a:prstGeom>
                        </pic:spPr>
                      </pic:pic>
                      <pic:pic xmlns:pic="http://schemas.openxmlformats.org/drawingml/2006/picture">
                        <pic:nvPicPr>
                          <pic:cNvPr id="59" name="Image 59"/>
                          <pic:cNvPicPr/>
                        </pic:nvPicPr>
                        <pic:blipFill>
                          <a:blip r:embed="rId46" cstate="print"/>
                          <a:stretch>
                            <a:fillRect/>
                          </a:stretch>
                        </pic:blipFill>
                        <pic:spPr>
                          <a:xfrm>
                            <a:off x="711136" y="1217460"/>
                            <a:ext cx="111041" cy="705891"/>
                          </a:xfrm>
                          <a:prstGeom prst="rect">
                            <a:avLst/>
                          </a:prstGeom>
                        </pic:spPr>
                      </pic:pic>
                      <pic:pic xmlns:pic="http://schemas.openxmlformats.org/drawingml/2006/picture">
                        <pic:nvPicPr>
                          <pic:cNvPr id="60" name="Image 60"/>
                          <pic:cNvPicPr/>
                        </pic:nvPicPr>
                        <pic:blipFill>
                          <a:blip r:embed="rId47" cstate="print"/>
                          <a:stretch>
                            <a:fillRect/>
                          </a:stretch>
                        </pic:blipFill>
                        <pic:spPr>
                          <a:xfrm>
                            <a:off x="4038536" y="1331213"/>
                            <a:ext cx="295445" cy="592137"/>
                          </a:xfrm>
                          <a:prstGeom prst="rect">
                            <a:avLst/>
                          </a:prstGeom>
                        </pic:spPr>
                      </pic:pic>
                      <pic:pic xmlns:pic="http://schemas.openxmlformats.org/drawingml/2006/picture">
                        <pic:nvPicPr>
                          <pic:cNvPr id="61" name="Image 61"/>
                          <pic:cNvPicPr/>
                        </pic:nvPicPr>
                        <pic:blipFill>
                          <a:blip r:embed="rId48" cstate="print"/>
                          <a:stretch>
                            <a:fillRect/>
                          </a:stretch>
                        </pic:blipFill>
                        <pic:spPr>
                          <a:xfrm>
                            <a:off x="3693477" y="1358925"/>
                            <a:ext cx="295445" cy="564426"/>
                          </a:xfrm>
                          <a:prstGeom prst="rect">
                            <a:avLst/>
                          </a:prstGeom>
                        </pic:spPr>
                      </pic:pic>
                      <pic:pic xmlns:pic="http://schemas.openxmlformats.org/drawingml/2006/picture">
                        <pic:nvPicPr>
                          <pic:cNvPr id="62" name="Image 62"/>
                          <pic:cNvPicPr/>
                        </pic:nvPicPr>
                        <pic:blipFill>
                          <a:blip r:embed="rId49" cstate="print"/>
                          <a:stretch>
                            <a:fillRect/>
                          </a:stretch>
                        </pic:blipFill>
                        <pic:spPr>
                          <a:xfrm>
                            <a:off x="3348418" y="1299933"/>
                            <a:ext cx="295445" cy="623417"/>
                          </a:xfrm>
                          <a:prstGeom prst="rect">
                            <a:avLst/>
                          </a:prstGeom>
                        </pic:spPr>
                      </pic:pic>
                      <pic:pic xmlns:pic="http://schemas.openxmlformats.org/drawingml/2006/picture">
                        <pic:nvPicPr>
                          <pic:cNvPr id="63" name="Image 63"/>
                          <pic:cNvPicPr/>
                        </pic:nvPicPr>
                        <pic:blipFill>
                          <a:blip r:embed="rId50" cstate="print"/>
                          <a:stretch>
                            <a:fillRect/>
                          </a:stretch>
                        </pic:blipFill>
                        <pic:spPr>
                          <a:xfrm>
                            <a:off x="2781363" y="1115644"/>
                            <a:ext cx="111041" cy="807707"/>
                          </a:xfrm>
                          <a:prstGeom prst="rect">
                            <a:avLst/>
                          </a:prstGeom>
                        </pic:spPr>
                      </pic:pic>
                      <pic:pic xmlns:pic="http://schemas.openxmlformats.org/drawingml/2006/picture">
                        <pic:nvPicPr>
                          <pic:cNvPr id="64" name="Image 64"/>
                          <pic:cNvPicPr/>
                        </pic:nvPicPr>
                        <pic:blipFill>
                          <a:blip r:embed="rId51" cstate="print"/>
                          <a:stretch>
                            <a:fillRect/>
                          </a:stretch>
                        </pic:blipFill>
                        <pic:spPr>
                          <a:xfrm>
                            <a:off x="1746186" y="1238669"/>
                            <a:ext cx="172509" cy="684682"/>
                          </a:xfrm>
                          <a:prstGeom prst="rect">
                            <a:avLst/>
                          </a:prstGeom>
                        </pic:spPr>
                      </pic:pic>
                      <pic:pic xmlns:pic="http://schemas.openxmlformats.org/drawingml/2006/picture">
                        <pic:nvPicPr>
                          <pic:cNvPr id="65" name="Image 65"/>
                          <pic:cNvPicPr/>
                        </pic:nvPicPr>
                        <pic:blipFill>
                          <a:blip r:embed="rId52" cstate="print"/>
                          <a:stretch>
                            <a:fillRect/>
                          </a:stretch>
                        </pic:blipFill>
                        <pic:spPr>
                          <a:xfrm>
                            <a:off x="2091245" y="1403832"/>
                            <a:ext cx="172509" cy="519518"/>
                          </a:xfrm>
                          <a:prstGeom prst="rect">
                            <a:avLst/>
                          </a:prstGeom>
                        </pic:spPr>
                      </pic:pic>
                      <pic:pic xmlns:pic="http://schemas.openxmlformats.org/drawingml/2006/picture">
                        <pic:nvPicPr>
                          <pic:cNvPr id="66" name="Image 66"/>
                          <pic:cNvPicPr/>
                        </pic:nvPicPr>
                        <pic:blipFill>
                          <a:blip r:embed="rId53" cstate="print"/>
                          <a:stretch>
                            <a:fillRect/>
                          </a:stretch>
                        </pic:blipFill>
                        <pic:spPr>
                          <a:xfrm>
                            <a:off x="3126295" y="1172768"/>
                            <a:ext cx="172509" cy="750582"/>
                          </a:xfrm>
                          <a:prstGeom prst="rect">
                            <a:avLst/>
                          </a:prstGeom>
                        </pic:spPr>
                      </pic:pic>
                      <pic:pic xmlns:pic="http://schemas.openxmlformats.org/drawingml/2006/picture">
                        <pic:nvPicPr>
                          <pic:cNvPr id="67" name="Image 67"/>
                          <pic:cNvPicPr/>
                        </pic:nvPicPr>
                        <pic:blipFill>
                          <a:blip r:embed="rId54" cstate="print"/>
                          <a:stretch>
                            <a:fillRect/>
                          </a:stretch>
                        </pic:blipFill>
                        <pic:spPr>
                          <a:xfrm>
                            <a:off x="2497772" y="1634096"/>
                            <a:ext cx="111041" cy="289255"/>
                          </a:xfrm>
                          <a:prstGeom prst="rect">
                            <a:avLst/>
                          </a:prstGeom>
                        </pic:spPr>
                      </pic:pic>
                      <pic:pic xmlns:pic="http://schemas.openxmlformats.org/drawingml/2006/picture">
                        <pic:nvPicPr>
                          <pic:cNvPr id="68" name="Image 68"/>
                          <pic:cNvPicPr/>
                        </pic:nvPicPr>
                        <pic:blipFill>
                          <a:blip r:embed="rId55" cstate="print"/>
                          <a:stretch>
                            <a:fillRect/>
                          </a:stretch>
                        </pic:blipFill>
                        <pic:spPr>
                          <a:xfrm>
                            <a:off x="834072" y="1512455"/>
                            <a:ext cx="49573" cy="410895"/>
                          </a:xfrm>
                          <a:prstGeom prst="rect">
                            <a:avLst/>
                          </a:prstGeom>
                        </pic:spPr>
                      </pic:pic>
                      <pic:pic xmlns:pic="http://schemas.openxmlformats.org/drawingml/2006/picture">
                        <pic:nvPicPr>
                          <pic:cNvPr id="69" name="Image 69"/>
                          <pic:cNvPicPr/>
                        </pic:nvPicPr>
                        <pic:blipFill>
                          <a:blip r:embed="rId56" cstate="print"/>
                          <a:stretch>
                            <a:fillRect/>
                          </a:stretch>
                        </pic:blipFill>
                        <pic:spPr>
                          <a:xfrm>
                            <a:off x="4567872" y="1357693"/>
                            <a:ext cx="111041" cy="565657"/>
                          </a:xfrm>
                          <a:prstGeom prst="rect">
                            <a:avLst/>
                          </a:prstGeom>
                        </pic:spPr>
                      </pic:pic>
                      <pic:pic xmlns:pic="http://schemas.openxmlformats.org/drawingml/2006/picture">
                        <pic:nvPicPr>
                          <pic:cNvPr id="70" name="Image 70"/>
                          <pic:cNvPicPr/>
                        </pic:nvPicPr>
                        <pic:blipFill>
                          <a:blip r:embed="rId57" cstate="print"/>
                          <a:stretch>
                            <a:fillRect/>
                          </a:stretch>
                        </pic:blipFill>
                        <pic:spPr>
                          <a:xfrm>
                            <a:off x="2904299" y="1230896"/>
                            <a:ext cx="49573" cy="692454"/>
                          </a:xfrm>
                          <a:prstGeom prst="rect">
                            <a:avLst/>
                          </a:prstGeom>
                        </pic:spPr>
                      </pic:pic>
                      <wps:wsp>
                        <wps:cNvPr id="71" name="Graphic 71"/>
                        <wps:cNvSpPr/>
                        <wps:spPr>
                          <a:xfrm>
                            <a:off x="563435" y="1923351"/>
                            <a:ext cx="4140835" cy="1270"/>
                          </a:xfrm>
                          <a:custGeom>
                            <a:avLst/>
                            <a:gdLst/>
                            <a:ahLst/>
                            <a:cxnLst/>
                            <a:rect l="l" t="t" r="r" b="b"/>
                            <a:pathLst>
                              <a:path w="4140835">
                                <a:moveTo>
                                  <a:pt x="0" y="0"/>
                                </a:moveTo>
                                <a:lnTo>
                                  <a:pt x="4140327" y="0"/>
                                </a:lnTo>
                              </a:path>
                            </a:pathLst>
                          </a:custGeom>
                          <a:ln w="9525">
                            <a:solidFill>
                              <a:srgbClr val="DFE4EB"/>
                            </a:solidFill>
                            <a:prstDash val="solid"/>
                          </a:ln>
                        </wps:spPr>
                        <wps:bodyPr wrap="square" lIns="0" tIns="0" rIns="0" bIns="0" rtlCol="0">
                          <a:prstTxWarp prst="textNoShape">
                            <a:avLst/>
                          </a:prstTxWarp>
                          <a:noAutofit/>
                        </wps:bodyPr>
                      </wps:wsp>
                      <pic:pic xmlns:pic="http://schemas.openxmlformats.org/drawingml/2006/picture">
                        <pic:nvPicPr>
                          <pic:cNvPr id="72" name="Image 72"/>
                          <pic:cNvPicPr/>
                        </pic:nvPicPr>
                        <pic:blipFill>
                          <a:blip r:embed="rId58" cstate="print"/>
                          <a:stretch>
                            <a:fillRect/>
                          </a:stretch>
                        </pic:blipFill>
                        <pic:spPr>
                          <a:xfrm>
                            <a:off x="544385" y="2048192"/>
                            <a:ext cx="205739" cy="205739"/>
                          </a:xfrm>
                          <a:prstGeom prst="rect">
                            <a:avLst/>
                          </a:prstGeom>
                        </pic:spPr>
                      </pic:pic>
                      <pic:pic xmlns:pic="http://schemas.openxmlformats.org/drawingml/2006/picture">
                        <pic:nvPicPr>
                          <pic:cNvPr id="73" name="Image 73"/>
                          <pic:cNvPicPr/>
                        </pic:nvPicPr>
                        <pic:blipFill>
                          <a:blip r:embed="rId59" cstate="print"/>
                          <a:stretch>
                            <a:fillRect/>
                          </a:stretch>
                        </pic:blipFill>
                        <pic:spPr>
                          <a:xfrm>
                            <a:off x="819975" y="2047811"/>
                            <a:ext cx="275209" cy="262889"/>
                          </a:xfrm>
                          <a:prstGeom prst="rect">
                            <a:avLst/>
                          </a:prstGeom>
                        </pic:spPr>
                      </pic:pic>
                      <pic:pic xmlns:pic="http://schemas.openxmlformats.org/drawingml/2006/picture">
                        <pic:nvPicPr>
                          <pic:cNvPr id="74" name="Image 74"/>
                          <pic:cNvPicPr/>
                        </pic:nvPicPr>
                        <pic:blipFill>
                          <a:blip r:embed="rId60" cstate="print"/>
                          <a:stretch>
                            <a:fillRect/>
                          </a:stretch>
                        </pic:blipFill>
                        <pic:spPr>
                          <a:xfrm>
                            <a:off x="1216215" y="2047049"/>
                            <a:ext cx="224663" cy="224789"/>
                          </a:xfrm>
                          <a:prstGeom prst="rect">
                            <a:avLst/>
                          </a:prstGeom>
                        </pic:spPr>
                      </pic:pic>
                      <pic:pic xmlns:pic="http://schemas.openxmlformats.org/drawingml/2006/picture">
                        <pic:nvPicPr>
                          <pic:cNvPr id="75" name="Image 75"/>
                          <pic:cNvPicPr/>
                        </pic:nvPicPr>
                        <pic:blipFill>
                          <a:blip r:embed="rId61" cstate="print"/>
                          <a:stretch>
                            <a:fillRect/>
                          </a:stretch>
                        </pic:blipFill>
                        <pic:spPr>
                          <a:xfrm>
                            <a:off x="1623377" y="2024443"/>
                            <a:ext cx="168529" cy="185419"/>
                          </a:xfrm>
                          <a:prstGeom prst="rect">
                            <a:avLst/>
                          </a:prstGeom>
                        </pic:spPr>
                      </pic:pic>
                      <pic:pic xmlns:pic="http://schemas.openxmlformats.org/drawingml/2006/picture">
                        <pic:nvPicPr>
                          <pic:cNvPr id="76" name="Image 76"/>
                          <pic:cNvPicPr/>
                        </pic:nvPicPr>
                        <pic:blipFill>
                          <a:blip r:embed="rId62" cstate="print"/>
                          <a:stretch>
                            <a:fillRect/>
                          </a:stretch>
                        </pic:blipFill>
                        <pic:spPr>
                          <a:xfrm>
                            <a:off x="1929828" y="2047684"/>
                            <a:ext cx="200913" cy="200660"/>
                          </a:xfrm>
                          <a:prstGeom prst="rect">
                            <a:avLst/>
                          </a:prstGeom>
                        </pic:spPr>
                      </pic:pic>
                      <pic:pic xmlns:pic="http://schemas.openxmlformats.org/drawingml/2006/picture">
                        <pic:nvPicPr>
                          <pic:cNvPr id="77" name="Image 77"/>
                          <pic:cNvPicPr/>
                        </pic:nvPicPr>
                        <pic:blipFill>
                          <a:blip r:embed="rId63" cstate="print"/>
                          <a:stretch>
                            <a:fillRect/>
                          </a:stretch>
                        </pic:blipFill>
                        <pic:spPr>
                          <a:xfrm>
                            <a:off x="2278189" y="2046922"/>
                            <a:ext cx="197358" cy="205739"/>
                          </a:xfrm>
                          <a:prstGeom prst="rect">
                            <a:avLst/>
                          </a:prstGeom>
                        </pic:spPr>
                      </pic:pic>
                      <pic:pic xmlns:pic="http://schemas.openxmlformats.org/drawingml/2006/picture">
                        <pic:nvPicPr>
                          <pic:cNvPr id="78" name="Image 78"/>
                          <pic:cNvPicPr/>
                        </pic:nvPicPr>
                        <pic:blipFill>
                          <a:blip r:embed="rId64" cstate="print"/>
                          <a:stretch>
                            <a:fillRect/>
                          </a:stretch>
                        </pic:blipFill>
                        <pic:spPr>
                          <a:xfrm>
                            <a:off x="2647124" y="2047176"/>
                            <a:ext cx="173736" cy="181610"/>
                          </a:xfrm>
                          <a:prstGeom prst="rect">
                            <a:avLst/>
                          </a:prstGeom>
                        </pic:spPr>
                      </pic:pic>
                      <pic:pic xmlns:pic="http://schemas.openxmlformats.org/drawingml/2006/picture">
                        <pic:nvPicPr>
                          <pic:cNvPr id="79" name="Image 79"/>
                          <pic:cNvPicPr/>
                        </pic:nvPicPr>
                        <pic:blipFill>
                          <a:blip r:embed="rId65" cstate="print"/>
                          <a:stretch>
                            <a:fillRect/>
                          </a:stretch>
                        </pic:blipFill>
                        <pic:spPr>
                          <a:xfrm>
                            <a:off x="2929318" y="2046922"/>
                            <a:ext cx="585597" cy="394969"/>
                          </a:xfrm>
                          <a:prstGeom prst="rect">
                            <a:avLst/>
                          </a:prstGeom>
                        </pic:spPr>
                      </pic:pic>
                      <pic:pic xmlns:pic="http://schemas.openxmlformats.org/drawingml/2006/picture">
                        <pic:nvPicPr>
                          <pic:cNvPr id="80" name="Image 80"/>
                          <pic:cNvPicPr/>
                        </pic:nvPicPr>
                        <pic:blipFill>
                          <a:blip r:embed="rId66" cstate="print"/>
                          <a:stretch>
                            <a:fillRect/>
                          </a:stretch>
                        </pic:blipFill>
                        <pic:spPr>
                          <a:xfrm>
                            <a:off x="3586289" y="2047049"/>
                            <a:ext cx="963549" cy="374650"/>
                          </a:xfrm>
                          <a:prstGeom prst="rect">
                            <a:avLst/>
                          </a:prstGeom>
                        </pic:spPr>
                      </pic:pic>
                      <pic:pic xmlns:pic="http://schemas.openxmlformats.org/drawingml/2006/picture">
                        <pic:nvPicPr>
                          <pic:cNvPr id="81" name="Image 81"/>
                          <pic:cNvPicPr/>
                        </pic:nvPicPr>
                        <pic:blipFill>
                          <a:blip r:embed="rId67" cstate="print"/>
                          <a:stretch>
                            <a:fillRect/>
                          </a:stretch>
                        </pic:blipFill>
                        <pic:spPr>
                          <a:xfrm>
                            <a:off x="1452943" y="2628540"/>
                            <a:ext cx="62779" cy="62779"/>
                          </a:xfrm>
                          <a:prstGeom prst="rect">
                            <a:avLst/>
                          </a:prstGeom>
                        </pic:spPr>
                      </pic:pic>
                      <pic:pic xmlns:pic="http://schemas.openxmlformats.org/drawingml/2006/picture">
                        <pic:nvPicPr>
                          <pic:cNvPr id="82" name="Image 82"/>
                          <pic:cNvPicPr/>
                        </pic:nvPicPr>
                        <pic:blipFill>
                          <a:blip r:embed="rId68" cstate="print"/>
                          <a:stretch>
                            <a:fillRect/>
                          </a:stretch>
                        </pic:blipFill>
                        <pic:spPr>
                          <a:xfrm>
                            <a:off x="1869630" y="2628540"/>
                            <a:ext cx="62779" cy="62779"/>
                          </a:xfrm>
                          <a:prstGeom prst="rect">
                            <a:avLst/>
                          </a:prstGeom>
                        </pic:spPr>
                      </pic:pic>
                      <pic:pic xmlns:pic="http://schemas.openxmlformats.org/drawingml/2006/picture">
                        <pic:nvPicPr>
                          <pic:cNvPr id="83" name="Image 83"/>
                          <pic:cNvPicPr/>
                        </pic:nvPicPr>
                        <pic:blipFill>
                          <a:blip r:embed="rId69" cstate="print"/>
                          <a:stretch>
                            <a:fillRect/>
                          </a:stretch>
                        </pic:blipFill>
                        <pic:spPr>
                          <a:xfrm>
                            <a:off x="2286444" y="2628540"/>
                            <a:ext cx="62779" cy="62779"/>
                          </a:xfrm>
                          <a:prstGeom prst="rect">
                            <a:avLst/>
                          </a:prstGeom>
                        </pic:spPr>
                      </pic:pic>
                      <pic:pic xmlns:pic="http://schemas.openxmlformats.org/drawingml/2006/picture">
                        <pic:nvPicPr>
                          <pic:cNvPr id="84" name="Image 84"/>
                          <pic:cNvPicPr/>
                        </pic:nvPicPr>
                        <pic:blipFill>
                          <a:blip r:embed="rId70" cstate="print"/>
                          <a:stretch>
                            <a:fillRect/>
                          </a:stretch>
                        </pic:blipFill>
                        <pic:spPr>
                          <a:xfrm>
                            <a:off x="2703131" y="2628540"/>
                            <a:ext cx="62779" cy="62779"/>
                          </a:xfrm>
                          <a:prstGeom prst="rect">
                            <a:avLst/>
                          </a:prstGeom>
                        </pic:spPr>
                      </pic:pic>
                      <pic:pic xmlns:pic="http://schemas.openxmlformats.org/drawingml/2006/picture">
                        <pic:nvPicPr>
                          <pic:cNvPr id="85" name="Image 85"/>
                          <pic:cNvPicPr/>
                        </pic:nvPicPr>
                        <pic:blipFill>
                          <a:blip r:embed="rId71" cstate="print"/>
                          <a:stretch>
                            <a:fillRect/>
                          </a:stretch>
                        </pic:blipFill>
                        <pic:spPr>
                          <a:xfrm>
                            <a:off x="3119945" y="2628540"/>
                            <a:ext cx="62779" cy="62779"/>
                          </a:xfrm>
                          <a:prstGeom prst="rect">
                            <a:avLst/>
                          </a:prstGeom>
                        </pic:spPr>
                      </pic:pic>
                      <wps:wsp>
                        <wps:cNvPr id="86" name="Textbox 86"/>
                        <wps:cNvSpPr txBox="1"/>
                        <wps:spPr>
                          <a:xfrm>
                            <a:off x="4762" y="4762"/>
                            <a:ext cx="4838700" cy="2838450"/>
                          </a:xfrm>
                          <a:prstGeom prst="rect">
                            <a:avLst/>
                          </a:prstGeom>
                          <a:ln w="9525">
                            <a:solidFill>
                              <a:srgbClr val="DFE4EB"/>
                            </a:solidFill>
                            <a:prstDash val="solid"/>
                          </a:ln>
                        </wps:spPr>
                        <wps:txbx>
                          <w:txbxContent>
                            <w:p w14:paraId="14084603" w14:textId="52067E91" w:rsidR="001B7708" w:rsidRDefault="001B7708">
                              <w:pPr>
                                <w:spacing w:before="144"/>
                                <w:ind w:left="2346" w:right="84" w:hanging="1170"/>
                                <w:rPr>
                                  <w:rFonts w:ascii="Calibri" w:hAnsi="Calibri"/>
                                  <w:b/>
                                  <w:sz w:val="32"/>
                                </w:rPr>
                              </w:pPr>
                              <w:r>
                                <w:rPr>
                                  <w:rFonts w:ascii="Calibri" w:hAnsi="Calibri"/>
                                  <w:b/>
                                  <w:color w:val="44536A"/>
                                  <w:sz w:val="32"/>
                                </w:rPr>
                                <w:t>Histórico</w:t>
                              </w:r>
                              <w:r>
                                <w:rPr>
                                  <w:rFonts w:ascii="Calibri" w:hAnsi="Calibri"/>
                                  <w:b/>
                                  <w:color w:val="44536A"/>
                                  <w:spacing w:val="-13"/>
                                  <w:sz w:val="32"/>
                                </w:rPr>
                                <w:t xml:space="preserve"> </w:t>
                              </w:r>
                              <w:r>
                                <w:rPr>
                                  <w:rFonts w:ascii="Calibri" w:hAnsi="Calibri"/>
                                  <w:b/>
                                  <w:color w:val="44536A"/>
                                  <w:sz w:val="32"/>
                                </w:rPr>
                                <w:t>de</w:t>
                              </w:r>
                              <w:r>
                                <w:rPr>
                                  <w:rFonts w:ascii="Calibri" w:hAnsi="Calibri"/>
                                  <w:b/>
                                  <w:color w:val="44536A"/>
                                  <w:spacing w:val="-10"/>
                                  <w:sz w:val="32"/>
                                </w:rPr>
                                <w:t xml:space="preserve"> </w:t>
                              </w:r>
                              <w:r>
                                <w:rPr>
                                  <w:rFonts w:ascii="Calibri" w:hAnsi="Calibri"/>
                                  <w:b/>
                                  <w:color w:val="44536A"/>
                                  <w:sz w:val="32"/>
                                </w:rPr>
                                <w:t>ingreso</w:t>
                              </w:r>
                              <w:r>
                                <w:rPr>
                                  <w:rFonts w:ascii="Calibri" w:hAnsi="Calibri"/>
                                  <w:b/>
                                  <w:color w:val="44536A"/>
                                  <w:spacing w:val="-9"/>
                                  <w:sz w:val="32"/>
                                </w:rPr>
                                <w:t xml:space="preserve"> </w:t>
                              </w:r>
                              <w:r>
                                <w:rPr>
                                  <w:rFonts w:ascii="Calibri" w:hAnsi="Calibri"/>
                                  <w:b/>
                                  <w:color w:val="44536A"/>
                                  <w:sz w:val="32"/>
                                </w:rPr>
                                <w:t>de</w:t>
                              </w:r>
                              <w:r>
                                <w:rPr>
                                  <w:rFonts w:ascii="Calibri" w:hAnsi="Calibri"/>
                                  <w:b/>
                                  <w:color w:val="44536A"/>
                                  <w:spacing w:val="-12"/>
                                  <w:sz w:val="32"/>
                                </w:rPr>
                                <w:t xml:space="preserve"> </w:t>
                              </w:r>
                              <w:r>
                                <w:rPr>
                                  <w:rFonts w:ascii="Calibri" w:hAnsi="Calibri"/>
                                  <w:b/>
                                  <w:color w:val="44536A"/>
                                  <w:sz w:val="32"/>
                                </w:rPr>
                                <w:t>visitante</w:t>
                              </w:r>
                              <w:r>
                                <w:rPr>
                                  <w:rFonts w:ascii="Calibri" w:hAnsi="Calibri"/>
                                  <w:b/>
                                  <w:color w:val="44536A"/>
                                  <w:spacing w:val="-10"/>
                                  <w:sz w:val="32"/>
                                </w:rPr>
                                <w:t xml:space="preserve"> </w:t>
                              </w:r>
                              <w:r>
                                <w:rPr>
                                  <w:rFonts w:ascii="Calibri" w:hAnsi="Calibri"/>
                                  <w:b/>
                                  <w:color w:val="44536A"/>
                                  <w:sz w:val="32"/>
                                </w:rPr>
                                <w:t>Muelle Turístico La Bodeguita</w:t>
                              </w:r>
                            </w:p>
                            <w:p w14:paraId="1C72AF51" w14:textId="77777777" w:rsidR="001B7708" w:rsidRDefault="001B7708">
                              <w:pPr>
                                <w:spacing w:before="129"/>
                                <w:ind w:right="6937"/>
                                <w:jc w:val="right"/>
                                <w:rPr>
                                  <w:rFonts w:ascii="Calibri"/>
                                  <w:sz w:val="18"/>
                                </w:rPr>
                              </w:pPr>
                              <w:r>
                                <w:rPr>
                                  <w:rFonts w:ascii="Calibri"/>
                                  <w:color w:val="44536A"/>
                                  <w:spacing w:val="-2"/>
                                  <w:sz w:val="18"/>
                                </w:rPr>
                                <w:t>60.000</w:t>
                              </w:r>
                            </w:p>
                            <w:p w14:paraId="76BC822D" w14:textId="77777777" w:rsidR="001B7708" w:rsidRDefault="001B7708">
                              <w:pPr>
                                <w:spacing w:before="87"/>
                                <w:ind w:right="6937"/>
                                <w:jc w:val="right"/>
                                <w:rPr>
                                  <w:rFonts w:ascii="Calibri"/>
                                  <w:sz w:val="18"/>
                                </w:rPr>
                              </w:pPr>
                              <w:r>
                                <w:rPr>
                                  <w:rFonts w:ascii="Calibri"/>
                                  <w:color w:val="44536A"/>
                                  <w:spacing w:val="-2"/>
                                  <w:sz w:val="18"/>
                                </w:rPr>
                                <w:t>50.000</w:t>
                              </w:r>
                            </w:p>
                            <w:p w14:paraId="38DAEAB0" w14:textId="77777777" w:rsidR="001B7708" w:rsidRDefault="001B7708">
                              <w:pPr>
                                <w:spacing w:before="87"/>
                                <w:ind w:right="6937"/>
                                <w:jc w:val="right"/>
                                <w:rPr>
                                  <w:rFonts w:ascii="Calibri"/>
                                  <w:sz w:val="18"/>
                                </w:rPr>
                              </w:pPr>
                              <w:r>
                                <w:rPr>
                                  <w:rFonts w:ascii="Calibri"/>
                                  <w:color w:val="44536A"/>
                                  <w:spacing w:val="-2"/>
                                  <w:sz w:val="18"/>
                                </w:rPr>
                                <w:t>40.000</w:t>
                              </w:r>
                            </w:p>
                            <w:p w14:paraId="416A42F8" w14:textId="77777777" w:rsidR="001B7708" w:rsidRDefault="001B7708">
                              <w:pPr>
                                <w:spacing w:before="87"/>
                                <w:ind w:right="6937"/>
                                <w:jc w:val="right"/>
                                <w:rPr>
                                  <w:rFonts w:ascii="Calibri"/>
                                  <w:sz w:val="18"/>
                                </w:rPr>
                              </w:pPr>
                              <w:r>
                                <w:rPr>
                                  <w:rFonts w:ascii="Calibri"/>
                                  <w:color w:val="44536A"/>
                                  <w:spacing w:val="-2"/>
                                  <w:sz w:val="18"/>
                                </w:rPr>
                                <w:t>30.000</w:t>
                              </w:r>
                            </w:p>
                            <w:p w14:paraId="2498068D" w14:textId="77777777" w:rsidR="001B7708" w:rsidRDefault="001B7708">
                              <w:pPr>
                                <w:spacing w:before="87"/>
                                <w:ind w:right="6937"/>
                                <w:jc w:val="right"/>
                                <w:rPr>
                                  <w:rFonts w:ascii="Calibri"/>
                                  <w:sz w:val="18"/>
                                </w:rPr>
                              </w:pPr>
                              <w:r>
                                <w:rPr>
                                  <w:rFonts w:ascii="Calibri"/>
                                  <w:color w:val="44536A"/>
                                  <w:spacing w:val="-2"/>
                                  <w:sz w:val="18"/>
                                </w:rPr>
                                <w:t>20.000</w:t>
                              </w:r>
                            </w:p>
                            <w:p w14:paraId="77401C9F" w14:textId="77777777" w:rsidR="001B7708" w:rsidRDefault="001B7708">
                              <w:pPr>
                                <w:spacing w:before="87"/>
                                <w:ind w:right="6937"/>
                                <w:jc w:val="right"/>
                                <w:rPr>
                                  <w:rFonts w:ascii="Calibri"/>
                                  <w:sz w:val="18"/>
                                </w:rPr>
                              </w:pPr>
                              <w:r>
                                <w:rPr>
                                  <w:rFonts w:ascii="Calibri"/>
                                  <w:color w:val="44536A"/>
                                  <w:spacing w:val="-2"/>
                                  <w:sz w:val="18"/>
                                </w:rPr>
                                <w:t>10.000</w:t>
                              </w:r>
                            </w:p>
                            <w:p w14:paraId="7196F1F3" w14:textId="77777777" w:rsidR="001B7708" w:rsidRDefault="001B7708">
                              <w:pPr>
                                <w:spacing w:before="87"/>
                                <w:ind w:right="6937"/>
                                <w:jc w:val="right"/>
                                <w:rPr>
                                  <w:rFonts w:ascii="Calibri"/>
                                  <w:sz w:val="18"/>
                                </w:rPr>
                              </w:pPr>
                              <w:r>
                                <w:rPr>
                                  <w:rFonts w:ascii="Calibri"/>
                                  <w:color w:val="44536A"/>
                                  <w:spacing w:val="-10"/>
                                  <w:sz w:val="18"/>
                                </w:rPr>
                                <w:t>-</w:t>
                              </w:r>
                            </w:p>
                            <w:p w14:paraId="46CCF096" w14:textId="77777777" w:rsidR="001B7708" w:rsidRDefault="001B7708">
                              <w:pPr>
                                <w:rPr>
                                  <w:rFonts w:ascii="Calibri"/>
                                  <w:sz w:val="18"/>
                                </w:rPr>
                              </w:pPr>
                            </w:p>
                            <w:p w14:paraId="3F368754" w14:textId="77777777" w:rsidR="001B7708" w:rsidRDefault="001B7708">
                              <w:pPr>
                                <w:rPr>
                                  <w:rFonts w:ascii="Calibri"/>
                                  <w:sz w:val="18"/>
                                </w:rPr>
                              </w:pPr>
                            </w:p>
                            <w:p w14:paraId="29F27D61" w14:textId="77777777" w:rsidR="001B7708" w:rsidRDefault="001B7708">
                              <w:pPr>
                                <w:rPr>
                                  <w:rFonts w:ascii="Calibri"/>
                                  <w:sz w:val="18"/>
                                </w:rPr>
                              </w:pPr>
                            </w:p>
                            <w:p w14:paraId="56C0C03D" w14:textId="77777777" w:rsidR="001B7708" w:rsidRDefault="001B7708">
                              <w:pPr>
                                <w:spacing w:before="61"/>
                                <w:rPr>
                                  <w:rFonts w:ascii="Calibri"/>
                                  <w:sz w:val="18"/>
                                </w:rPr>
                              </w:pPr>
                            </w:p>
                            <w:p w14:paraId="3B9BC15F" w14:textId="77777777" w:rsidR="001B7708" w:rsidRDefault="001B7708">
                              <w:pPr>
                                <w:tabs>
                                  <w:tab w:val="left" w:pos="871"/>
                                  <w:tab w:val="left" w:pos="1527"/>
                                  <w:tab w:val="left" w:pos="2183"/>
                                  <w:tab w:val="left" w:pos="2840"/>
                                </w:tabs>
                                <w:ind w:left="215"/>
                                <w:jc w:val="center"/>
                                <w:rPr>
                                  <w:rFonts w:ascii="Calibri"/>
                                  <w:sz w:val="18"/>
                                </w:rPr>
                              </w:pPr>
                              <w:r>
                                <w:rPr>
                                  <w:rFonts w:ascii="Calibri"/>
                                  <w:color w:val="44536A"/>
                                  <w:spacing w:val="-4"/>
                                  <w:sz w:val="18"/>
                                </w:rPr>
                                <w:t>2019</w:t>
                              </w:r>
                              <w:r>
                                <w:rPr>
                                  <w:rFonts w:ascii="Calibri"/>
                                  <w:color w:val="44536A"/>
                                  <w:sz w:val="18"/>
                                </w:rPr>
                                <w:tab/>
                              </w:r>
                              <w:r>
                                <w:rPr>
                                  <w:rFonts w:ascii="Calibri"/>
                                  <w:color w:val="44536A"/>
                                  <w:spacing w:val="-4"/>
                                  <w:sz w:val="18"/>
                                </w:rPr>
                                <w:t>2020</w:t>
                              </w:r>
                              <w:r>
                                <w:rPr>
                                  <w:rFonts w:ascii="Calibri"/>
                                  <w:color w:val="44536A"/>
                                  <w:sz w:val="18"/>
                                </w:rPr>
                                <w:tab/>
                              </w:r>
                              <w:r>
                                <w:rPr>
                                  <w:rFonts w:ascii="Calibri"/>
                                  <w:color w:val="44536A"/>
                                  <w:spacing w:val="-4"/>
                                  <w:sz w:val="18"/>
                                </w:rPr>
                                <w:t>2021</w:t>
                              </w:r>
                              <w:r>
                                <w:rPr>
                                  <w:rFonts w:ascii="Calibri"/>
                                  <w:color w:val="44536A"/>
                                  <w:sz w:val="18"/>
                                </w:rPr>
                                <w:tab/>
                              </w:r>
                              <w:r>
                                <w:rPr>
                                  <w:rFonts w:ascii="Calibri"/>
                                  <w:color w:val="44536A"/>
                                  <w:spacing w:val="-4"/>
                                  <w:sz w:val="18"/>
                                </w:rPr>
                                <w:t>2022</w:t>
                              </w:r>
                              <w:r>
                                <w:rPr>
                                  <w:rFonts w:ascii="Calibri"/>
                                  <w:color w:val="44536A"/>
                                  <w:sz w:val="18"/>
                                </w:rPr>
                                <w:tab/>
                              </w:r>
                              <w:r>
                                <w:rPr>
                                  <w:rFonts w:ascii="Calibri"/>
                                  <w:color w:val="44536A"/>
                                  <w:spacing w:val="-4"/>
                                  <w:sz w:val="18"/>
                                </w:rPr>
                                <w:t>2023</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05DCBB02" id="Group 46" o:spid="_x0000_s1043" style="position:absolute;margin-left:100.15pt;margin-top:20.7pt;width:418.5pt;height:256.5pt;z-index:-251630592;mso-wrap-distance-left:0;mso-wrap-distance-right:0;mso-position-horizontal-relative:page;mso-width-relative:margin;mso-height-relative:margin" coordsize="48482,284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">
                <v:shape id="Graphic 47" o:spid="_x0000_s1044" style="position:absolute;left:5634;top:7548;width:41408;height:9734;visibility:visible;mso-wrap-style:square;v-text-anchor:top" coordsize="4140835,973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" path="m,973074r24764,em74338,973074r11894,em135806,973074r11894,em197274,973074r11895,em258742,973074r11895,em320210,973074r49614,em419397,973074r11894,em480865,973074r11894,em542333,973074r11894,em603801,973074r11894,em665269,973074r49613,em764456,973074r11895,em825924,973074r11895,em887392,973074r11895,em948860,973074r11894,em1010328,973074r49486,em1109388,973074r73363,em1232324,973074r11894,em1293792,973074r11895,em1355260,973074r49614,em1454447,973074r134830,em1638851,973074r11895,em1700319,973074r49613,em1799506,973074r73362,em1922442,973074r11895,em1983910,973074r11894,em2045378,973074r49613,em2144565,973074r73363,em2267501,973074r11895,em2328969,973074r11895,em2390437,973074r49487,em2489497,973074r73363,em2612433,973074r11895,em2673901,973074r11895,em2735369,973074r49613,em2834556,973074r73362,em2957492,973074r11895,em3018960,973074r11894,em3080428,973074r49613,em3179615,973074r73363,em3302551,973074r11895,em3364019,973074r11895,em3425487,973074r49614,em3524674,973074r73363,em3647610,973074r11894,em3709078,973074r11895,em3770546,973074r49486,em3869606,973074r11895,em3931074,973074r11894,em3992542,973074r11895,em4054010,973074r11894,em4115478,973074r24849,em,779526r24764,em74338,779526r11894,em135806,779526r11894,em197274,779526r11895,em258742,779526r11895,em320210,779526r49614,em419397,779526r11894,em480865,779526r73362,em603801,779526r11894,em665269,779526r49613,em764456,779526r134831,em948860,779526r11894,em1010328,779526r49486,em1109388,779526r134830,em1293792,779526r11895,em1355260,779526r49614,em1454447,779526r134830,em1638851,779526r11895,em1700319,779526r49613,em1799506,779526r295485,em2144565,779526r73363,em2267501,779526r11895,em2328969,779526r11895,em2390437,779526r49487,em2489497,779526r73363,em2612433,779526r11895,em2673901,779526r11895,em2735369,779526r49613,em2834556,779526r73362,em2957492,779526r11895,em3018960,779526r11894,em3080428,779526r49613,em3179615,779526r73363,em3302551,779526r11895,em3364019,779526r11895,em3425487,779526r49614,em3524674,779526r73363,em3647610,779526r11894,em3709078,779526r11895,em3770546,779526r49486,em3869606,779526r73362,em3992542,779526r11895,em4054010,779526r86317,em,584454r24764,em74338,584454r11894,em135806,584454r73363,em258742,584454r111082,em419397,584454r11894,em480865,584454r73362,em603801,584454r11894,em665269,584454r49613,em764456,584454r134831,em948860,584454r11894,em1010328,584454r49486,em1109388,584454r134830,em1293792,584454r11895,em1355260,584454r394672,em1799506,584454r295485,em2144565,584454r134831,em2328969,584454r11895,em2390437,584454r49487,em2489497,584454r134831,em2673901,584454r11895,em2735369,584454r234018,em3018960,584454r579077,em3647610,584454r172422,em3869606,584454r73362,em3992542,584454r147785,em,389382r24764,em74338,389382r11894,em135806,389382r2143590,em2328969,389382r110955,em2489497,389382r1330535,em3869606,389382r270721,em,194310r86232,em135806,194310r4004521,em,l4140327,e" filled="f" strokecolor="#dfe4eb">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8" o:spid="_x0000_s1045" type="#_x0000_t75" style="position:absolute;left:16232;top:13078;width:496;height:61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">
                  <v:imagedata r:id="rId72" o:title=""/>
                </v:shape>
                <v:shape id="Image 49" o:spid="_x0000_s1046" type="#_x0000_t75" style="position:absolute;left:19683;top:14389;width:495;height:48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">
                  <v:imagedata r:id="rId73" o:title=""/>
                </v:shape>
                <v:shape id="Image 50" o:spid="_x0000_s1047" type="#_x0000_t75" style="position:absolute;left:23133;top:13270;width:496;height:5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">
                  <v:imagedata r:id="rId74" o:title=""/>
                </v:shape>
                <v:shape id="Image 51" o:spid="_x0000_s1048" type="#_x0000_t75" style="position:absolute;left:26584;top:11398;width:496;height:78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">
                  <v:imagedata r:id="rId75" o:title=""/>
                </v:shape>
                <v:shape id="Image 52" o:spid="_x0000_s1049" type="#_x0000_t75" style="position:absolute;left:30033;top:11373;width:496;height:7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">
                  <v:imagedata r:id="rId76" o:title=""/>
                </v:shape>
                <v:shape id="Image 53" o:spid="_x0000_s1050" type="#_x0000_t75" style="position:absolute;left:5882;top:9227;width:1110;height:100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">
                  <v:imagedata r:id="rId77" o:title=""/>
                </v:shape>
                <v:shape id="Image 54" o:spid="_x0000_s1051" type="#_x0000_t75" style="position:absolute;left:43834;top:11344;width:496;height:78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">
                  <v:imagedata r:id="rId78" o:title=""/>
                </v:shape>
                <v:shape id="Image 55" o:spid="_x0000_s1052" type="#_x0000_t75" style="position:absolute;left:9332;top:11837;width:2955;height:73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">
                  <v:imagedata r:id="rId79" o:title=""/>
                </v:shape>
                <v:shape id="Image 56" o:spid="_x0000_s1053" type="#_x0000_t75" style="position:absolute;left:24363;top:15530;width:495;height:37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">
                  <v:imagedata r:id="rId80" o:title=""/>
                </v:shape>
                <v:shape id="Image 57" o:spid="_x0000_s1054" type="#_x0000_t75" style="position:absolute;left:12783;top:12418;width:2954;height:68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">
                  <v:imagedata r:id="rId81" o:title=""/>
                </v:shape>
                <v:shape id="Image 58" o:spid="_x0000_s1055" type="#_x0000_t75" style="position:absolute;left:44449;top:12648;width:1110;height:65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">
                  <v:imagedata r:id="rId82" o:title=""/>
                </v:shape>
                <v:shape id="Image 59" o:spid="_x0000_s1056" type="#_x0000_t75" style="position:absolute;left:7111;top:12174;width:1110;height:7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">
                  <v:imagedata r:id="rId83" o:title=""/>
                </v:shape>
                <v:shape id="Image 60" o:spid="_x0000_s1057" type="#_x0000_t75" style="position:absolute;left:40385;top:13312;width:2954;height:59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">
                  <v:imagedata r:id="rId84" o:title=""/>
                </v:shape>
                <v:shape id="Image 61" o:spid="_x0000_s1058" type="#_x0000_t75" style="position:absolute;left:36934;top:13589;width:2955;height:56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">
                  <v:imagedata r:id="rId85" o:title=""/>
                </v:shape>
                <v:shape id="Image 62" o:spid="_x0000_s1059" type="#_x0000_t75" style="position:absolute;left:33484;top:12999;width:2954;height:62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">
                  <v:imagedata r:id="rId86" o:title=""/>
                </v:shape>
                <v:shape id="Image 63" o:spid="_x0000_s1060" type="#_x0000_t75" style="position:absolute;left:27813;top:11156;width:1111;height:80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">
                  <v:imagedata r:id="rId87" o:title=""/>
                </v:shape>
                <v:shape id="Image 64" o:spid="_x0000_s1061" type="#_x0000_t75" style="position:absolute;left:17461;top:12386;width:1725;height:6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">
                  <v:imagedata r:id="rId88" o:title=""/>
                </v:shape>
                <v:shape id="Image 65" o:spid="_x0000_s1062" type="#_x0000_t75" style="position:absolute;left:20912;top:14038;width:1725;height:51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">
                  <v:imagedata r:id="rId89" o:title=""/>
                </v:shape>
                <v:shape id="Image 66" o:spid="_x0000_s1063" type="#_x0000_t75" style="position:absolute;left:31262;top:11727;width:1726;height:75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">
                  <v:imagedata r:id="rId90" o:title=""/>
                </v:shape>
                <v:shape id="Image 67" o:spid="_x0000_s1064" type="#_x0000_t75" style="position:absolute;left:24977;top:16340;width:1111;height:28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">
                  <v:imagedata r:id="rId91" o:title=""/>
                </v:shape>
                <v:shape id="Image 68" o:spid="_x0000_s1065" type="#_x0000_t75" style="position:absolute;left:8340;top:15124;width:496;height:41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">
                  <v:imagedata r:id="rId92" o:title=""/>
                </v:shape>
                <v:shape id="Image 69" o:spid="_x0000_s1066" type="#_x0000_t75" style="position:absolute;left:45678;top:13576;width:1111;height:56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">
                  <v:imagedata r:id="rId93" o:title=""/>
                </v:shape>
                <v:shape id="Image 70" o:spid="_x0000_s1067" type="#_x0000_t75" style="position:absolute;left:29042;top:12308;width:496;height:69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">
                  <v:imagedata r:id="rId94" o:title=""/>
                </v:shape>
                <v:shape id="Graphic 71" o:spid="_x0000_s1068" style="position:absolute;left:5634;top:19233;width:41408;height:13;visibility:visible;mso-wrap-style:square;v-text-anchor:top" coordsize="41408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" path="m,l4140327,e" filled="f" strokecolor="#dfe4eb">
                  <v:path arrowok="t"/>
                </v:shape>
                <v:shape id="Image 72" o:spid="_x0000_s1069" type="#_x0000_t75" style="position:absolute;left:5443;top:20481;width:2058;height:20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">
                  <v:imagedata r:id="rId95" o:title=""/>
                </v:shape>
                <v:shape id="Image 73" o:spid="_x0000_s1070" type="#_x0000_t75" style="position:absolute;left:8199;top:20478;width:2752;height:26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">
                  <v:imagedata r:id="rId96" o:title=""/>
                </v:shape>
                <v:shape id="Image 74" o:spid="_x0000_s1071" type="#_x0000_t75" style="position:absolute;left:12162;top:20470;width:2246;height:22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">
                  <v:imagedata r:id="rId97" o:title=""/>
                </v:shape>
                <v:shape id="Image 75" o:spid="_x0000_s1072" type="#_x0000_t75" style="position:absolute;left:16233;top:20244;width:1686;height:18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">
                  <v:imagedata r:id="rId98" o:title=""/>
                </v:shape>
                <v:shape id="Image 76" o:spid="_x0000_s1073" type="#_x0000_t75" style="position:absolute;left:19298;top:20476;width:2009;height:2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">
                  <v:imagedata r:id="rId99" o:title=""/>
                </v:shape>
                <v:shape id="Image 77" o:spid="_x0000_s1074" type="#_x0000_t75" style="position:absolute;left:22781;top:20469;width:1974;height:2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">
                  <v:imagedata r:id="rId100" o:title=""/>
                </v:shape>
                <v:shape id="Image 78" o:spid="_x0000_s1075" type="#_x0000_t75" style="position:absolute;left:26471;top:20471;width:1737;height:18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">
                  <v:imagedata r:id="rId101" o:title=""/>
                </v:shape>
                <v:shape id="Image 79" o:spid="_x0000_s1076" type="#_x0000_t75" style="position:absolute;left:29293;top:20469;width:5856;height:3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">
                  <v:imagedata r:id="rId102" o:title=""/>
                </v:shape>
                <v:shape id="Image 80" o:spid="_x0000_s1077" type="#_x0000_t75" style="position:absolute;left:35862;top:20470;width:9636;height:37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">
                  <v:imagedata r:id="rId103" o:title=""/>
                </v:shape>
                <v:shape id="Image 81" o:spid="_x0000_s1078" type="#_x0000_t75" style="position:absolute;left:14529;top:26285;width:628;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">
                  <v:imagedata r:id="rId104" o:title=""/>
                </v:shape>
                <v:shape id="Image 82" o:spid="_x0000_s1079" type="#_x0000_t75" style="position:absolute;left:18696;top:26285;width:628;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">
                  <v:imagedata r:id="rId105" o:title=""/>
                </v:shape>
                <v:shape id="Image 83" o:spid="_x0000_s1080" type="#_x0000_t75" style="position:absolute;left:22864;top:26285;width:628;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">
                  <v:imagedata r:id="rId106" o:title=""/>
                </v:shape>
                <v:shape id="Image 84" o:spid="_x0000_s1081" type="#_x0000_t75" style="position:absolute;left:27031;top:26285;width:628;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">
                  <v:imagedata r:id="rId107" o:title=""/>
                </v:shape>
                <v:shape id="Image 85" o:spid="_x0000_s1082" type="#_x0000_t75" style="position:absolute;left:31199;top:26285;width:628;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">
                  <v:imagedata r:id="rId108" o:title=""/>
                </v:shape>
                <v:shape id="Textbox 86" o:spid="_x0000_s1083" type="#_x0000_t202" style="position:absolute;left:47;top:47;width:48387;height:28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" filled="f" strokecolor="#dfe4eb">
                  <v:textbox inset="0,0,0,0">
                    <w:txbxContent>
                      <w:p w14:paraId="14084603" w14:textId="52067E91" w:rsidR="001B7708" w:rsidRDefault="001B7708">
                        <w:pPr>
                          <w:spacing w:before="144"/>
                          <w:ind w:left="2346" w:right="84" w:hanging="1170"/>
                          <w:rPr>
                            <w:rFonts w:ascii="Calibri" w:hAnsi="Calibri"/>
                            <w:b/>
                            <w:sz w:val="32"/>
                          </w:rPr>
                        </w:pPr>
                        <w:r>
                          <w:rPr>
                            <w:rFonts w:ascii="Calibri" w:hAnsi="Calibri"/>
                            <w:b/>
                            <w:color w:val="44536A"/>
                            <w:sz w:val="32"/>
                          </w:rPr>
                          <w:t>Histórico</w:t>
                        </w:r>
                        <w:r>
                          <w:rPr>
                            <w:rFonts w:ascii="Calibri" w:hAnsi="Calibri"/>
                            <w:b/>
                            <w:color w:val="44536A"/>
                            <w:spacing w:val="-13"/>
                            <w:sz w:val="32"/>
                          </w:rPr>
                          <w:t xml:space="preserve"> </w:t>
                        </w:r>
                        <w:r>
                          <w:rPr>
                            <w:rFonts w:ascii="Calibri" w:hAnsi="Calibri"/>
                            <w:b/>
                            <w:color w:val="44536A"/>
                            <w:sz w:val="32"/>
                          </w:rPr>
                          <w:t>de</w:t>
                        </w:r>
                        <w:r>
                          <w:rPr>
                            <w:rFonts w:ascii="Calibri" w:hAnsi="Calibri"/>
                            <w:b/>
                            <w:color w:val="44536A"/>
                            <w:spacing w:val="-10"/>
                            <w:sz w:val="32"/>
                          </w:rPr>
                          <w:t xml:space="preserve"> </w:t>
                        </w:r>
                        <w:r>
                          <w:rPr>
                            <w:rFonts w:ascii="Calibri" w:hAnsi="Calibri"/>
                            <w:b/>
                            <w:color w:val="44536A"/>
                            <w:sz w:val="32"/>
                          </w:rPr>
                          <w:t>ingreso</w:t>
                        </w:r>
                        <w:r>
                          <w:rPr>
                            <w:rFonts w:ascii="Calibri" w:hAnsi="Calibri"/>
                            <w:b/>
                            <w:color w:val="44536A"/>
                            <w:spacing w:val="-9"/>
                            <w:sz w:val="32"/>
                          </w:rPr>
                          <w:t xml:space="preserve"> </w:t>
                        </w:r>
                        <w:r>
                          <w:rPr>
                            <w:rFonts w:ascii="Calibri" w:hAnsi="Calibri"/>
                            <w:b/>
                            <w:color w:val="44536A"/>
                            <w:sz w:val="32"/>
                          </w:rPr>
                          <w:t>de</w:t>
                        </w:r>
                        <w:r>
                          <w:rPr>
                            <w:rFonts w:ascii="Calibri" w:hAnsi="Calibri"/>
                            <w:b/>
                            <w:color w:val="44536A"/>
                            <w:spacing w:val="-12"/>
                            <w:sz w:val="32"/>
                          </w:rPr>
                          <w:t xml:space="preserve"> </w:t>
                        </w:r>
                        <w:r>
                          <w:rPr>
                            <w:rFonts w:ascii="Calibri" w:hAnsi="Calibri"/>
                            <w:b/>
                            <w:color w:val="44536A"/>
                            <w:sz w:val="32"/>
                          </w:rPr>
                          <w:t>visitante</w:t>
                        </w:r>
                        <w:r>
                          <w:rPr>
                            <w:rFonts w:ascii="Calibri" w:hAnsi="Calibri"/>
                            <w:b/>
                            <w:color w:val="44536A"/>
                            <w:spacing w:val="-10"/>
                            <w:sz w:val="32"/>
                          </w:rPr>
                          <w:t xml:space="preserve"> </w:t>
                        </w:r>
                        <w:r>
                          <w:rPr>
                            <w:rFonts w:ascii="Calibri" w:hAnsi="Calibri"/>
                            <w:b/>
                            <w:color w:val="44536A"/>
                            <w:sz w:val="32"/>
                          </w:rPr>
                          <w:t>Muelle Turístico La Bodeguita</w:t>
                        </w:r>
                      </w:p>
                      <w:p w14:paraId="1C72AF51" w14:textId="77777777" w:rsidR="001B7708" w:rsidRDefault="001B7708">
                        <w:pPr>
                          <w:spacing w:before="129"/>
                          <w:ind w:right="6937"/>
                          <w:jc w:val="right"/>
                          <w:rPr>
                            <w:rFonts w:ascii="Calibri"/>
                            <w:sz w:val="18"/>
                          </w:rPr>
                        </w:pPr>
                        <w:r>
                          <w:rPr>
                            <w:rFonts w:ascii="Calibri"/>
                            <w:color w:val="44536A"/>
                            <w:spacing w:val="-2"/>
                            <w:sz w:val="18"/>
                          </w:rPr>
                          <w:t>60.000</w:t>
                        </w:r>
                      </w:p>
                      <w:p w14:paraId="76BC822D" w14:textId="77777777" w:rsidR="001B7708" w:rsidRDefault="001B7708">
                        <w:pPr>
                          <w:spacing w:before="87"/>
                          <w:ind w:right="6937"/>
                          <w:jc w:val="right"/>
                          <w:rPr>
                            <w:rFonts w:ascii="Calibri"/>
                            <w:sz w:val="18"/>
                          </w:rPr>
                        </w:pPr>
                        <w:r>
                          <w:rPr>
                            <w:rFonts w:ascii="Calibri"/>
                            <w:color w:val="44536A"/>
                            <w:spacing w:val="-2"/>
                            <w:sz w:val="18"/>
                          </w:rPr>
                          <w:t>50.000</w:t>
                        </w:r>
                      </w:p>
                      <w:p w14:paraId="38DAEAB0" w14:textId="77777777" w:rsidR="001B7708" w:rsidRDefault="001B7708">
                        <w:pPr>
                          <w:spacing w:before="87"/>
                          <w:ind w:right="6937"/>
                          <w:jc w:val="right"/>
                          <w:rPr>
                            <w:rFonts w:ascii="Calibri"/>
                            <w:sz w:val="18"/>
                          </w:rPr>
                        </w:pPr>
                        <w:r>
                          <w:rPr>
                            <w:rFonts w:ascii="Calibri"/>
                            <w:color w:val="44536A"/>
                            <w:spacing w:val="-2"/>
                            <w:sz w:val="18"/>
                          </w:rPr>
                          <w:t>40.000</w:t>
                        </w:r>
                      </w:p>
                      <w:p w14:paraId="416A42F8" w14:textId="77777777" w:rsidR="001B7708" w:rsidRDefault="001B7708">
                        <w:pPr>
                          <w:spacing w:before="87"/>
                          <w:ind w:right="6937"/>
                          <w:jc w:val="right"/>
                          <w:rPr>
                            <w:rFonts w:ascii="Calibri"/>
                            <w:sz w:val="18"/>
                          </w:rPr>
                        </w:pPr>
                        <w:r>
                          <w:rPr>
                            <w:rFonts w:ascii="Calibri"/>
                            <w:color w:val="44536A"/>
                            <w:spacing w:val="-2"/>
                            <w:sz w:val="18"/>
                          </w:rPr>
                          <w:t>30.000</w:t>
                        </w:r>
                      </w:p>
                      <w:p w14:paraId="2498068D" w14:textId="77777777" w:rsidR="001B7708" w:rsidRDefault="001B7708">
                        <w:pPr>
                          <w:spacing w:before="87"/>
                          <w:ind w:right="6937"/>
                          <w:jc w:val="right"/>
                          <w:rPr>
                            <w:rFonts w:ascii="Calibri"/>
                            <w:sz w:val="18"/>
                          </w:rPr>
                        </w:pPr>
                        <w:r>
                          <w:rPr>
                            <w:rFonts w:ascii="Calibri"/>
                            <w:color w:val="44536A"/>
                            <w:spacing w:val="-2"/>
                            <w:sz w:val="18"/>
                          </w:rPr>
                          <w:t>20.000</w:t>
                        </w:r>
                      </w:p>
                      <w:p w14:paraId="77401C9F" w14:textId="77777777" w:rsidR="001B7708" w:rsidRDefault="001B7708">
                        <w:pPr>
                          <w:spacing w:before="87"/>
                          <w:ind w:right="6937"/>
                          <w:jc w:val="right"/>
                          <w:rPr>
                            <w:rFonts w:ascii="Calibri"/>
                            <w:sz w:val="18"/>
                          </w:rPr>
                        </w:pPr>
                        <w:r>
                          <w:rPr>
                            <w:rFonts w:ascii="Calibri"/>
                            <w:color w:val="44536A"/>
                            <w:spacing w:val="-2"/>
                            <w:sz w:val="18"/>
                          </w:rPr>
                          <w:t>10.000</w:t>
                        </w:r>
                      </w:p>
                      <w:p w14:paraId="7196F1F3" w14:textId="77777777" w:rsidR="001B7708" w:rsidRDefault="001B7708">
                        <w:pPr>
                          <w:spacing w:before="87"/>
                          <w:ind w:right="6937"/>
                          <w:jc w:val="right"/>
                          <w:rPr>
                            <w:rFonts w:ascii="Calibri"/>
                            <w:sz w:val="18"/>
                          </w:rPr>
                        </w:pPr>
                        <w:r>
                          <w:rPr>
                            <w:rFonts w:ascii="Calibri"/>
                            <w:color w:val="44536A"/>
                            <w:spacing w:val="-10"/>
                            <w:sz w:val="18"/>
                          </w:rPr>
                          <w:t>-</w:t>
                        </w:r>
                      </w:p>
                      <w:p w14:paraId="46CCF096" w14:textId="77777777" w:rsidR="001B7708" w:rsidRDefault="001B7708">
                        <w:pPr>
                          <w:rPr>
                            <w:rFonts w:ascii="Calibri"/>
                            <w:sz w:val="18"/>
                          </w:rPr>
                        </w:pPr>
                      </w:p>
                      <w:p w14:paraId="3F368754" w14:textId="77777777" w:rsidR="001B7708" w:rsidRDefault="001B7708">
                        <w:pPr>
                          <w:rPr>
                            <w:rFonts w:ascii="Calibri"/>
                            <w:sz w:val="18"/>
                          </w:rPr>
                        </w:pPr>
                      </w:p>
                      <w:p w14:paraId="29F27D61" w14:textId="77777777" w:rsidR="001B7708" w:rsidRDefault="001B7708">
                        <w:pPr>
                          <w:rPr>
                            <w:rFonts w:ascii="Calibri"/>
                            <w:sz w:val="18"/>
                          </w:rPr>
                        </w:pPr>
                      </w:p>
                      <w:p w14:paraId="56C0C03D" w14:textId="77777777" w:rsidR="001B7708" w:rsidRDefault="001B7708">
                        <w:pPr>
                          <w:spacing w:before="61"/>
                          <w:rPr>
                            <w:rFonts w:ascii="Calibri"/>
                            <w:sz w:val="18"/>
                          </w:rPr>
                        </w:pPr>
                      </w:p>
                      <w:p w14:paraId="3B9BC15F" w14:textId="77777777" w:rsidR="001B7708" w:rsidRDefault="001B7708">
                        <w:pPr>
                          <w:tabs>
                            <w:tab w:val="left" w:pos="871"/>
                            <w:tab w:val="left" w:pos="1527"/>
                            <w:tab w:val="left" w:pos="2183"/>
                            <w:tab w:val="left" w:pos="2840"/>
                          </w:tabs>
                          <w:ind w:left="215"/>
                          <w:jc w:val="center"/>
                          <w:rPr>
                            <w:rFonts w:ascii="Calibri"/>
                            <w:sz w:val="18"/>
                          </w:rPr>
                        </w:pPr>
                        <w:r>
                          <w:rPr>
                            <w:rFonts w:ascii="Calibri"/>
                            <w:color w:val="44536A"/>
                            <w:spacing w:val="-4"/>
                            <w:sz w:val="18"/>
                          </w:rPr>
                          <w:t>2019</w:t>
                        </w:r>
                        <w:r>
                          <w:rPr>
                            <w:rFonts w:ascii="Calibri"/>
                            <w:color w:val="44536A"/>
                            <w:sz w:val="18"/>
                          </w:rPr>
                          <w:tab/>
                        </w:r>
                        <w:r>
                          <w:rPr>
                            <w:rFonts w:ascii="Calibri"/>
                            <w:color w:val="44536A"/>
                            <w:spacing w:val="-4"/>
                            <w:sz w:val="18"/>
                          </w:rPr>
                          <w:t>2020</w:t>
                        </w:r>
                        <w:r>
                          <w:rPr>
                            <w:rFonts w:ascii="Calibri"/>
                            <w:color w:val="44536A"/>
                            <w:sz w:val="18"/>
                          </w:rPr>
                          <w:tab/>
                        </w:r>
                        <w:r>
                          <w:rPr>
                            <w:rFonts w:ascii="Calibri"/>
                            <w:color w:val="44536A"/>
                            <w:spacing w:val="-4"/>
                            <w:sz w:val="18"/>
                          </w:rPr>
                          <w:t>2021</w:t>
                        </w:r>
                        <w:r>
                          <w:rPr>
                            <w:rFonts w:ascii="Calibri"/>
                            <w:color w:val="44536A"/>
                            <w:sz w:val="18"/>
                          </w:rPr>
                          <w:tab/>
                        </w:r>
                        <w:r>
                          <w:rPr>
                            <w:rFonts w:ascii="Calibri"/>
                            <w:color w:val="44536A"/>
                            <w:spacing w:val="-4"/>
                            <w:sz w:val="18"/>
                          </w:rPr>
                          <w:t>2022</w:t>
                        </w:r>
                        <w:r>
                          <w:rPr>
                            <w:rFonts w:ascii="Calibri"/>
                            <w:color w:val="44536A"/>
                            <w:sz w:val="18"/>
                          </w:rPr>
                          <w:tab/>
                        </w:r>
                        <w:r>
                          <w:rPr>
                            <w:rFonts w:ascii="Calibri"/>
                            <w:color w:val="44536A"/>
                            <w:spacing w:val="-4"/>
                            <w:sz w:val="18"/>
                          </w:rPr>
                          <w:t>2023</w:t>
                        </w:r>
                      </w:p>
                    </w:txbxContent>
                  </v:textbox>
                </v:shape>
                <w10:wrap type="topAndBottom" anchorx="page"/>
              </v:group>
            </w:pict>
          </mc:Fallback>
        </mc:AlternateContent>
      </w:r>
    </w:p>
    <w:p w14:paraId="4CE9FDB2" w14:textId="7064B5B4" w:rsidR="008E29F9" w:rsidRDefault="005F750F" w:rsidP="00EA2F4C">
      <w:pPr>
        <w:spacing w:before="129"/>
        <w:ind w:left="261" w:right="185"/>
        <w:jc w:val="center"/>
        <w:rPr>
          <w:i/>
          <w:sz w:val="20"/>
        </w:rPr>
      </w:pPr>
      <w:r>
        <w:rPr>
          <w:i/>
          <w:sz w:val="20"/>
        </w:rPr>
        <w:t>Figura</w:t>
      </w:r>
      <w:r>
        <w:rPr>
          <w:i/>
          <w:spacing w:val="-4"/>
          <w:sz w:val="20"/>
        </w:rPr>
        <w:t xml:space="preserve"> </w:t>
      </w:r>
      <w:r w:rsidR="00026B16">
        <w:rPr>
          <w:i/>
          <w:sz w:val="20"/>
        </w:rPr>
        <w:t>11</w:t>
      </w:r>
      <w:r>
        <w:rPr>
          <w:i/>
          <w:spacing w:val="41"/>
          <w:sz w:val="20"/>
        </w:rPr>
        <w:t xml:space="preserve"> </w:t>
      </w:r>
      <w:r>
        <w:rPr>
          <w:i/>
          <w:sz w:val="20"/>
        </w:rPr>
        <w:t>Información</w:t>
      </w:r>
      <w:r>
        <w:rPr>
          <w:i/>
          <w:spacing w:val="-3"/>
          <w:sz w:val="20"/>
        </w:rPr>
        <w:t xml:space="preserve"> </w:t>
      </w:r>
      <w:r>
        <w:rPr>
          <w:i/>
          <w:sz w:val="20"/>
        </w:rPr>
        <w:t>tomada</w:t>
      </w:r>
      <w:r>
        <w:rPr>
          <w:i/>
          <w:spacing w:val="-3"/>
          <w:sz w:val="20"/>
        </w:rPr>
        <w:t xml:space="preserve"> </w:t>
      </w:r>
      <w:r>
        <w:rPr>
          <w:i/>
          <w:sz w:val="20"/>
        </w:rPr>
        <w:t>de</w:t>
      </w:r>
      <w:r>
        <w:rPr>
          <w:i/>
          <w:spacing w:val="-5"/>
          <w:sz w:val="20"/>
        </w:rPr>
        <w:t xml:space="preserve"> </w:t>
      </w:r>
      <w:r>
        <w:rPr>
          <w:i/>
          <w:sz w:val="20"/>
        </w:rPr>
        <w:t>reporte</w:t>
      </w:r>
      <w:r>
        <w:rPr>
          <w:i/>
          <w:spacing w:val="-4"/>
          <w:sz w:val="20"/>
        </w:rPr>
        <w:t xml:space="preserve"> </w:t>
      </w:r>
      <w:r>
        <w:rPr>
          <w:i/>
          <w:sz w:val="20"/>
        </w:rPr>
        <w:t>de</w:t>
      </w:r>
      <w:r>
        <w:rPr>
          <w:i/>
          <w:spacing w:val="-4"/>
          <w:sz w:val="20"/>
        </w:rPr>
        <w:t xml:space="preserve"> </w:t>
      </w:r>
      <w:r>
        <w:rPr>
          <w:i/>
          <w:sz w:val="20"/>
        </w:rPr>
        <w:t>ingresos</w:t>
      </w:r>
      <w:r>
        <w:rPr>
          <w:i/>
          <w:spacing w:val="-6"/>
          <w:sz w:val="20"/>
        </w:rPr>
        <w:t xml:space="preserve"> </w:t>
      </w:r>
      <w:r>
        <w:rPr>
          <w:i/>
          <w:sz w:val="20"/>
        </w:rPr>
        <w:t>de</w:t>
      </w:r>
      <w:r>
        <w:rPr>
          <w:i/>
          <w:spacing w:val="-4"/>
          <w:sz w:val="20"/>
        </w:rPr>
        <w:t xml:space="preserve"> </w:t>
      </w:r>
      <w:r>
        <w:rPr>
          <w:i/>
          <w:sz w:val="20"/>
        </w:rPr>
        <w:t>visitantes</w:t>
      </w:r>
      <w:r>
        <w:rPr>
          <w:i/>
          <w:spacing w:val="-6"/>
          <w:sz w:val="20"/>
        </w:rPr>
        <w:t xml:space="preserve"> </w:t>
      </w:r>
      <w:r>
        <w:rPr>
          <w:i/>
          <w:sz w:val="20"/>
        </w:rPr>
        <w:t>Muelle</w:t>
      </w:r>
      <w:r>
        <w:rPr>
          <w:i/>
          <w:spacing w:val="-4"/>
          <w:sz w:val="20"/>
        </w:rPr>
        <w:t xml:space="preserve"> </w:t>
      </w:r>
      <w:r>
        <w:rPr>
          <w:i/>
          <w:sz w:val="20"/>
        </w:rPr>
        <w:t>Turístico</w:t>
      </w:r>
      <w:r>
        <w:rPr>
          <w:i/>
          <w:spacing w:val="-4"/>
          <w:sz w:val="20"/>
        </w:rPr>
        <w:t xml:space="preserve"> </w:t>
      </w:r>
      <w:r>
        <w:rPr>
          <w:i/>
          <w:sz w:val="20"/>
        </w:rPr>
        <w:t>la</w:t>
      </w:r>
      <w:r>
        <w:rPr>
          <w:i/>
          <w:spacing w:val="-3"/>
          <w:sz w:val="20"/>
        </w:rPr>
        <w:t xml:space="preserve"> </w:t>
      </w:r>
      <w:r>
        <w:rPr>
          <w:i/>
          <w:spacing w:val="-2"/>
          <w:sz w:val="20"/>
        </w:rPr>
        <w:t>Bodeguita.</w:t>
      </w:r>
    </w:p>
    <w:p w14:paraId="3B2E6D10" w14:textId="77777777" w:rsidR="008E29F9" w:rsidRDefault="008E29F9">
      <w:pPr>
        <w:pStyle w:val="Textoindependiente"/>
        <w:spacing w:before="68"/>
        <w:rPr>
          <w:i/>
        </w:rPr>
      </w:pPr>
    </w:p>
    <w:p w14:paraId="7F1AE0AA" w14:textId="068D25F3" w:rsidR="008E29F9" w:rsidRDefault="005F750F">
      <w:pPr>
        <w:pStyle w:val="Textoindependiente"/>
        <w:spacing w:line="360" w:lineRule="auto"/>
        <w:ind w:left="220" w:right="134"/>
        <w:jc w:val="both"/>
      </w:pPr>
      <w:r>
        <w:t>Los registros generales de ingreso de visitantes en los diferentes sectores identificados inicialmente (Muelle Turístico la Bodeguita, Vía Playa Blanca Barú y Muelle Turístico de Tolú) muestran que en</w:t>
      </w:r>
      <w:r>
        <w:rPr>
          <w:spacing w:val="40"/>
        </w:rPr>
        <w:t xml:space="preserve"> </w:t>
      </w:r>
      <w:r>
        <w:t xml:space="preserve">el </w:t>
      </w:r>
      <w:r w:rsidR="00D97193">
        <w:t>último</w:t>
      </w:r>
      <w:r>
        <w:rPr>
          <w:spacing w:val="-7"/>
        </w:rPr>
        <w:t xml:space="preserve"> </w:t>
      </w:r>
      <w:r>
        <w:t>año</w:t>
      </w:r>
      <w:r>
        <w:rPr>
          <w:spacing w:val="-7"/>
        </w:rPr>
        <w:t xml:space="preserve"> </w:t>
      </w:r>
      <w:r>
        <w:t>2023</w:t>
      </w:r>
      <w:r>
        <w:rPr>
          <w:spacing w:val="-7"/>
        </w:rPr>
        <w:t xml:space="preserve"> </w:t>
      </w:r>
      <w:r>
        <w:t>se</w:t>
      </w:r>
      <w:r>
        <w:rPr>
          <w:spacing w:val="-8"/>
        </w:rPr>
        <w:t xml:space="preserve"> </w:t>
      </w:r>
      <w:r>
        <w:t>registró</w:t>
      </w:r>
      <w:r>
        <w:rPr>
          <w:spacing w:val="-6"/>
        </w:rPr>
        <w:t xml:space="preserve"> </w:t>
      </w:r>
      <w:r>
        <w:t>un</w:t>
      </w:r>
      <w:r>
        <w:rPr>
          <w:spacing w:val="-7"/>
        </w:rPr>
        <w:t xml:space="preserve"> </w:t>
      </w:r>
      <w:r>
        <w:t>ingreso</w:t>
      </w:r>
      <w:r>
        <w:rPr>
          <w:spacing w:val="-4"/>
        </w:rPr>
        <w:t xml:space="preserve"> </w:t>
      </w:r>
      <w:r>
        <w:t>total</w:t>
      </w:r>
      <w:r>
        <w:rPr>
          <w:spacing w:val="-6"/>
        </w:rPr>
        <w:t xml:space="preserve"> </w:t>
      </w:r>
      <w:r>
        <w:t>aproximado</w:t>
      </w:r>
      <w:r>
        <w:rPr>
          <w:spacing w:val="-8"/>
        </w:rPr>
        <w:t xml:space="preserve"> </w:t>
      </w:r>
      <w:r>
        <w:t>de</w:t>
      </w:r>
      <w:r>
        <w:rPr>
          <w:spacing w:val="-7"/>
        </w:rPr>
        <w:t xml:space="preserve"> </w:t>
      </w:r>
      <w:r>
        <w:t>visitantes</w:t>
      </w:r>
      <w:r>
        <w:rPr>
          <w:spacing w:val="-7"/>
        </w:rPr>
        <w:t xml:space="preserve"> </w:t>
      </w:r>
      <w:r>
        <w:t>de</w:t>
      </w:r>
      <w:r>
        <w:rPr>
          <w:spacing w:val="-8"/>
        </w:rPr>
        <w:t xml:space="preserve"> </w:t>
      </w:r>
      <w:r>
        <w:t>701.870</w:t>
      </w:r>
      <w:r>
        <w:rPr>
          <w:spacing w:val="-7"/>
        </w:rPr>
        <w:t xml:space="preserve"> </w:t>
      </w:r>
      <w:r>
        <w:t>,</w:t>
      </w:r>
      <w:r>
        <w:rPr>
          <w:spacing w:val="-7"/>
        </w:rPr>
        <w:t xml:space="preserve"> </w:t>
      </w:r>
      <w:r>
        <w:t>teniendo</w:t>
      </w:r>
      <w:r>
        <w:rPr>
          <w:spacing w:val="-5"/>
        </w:rPr>
        <w:t xml:space="preserve"> </w:t>
      </w:r>
      <w:r>
        <w:t>en</w:t>
      </w:r>
      <w:r>
        <w:rPr>
          <w:spacing w:val="-7"/>
        </w:rPr>
        <w:t xml:space="preserve"> </w:t>
      </w:r>
      <w:r>
        <w:t>cuenta</w:t>
      </w:r>
      <w:r>
        <w:rPr>
          <w:spacing w:val="-8"/>
        </w:rPr>
        <w:t xml:space="preserve"> </w:t>
      </w:r>
      <w:r>
        <w:t>que muchas</w:t>
      </w:r>
      <w:r>
        <w:rPr>
          <w:spacing w:val="-15"/>
        </w:rPr>
        <w:t xml:space="preserve"> </w:t>
      </w:r>
      <w:r>
        <w:t>de</w:t>
      </w:r>
      <w:r>
        <w:rPr>
          <w:spacing w:val="-15"/>
        </w:rPr>
        <w:t xml:space="preserve"> </w:t>
      </w:r>
      <w:r>
        <w:t>las</w:t>
      </w:r>
      <w:r>
        <w:rPr>
          <w:spacing w:val="-15"/>
        </w:rPr>
        <w:t xml:space="preserve"> </w:t>
      </w:r>
      <w:r>
        <w:t>embarcaciones</w:t>
      </w:r>
      <w:r>
        <w:rPr>
          <w:spacing w:val="-15"/>
        </w:rPr>
        <w:t xml:space="preserve"> </w:t>
      </w:r>
      <w:r>
        <w:t>que</w:t>
      </w:r>
      <w:r>
        <w:rPr>
          <w:spacing w:val="-15"/>
        </w:rPr>
        <w:t xml:space="preserve"> </w:t>
      </w:r>
      <w:r>
        <w:t>ingresan</w:t>
      </w:r>
      <w:r>
        <w:rPr>
          <w:spacing w:val="-15"/>
        </w:rPr>
        <w:t xml:space="preserve"> </w:t>
      </w:r>
      <w:r>
        <w:t>desde</w:t>
      </w:r>
      <w:r>
        <w:rPr>
          <w:spacing w:val="-15"/>
        </w:rPr>
        <w:t xml:space="preserve"> </w:t>
      </w:r>
      <w:r>
        <w:t>las</w:t>
      </w:r>
      <w:r>
        <w:rPr>
          <w:spacing w:val="-15"/>
        </w:rPr>
        <w:t xml:space="preserve"> </w:t>
      </w:r>
      <w:r>
        <w:t>marinas</w:t>
      </w:r>
      <w:r>
        <w:rPr>
          <w:spacing w:val="-15"/>
        </w:rPr>
        <w:t xml:space="preserve"> </w:t>
      </w:r>
      <w:r>
        <w:t>privadas</w:t>
      </w:r>
      <w:r>
        <w:rPr>
          <w:spacing w:val="-15"/>
        </w:rPr>
        <w:t xml:space="preserve"> </w:t>
      </w:r>
      <w:r>
        <w:t>en</w:t>
      </w:r>
      <w:r>
        <w:rPr>
          <w:spacing w:val="-15"/>
        </w:rPr>
        <w:t xml:space="preserve"> </w:t>
      </w:r>
      <w:r>
        <w:t>Cartagena</w:t>
      </w:r>
      <w:r>
        <w:rPr>
          <w:spacing w:val="-15"/>
        </w:rPr>
        <w:t xml:space="preserve"> </w:t>
      </w:r>
      <w:r>
        <w:t>al</w:t>
      </w:r>
      <w:r>
        <w:rPr>
          <w:spacing w:val="-15"/>
        </w:rPr>
        <w:t xml:space="preserve"> </w:t>
      </w:r>
      <w:r>
        <w:t>sector</w:t>
      </w:r>
      <w:r>
        <w:rPr>
          <w:spacing w:val="-15"/>
        </w:rPr>
        <w:t xml:space="preserve"> </w:t>
      </w:r>
      <w:r>
        <w:t>de</w:t>
      </w:r>
      <w:r>
        <w:rPr>
          <w:spacing w:val="-15"/>
        </w:rPr>
        <w:t xml:space="preserve"> </w:t>
      </w:r>
      <w:r>
        <w:t>la</w:t>
      </w:r>
      <w:r>
        <w:rPr>
          <w:spacing w:val="-15"/>
        </w:rPr>
        <w:t xml:space="preserve"> </w:t>
      </w:r>
      <w:r>
        <w:t>Ciénaga de</w:t>
      </w:r>
      <w:r>
        <w:rPr>
          <w:spacing w:val="-11"/>
        </w:rPr>
        <w:t xml:space="preserve"> </w:t>
      </w:r>
      <w:r>
        <w:t>Cholón</w:t>
      </w:r>
      <w:r>
        <w:rPr>
          <w:spacing w:val="-9"/>
        </w:rPr>
        <w:t xml:space="preserve"> </w:t>
      </w:r>
      <w:r>
        <w:t>no</w:t>
      </w:r>
      <w:r>
        <w:rPr>
          <w:spacing w:val="-10"/>
        </w:rPr>
        <w:t xml:space="preserve"> </w:t>
      </w:r>
      <w:r>
        <w:t>todas</w:t>
      </w:r>
      <w:r>
        <w:rPr>
          <w:spacing w:val="-10"/>
        </w:rPr>
        <w:t xml:space="preserve"> </w:t>
      </w:r>
      <w:r>
        <w:t>son</w:t>
      </w:r>
      <w:r>
        <w:rPr>
          <w:spacing w:val="-9"/>
        </w:rPr>
        <w:t xml:space="preserve"> </w:t>
      </w:r>
      <w:r>
        <w:t>contabilizada</w:t>
      </w:r>
      <w:r>
        <w:rPr>
          <w:spacing w:val="-11"/>
        </w:rPr>
        <w:t xml:space="preserve"> </w:t>
      </w:r>
      <w:r>
        <w:t>al</w:t>
      </w:r>
      <w:r>
        <w:rPr>
          <w:spacing w:val="-9"/>
        </w:rPr>
        <w:t xml:space="preserve"> </w:t>
      </w:r>
      <w:r>
        <w:t>igual</w:t>
      </w:r>
      <w:r>
        <w:rPr>
          <w:spacing w:val="-10"/>
        </w:rPr>
        <w:t xml:space="preserve"> </w:t>
      </w:r>
      <w:r>
        <w:t>que</w:t>
      </w:r>
      <w:r>
        <w:rPr>
          <w:spacing w:val="-9"/>
        </w:rPr>
        <w:t xml:space="preserve"> </w:t>
      </w:r>
      <w:r>
        <w:t>sectores</w:t>
      </w:r>
      <w:r>
        <w:rPr>
          <w:spacing w:val="-9"/>
        </w:rPr>
        <w:t xml:space="preserve"> </w:t>
      </w:r>
      <w:r>
        <w:t>como</w:t>
      </w:r>
      <w:r>
        <w:rPr>
          <w:spacing w:val="-9"/>
        </w:rPr>
        <w:t xml:space="preserve"> </w:t>
      </w:r>
      <w:r>
        <w:t>Rincón</w:t>
      </w:r>
      <w:r>
        <w:rPr>
          <w:spacing w:val="-10"/>
        </w:rPr>
        <w:t xml:space="preserve"> </w:t>
      </w:r>
      <w:r>
        <w:t>del</w:t>
      </w:r>
      <w:r>
        <w:rPr>
          <w:spacing w:val="-8"/>
        </w:rPr>
        <w:t xml:space="preserve"> </w:t>
      </w:r>
      <w:r>
        <w:t>Mar</w:t>
      </w:r>
      <w:r>
        <w:rPr>
          <w:spacing w:val="-10"/>
        </w:rPr>
        <w:t xml:space="preserve"> </w:t>
      </w:r>
      <w:r>
        <w:t>en</w:t>
      </w:r>
      <w:r>
        <w:rPr>
          <w:spacing w:val="-10"/>
        </w:rPr>
        <w:t xml:space="preserve"> </w:t>
      </w:r>
      <w:r>
        <w:t>San</w:t>
      </w:r>
      <w:r>
        <w:rPr>
          <w:spacing w:val="-10"/>
        </w:rPr>
        <w:t xml:space="preserve"> </w:t>
      </w:r>
      <w:r>
        <w:t>Onofre</w:t>
      </w:r>
      <w:r>
        <w:rPr>
          <w:spacing w:val="-11"/>
        </w:rPr>
        <w:t xml:space="preserve"> </w:t>
      </w:r>
      <w:r>
        <w:t>,</w:t>
      </w:r>
      <w:r>
        <w:rPr>
          <w:spacing w:val="-10"/>
        </w:rPr>
        <w:t xml:space="preserve"> </w:t>
      </w:r>
      <w:r>
        <w:t>Coveñas y San Antero.</w:t>
      </w:r>
      <w:r>
        <w:rPr>
          <w:spacing w:val="40"/>
        </w:rPr>
        <w:t xml:space="preserve"> </w:t>
      </w:r>
      <w:r>
        <w:t>(Figura 11).</w:t>
      </w:r>
    </w:p>
    <w:p w14:paraId="4529E281" w14:textId="77777777" w:rsidR="008E29F9" w:rsidRDefault="008E29F9">
      <w:pPr>
        <w:pStyle w:val="Textoindependiente"/>
      </w:pPr>
    </w:p>
    <w:p w14:paraId="0F637448" w14:textId="7C177F5E" w:rsidR="00041D5C" w:rsidRDefault="00041D5C" w:rsidP="00041D5C">
      <w:pPr>
        <w:pStyle w:val="Textoindependiente"/>
        <w:spacing w:before="10"/>
        <w:jc w:val="center"/>
      </w:pPr>
      <w:r w:rsidRPr="00041D5C">
        <w:rPr>
          <w:noProof/>
          <w:lang w:val="es-CO" w:eastAsia="es-CO"/>
        </w:rPr>
        <w:lastRenderedPageBreak/>
        <w:drawing>
          <wp:inline distT="0" distB="0" distL="0" distR="0" wp14:anchorId="2C7E41F8" wp14:editId="54B4033B">
            <wp:extent cx="5423535" cy="2971330"/>
            <wp:effectExtent l="0" t="0" r="5715" b="635"/>
            <wp:docPr id="221"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rotWithShape="1">
                    <a:blip r:embed="rId109"/>
                    <a:srcRect l="11480" r="10846"/>
                    <a:stretch/>
                  </pic:blipFill>
                  <pic:spPr>
                    <a:xfrm>
                      <a:off x="0" y="0"/>
                      <a:ext cx="5425362" cy="2972331"/>
                    </a:xfrm>
                    <a:prstGeom prst="rect">
                      <a:avLst/>
                    </a:prstGeom>
                  </pic:spPr>
                </pic:pic>
              </a:graphicData>
            </a:graphic>
          </wp:inline>
        </w:drawing>
      </w:r>
    </w:p>
    <w:p w14:paraId="6DCBCDA7" w14:textId="77777777" w:rsidR="00041D5C" w:rsidRDefault="00041D5C">
      <w:pPr>
        <w:ind w:left="261" w:right="182"/>
        <w:jc w:val="center"/>
        <w:rPr>
          <w:i/>
          <w:sz w:val="20"/>
        </w:rPr>
      </w:pPr>
    </w:p>
    <w:p w14:paraId="46F14746" w14:textId="50BA2E12" w:rsidR="008E29F9" w:rsidRDefault="005F750F">
      <w:pPr>
        <w:ind w:left="261" w:right="182"/>
        <w:jc w:val="center"/>
        <w:rPr>
          <w:i/>
          <w:sz w:val="20"/>
        </w:rPr>
      </w:pPr>
      <w:r>
        <w:rPr>
          <w:i/>
          <w:sz w:val="20"/>
        </w:rPr>
        <w:t>Figura</w:t>
      </w:r>
      <w:r>
        <w:rPr>
          <w:i/>
          <w:spacing w:val="-4"/>
          <w:sz w:val="20"/>
        </w:rPr>
        <w:t xml:space="preserve"> </w:t>
      </w:r>
      <w:r w:rsidR="00026B16">
        <w:rPr>
          <w:i/>
          <w:sz w:val="20"/>
        </w:rPr>
        <w:t>12</w:t>
      </w:r>
      <w:r>
        <w:rPr>
          <w:i/>
          <w:spacing w:val="-5"/>
          <w:sz w:val="20"/>
        </w:rPr>
        <w:t xml:space="preserve"> </w:t>
      </w:r>
      <w:r>
        <w:rPr>
          <w:i/>
          <w:sz w:val="20"/>
        </w:rPr>
        <w:t>Ingreso</w:t>
      </w:r>
      <w:r>
        <w:rPr>
          <w:i/>
          <w:spacing w:val="-4"/>
          <w:sz w:val="20"/>
        </w:rPr>
        <w:t xml:space="preserve"> </w:t>
      </w:r>
      <w:r>
        <w:rPr>
          <w:i/>
          <w:sz w:val="20"/>
        </w:rPr>
        <w:t>de</w:t>
      </w:r>
      <w:r>
        <w:rPr>
          <w:i/>
          <w:spacing w:val="-5"/>
          <w:sz w:val="20"/>
        </w:rPr>
        <w:t xml:space="preserve"> </w:t>
      </w:r>
      <w:r>
        <w:rPr>
          <w:i/>
          <w:sz w:val="20"/>
        </w:rPr>
        <w:t>visitantes</w:t>
      </w:r>
      <w:r>
        <w:rPr>
          <w:i/>
          <w:spacing w:val="-3"/>
          <w:sz w:val="20"/>
        </w:rPr>
        <w:t xml:space="preserve"> </w:t>
      </w:r>
      <w:r>
        <w:rPr>
          <w:i/>
          <w:sz w:val="20"/>
        </w:rPr>
        <w:t>2029-</w:t>
      </w:r>
      <w:r>
        <w:rPr>
          <w:i/>
          <w:spacing w:val="-5"/>
          <w:sz w:val="20"/>
        </w:rPr>
        <w:t xml:space="preserve"> </w:t>
      </w:r>
      <w:r>
        <w:rPr>
          <w:i/>
          <w:sz w:val="20"/>
        </w:rPr>
        <w:t>2023</w:t>
      </w:r>
      <w:r>
        <w:rPr>
          <w:i/>
          <w:spacing w:val="-3"/>
          <w:sz w:val="20"/>
        </w:rPr>
        <w:t xml:space="preserve"> </w:t>
      </w:r>
      <w:r>
        <w:rPr>
          <w:i/>
          <w:sz w:val="20"/>
        </w:rPr>
        <w:t>por</w:t>
      </w:r>
      <w:r>
        <w:rPr>
          <w:i/>
          <w:spacing w:val="-5"/>
          <w:sz w:val="20"/>
        </w:rPr>
        <w:t xml:space="preserve"> </w:t>
      </w:r>
      <w:r>
        <w:rPr>
          <w:i/>
          <w:sz w:val="20"/>
        </w:rPr>
        <w:t>los</w:t>
      </w:r>
      <w:r>
        <w:rPr>
          <w:i/>
          <w:spacing w:val="-4"/>
          <w:sz w:val="20"/>
        </w:rPr>
        <w:t xml:space="preserve"> </w:t>
      </w:r>
      <w:r>
        <w:rPr>
          <w:i/>
          <w:sz w:val="20"/>
        </w:rPr>
        <w:t>principales</w:t>
      </w:r>
      <w:r>
        <w:rPr>
          <w:i/>
          <w:spacing w:val="-5"/>
          <w:sz w:val="20"/>
        </w:rPr>
        <w:t xml:space="preserve"> </w:t>
      </w:r>
      <w:r>
        <w:rPr>
          <w:i/>
          <w:sz w:val="20"/>
        </w:rPr>
        <w:t>sectores</w:t>
      </w:r>
      <w:r>
        <w:rPr>
          <w:i/>
          <w:spacing w:val="-5"/>
          <w:sz w:val="20"/>
        </w:rPr>
        <w:t xml:space="preserve"> </w:t>
      </w:r>
      <w:r>
        <w:rPr>
          <w:i/>
          <w:sz w:val="20"/>
        </w:rPr>
        <w:t>del</w:t>
      </w:r>
      <w:r>
        <w:rPr>
          <w:i/>
          <w:spacing w:val="-4"/>
          <w:sz w:val="20"/>
        </w:rPr>
        <w:t xml:space="preserve"> </w:t>
      </w:r>
      <w:r>
        <w:rPr>
          <w:i/>
          <w:spacing w:val="-2"/>
          <w:sz w:val="20"/>
        </w:rPr>
        <w:t>PNNCRSB.</w:t>
      </w:r>
    </w:p>
    <w:p w14:paraId="62BC1DD9" w14:textId="77777777" w:rsidR="00EA2F4C" w:rsidRDefault="00EA2F4C">
      <w:pPr>
        <w:pStyle w:val="Textoindependiente"/>
        <w:spacing w:before="51"/>
        <w:rPr>
          <w:i/>
          <w:sz w:val="20"/>
        </w:rPr>
      </w:pPr>
    </w:p>
    <w:p w14:paraId="314823CA" w14:textId="1B366ED0" w:rsidR="008E29F9" w:rsidRDefault="008E29F9">
      <w:pPr>
        <w:pStyle w:val="Textoindependiente"/>
        <w:spacing w:before="51"/>
        <w:rPr>
          <w:i/>
          <w:sz w:val="20"/>
        </w:rPr>
      </w:pPr>
    </w:p>
    <w:p w14:paraId="3791B81A" w14:textId="475212A9" w:rsidR="008E29F9" w:rsidRPr="00D97193" w:rsidRDefault="00556FC3" w:rsidP="00D97193">
      <w:pPr>
        <w:pStyle w:val="Prrafodelista"/>
        <w:numPr>
          <w:ilvl w:val="0"/>
          <w:numId w:val="20"/>
        </w:numPr>
        <w:tabs>
          <w:tab w:val="left" w:pos="1166"/>
          <w:tab w:val="left" w:pos="4569"/>
        </w:tabs>
        <w:spacing w:before="18" w:after="26" w:line="252" w:lineRule="auto"/>
        <w:ind w:right="737"/>
        <w:rPr>
          <w:sz w:val="24"/>
        </w:rPr>
      </w:pPr>
      <w:r w:rsidRPr="00D97193">
        <w:rPr>
          <w:sz w:val="24"/>
        </w:rPr>
        <w:t>Visitantes</w:t>
      </w:r>
      <w:r w:rsidR="005F750F" w:rsidRPr="00D97193">
        <w:rPr>
          <w:spacing w:val="-15"/>
          <w:sz w:val="24"/>
        </w:rPr>
        <w:t xml:space="preserve"> </w:t>
      </w:r>
      <w:r w:rsidRPr="00D97193">
        <w:rPr>
          <w:sz w:val="24"/>
        </w:rPr>
        <w:t>en</w:t>
      </w:r>
      <w:r w:rsidR="005F750F" w:rsidRPr="00D97193">
        <w:rPr>
          <w:spacing w:val="-15"/>
          <w:sz w:val="24"/>
        </w:rPr>
        <w:t xml:space="preserve"> </w:t>
      </w:r>
      <w:r w:rsidRPr="00D97193">
        <w:rPr>
          <w:sz w:val="24"/>
        </w:rPr>
        <w:t>los</w:t>
      </w:r>
      <w:r w:rsidR="005F750F" w:rsidRPr="00D97193">
        <w:rPr>
          <w:spacing w:val="-15"/>
          <w:sz w:val="24"/>
        </w:rPr>
        <w:t xml:space="preserve"> </w:t>
      </w:r>
      <w:r w:rsidRPr="00D97193">
        <w:rPr>
          <w:sz w:val="24"/>
        </w:rPr>
        <w:t>sectores:</w:t>
      </w:r>
      <w:r w:rsidR="005F750F" w:rsidRPr="00D97193">
        <w:rPr>
          <w:spacing w:val="-15"/>
          <w:sz w:val="24"/>
        </w:rPr>
        <w:t xml:space="preserve"> </w:t>
      </w:r>
      <w:r w:rsidRPr="00D97193">
        <w:rPr>
          <w:sz w:val="24"/>
        </w:rPr>
        <w:t>archipiélago</w:t>
      </w:r>
      <w:r w:rsidR="005F750F" w:rsidRPr="00D97193">
        <w:rPr>
          <w:spacing w:val="-15"/>
          <w:sz w:val="24"/>
        </w:rPr>
        <w:t xml:space="preserve"> </w:t>
      </w:r>
      <w:r w:rsidRPr="00D97193">
        <w:rPr>
          <w:sz w:val="24"/>
        </w:rPr>
        <w:t>del</w:t>
      </w:r>
      <w:r w:rsidR="005F750F" w:rsidRPr="00D97193">
        <w:rPr>
          <w:spacing w:val="-15"/>
          <w:sz w:val="24"/>
        </w:rPr>
        <w:t xml:space="preserve"> </w:t>
      </w:r>
      <w:r>
        <w:rPr>
          <w:sz w:val="24"/>
        </w:rPr>
        <w:t>R</w:t>
      </w:r>
      <w:r w:rsidRPr="00D97193">
        <w:rPr>
          <w:sz w:val="24"/>
        </w:rPr>
        <w:t>osario,</w:t>
      </w:r>
      <w:r w:rsidR="005F750F" w:rsidRPr="00D97193">
        <w:rPr>
          <w:spacing w:val="-15"/>
          <w:sz w:val="24"/>
        </w:rPr>
        <w:t xml:space="preserve"> </w:t>
      </w:r>
      <w:r>
        <w:rPr>
          <w:sz w:val="24"/>
        </w:rPr>
        <w:t>B</w:t>
      </w:r>
      <w:r w:rsidRPr="00D97193">
        <w:rPr>
          <w:sz w:val="24"/>
        </w:rPr>
        <w:t>arú</w:t>
      </w:r>
      <w:r w:rsidR="005F750F" w:rsidRPr="00D97193">
        <w:rPr>
          <w:spacing w:val="-15"/>
          <w:sz w:val="24"/>
        </w:rPr>
        <w:t xml:space="preserve"> </w:t>
      </w:r>
      <w:r w:rsidRPr="00D97193">
        <w:rPr>
          <w:sz w:val="24"/>
        </w:rPr>
        <w:t>y</w:t>
      </w:r>
      <w:r w:rsidR="005F750F" w:rsidRPr="00D97193">
        <w:rPr>
          <w:spacing w:val="-15"/>
          <w:sz w:val="24"/>
        </w:rPr>
        <w:t xml:space="preserve"> </w:t>
      </w:r>
      <w:r>
        <w:rPr>
          <w:sz w:val="24"/>
        </w:rPr>
        <w:t>S</w:t>
      </w:r>
      <w:r w:rsidRPr="00D97193">
        <w:rPr>
          <w:sz w:val="24"/>
        </w:rPr>
        <w:t xml:space="preserve">an </w:t>
      </w:r>
      <w:r w:rsidRPr="00D97193">
        <w:rPr>
          <w:spacing w:val="-2"/>
          <w:sz w:val="24"/>
        </w:rPr>
        <w:t>Bernardo.</w:t>
      </w:r>
    </w:p>
    <w:p w14:paraId="6C508E5E" w14:textId="04A42B1F" w:rsidR="008E29F9" w:rsidRDefault="008E29F9">
      <w:pPr>
        <w:pStyle w:val="Textoindependiente"/>
        <w:spacing w:line="20" w:lineRule="exact"/>
        <w:ind w:left="191"/>
        <w:rPr>
          <w:sz w:val="2"/>
        </w:rPr>
      </w:pPr>
    </w:p>
    <w:p w14:paraId="69728C94" w14:textId="77777777" w:rsidR="008E29F9" w:rsidRDefault="005F750F">
      <w:pPr>
        <w:pStyle w:val="Textoindependiente"/>
        <w:spacing w:before="185" w:line="360" w:lineRule="auto"/>
        <w:ind w:left="220" w:right="138"/>
        <w:jc w:val="both"/>
      </w:pPr>
      <w:r>
        <w:t>El</w:t>
      </w:r>
      <w:r>
        <w:rPr>
          <w:spacing w:val="-15"/>
        </w:rPr>
        <w:t xml:space="preserve"> </w:t>
      </w:r>
      <w:r>
        <w:t>turismo</w:t>
      </w:r>
      <w:r>
        <w:rPr>
          <w:spacing w:val="-15"/>
        </w:rPr>
        <w:t xml:space="preserve"> </w:t>
      </w:r>
      <w:r>
        <w:t>en</w:t>
      </w:r>
      <w:r>
        <w:rPr>
          <w:spacing w:val="-15"/>
        </w:rPr>
        <w:t xml:space="preserve"> </w:t>
      </w:r>
      <w:r>
        <w:t>el</w:t>
      </w:r>
      <w:r>
        <w:rPr>
          <w:spacing w:val="-15"/>
        </w:rPr>
        <w:t xml:space="preserve"> </w:t>
      </w:r>
      <w:r>
        <w:t>PNNCRSB</w:t>
      </w:r>
      <w:r>
        <w:rPr>
          <w:spacing w:val="-15"/>
        </w:rPr>
        <w:t xml:space="preserve"> </w:t>
      </w:r>
      <w:r>
        <w:t>es</w:t>
      </w:r>
      <w:r>
        <w:rPr>
          <w:spacing w:val="-15"/>
        </w:rPr>
        <w:t xml:space="preserve"> </w:t>
      </w:r>
      <w:r>
        <w:t>por</w:t>
      </w:r>
      <w:r>
        <w:rPr>
          <w:spacing w:val="-15"/>
        </w:rPr>
        <w:t xml:space="preserve"> </w:t>
      </w:r>
      <w:r>
        <w:t>lo</w:t>
      </w:r>
      <w:r>
        <w:rPr>
          <w:spacing w:val="-15"/>
        </w:rPr>
        <w:t xml:space="preserve"> </w:t>
      </w:r>
      <w:r>
        <w:t>general</w:t>
      </w:r>
      <w:r>
        <w:rPr>
          <w:spacing w:val="-15"/>
        </w:rPr>
        <w:t xml:space="preserve"> </w:t>
      </w:r>
      <w:r>
        <w:t>dirigido</w:t>
      </w:r>
      <w:r>
        <w:rPr>
          <w:spacing w:val="-15"/>
        </w:rPr>
        <w:t xml:space="preserve"> </w:t>
      </w:r>
      <w:r>
        <w:t>por</w:t>
      </w:r>
      <w:r>
        <w:rPr>
          <w:spacing w:val="-15"/>
        </w:rPr>
        <w:t xml:space="preserve"> </w:t>
      </w:r>
      <w:r>
        <w:t>operadores,</w:t>
      </w:r>
      <w:r>
        <w:rPr>
          <w:spacing w:val="-15"/>
        </w:rPr>
        <w:t xml:space="preserve"> </w:t>
      </w:r>
      <w:r>
        <w:t>prestadores</w:t>
      </w:r>
      <w:r>
        <w:rPr>
          <w:spacing w:val="-15"/>
        </w:rPr>
        <w:t xml:space="preserve"> </w:t>
      </w:r>
      <w:r>
        <w:t>de</w:t>
      </w:r>
      <w:r>
        <w:rPr>
          <w:spacing w:val="-15"/>
        </w:rPr>
        <w:t xml:space="preserve"> </w:t>
      </w:r>
      <w:r>
        <w:t>servicio</w:t>
      </w:r>
      <w:r>
        <w:rPr>
          <w:spacing w:val="-15"/>
        </w:rPr>
        <w:t xml:space="preserve"> </w:t>
      </w:r>
      <w:r>
        <w:t>y/o</w:t>
      </w:r>
      <w:r>
        <w:rPr>
          <w:spacing w:val="-15"/>
        </w:rPr>
        <w:t xml:space="preserve"> </w:t>
      </w:r>
      <w:r>
        <w:t>empresas turísticas que desarrollan sus actividades habitualmente desde los puertos o muelles turísticos de Cartagena y Tolú, hacia la península de Barú y los archipiélagos de Rosario y San Bernardo. Al tratarse de</w:t>
      </w:r>
      <w:r>
        <w:rPr>
          <w:spacing w:val="-3"/>
        </w:rPr>
        <w:t xml:space="preserve"> </w:t>
      </w:r>
      <w:r>
        <w:t>un</w:t>
      </w:r>
      <w:r>
        <w:rPr>
          <w:spacing w:val="-2"/>
        </w:rPr>
        <w:t xml:space="preserve"> </w:t>
      </w:r>
      <w:r>
        <w:t>Parque</w:t>
      </w:r>
      <w:r>
        <w:rPr>
          <w:spacing w:val="-4"/>
        </w:rPr>
        <w:t xml:space="preserve"> </w:t>
      </w:r>
      <w:r>
        <w:t>submarino,</w:t>
      </w:r>
      <w:r>
        <w:rPr>
          <w:spacing w:val="-1"/>
        </w:rPr>
        <w:t xml:space="preserve"> </w:t>
      </w:r>
      <w:r>
        <w:t>el</w:t>
      </w:r>
      <w:r>
        <w:rPr>
          <w:spacing w:val="-2"/>
        </w:rPr>
        <w:t xml:space="preserve"> </w:t>
      </w:r>
      <w:r>
        <w:t>acceso</w:t>
      </w:r>
      <w:r>
        <w:rPr>
          <w:spacing w:val="-2"/>
        </w:rPr>
        <w:t xml:space="preserve"> </w:t>
      </w:r>
      <w:r>
        <w:t>al área</w:t>
      </w:r>
      <w:r>
        <w:rPr>
          <w:spacing w:val="-3"/>
        </w:rPr>
        <w:t xml:space="preserve"> </w:t>
      </w:r>
      <w:r>
        <w:t>se</w:t>
      </w:r>
      <w:r>
        <w:rPr>
          <w:spacing w:val="-3"/>
        </w:rPr>
        <w:t xml:space="preserve"> </w:t>
      </w:r>
      <w:r>
        <w:t>realiza</w:t>
      </w:r>
      <w:r>
        <w:rPr>
          <w:spacing w:val="-3"/>
        </w:rPr>
        <w:t xml:space="preserve"> </w:t>
      </w:r>
      <w:r>
        <w:t>por</w:t>
      </w:r>
      <w:r>
        <w:rPr>
          <w:spacing w:val="-2"/>
        </w:rPr>
        <w:t xml:space="preserve"> </w:t>
      </w:r>
      <w:r>
        <w:t>vía</w:t>
      </w:r>
      <w:r>
        <w:rPr>
          <w:spacing w:val="-2"/>
        </w:rPr>
        <w:t xml:space="preserve"> </w:t>
      </w:r>
      <w:r>
        <w:t>marítima</w:t>
      </w:r>
      <w:r>
        <w:rPr>
          <w:spacing w:val="-3"/>
        </w:rPr>
        <w:t xml:space="preserve"> </w:t>
      </w:r>
      <w:r>
        <w:t>con</w:t>
      </w:r>
      <w:r>
        <w:rPr>
          <w:spacing w:val="-2"/>
        </w:rPr>
        <w:t xml:space="preserve"> </w:t>
      </w:r>
      <w:r>
        <w:t>destino</w:t>
      </w:r>
      <w:r>
        <w:rPr>
          <w:spacing w:val="-2"/>
        </w:rPr>
        <w:t xml:space="preserve"> </w:t>
      </w:r>
      <w:r>
        <w:t>especialmente</w:t>
      </w:r>
      <w:r>
        <w:rPr>
          <w:spacing w:val="-1"/>
        </w:rPr>
        <w:t xml:space="preserve"> </w:t>
      </w:r>
      <w:r>
        <w:t>el</w:t>
      </w:r>
      <w:r>
        <w:rPr>
          <w:spacing w:val="-2"/>
        </w:rPr>
        <w:t xml:space="preserve"> </w:t>
      </w:r>
      <w:r>
        <w:t>sector del</w:t>
      </w:r>
      <w:r>
        <w:rPr>
          <w:spacing w:val="4"/>
        </w:rPr>
        <w:t xml:space="preserve"> </w:t>
      </w:r>
      <w:r>
        <w:t>Archipiélago</w:t>
      </w:r>
      <w:r>
        <w:rPr>
          <w:spacing w:val="7"/>
        </w:rPr>
        <w:t xml:space="preserve"> </w:t>
      </w:r>
      <w:r>
        <w:t>del</w:t>
      </w:r>
      <w:r>
        <w:rPr>
          <w:spacing w:val="6"/>
        </w:rPr>
        <w:t xml:space="preserve"> </w:t>
      </w:r>
      <w:r>
        <w:t>Rosario.</w:t>
      </w:r>
      <w:r>
        <w:rPr>
          <w:spacing w:val="5"/>
        </w:rPr>
        <w:t xml:space="preserve"> </w:t>
      </w:r>
      <w:r>
        <w:t>Por</w:t>
      </w:r>
      <w:r>
        <w:rPr>
          <w:spacing w:val="5"/>
        </w:rPr>
        <w:t xml:space="preserve"> </w:t>
      </w:r>
      <w:r>
        <w:t>su</w:t>
      </w:r>
      <w:r>
        <w:rPr>
          <w:spacing w:val="6"/>
        </w:rPr>
        <w:t xml:space="preserve"> </w:t>
      </w:r>
      <w:r>
        <w:t>parte,</w:t>
      </w:r>
      <w:r>
        <w:rPr>
          <w:spacing w:val="5"/>
        </w:rPr>
        <w:t xml:space="preserve"> </w:t>
      </w:r>
      <w:r>
        <w:t>el</w:t>
      </w:r>
      <w:r>
        <w:rPr>
          <w:spacing w:val="8"/>
        </w:rPr>
        <w:t xml:space="preserve"> </w:t>
      </w:r>
      <w:r>
        <w:t>acceso</w:t>
      </w:r>
      <w:r>
        <w:rPr>
          <w:spacing w:val="7"/>
        </w:rPr>
        <w:t xml:space="preserve"> </w:t>
      </w:r>
      <w:r>
        <w:t>a</w:t>
      </w:r>
      <w:r>
        <w:rPr>
          <w:spacing w:val="5"/>
        </w:rPr>
        <w:t xml:space="preserve"> </w:t>
      </w:r>
      <w:r>
        <w:t>las</w:t>
      </w:r>
      <w:r>
        <w:rPr>
          <w:spacing w:val="8"/>
        </w:rPr>
        <w:t xml:space="preserve"> </w:t>
      </w:r>
      <w:r>
        <w:t>áreas</w:t>
      </w:r>
      <w:r>
        <w:rPr>
          <w:spacing w:val="6"/>
        </w:rPr>
        <w:t xml:space="preserve"> </w:t>
      </w:r>
      <w:r>
        <w:t>de</w:t>
      </w:r>
      <w:r>
        <w:rPr>
          <w:spacing w:val="7"/>
        </w:rPr>
        <w:t xml:space="preserve"> </w:t>
      </w:r>
      <w:r>
        <w:t>playa</w:t>
      </w:r>
      <w:r>
        <w:rPr>
          <w:spacing w:val="6"/>
        </w:rPr>
        <w:t xml:space="preserve"> </w:t>
      </w:r>
      <w:r>
        <w:t>y</w:t>
      </w:r>
      <w:r>
        <w:rPr>
          <w:spacing w:val="5"/>
        </w:rPr>
        <w:t xml:space="preserve"> </w:t>
      </w:r>
      <w:r>
        <w:t>ciénagas</w:t>
      </w:r>
      <w:r>
        <w:rPr>
          <w:spacing w:val="6"/>
        </w:rPr>
        <w:t xml:space="preserve"> </w:t>
      </w:r>
      <w:r>
        <w:t>(áreas</w:t>
      </w:r>
      <w:r>
        <w:rPr>
          <w:spacing w:val="8"/>
        </w:rPr>
        <w:t xml:space="preserve"> </w:t>
      </w:r>
      <w:r>
        <w:t>de</w:t>
      </w:r>
      <w:r>
        <w:rPr>
          <w:spacing w:val="6"/>
        </w:rPr>
        <w:t xml:space="preserve"> </w:t>
      </w:r>
      <w:r>
        <w:rPr>
          <w:spacing w:val="-2"/>
        </w:rPr>
        <w:t>influencia</w:t>
      </w:r>
    </w:p>
    <w:p w14:paraId="6A880146"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7EA5CFC4" w14:textId="77777777" w:rsidR="008E29F9" w:rsidRDefault="008E29F9">
      <w:pPr>
        <w:pStyle w:val="Textoindependiente"/>
        <w:spacing w:before="68"/>
      </w:pPr>
    </w:p>
    <w:p w14:paraId="3A207D47" w14:textId="77777777" w:rsidR="008E29F9" w:rsidRDefault="005F750F">
      <w:pPr>
        <w:pStyle w:val="Textoindependiente"/>
        <w:spacing w:line="360" w:lineRule="auto"/>
        <w:ind w:left="220" w:right="147"/>
        <w:jc w:val="both"/>
      </w:pPr>
      <w:r>
        <w:t>directa del Parque) en el sector occidental de la península de Barú se puede realizar vía terrestre o igualmente por vía marítima con operadores, agencias o embarcaciones privadas.</w:t>
      </w:r>
    </w:p>
    <w:p w14:paraId="0B72D600" w14:textId="77777777" w:rsidR="008E29F9" w:rsidRDefault="008E29F9">
      <w:pPr>
        <w:pStyle w:val="Textoindependiente"/>
        <w:spacing w:before="137"/>
      </w:pPr>
    </w:p>
    <w:p w14:paraId="4F88833C" w14:textId="77777777" w:rsidR="008E29F9" w:rsidRDefault="005F750F">
      <w:pPr>
        <w:pStyle w:val="Textoindependiente"/>
        <w:spacing w:line="360" w:lineRule="auto"/>
        <w:ind w:left="220" w:right="137"/>
        <w:jc w:val="both"/>
      </w:pPr>
      <w:r>
        <w:t>Los</w:t>
      </w:r>
      <w:r>
        <w:rPr>
          <w:spacing w:val="-14"/>
        </w:rPr>
        <w:t xml:space="preserve"> </w:t>
      </w:r>
      <w:r>
        <w:t>sitios</w:t>
      </w:r>
      <w:r>
        <w:rPr>
          <w:spacing w:val="-14"/>
        </w:rPr>
        <w:t xml:space="preserve"> </w:t>
      </w:r>
      <w:r>
        <w:t>identificados</w:t>
      </w:r>
      <w:r>
        <w:rPr>
          <w:spacing w:val="-14"/>
        </w:rPr>
        <w:t xml:space="preserve"> </w:t>
      </w:r>
      <w:r>
        <w:t>de</w:t>
      </w:r>
      <w:r>
        <w:rPr>
          <w:spacing w:val="-15"/>
        </w:rPr>
        <w:t xml:space="preserve"> </w:t>
      </w:r>
      <w:r>
        <w:t>alta</w:t>
      </w:r>
      <w:r>
        <w:rPr>
          <w:spacing w:val="-15"/>
        </w:rPr>
        <w:t xml:space="preserve"> </w:t>
      </w:r>
      <w:r>
        <w:t>visitación</w:t>
      </w:r>
      <w:r>
        <w:rPr>
          <w:spacing w:val="-14"/>
        </w:rPr>
        <w:t xml:space="preserve"> </w:t>
      </w:r>
      <w:r>
        <w:t>dentro</w:t>
      </w:r>
      <w:r>
        <w:rPr>
          <w:spacing w:val="-15"/>
        </w:rPr>
        <w:t xml:space="preserve"> </w:t>
      </w:r>
      <w:r>
        <w:t>del</w:t>
      </w:r>
      <w:r>
        <w:rPr>
          <w:spacing w:val="-14"/>
        </w:rPr>
        <w:t xml:space="preserve"> </w:t>
      </w:r>
      <w:r>
        <w:t>PNNCRSB</w:t>
      </w:r>
      <w:r>
        <w:rPr>
          <w:spacing w:val="-14"/>
        </w:rPr>
        <w:t xml:space="preserve"> </w:t>
      </w:r>
      <w:r>
        <w:t>representan</w:t>
      </w:r>
      <w:r>
        <w:rPr>
          <w:spacing w:val="-13"/>
        </w:rPr>
        <w:t xml:space="preserve"> </w:t>
      </w:r>
      <w:r>
        <w:t>un</w:t>
      </w:r>
      <w:r>
        <w:rPr>
          <w:spacing w:val="-14"/>
        </w:rPr>
        <w:t xml:space="preserve"> </w:t>
      </w:r>
      <w:r>
        <w:t>atractivo</w:t>
      </w:r>
      <w:r>
        <w:rPr>
          <w:spacing w:val="-14"/>
        </w:rPr>
        <w:t xml:space="preserve"> </w:t>
      </w:r>
      <w:r>
        <w:t>para</w:t>
      </w:r>
      <w:r>
        <w:rPr>
          <w:spacing w:val="-15"/>
        </w:rPr>
        <w:t xml:space="preserve"> </w:t>
      </w:r>
      <w:r>
        <w:t>los</w:t>
      </w:r>
      <w:r>
        <w:rPr>
          <w:spacing w:val="-14"/>
        </w:rPr>
        <w:t xml:space="preserve"> </w:t>
      </w:r>
      <w:r>
        <w:t>visitantes debido a las ofertas ambientales presentes, y a la variedad de actividades que se pueden realizar en cada uno de estos. Entre los sitios se identifican: el Archipiélago del Rosario concentrando la actividad principalmente</w:t>
      </w:r>
      <w:r>
        <w:rPr>
          <w:spacing w:val="-9"/>
        </w:rPr>
        <w:t xml:space="preserve"> </w:t>
      </w:r>
      <w:r>
        <w:t>en</w:t>
      </w:r>
      <w:r>
        <w:rPr>
          <w:spacing w:val="-7"/>
        </w:rPr>
        <w:t xml:space="preserve"> </w:t>
      </w:r>
      <w:r>
        <w:t>Isla</w:t>
      </w:r>
      <w:r>
        <w:rPr>
          <w:spacing w:val="-9"/>
        </w:rPr>
        <w:t xml:space="preserve"> </w:t>
      </w:r>
      <w:r>
        <w:t>Grande</w:t>
      </w:r>
      <w:r>
        <w:rPr>
          <w:spacing w:val="-9"/>
        </w:rPr>
        <w:t xml:space="preserve"> </w:t>
      </w:r>
      <w:r>
        <w:t>con</w:t>
      </w:r>
      <w:r>
        <w:rPr>
          <w:spacing w:val="-8"/>
        </w:rPr>
        <w:t xml:space="preserve"> </w:t>
      </w:r>
      <w:r>
        <w:t>la</w:t>
      </w:r>
      <w:r>
        <w:rPr>
          <w:spacing w:val="-9"/>
        </w:rPr>
        <w:t xml:space="preserve"> </w:t>
      </w:r>
      <w:r>
        <w:t>prestación</w:t>
      </w:r>
      <w:r>
        <w:rPr>
          <w:spacing w:val="-8"/>
        </w:rPr>
        <w:t xml:space="preserve"> </w:t>
      </w:r>
      <w:r>
        <w:t>de</w:t>
      </w:r>
      <w:r>
        <w:rPr>
          <w:spacing w:val="-9"/>
        </w:rPr>
        <w:t xml:space="preserve"> </w:t>
      </w:r>
      <w:r>
        <w:t>servicios</w:t>
      </w:r>
      <w:r>
        <w:rPr>
          <w:spacing w:val="-8"/>
        </w:rPr>
        <w:t xml:space="preserve"> </w:t>
      </w:r>
      <w:r>
        <w:t>hoteleros</w:t>
      </w:r>
      <w:r>
        <w:rPr>
          <w:spacing w:val="-9"/>
        </w:rPr>
        <w:t xml:space="preserve"> </w:t>
      </w:r>
      <w:r>
        <w:t>incluyendo</w:t>
      </w:r>
      <w:r>
        <w:rPr>
          <w:spacing w:val="-8"/>
        </w:rPr>
        <w:t xml:space="preserve"> </w:t>
      </w:r>
      <w:r>
        <w:t>a</w:t>
      </w:r>
      <w:r>
        <w:rPr>
          <w:spacing w:val="-9"/>
        </w:rPr>
        <w:t xml:space="preserve"> </w:t>
      </w:r>
      <w:r>
        <w:t>Isla</w:t>
      </w:r>
      <w:r>
        <w:rPr>
          <w:spacing w:val="-9"/>
        </w:rPr>
        <w:t xml:space="preserve"> </w:t>
      </w:r>
      <w:r>
        <w:t>Pirata,</w:t>
      </w:r>
      <w:r>
        <w:rPr>
          <w:spacing w:val="-9"/>
        </w:rPr>
        <w:t xml:space="preserve"> </w:t>
      </w:r>
      <w:r>
        <w:t>el</w:t>
      </w:r>
      <w:r>
        <w:rPr>
          <w:spacing w:val="-8"/>
        </w:rPr>
        <w:t xml:space="preserve"> </w:t>
      </w:r>
      <w:r>
        <w:t>Acuario Islas</w:t>
      </w:r>
      <w:r>
        <w:rPr>
          <w:spacing w:val="-7"/>
        </w:rPr>
        <w:t xml:space="preserve"> </w:t>
      </w:r>
      <w:r>
        <w:t>del</w:t>
      </w:r>
      <w:r>
        <w:rPr>
          <w:spacing w:val="-7"/>
        </w:rPr>
        <w:t xml:space="preserve"> </w:t>
      </w:r>
      <w:r>
        <w:t>Rosario</w:t>
      </w:r>
      <w:r>
        <w:rPr>
          <w:spacing w:val="-7"/>
        </w:rPr>
        <w:t xml:space="preserve"> </w:t>
      </w:r>
      <w:r>
        <w:t>–</w:t>
      </w:r>
      <w:r>
        <w:rPr>
          <w:spacing w:val="-7"/>
        </w:rPr>
        <w:t xml:space="preserve"> </w:t>
      </w:r>
      <w:r>
        <w:t>Oceanario,</w:t>
      </w:r>
      <w:r>
        <w:rPr>
          <w:spacing w:val="-8"/>
        </w:rPr>
        <w:t xml:space="preserve"> </w:t>
      </w:r>
      <w:r>
        <w:t>y</w:t>
      </w:r>
      <w:r>
        <w:rPr>
          <w:spacing w:val="-7"/>
        </w:rPr>
        <w:t xml:space="preserve"> </w:t>
      </w:r>
      <w:r>
        <w:t>áreas</w:t>
      </w:r>
      <w:r>
        <w:rPr>
          <w:spacing w:val="-5"/>
        </w:rPr>
        <w:t xml:space="preserve"> </w:t>
      </w:r>
      <w:r>
        <w:t>específicas</w:t>
      </w:r>
      <w:r>
        <w:rPr>
          <w:spacing w:val="-7"/>
        </w:rPr>
        <w:t xml:space="preserve"> </w:t>
      </w:r>
      <w:r>
        <w:t>de</w:t>
      </w:r>
      <w:r>
        <w:rPr>
          <w:spacing w:val="-8"/>
        </w:rPr>
        <w:t xml:space="preserve"> </w:t>
      </w:r>
      <w:r>
        <w:t>bajos</w:t>
      </w:r>
      <w:r>
        <w:rPr>
          <w:spacing w:val="-7"/>
        </w:rPr>
        <w:t xml:space="preserve"> </w:t>
      </w:r>
      <w:r>
        <w:t>y</w:t>
      </w:r>
      <w:r>
        <w:rPr>
          <w:spacing w:val="-7"/>
        </w:rPr>
        <w:t xml:space="preserve"> </w:t>
      </w:r>
      <w:r>
        <w:t>arrecifes</w:t>
      </w:r>
      <w:r>
        <w:rPr>
          <w:spacing w:val="-7"/>
        </w:rPr>
        <w:t xml:space="preserve"> </w:t>
      </w:r>
      <w:r>
        <w:t>coralinos</w:t>
      </w:r>
      <w:r>
        <w:rPr>
          <w:spacing w:val="-7"/>
        </w:rPr>
        <w:t xml:space="preserve"> </w:t>
      </w:r>
      <w:r>
        <w:t>;</w:t>
      </w:r>
      <w:r>
        <w:rPr>
          <w:spacing w:val="-7"/>
        </w:rPr>
        <w:t xml:space="preserve"> </w:t>
      </w:r>
      <w:r>
        <w:t>la</w:t>
      </w:r>
      <w:r>
        <w:rPr>
          <w:spacing w:val="-8"/>
        </w:rPr>
        <w:t xml:space="preserve"> </w:t>
      </w:r>
      <w:r>
        <w:t>Península</w:t>
      </w:r>
      <w:r>
        <w:rPr>
          <w:spacing w:val="-8"/>
        </w:rPr>
        <w:t xml:space="preserve"> </w:t>
      </w:r>
      <w:r>
        <w:t>de</w:t>
      </w:r>
      <w:r>
        <w:rPr>
          <w:spacing w:val="-8"/>
        </w:rPr>
        <w:t xml:space="preserve"> </w:t>
      </w:r>
      <w:r>
        <w:t>Barú</w:t>
      </w:r>
      <w:r>
        <w:rPr>
          <w:spacing w:val="-6"/>
        </w:rPr>
        <w:t xml:space="preserve"> </w:t>
      </w:r>
      <w:r>
        <w:t>con atractivos principalmente en sus playas de arena blanca como Playa Blanca-Barú y Playita–Ciénaga de Cholón</w:t>
      </w:r>
      <w:r>
        <w:rPr>
          <w:spacing w:val="-12"/>
        </w:rPr>
        <w:t xml:space="preserve"> </w:t>
      </w:r>
      <w:r>
        <w:t>y</w:t>
      </w:r>
      <w:r>
        <w:rPr>
          <w:spacing w:val="-13"/>
        </w:rPr>
        <w:t xml:space="preserve"> </w:t>
      </w:r>
      <w:r>
        <w:t>Agua</w:t>
      </w:r>
      <w:r>
        <w:rPr>
          <w:spacing w:val="-15"/>
        </w:rPr>
        <w:t xml:space="preserve"> </w:t>
      </w:r>
      <w:r>
        <w:t>Azul,</w:t>
      </w:r>
      <w:r>
        <w:rPr>
          <w:spacing w:val="-13"/>
        </w:rPr>
        <w:t xml:space="preserve"> </w:t>
      </w:r>
      <w:r>
        <w:t>áreas</w:t>
      </w:r>
      <w:r>
        <w:rPr>
          <w:spacing w:val="-13"/>
        </w:rPr>
        <w:t xml:space="preserve"> </w:t>
      </w:r>
      <w:r>
        <w:t>de</w:t>
      </w:r>
      <w:r>
        <w:rPr>
          <w:spacing w:val="-14"/>
        </w:rPr>
        <w:t xml:space="preserve"> </w:t>
      </w:r>
      <w:r>
        <w:t>arrecifes</w:t>
      </w:r>
      <w:r>
        <w:rPr>
          <w:spacing w:val="-13"/>
        </w:rPr>
        <w:t xml:space="preserve"> </w:t>
      </w:r>
      <w:r>
        <w:t>coralinos</w:t>
      </w:r>
      <w:r>
        <w:rPr>
          <w:spacing w:val="-13"/>
        </w:rPr>
        <w:t xml:space="preserve"> </w:t>
      </w:r>
      <w:r>
        <w:t>y</w:t>
      </w:r>
      <w:r>
        <w:rPr>
          <w:spacing w:val="-11"/>
        </w:rPr>
        <w:t xml:space="preserve"> </w:t>
      </w:r>
      <w:r>
        <w:t>sus</w:t>
      </w:r>
      <w:r>
        <w:rPr>
          <w:spacing w:val="-13"/>
        </w:rPr>
        <w:t xml:space="preserve"> </w:t>
      </w:r>
      <w:r>
        <w:t>entornos</w:t>
      </w:r>
      <w:r>
        <w:rPr>
          <w:spacing w:val="-13"/>
        </w:rPr>
        <w:t xml:space="preserve"> </w:t>
      </w:r>
      <w:r>
        <w:t>de</w:t>
      </w:r>
      <w:r>
        <w:rPr>
          <w:spacing w:val="-14"/>
        </w:rPr>
        <w:t xml:space="preserve"> </w:t>
      </w:r>
      <w:r>
        <w:t>lagunas</w:t>
      </w:r>
      <w:r>
        <w:rPr>
          <w:spacing w:val="-13"/>
        </w:rPr>
        <w:t xml:space="preserve"> </w:t>
      </w:r>
      <w:r>
        <w:t>y</w:t>
      </w:r>
      <w:r>
        <w:rPr>
          <w:spacing w:val="-13"/>
        </w:rPr>
        <w:t xml:space="preserve"> </w:t>
      </w:r>
      <w:r>
        <w:t>manglares;</w:t>
      </w:r>
      <w:r>
        <w:rPr>
          <w:spacing w:val="-12"/>
        </w:rPr>
        <w:t xml:space="preserve"> </w:t>
      </w:r>
      <w:r>
        <w:t>y</w:t>
      </w:r>
      <w:r>
        <w:rPr>
          <w:spacing w:val="-13"/>
        </w:rPr>
        <w:t xml:space="preserve"> </w:t>
      </w:r>
      <w:r>
        <w:t>el</w:t>
      </w:r>
      <w:r>
        <w:rPr>
          <w:spacing w:val="-13"/>
        </w:rPr>
        <w:t xml:space="preserve"> </w:t>
      </w:r>
      <w:r>
        <w:t>Archipiélago de San Bernardo representando su atractivo turístico en áreas de playa específicamente en Isla Múcura e Isla Tintipán, lagunas costeras y arrecifes coralinos.</w:t>
      </w:r>
    </w:p>
    <w:p w14:paraId="431F6858" w14:textId="77777777" w:rsidR="008E29F9" w:rsidRDefault="008E29F9">
      <w:pPr>
        <w:pStyle w:val="Textoindependiente"/>
        <w:spacing w:before="139"/>
      </w:pPr>
    </w:p>
    <w:p w14:paraId="26F2BFC0" w14:textId="77777777" w:rsidR="008E29F9" w:rsidRDefault="005F750F">
      <w:pPr>
        <w:pStyle w:val="Textoindependiente"/>
        <w:spacing w:line="360" w:lineRule="auto"/>
        <w:ind w:left="220" w:right="137"/>
        <w:jc w:val="both"/>
      </w:pPr>
      <w:r>
        <w:t>La dinámica turística en el Archipiélago de Nuestra Señora del Rosario está dada principalmente por las agencias</w:t>
      </w:r>
      <w:r>
        <w:rPr>
          <w:spacing w:val="-2"/>
        </w:rPr>
        <w:t xml:space="preserve"> </w:t>
      </w:r>
      <w:r>
        <w:t>operadoras</w:t>
      </w:r>
      <w:r>
        <w:rPr>
          <w:spacing w:val="-1"/>
        </w:rPr>
        <w:t xml:space="preserve"> </w:t>
      </w:r>
      <w:r>
        <w:t>que</w:t>
      </w:r>
      <w:r>
        <w:rPr>
          <w:spacing w:val="-2"/>
        </w:rPr>
        <w:t xml:space="preserve"> </w:t>
      </w:r>
      <w:r>
        <w:t>realizan</w:t>
      </w:r>
      <w:r>
        <w:rPr>
          <w:spacing w:val="-1"/>
        </w:rPr>
        <w:t xml:space="preserve"> </w:t>
      </w:r>
      <w:r>
        <w:t>su</w:t>
      </w:r>
      <w:r>
        <w:rPr>
          <w:spacing w:val="-1"/>
        </w:rPr>
        <w:t xml:space="preserve"> </w:t>
      </w:r>
      <w:r>
        <w:t>servicio</w:t>
      </w:r>
      <w:r>
        <w:rPr>
          <w:spacing w:val="-1"/>
        </w:rPr>
        <w:t xml:space="preserve"> </w:t>
      </w:r>
      <w:r>
        <w:t>y</w:t>
      </w:r>
      <w:r>
        <w:rPr>
          <w:spacing w:val="-1"/>
        </w:rPr>
        <w:t xml:space="preserve"> </w:t>
      </w:r>
      <w:r>
        <w:t>operación</w:t>
      </w:r>
      <w:r>
        <w:rPr>
          <w:spacing w:val="-1"/>
        </w:rPr>
        <w:t xml:space="preserve"> </w:t>
      </w:r>
      <w:r>
        <w:t>en</w:t>
      </w:r>
      <w:r>
        <w:rPr>
          <w:spacing w:val="-1"/>
        </w:rPr>
        <w:t xml:space="preserve"> </w:t>
      </w:r>
      <w:r>
        <w:t>el</w:t>
      </w:r>
      <w:r>
        <w:rPr>
          <w:spacing w:val="-1"/>
        </w:rPr>
        <w:t xml:space="preserve"> </w:t>
      </w:r>
      <w:r>
        <w:t>Muelle</w:t>
      </w:r>
      <w:r>
        <w:rPr>
          <w:spacing w:val="-2"/>
        </w:rPr>
        <w:t xml:space="preserve"> </w:t>
      </w:r>
      <w:r>
        <w:t>Turístico</w:t>
      </w:r>
      <w:r>
        <w:rPr>
          <w:spacing w:val="-2"/>
        </w:rPr>
        <w:t xml:space="preserve"> </w:t>
      </w:r>
      <w:r>
        <w:t>la</w:t>
      </w:r>
      <w:r>
        <w:rPr>
          <w:spacing w:val="-2"/>
        </w:rPr>
        <w:t xml:space="preserve"> </w:t>
      </w:r>
      <w:r>
        <w:t>bodeguita</w:t>
      </w:r>
      <w:r>
        <w:rPr>
          <w:spacing w:val="-2"/>
        </w:rPr>
        <w:t xml:space="preserve"> </w:t>
      </w:r>
      <w:r>
        <w:t>el</w:t>
      </w:r>
      <w:r>
        <w:rPr>
          <w:spacing w:val="-1"/>
        </w:rPr>
        <w:t xml:space="preserve"> </w:t>
      </w:r>
      <w:r>
        <w:t>cual</w:t>
      </w:r>
      <w:r>
        <w:rPr>
          <w:spacing w:val="-3"/>
        </w:rPr>
        <w:t xml:space="preserve"> </w:t>
      </w:r>
      <w:r>
        <w:t>es</w:t>
      </w:r>
      <w:r>
        <w:rPr>
          <w:spacing w:val="-2"/>
        </w:rPr>
        <w:t xml:space="preserve"> </w:t>
      </w:r>
      <w:r>
        <w:t>el sitio más importante de acceso a este sector donde se ha registrado el principal ingreso de visitantes al área protegida (Figura 16). Así mismos se genera una dinámica desde la salida de embarcaciones en las marinas privadas de Cartagena.</w:t>
      </w:r>
    </w:p>
    <w:p w14:paraId="73886BC0" w14:textId="77777777" w:rsidR="008E29F9" w:rsidRDefault="008E29F9">
      <w:pPr>
        <w:pStyle w:val="Textoindependiente"/>
        <w:spacing w:before="105" w:after="1"/>
        <w:rPr>
          <w:sz w:val="20"/>
        </w:rPr>
      </w:pPr>
    </w:p>
    <w:p w14:paraId="539A8BC7" w14:textId="77777777" w:rsidR="008E29F9" w:rsidRDefault="005F750F">
      <w:pPr>
        <w:pStyle w:val="Textoindependiente"/>
        <w:ind w:left="1637"/>
        <w:rPr>
          <w:sz w:val="20"/>
        </w:rPr>
      </w:pPr>
      <w:r>
        <w:rPr>
          <w:noProof/>
          <w:sz w:val="20"/>
          <w:lang w:val="es-CO" w:eastAsia="es-CO"/>
        </w:rPr>
        <w:lastRenderedPageBreak/>
        <mc:AlternateContent>
          <mc:Choice Requires="wpg">
            <w:drawing>
              <wp:inline distT="0" distB="0" distL="0" distR="0" wp14:anchorId="681B9C0F" wp14:editId="063ECA76">
                <wp:extent cx="4591050" cy="2524125"/>
                <wp:effectExtent l="9525" t="0" r="0" b="9525"/>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91050" cy="2524125"/>
                          <a:chOff x="0" y="0"/>
                          <a:chExt cx="4591050" cy="2524125"/>
                        </a:xfrm>
                      </wpg:grpSpPr>
                      <wps:wsp>
                        <wps:cNvPr id="125" name="Graphic 125"/>
                        <wps:cNvSpPr/>
                        <wps:spPr>
                          <a:xfrm>
                            <a:off x="621347" y="754824"/>
                            <a:ext cx="3315970" cy="1447165"/>
                          </a:xfrm>
                          <a:custGeom>
                            <a:avLst/>
                            <a:gdLst/>
                            <a:ahLst/>
                            <a:cxnLst/>
                            <a:rect l="l" t="t" r="r" b="b"/>
                            <a:pathLst>
                              <a:path w="3315970" h="1447165">
                                <a:moveTo>
                                  <a:pt x="0" y="1447164"/>
                                </a:moveTo>
                                <a:lnTo>
                                  <a:pt x="3315589" y="1447164"/>
                                </a:lnTo>
                              </a:path>
                              <a:path w="3315970" h="1447165">
                                <a:moveTo>
                                  <a:pt x="0" y="1157097"/>
                                </a:moveTo>
                                <a:lnTo>
                                  <a:pt x="238125" y="1157097"/>
                                </a:lnTo>
                              </a:path>
                              <a:path w="3315970" h="1447165">
                                <a:moveTo>
                                  <a:pt x="3077476" y="1157097"/>
                                </a:moveTo>
                                <a:lnTo>
                                  <a:pt x="3315589" y="1157097"/>
                                </a:lnTo>
                              </a:path>
                              <a:path w="3315970" h="1447165">
                                <a:moveTo>
                                  <a:pt x="2486672" y="1157097"/>
                                </a:moveTo>
                                <a:lnTo>
                                  <a:pt x="2601087" y="1157097"/>
                                </a:lnTo>
                              </a:path>
                              <a:path w="3315970" h="1447165">
                                <a:moveTo>
                                  <a:pt x="1895995" y="1157097"/>
                                </a:moveTo>
                                <a:lnTo>
                                  <a:pt x="2010282" y="1157097"/>
                                </a:lnTo>
                              </a:path>
                              <a:path w="3315970" h="1447165">
                                <a:moveTo>
                                  <a:pt x="1305318" y="1157097"/>
                                </a:moveTo>
                                <a:lnTo>
                                  <a:pt x="1419605" y="1157097"/>
                                </a:lnTo>
                              </a:path>
                              <a:path w="3315970" h="1447165">
                                <a:moveTo>
                                  <a:pt x="714514" y="1157097"/>
                                </a:moveTo>
                                <a:lnTo>
                                  <a:pt x="828928" y="1157097"/>
                                </a:lnTo>
                              </a:path>
                              <a:path w="3315970" h="1447165">
                                <a:moveTo>
                                  <a:pt x="0" y="869060"/>
                                </a:moveTo>
                                <a:lnTo>
                                  <a:pt x="238125" y="869060"/>
                                </a:lnTo>
                              </a:path>
                              <a:path w="3315970" h="1447165">
                                <a:moveTo>
                                  <a:pt x="714514" y="869060"/>
                                </a:moveTo>
                                <a:lnTo>
                                  <a:pt x="1419605" y="869060"/>
                                </a:lnTo>
                              </a:path>
                              <a:path w="3315970" h="1447165">
                                <a:moveTo>
                                  <a:pt x="1895995" y="869060"/>
                                </a:moveTo>
                                <a:lnTo>
                                  <a:pt x="2010282" y="869060"/>
                                </a:lnTo>
                              </a:path>
                              <a:path w="3315970" h="1447165">
                                <a:moveTo>
                                  <a:pt x="2486672" y="869060"/>
                                </a:moveTo>
                                <a:lnTo>
                                  <a:pt x="2601087" y="869060"/>
                                </a:lnTo>
                              </a:path>
                              <a:path w="3315970" h="1447165">
                                <a:moveTo>
                                  <a:pt x="3077476" y="869060"/>
                                </a:moveTo>
                                <a:lnTo>
                                  <a:pt x="3315589" y="869060"/>
                                </a:lnTo>
                              </a:path>
                              <a:path w="3315970" h="1447165">
                                <a:moveTo>
                                  <a:pt x="0" y="579501"/>
                                </a:moveTo>
                                <a:lnTo>
                                  <a:pt x="238125" y="579501"/>
                                </a:lnTo>
                              </a:path>
                              <a:path w="3315970" h="1447165">
                                <a:moveTo>
                                  <a:pt x="3077476" y="579501"/>
                                </a:moveTo>
                                <a:lnTo>
                                  <a:pt x="3315589" y="579501"/>
                                </a:lnTo>
                              </a:path>
                              <a:path w="3315970" h="1447165">
                                <a:moveTo>
                                  <a:pt x="2486672" y="579501"/>
                                </a:moveTo>
                                <a:lnTo>
                                  <a:pt x="2601087" y="579501"/>
                                </a:lnTo>
                              </a:path>
                              <a:path w="3315970" h="1447165">
                                <a:moveTo>
                                  <a:pt x="714514" y="579501"/>
                                </a:moveTo>
                                <a:lnTo>
                                  <a:pt x="2010282" y="579501"/>
                                </a:lnTo>
                              </a:path>
                              <a:path w="3315970" h="1447165">
                                <a:moveTo>
                                  <a:pt x="0" y="289941"/>
                                </a:moveTo>
                                <a:lnTo>
                                  <a:pt x="238125" y="289941"/>
                                </a:lnTo>
                              </a:path>
                              <a:path w="3315970" h="1447165">
                                <a:moveTo>
                                  <a:pt x="714514" y="289941"/>
                                </a:moveTo>
                                <a:lnTo>
                                  <a:pt x="3315589" y="289941"/>
                                </a:lnTo>
                              </a:path>
                              <a:path w="3315970" h="1447165">
                                <a:moveTo>
                                  <a:pt x="0" y="0"/>
                                </a:moveTo>
                                <a:lnTo>
                                  <a:pt x="3315589" y="0"/>
                                </a:lnTo>
                              </a:path>
                            </a:pathLst>
                          </a:custGeom>
                          <a:ln w="9525">
                            <a:solidFill>
                              <a:srgbClr val="DFE4EB"/>
                            </a:solidFill>
                            <a:prstDash val="solid"/>
                          </a:ln>
                        </wps:spPr>
                        <wps:bodyPr wrap="square" lIns="0" tIns="0" rIns="0" bIns="0" rtlCol="0">
                          <a:prstTxWarp prst="textNoShape">
                            <a:avLst/>
                          </a:prstTxWarp>
                          <a:noAutofit/>
                        </wps:bodyPr>
                      </wps:wsp>
                      <pic:pic xmlns:pic="http://schemas.openxmlformats.org/drawingml/2006/picture">
                        <pic:nvPicPr>
                          <pic:cNvPr id="126" name="Image 126"/>
                          <pic:cNvPicPr/>
                        </pic:nvPicPr>
                        <pic:blipFill>
                          <a:blip r:embed="rId110" cstate="print"/>
                          <a:stretch>
                            <a:fillRect/>
                          </a:stretch>
                        </pic:blipFill>
                        <pic:spPr>
                          <a:xfrm>
                            <a:off x="859472" y="1018146"/>
                            <a:ext cx="476389" cy="1183843"/>
                          </a:xfrm>
                          <a:prstGeom prst="rect">
                            <a:avLst/>
                          </a:prstGeom>
                        </pic:spPr>
                      </pic:pic>
                      <pic:pic xmlns:pic="http://schemas.openxmlformats.org/drawingml/2006/picture">
                        <pic:nvPicPr>
                          <pic:cNvPr id="127" name="Image 127"/>
                          <pic:cNvPicPr/>
                        </pic:nvPicPr>
                        <pic:blipFill>
                          <a:blip r:embed="rId111" cstate="print"/>
                          <a:stretch>
                            <a:fillRect/>
                          </a:stretch>
                        </pic:blipFill>
                        <pic:spPr>
                          <a:xfrm>
                            <a:off x="1450276" y="1818678"/>
                            <a:ext cx="476389" cy="383311"/>
                          </a:xfrm>
                          <a:prstGeom prst="rect">
                            <a:avLst/>
                          </a:prstGeom>
                        </pic:spPr>
                      </pic:pic>
                      <pic:pic xmlns:pic="http://schemas.openxmlformats.org/drawingml/2006/picture">
                        <pic:nvPicPr>
                          <pic:cNvPr id="128" name="Image 128"/>
                          <pic:cNvPicPr/>
                        </pic:nvPicPr>
                        <pic:blipFill>
                          <a:blip r:embed="rId112" cstate="print"/>
                          <a:stretch>
                            <a:fillRect/>
                          </a:stretch>
                        </pic:blipFill>
                        <pic:spPr>
                          <a:xfrm>
                            <a:off x="2040953" y="1429816"/>
                            <a:ext cx="476389" cy="772172"/>
                          </a:xfrm>
                          <a:prstGeom prst="rect">
                            <a:avLst/>
                          </a:prstGeom>
                        </pic:spPr>
                      </pic:pic>
                      <pic:pic xmlns:pic="http://schemas.openxmlformats.org/drawingml/2006/picture">
                        <pic:nvPicPr>
                          <pic:cNvPr id="129" name="Image 129"/>
                          <pic:cNvPicPr/>
                        </pic:nvPicPr>
                        <pic:blipFill>
                          <a:blip r:embed="rId113" cstate="print"/>
                          <a:stretch>
                            <a:fillRect/>
                          </a:stretch>
                        </pic:blipFill>
                        <pic:spPr>
                          <a:xfrm>
                            <a:off x="2631630" y="1110449"/>
                            <a:ext cx="476389" cy="1091539"/>
                          </a:xfrm>
                          <a:prstGeom prst="rect">
                            <a:avLst/>
                          </a:prstGeom>
                        </pic:spPr>
                      </pic:pic>
                      <pic:pic xmlns:pic="http://schemas.openxmlformats.org/drawingml/2006/picture">
                        <pic:nvPicPr>
                          <pic:cNvPr id="130" name="Image 130"/>
                          <pic:cNvPicPr/>
                        </pic:nvPicPr>
                        <pic:blipFill>
                          <a:blip r:embed="rId114" cstate="print"/>
                          <a:stretch>
                            <a:fillRect/>
                          </a:stretch>
                        </pic:blipFill>
                        <pic:spPr>
                          <a:xfrm>
                            <a:off x="3222434" y="1255166"/>
                            <a:ext cx="476389" cy="946823"/>
                          </a:xfrm>
                          <a:prstGeom prst="rect">
                            <a:avLst/>
                          </a:prstGeom>
                        </pic:spPr>
                      </pic:pic>
                      <pic:pic xmlns:pic="http://schemas.openxmlformats.org/drawingml/2006/picture">
                        <pic:nvPicPr>
                          <pic:cNvPr id="131" name="Image 131"/>
                          <pic:cNvPicPr/>
                        </pic:nvPicPr>
                        <pic:blipFill>
                          <a:blip r:embed="rId67" cstate="print"/>
                          <a:stretch>
                            <a:fillRect/>
                          </a:stretch>
                        </pic:blipFill>
                        <pic:spPr>
                          <a:xfrm>
                            <a:off x="4136707" y="1107207"/>
                            <a:ext cx="62779" cy="62779"/>
                          </a:xfrm>
                          <a:prstGeom prst="rect">
                            <a:avLst/>
                          </a:prstGeom>
                        </pic:spPr>
                      </pic:pic>
                      <pic:pic xmlns:pic="http://schemas.openxmlformats.org/drawingml/2006/picture">
                        <pic:nvPicPr>
                          <pic:cNvPr id="132" name="Image 132"/>
                          <pic:cNvPicPr/>
                        </pic:nvPicPr>
                        <pic:blipFill>
                          <a:blip r:embed="rId115" cstate="print"/>
                          <a:stretch>
                            <a:fillRect/>
                          </a:stretch>
                        </pic:blipFill>
                        <pic:spPr>
                          <a:xfrm>
                            <a:off x="4136707" y="1321456"/>
                            <a:ext cx="62779" cy="62779"/>
                          </a:xfrm>
                          <a:prstGeom prst="rect">
                            <a:avLst/>
                          </a:prstGeom>
                        </pic:spPr>
                      </pic:pic>
                      <pic:pic xmlns:pic="http://schemas.openxmlformats.org/drawingml/2006/picture">
                        <pic:nvPicPr>
                          <pic:cNvPr id="133" name="Image 133"/>
                          <pic:cNvPicPr/>
                        </pic:nvPicPr>
                        <pic:blipFill>
                          <a:blip r:embed="rId69" cstate="print"/>
                          <a:stretch>
                            <a:fillRect/>
                          </a:stretch>
                        </pic:blipFill>
                        <pic:spPr>
                          <a:xfrm>
                            <a:off x="4136707" y="1535832"/>
                            <a:ext cx="62779" cy="62779"/>
                          </a:xfrm>
                          <a:prstGeom prst="rect">
                            <a:avLst/>
                          </a:prstGeom>
                        </pic:spPr>
                      </pic:pic>
                      <pic:pic xmlns:pic="http://schemas.openxmlformats.org/drawingml/2006/picture">
                        <pic:nvPicPr>
                          <pic:cNvPr id="134" name="Image 134"/>
                          <pic:cNvPicPr/>
                        </pic:nvPicPr>
                        <pic:blipFill>
                          <a:blip r:embed="rId116" cstate="print"/>
                          <a:stretch>
                            <a:fillRect/>
                          </a:stretch>
                        </pic:blipFill>
                        <pic:spPr>
                          <a:xfrm>
                            <a:off x="4136707" y="1750081"/>
                            <a:ext cx="62779" cy="62779"/>
                          </a:xfrm>
                          <a:prstGeom prst="rect">
                            <a:avLst/>
                          </a:prstGeom>
                        </pic:spPr>
                      </pic:pic>
                      <pic:pic xmlns:pic="http://schemas.openxmlformats.org/drawingml/2006/picture">
                        <pic:nvPicPr>
                          <pic:cNvPr id="135" name="Image 135"/>
                          <pic:cNvPicPr/>
                        </pic:nvPicPr>
                        <pic:blipFill>
                          <a:blip r:embed="rId71" cstate="print"/>
                          <a:stretch>
                            <a:fillRect/>
                          </a:stretch>
                        </pic:blipFill>
                        <pic:spPr>
                          <a:xfrm>
                            <a:off x="4136707" y="1964457"/>
                            <a:ext cx="62779" cy="62779"/>
                          </a:xfrm>
                          <a:prstGeom prst="rect">
                            <a:avLst/>
                          </a:prstGeom>
                        </pic:spPr>
                      </pic:pic>
                      <wps:wsp>
                        <wps:cNvPr id="136" name="Graphic 136"/>
                        <wps:cNvSpPr/>
                        <wps:spPr>
                          <a:xfrm>
                            <a:off x="4762" y="4762"/>
                            <a:ext cx="4581525" cy="2514600"/>
                          </a:xfrm>
                          <a:custGeom>
                            <a:avLst/>
                            <a:gdLst/>
                            <a:ahLst/>
                            <a:cxnLst/>
                            <a:rect l="l" t="t" r="r" b="b"/>
                            <a:pathLst>
                              <a:path w="4581525" h="2514600">
                                <a:moveTo>
                                  <a:pt x="0" y="127000"/>
                                </a:moveTo>
                                <a:lnTo>
                                  <a:pt x="9985" y="77527"/>
                                </a:lnTo>
                                <a:lnTo>
                                  <a:pt x="37211" y="37163"/>
                                </a:lnTo>
                                <a:lnTo>
                                  <a:pt x="77581" y="9967"/>
                                </a:lnTo>
                                <a:lnTo>
                                  <a:pt x="127000" y="0"/>
                                </a:lnTo>
                                <a:lnTo>
                                  <a:pt x="4454525" y="0"/>
                                </a:lnTo>
                                <a:lnTo>
                                  <a:pt x="4503943" y="9967"/>
                                </a:lnTo>
                                <a:lnTo>
                                  <a:pt x="4544314" y="37163"/>
                                </a:lnTo>
                                <a:lnTo>
                                  <a:pt x="4571539" y="77527"/>
                                </a:lnTo>
                                <a:lnTo>
                                  <a:pt x="4581525" y="127000"/>
                                </a:lnTo>
                                <a:lnTo>
                                  <a:pt x="4581525" y="2387599"/>
                                </a:lnTo>
                                <a:lnTo>
                                  <a:pt x="4571539" y="2437018"/>
                                </a:lnTo>
                                <a:lnTo>
                                  <a:pt x="4544314" y="2477388"/>
                                </a:lnTo>
                                <a:lnTo>
                                  <a:pt x="4503943" y="2504614"/>
                                </a:lnTo>
                                <a:lnTo>
                                  <a:pt x="4454525" y="2514599"/>
                                </a:lnTo>
                                <a:lnTo>
                                  <a:pt x="127000" y="2514599"/>
                                </a:lnTo>
                                <a:lnTo>
                                  <a:pt x="77581" y="2504614"/>
                                </a:lnTo>
                                <a:lnTo>
                                  <a:pt x="37210" y="2477388"/>
                                </a:lnTo>
                                <a:lnTo>
                                  <a:pt x="9985" y="2437018"/>
                                </a:lnTo>
                                <a:lnTo>
                                  <a:pt x="0" y="2387599"/>
                                </a:lnTo>
                                <a:lnTo>
                                  <a:pt x="0" y="127000"/>
                                </a:lnTo>
                                <a:close/>
                              </a:path>
                            </a:pathLst>
                          </a:custGeom>
                          <a:ln w="9525">
                            <a:solidFill>
                              <a:srgbClr val="DFE4EB"/>
                            </a:solidFill>
                            <a:prstDash val="solid"/>
                          </a:ln>
                        </wps:spPr>
                        <wps:bodyPr wrap="square" lIns="0" tIns="0" rIns="0" bIns="0" rtlCol="0">
                          <a:prstTxWarp prst="textNoShape">
                            <a:avLst/>
                          </a:prstTxWarp>
                          <a:noAutofit/>
                        </wps:bodyPr>
                      </wps:wsp>
                      <wps:wsp>
                        <wps:cNvPr id="137" name="Textbox 137"/>
                        <wps:cNvSpPr txBox="1"/>
                        <wps:spPr>
                          <a:xfrm>
                            <a:off x="1070165" y="141668"/>
                            <a:ext cx="2462530" cy="451484"/>
                          </a:xfrm>
                          <a:prstGeom prst="rect">
                            <a:avLst/>
                          </a:prstGeom>
                        </wps:spPr>
                        <wps:txbx>
                          <w:txbxContent>
                            <w:p w14:paraId="099709E6" w14:textId="6547066F" w:rsidR="001B7708" w:rsidRDefault="001B7708">
                              <w:pPr>
                                <w:spacing w:line="325" w:lineRule="exact"/>
                                <w:ind w:right="19"/>
                                <w:jc w:val="center"/>
                                <w:rPr>
                                  <w:rFonts w:ascii="Calibri"/>
                                  <w:b/>
                                  <w:sz w:val="32"/>
                                </w:rPr>
                              </w:pPr>
                              <w:r>
                                <w:rPr>
                                  <w:rFonts w:ascii="Calibri"/>
                                  <w:b/>
                                  <w:color w:val="44536A"/>
                                  <w:sz w:val="32"/>
                                </w:rPr>
                                <w:t>Muelle</w:t>
                              </w:r>
                              <w:r>
                                <w:rPr>
                                  <w:rFonts w:ascii="Calibri"/>
                                  <w:b/>
                                  <w:color w:val="44536A"/>
                                  <w:spacing w:val="-16"/>
                                  <w:sz w:val="32"/>
                                </w:rPr>
                                <w:t xml:space="preserve"> </w:t>
                              </w:r>
                              <w:r>
                                <w:rPr>
                                  <w:rFonts w:ascii="Calibri"/>
                                  <w:b/>
                                  <w:color w:val="44536A"/>
                                  <w:sz w:val="32"/>
                                </w:rPr>
                                <w:t>Tur</w:t>
                              </w:r>
                              <w:r>
                                <w:rPr>
                                  <w:rFonts w:ascii="Calibri"/>
                                  <w:b/>
                                  <w:color w:val="44536A"/>
                                  <w:sz w:val="32"/>
                                </w:rPr>
                                <w:t>í</w:t>
                              </w:r>
                              <w:r>
                                <w:rPr>
                                  <w:rFonts w:ascii="Calibri"/>
                                  <w:b/>
                                  <w:color w:val="44536A"/>
                                  <w:sz w:val="32"/>
                                </w:rPr>
                                <w:t>stico</w:t>
                              </w:r>
                              <w:r>
                                <w:rPr>
                                  <w:rFonts w:ascii="Calibri"/>
                                  <w:b/>
                                  <w:color w:val="44536A"/>
                                  <w:spacing w:val="-16"/>
                                  <w:sz w:val="32"/>
                                </w:rPr>
                                <w:t xml:space="preserve"> </w:t>
                              </w:r>
                              <w:r>
                                <w:rPr>
                                  <w:rFonts w:ascii="Calibri"/>
                                  <w:b/>
                                  <w:color w:val="44536A"/>
                                  <w:sz w:val="32"/>
                                </w:rPr>
                                <w:t>la</w:t>
                              </w:r>
                              <w:r>
                                <w:rPr>
                                  <w:rFonts w:ascii="Calibri"/>
                                  <w:b/>
                                  <w:color w:val="44536A"/>
                                  <w:spacing w:val="-17"/>
                                  <w:sz w:val="32"/>
                                </w:rPr>
                                <w:t xml:space="preserve"> </w:t>
                              </w:r>
                              <w:r>
                                <w:rPr>
                                  <w:rFonts w:ascii="Calibri"/>
                                  <w:b/>
                                  <w:color w:val="44536A"/>
                                  <w:spacing w:val="-2"/>
                                  <w:sz w:val="32"/>
                                </w:rPr>
                                <w:t>Bodeguita</w:t>
                              </w:r>
                            </w:p>
                            <w:p w14:paraId="0263658B" w14:textId="77777777" w:rsidR="001B7708" w:rsidRDefault="001B7708">
                              <w:pPr>
                                <w:spacing w:line="384" w:lineRule="exact"/>
                                <w:ind w:right="14"/>
                                <w:jc w:val="center"/>
                                <w:rPr>
                                  <w:rFonts w:ascii="Calibri"/>
                                  <w:b/>
                                  <w:sz w:val="32"/>
                                </w:rPr>
                              </w:pPr>
                              <w:r>
                                <w:rPr>
                                  <w:rFonts w:ascii="Calibri"/>
                                  <w:b/>
                                  <w:color w:val="44536A"/>
                                  <w:sz w:val="32"/>
                                </w:rPr>
                                <w:t>LA</w:t>
                              </w:r>
                              <w:r>
                                <w:rPr>
                                  <w:rFonts w:ascii="Calibri"/>
                                  <w:b/>
                                  <w:color w:val="44536A"/>
                                  <w:spacing w:val="-5"/>
                                  <w:sz w:val="32"/>
                                </w:rPr>
                                <w:t xml:space="preserve"> </w:t>
                              </w:r>
                              <w:r>
                                <w:rPr>
                                  <w:rFonts w:ascii="Calibri"/>
                                  <w:b/>
                                  <w:color w:val="44536A"/>
                                  <w:spacing w:val="-2"/>
                                  <w:sz w:val="32"/>
                                </w:rPr>
                                <w:t>BODEGUITA</w:t>
                              </w:r>
                            </w:p>
                          </w:txbxContent>
                        </wps:txbx>
                        <wps:bodyPr wrap="square" lIns="0" tIns="0" rIns="0" bIns="0" rtlCol="0">
                          <a:noAutofit/>
                        </wps:bodyPr>
                      </wps:wsp>
                      <wps:wsp>
                        <wps:cNvPr id="138" name="Textbox 138"/>
                        <wps:cNvSpPr txBox="1"/>
                        <wps:spPr>
                          <a:xfrm>
                            <a:off x="113601" y="701484"/>
                            <a:ext cx="389890" cy="403860"/>
                          </a:xfrm>
                          <a:prstGeom prst="rect">
                            <a:avLst/>
                          </a:prstGeom>
                        </wps:spPr>
                        <wps:txbx>
                          <w:txbxContent>
                            <w:p w14:paraId="0F138278" w14:textId="77777777" w:rsidR="001B7708" w:rsidRDefault="001B7708">
                              <w:pPr>
                                <w:spacing w:line="183" w:lineRule="exact"/>
                                <w:rPr>
                                  <w:rFonts w:ascii="Calibri"/>
                                  <w:sz w:val="18"/>
                                </w:rPr>
                              </w:pPr>
                              <w:r>
                                <w:rPr>
                                  <w:rFonts w:ascii="Calibri"/>
                                  <w:color w:val="44536A"/>
                                  <w:spacing w:val="-2"/>
                                  <w:sz w:val="18"/>
                                </w:rPr>
                                <w:t>500.000</w:t>
                              </w:r>
                            </w:p>
                            <w:p w14:paraId="7A80E65E" w14:textId="77777777" w:rsidR="001B7708" w:rsidRDefault="001B7708">
                              <w:pPr>
                                <w:spacing w:before="16"/>
                                <w:rPr>
                                  <w:rFonts w:ascii="Calibri"/>
                                  <w:sz w:val="18"/>
                                </w:rPr>
                              </w:pPr>
                            </w:p>
                            <w:p w14:paraId="3E12ADDE" w14:textId="77777777" w:rsidR="001B7708" w:rsidRDefault="001B7708">
                              <w:pPr>
                                <w:spacing w:line="216" w:lineRule="exact"/>
                                <w:rPr>
                                  <w:rFonts w:ascii="Calibri"/>
                                  <w:sz w:val="18"/>
                                </w:rPr>
                              </w:pPr>
                              <w:r>
                                <w:rPr>
                                  <w:rFonts w:ascii="Calibri"/>
                                  <w:color w:val="44536A"/>
                                  <w:spacing w:val="-2"/>
                                  <w:sz w:val="18"/>
                                </w:rPr>
                                <w:t>400.000</w:t>
                              </w:r>
                            </w:p>
                          </w:txbxContent>
                        </wps:txbx>
                        <wps:bodyPr wrap="square" lIns="0" tIns="0" rIns="0" bIns="0" rtlCol="0">
                          <a:noAutofit/>
                        </wps:bodyPr>
                      </wps:wsp>
                      <wps:wsp>
                        <wps:cNvPr id="139" name="Textbox 139"/>
                        <wps:cNvSpPr txBox="1"/>
                        <wps:spPr>
                          <a:xfrm>
                            <a:off x="921956" y="1098359"/>
                            <a:ext cx="389890" cy="114300"/>
                          </a:xfrm>
                          <a:prstGeom prst="rect">
                            <a:avLst/>
                          </a:prstGeom>
                        </wps:spPr>
                        <wps:txbx>
                          <w:txbxContent>
                            <w:p w14:paraId="6BE85164" w14:textId="77777777" w:rsidR="001B7708" w:rsidRDefault="001B7708">
                              <w:pPr>
                                <w:spacing w:line="180" w:lineRule="exact"/>
                                <w:rPr>
                                  <w:rFonts w:ascii="Calibri"/>
                                  <w:sz w:val="18"/>
                                </w:rPr>
                              </w:pPr>
                              <w:r>
                                <w:rPr>
                                  <w:rFonts w:ascii="Calibri"/>
                                  <w:color w:val="44536A"/>
                                  <w:spacing w:val="-2"/>
                                  <w:sz w:val="18"/>
                                </w:rPr>
                                <w:t>409.005</w:t>
                              </w:r>
                            </w:p>
                          </w:txbxContent>
                        </wps:txbx>
                        <wps:bodyPr wrap="square" lIns="0" tIns="0" rIns="0" bIns="0" rtlCol="0">
                          <a:noAutofit/>
                        </wps:bodyPr>
                      </wps:wsp>
                      <wps:wsp>
                        <wps:cNvPr id="140" name="Textbox 140"/>
                        <wps:cNvSpPr txBox="1"/>
                        <wps:spPr>
                          <a:xfrm>
                            <a:off x="4227258" y="1085532"/>
                            <a:ext cx="244475" cy="114300"/>
                          </a:xfrm>
                          <a:prstGeom prst="rect">
                            <a:avLst/>
                          </a:prstGeom>
                        </wps:spPr>
                        <wps:txbx>
                          <w:txbxContent>
                            <w:p w14:paraId="4655EA42" w14:textId="77777777" w:rsidR="001B7708" w:rsidRDefault="001B7708">
                              <w:pPr>
                                <w:spacing w:line="180" w:lineRule="exact"/>
                                <w:rPr>
                                  <w:rFonts w:ascii="Calibri"/>
                                  <w:sz w:val="18"/>
                                </w:rPr>
                              </w:pPr>
                              <w:r>
                                <w:rPr>
                                  <w:rFonts w:ascii="Calibri"/>
                                  <w:color w:val="44536A"/>
                                  <w:spacing w:val="-4"/>
                                  <w:sz w:val="18"/>
                                </w:rPr>
                                <w:t>2019</w:t>
                              </w:r>
                            </w:p>
                          </w:txbxContent>
                        </wps:txbx>
                        <wps:bodyPr wrap="square" lIns="0" tIns="0" rIns="0" bIns="0" rtlCol="0">
                          <a:noAutofit/>
                        </wps:bodyPr>
                      </wps:wsp>
                      <wps:wsp>
                        <wps:cNvPr id="141" name="Textbox 141"/>
                        <wps:cNvSpPr txBox="1"/>
                        <wps:spPr>
                          <a:xfrm>
                            <a:off x="2694368" y="1190205"/>
                            <a:ext cx="389890" cy="114935"/>
                          </a:xfrm>
                          <a:prstGeom prst="rect">
                            <a:avLst/>
                          </a:prstGeom>
                        </wps:spPr>
                        <wps:txbx>
                          <w:txbxContent>
                            <w:p w14:paraId="10E718C3" w14:textId="77777777" w:rsidR="001B7708" w:rsidRDefault="001B7708">
                              <w:pPr>
                                <w:spacing w:line="180" w:lineRule="exact"/>
                                <w:rPr>
                                  <w:rFonts w:ascii="Calibri"/>
                                  <w:sz w:val="18"/>
                                </w:rPr>
                              </w:pPr>
                              <w:r>
                                <w:rPr>
                                  <w:rFonts w:ascii="Calibri"/>
                                  <w:color w:val="44536A"/>
                                  <w:spacing w:val="-2"/>
                                  <w:sz w:val="18"/>
                                </w:rPr>
                                <w:t>377.114</w:t>
                              </w:r>
                            </w:p>
                          </w:txbxContent>
                        </wps:txbx>
                        <wps:bodyPr wrap="square" lIns="0" tIns="0" rIns="0" bIns="0" rtlCol="0">
                          <a:noAutofit/>
                        </wps:bodyPr>
                      </wps:wsp>
                      <wps:wsp>
                        <wps:cNvPr id="142" name="Textbox 142"/>
                        <wps:cNvSpPr txBox="1"/>
                        <wps:spPr>
                          <a:xfrm>
                            <a:off x="113601" y="1280604"/>
                            <a:ext cx="389890" cy="114300"/>
                          </a:xfrm>
                          <a:prstGeom prst="rect">
                            <a:avLst/>
                          </a:prstGeom>
                        </wps:spPr>
                        <wps:txbx>
                          <w:txbxContent>
                            <w:p w14:paraId="7F5CC860" w14:textId="77777777" w:rsidR="001B7708" w:rsidRDefault="001B7708">
                              <w:pPr>
                                <w:spacing w:line="180" w:lineRule="exact"/>
                                <w:rPr>
                                  <w:rFonts w:ascii="Calibri"/>
                                  <w:sz w:val="18"/>
                                </w:rPr>
                              </w:pPr>
                              <w:r>
                                <w:rPr>
                                  <w:rFonts w:ascii="Calibri"/>
                                  <w:color w:val="44536A"/>
                                  <w:spacing w:val="-2"/>
                                  <w:sz w:val="18"/>
                                </w:rPr>
                                <w:t>300.000</w:t>
                              </w:r>
                            </w:p>
                          </w:txbxContent>
                        </wps:txbx>
                        <wps:bodyPr wrap="square" lIns="0" tIns="0" rIns="0" bIns="0" rtlCol="0">
                          <a:noAutofit/>
                        </wps:bodyPr>
                      </wps:wsp>
                      <wps:wsp>
                        <wps:cNvPr id="143" name="Textbox 143"/>
                        <wps:cNvSpPr txBox="1"/>
                        <wps:spPr>
                          <a:xfrm>
                            <a:off x="3285426" y="1335214"/>
                            <a:ext cx="389890" cy="114300"/>
                          </a:xfrm>
                          <a:prstGeom prst="rect">
                            <a:avLst/>
                          </a:prstGeom>
                        </wps:spPr>
                        <wps:txbx>
                          <w:txbxContent>
                            <w:p w14:paraId="3B1EFCA2" w14:textId="77777777" w:rsidR="001B7708" w:rsidRDefault="001B7708">
                              <w:pPr>
                                <w:spacing w:line="180" w:lineRule="exact"/>
                                <w:rPr>
                                  <w:rFonts w:ascii="Calibri"/>
                                  <w:sz w:val="18"/>
                                </w:rPr>
                              </w:pPr>
                              <w:r>
                                <w:rPr>
                                  <w:rFonts w:ascii="Calibri"/>
                                  <w:color w:val="44536A"/>
                                  <w:spacing w:val="-2"/>
                                  <w:sz w:val="18"/>
                                </w:rPr>
                                <w:t>327.118</w:t>
                              </w:r>
                            </w:p>
                          </w:txbxContent>
                        </wps:txbx>
                        <wps:bodyPr wrap="square" lIns="0" tIns="0" rIns="0" bIns="0" rtlCol="0">
                          <a:noAutofit/>
                        </wps:bodyPr>
                      </wps:wsp>
                      <wps:wsp>
                        <wps:cNvPr id="144" name="Textbox 144"/>
                        <wps:cNvSpPr txBox="1"/>
                        <wps:spPr>
                          <a:xfrm>
                            <a:off x="3884358" y="1394904"/>
                            <a:ext cx="232410" cy="114300"/>
                          </a:xfrm>
                          <a:prstGeom prst="rect">
                            <a:avLst/>
                          </a:prstGeom>
                        </wps:spPr>
                        <wps:txbx>
                          <w:txbxContent>
                            <w:p w14:paraId="4873831B" w14:textId="77777777" w:rsidR="001B7708" w:rsidRDefault="001B7708">
                              <w:pPr>
                                <w:spacing w:line="180" w:lineRule="exact"/>
                                <w:rPr>
                                  <w:rFonts w:ascii="Calibri" w:hAnsi="Calibri"/>
                                  <w:b/>
                                  <w:sz w:val="18"/>
                                </w:rPr>
                              </w:pPr>
                              <w:r>
                                <w:rPr>
                                  <w:rFonts w:ascii="Calibri" w:hAnsi="Calibri"/>
                                  <w:b/>
                                  <w:color w:val="44536A"/>
                                  <w:spacing w:val="-5"/>
                                  <w:sz w:val="18"/>
                                </w:rPr>
                                <w:t>AÑO</w:t>
                              </w:r>
                            </w:p>
                          </w:txbxContent>
                        </wps:txbx>
                        <wps:bodyPr wrap="square" lIns="0" tIns="0" rIns="0" bIns="0" rtlCol="0">
                          <a:noAutofit/>
                        </wps:bodyPr>
                      </wps:wsp>
                      <wps:wsp>
                        <wps:cNvPr id="145" name="Textbox 145"/>
                        <wps:cNvSpPr txBox="1"/>
                        <wps:spPr>
                          <a:xfrm>
                            <a:off x="113601" y="1570164"/>
                            <a:ext cx="389890" cy="114300"/>
                          </a:xfrm>
                          <a:prstGeom prst="rect">
                            <a:avLst/>
                          </a:prstGeom>
                        </wps:spPr>
                        <wps:txbx>
                          <w:txbxContent>
                            <w:p w14:paraId="57233B55" w14:textId="77777777" w:rsidR="001B7708" w:rsidRDefault="001B7708">
                              <w:pPr>
                                <w:spacing w:line="180" w:lineRule="exact"/>
                                <w:rPr>
                                  <w:rFonts w:ascii="Calibri"/>
                                  <w:sz w:val="18"/>
                                </w:rPr>
                              </w:pPr>
                              <w:r>
                                <w:rPr>
                                  <w:rFonts w:ascii="Calibri"/>
                                  <w:color w:val="44536A"/>
                                  <w:spacing w:val="-2"/>
                                  <w:sz w:val="18"/>
                                </w:rPr>
                                <w:t>200.000</w:t>
                              </w:r>
                            </w:p>
                          </w:txbxContent>
                        </wps:txbx>
                        <wps:bodyPr wrap="square" lIns="0" tIns="0" rIns="0" bIns="0" rtlCol="0">
                          <a:noAutofit/>
                        </wps:bodyPr>
                      </wps:wsp>
                      <wps:wsp>
                        <wps:cNvPr id="146" name="Textbox 146"/>
                        <wps:cNvSpPr txBox="1"/>
                        <wps:spPr>
                          <a:xfrm>
                            <a:off x="2103691" y="1509839"/>
                            <a:ext cx="389890" cy="114300"/>
                          </a:xfrm>
                          <a:prstGeom prst="rect">
                            <a:avLst/>
                          </a:prstGeom>
                        </wps:spPr>
                        <wps:txbx>
                          <w:txbxContent>
                            <w:p w14:paraId="34153CD1" w14:textId="77777777" w:rsidR="001B7708" w:rsidRDefault="001B7708">
                              <w:pPr>
                                <w:spacing w:line="180" w:lineRule="exact"/>
                                <w:rPr>
                                  <w:rFonts w:ascii="Calibri"/>
                                  <w:sz w:val="18"/>
                                </w:rPr>
                              </w:pPr>
                              <w:r>
                                <w:rPr>
                                  <w:rFonts w:ascii="Calibri"/>
                                  <w:color w:val="44536A"/>
                                  <w:spacing w:val="-2"/>
                                  <w:sz w:val="18"/>
                                </w:rPr>
                                <w:t>266.775</w:t>
                              </w:r>
                            </w:p>
                          </w:txbxContent>
                        </wps:txbx>
                        <wps:bodyPr wrap="square" lIns="0" tIns="0" rIns="0" bIns="0" rtlCol="0">
                          <a:noAutofit/>
                        </wps:bodyPr>
                      </wps:wsp>
                      <wps:wsp>
                        <wps:cNvPr id="147" name="Textbox 147"/>
                        <wps:cNvSpPr txBox="1"/>
                        <wps:spPr>
                          <a:xfrm>
                            <a:off x="4227258" y="1299781"/>
                            <a:ext cx="244475" cy="542925"/>
                          </a:xfrm>
                          <a:prstGeom prst="rect">
                            <a:avLst/>
                          </a:prstGeom>
                        </wps:spPr>
                        <wps:txbx>
                          <w:txbxContent>
                            <w:p w14:paraId="5B87CECB" w14:textId="77777777" w:rsidR="001B7708" w:rsidRDefault="001B7708">
                              <w:pPr>
                                <w:spacing w:line="183" w:lineRule="exact"/>
                                <w:rPr>
                                  <w:rFonts w:ascii="Calibri"/>
                                  <w:sz w:val="18"/>
                                </w:rPr>
                              </w:pPr>
                              <w:r>
                                <w:rPr>
                                  <w:rFonts w:ascii="Calibri"/>
                                  <w:color w:val="44536A"/>
                                  <w:spacing w:val="-4"/>
                                  <w:sz w:val="18"/>
                                </w:rPr>
                                <w:t>2020</w:t>
                              </w:r>
                            </w:p>
                            <w:p w14:paraId="04151B4A" w14:textId="77777777" w:rsidR="001B7708" w:rsidRDefault="001B7708">
                              <w:pPr>
                                <w:spacing w:before="117"/>
                                <w:rPr>
                                  <w:rFonts w:ascii="Calibri"/>
                                  <w:sz w:val="18"/>
                                </w:rPr>
                              </w:pPr>
                              <w:r>
                                <w:rPr>
                                  <w:rFonts w:ascii="Calibri"/>
                                  <w:color w:val="44536A"/>
                                  <w:spacing w:val="-4"/>
                                  <w:sz w:val="18"/>
                                </w:rPr>
                                <w:t>2021</w:t>
                              </w:r>
                            </w:p>
                            <w:p w14:paraId="38C49BAF" w14:textId="77777777" w:rsidR="001B7708" w:rsidRDefault="001B7708">
                              <w:pPr>
                                <w:spacing w:before="118" w:line="216" w:lineRule="exact"/>
                                <w:rPr>
                                  <w:rFonts w:ascii="Calibri"/>
                                  <w:sz w:val="18"/>
                                </w:rPr>
                              </w:pPr>
                              <w:r>
                                <w:rPr>
                                  <w:rFonts w:ascii="Calibri"/>
                                  <w:color w:val="44536A"/>
                                  <w:spacing w:val="-4"/>
                                  <w:sz w:val="18"/>
                                </w:rPr>
                                <w:t>2022</w:t>
                              </w:r>
                            </w:p>
                          </w:txbxContent>
                        </wps:txbx>
                        <wps:bodyPr wrap="square" lIns="0" tIns="0" rIns="0" bIns="0" rtlCol="0">
                          <a:noAutofit/>
                        </wps:bodyPr>
                      </wps:wsp>
                      <wps:wsp>
                        <wps:cNvPr id="148" name="Textbox 148"/>
                        <wps:cNvSpPr txBox="1"/>
                        <wps:spPr>
                          <a:xfrm>
                            <a:off x="113601" y="1859470"/>
                            <a:ext cx="389890" cy="114300"/>
                          </a:xfrm>
                          <a:prstGeom prst="rect">
                            <a:avLst/>
                          </a:prstGeom>
                        </wps:spPr>
                        <wps:txbx>
                          <w:txbxContent>
                            <w:p w14:paraId="1F94B4B9" w14:textId="77777777" w:rsidR="001B7708" w:rsidRDefault="001B7708">
                              <w:pPr>
                                <w:spacing w:line="180" w:lineRule="exact"/>
                                <w:rPr>
                                  <w:rFonts w:ascii="Calibri"/>
                                  <w:sz w:val="18"/>
                                </w:rPr>
                              </w:pPr>
                              <w:r>
                                <w:rPr>
                                  <w:rFonts w:ascii="Calibri"/>
                                  <w:color w:val="44536A"/>
                                  <w:spacing w:val="-2"/>
                                  <w:sz w:val="18"/>
                                </w:rPr>
                                <w:t>100.000</w:t>
                              </w:r>
                            </w:p>
                          </w:txbxContent>
                        </wps:txbx>
                        <wps:bodyPr wrap="square" lIns="0" tIns="0" rIns="0" bIns="0" rtlCol="0">
                          <a:noAutofit/>
                        </wps:bodyPr>
                      </wps:wsp>
                      <wps:wsp>
                        <wps:cNvPr id="149" name="Textbox 149"/>
                        <wps:cNvSpPr txBox="1"/>
                        <wps:spPr>
                          <a:xfrm>
                            <a:off x="1513014" y="1898713"/>
                            <a:ext cx="389890" cy="114300"/>
                          </a:xfrm>
                          <a:prstGeom prst="rect">
                            <a:avLst/>
                          </a:prstGeom>
                        </wps:spPr>
                        <wps:txbx>
                          <w:txbxContent>
                            <w:p w14:paraId="59839B3F" w14:textId="77777777" w:rsidR="001B7708" w:rsidRDefault="001B7708">
                              <w:pPr>
                                <w:spacing w:line="180" w:lineRule="exact"/>
                                <w:rPr>
                                  <w:rFonts w:ascii="Calibri"/>
                                  <w:sz w:val="18"/>
                                </w:rPr>
                              </w:pPr>
                              <w:r>
                                <w:rPr>
                                  <w:rFonts w:ascii="Calibri"/>
                                  <w:color w:val="44536A"/>
                                  <w:spacing w:val="-2"/>
                                  <w:sz w:val="18"/>
                                </w:rPr>
                                <w:t>132.431</w:t>
                              </w:r>
                            </w:p>
                          </w:txbxContent>
                        </wps:txbx>
                        <wps:bodyPr wrap="square" lIns="0" tIns="0" rIns="0" bIns="0" rtlCol="0">
                          <a:noAutofit/>
                        </wps:bodyPr>
                      </wps:wsp>
                      <wps:wsp>
                        <wps:cNvPr id="150" name="Textbox 150"/>
                        <wps:cNvSpPr txBox="1"/>
                        <wps:spPr>
                          <a:xfrm>
                            <a:off x="4227258" y="1942426"/>
                            <a:ext cx="244475" cy="114935"/>
                          </a:xfrm>
                          <a:prstGeom prst="rect">
                            <a:avLst/>
                          </a:prstGeom>
                        </wps:spPr>
                        <wps:txbx>
                          <w:txbxContent>
                            <w:p w14:paraId="57F00704" w14:textId="77777777" w:rsidR="001B7708" w:rsidRDefault="001B7708">
                              <w:pPr>
                                <w:spacing w:line="180" w:lineRule="exact"/>
                                <w:rPr>
                                  <w:rFonts w:ascii="Calibri"/>
                                  <w:sz w:val="18"/>
                                </w:rPr>
                              </w:pPr>
                              <w:r>
                                <w:rPr>
                                  <w:rFonts w:ascii="Calibri"/>
                                  <w:color w:val="44536A"/>
                                  <w:spacing w:val="-4"/>
                                  <w:sz w:val="18"/>
                                </w:rPr>
                                <w:t>2023</w:t>
                              </w:r>
                            </w:p>
                          </w:txbxContent>
                        </wps:txbx>
                        <wps:bodyPr wrap="square" lIns="0" tIns="0" rIns="0" bIns="0" rtlCol="0">
                          <a:noAutofit/>
                        </wps:bodyPr>
                      </wps:wsp>
                      <wps:wsp>
                        <wps:cNvPr id="151" name="Textbox 151"/>
                        <wps:cNvSpPr txBox="1"/>
                        <wps:spPr>
                          <a:xfrm>
                            <a:off x="454977" y="2149030"/>
                            <a:ext cx="48260" cy="114300"/>
                          </a:xfrm>
                          <a:prstGeom prst="rect">
                            <a:avLst/>
                          </a:prstGeom>
                        </wps:spPr>
                        <wps:txbx>
                          <w:txbxContent>
                            <w:p w14:paraId="6B50AB04" w14:textId="77777777" w:rsidR="001B7708" w:rsidRDefault="001B7708">
                              <w:pPr>
                                <w:spacing w:line="180" w:lineRule="exact"/>
                                <w:rPr>
                                  <w:rFonts w:ascii="Calibri"/>
                                  <w:sz w:val="18"/>
                                </w:rPr>
                              </w:pPr>
                              <w:r>
                                <w:rPr>
                                  <w:rFonts w:ascii="Calibri"/>
                                  <w:color w:val="44536A"/>
                                  <w:spacing w:val="-10"/>
                                  <w:sz w:val="18"/>
                                </w:rPr>
                                <w:t>-</w:t>
                              </w:r>
                            </w:p>
                          </w:txbxContent>
                        </wps:txbx>
                        <wps:bodyPr wrap="square" lIns="0" tIns="0" rIns="0" bIns="0" rtlCol="0">
                          <a:noAutofit/>
                        </wps:bodyPr>
                      </wps:wsp>
                    </wpg:wgp>
                  </a:graphicData>
                </a:graphic>
              </wp:inline>
            </w:drawing>
          </mc:Choice>
          <mc:Fallback>
            <w:pict>
              <v:group w14:anchorId="681B9C0F" id="Group 124" o:spid="_x0000_s1084" style="width:361.5pt;height:198.75pt;mso-position-horizontal-relative:char;mso-position-vertical-relative:line" coordsize="45910,25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">
                <v:shape id="Graphic 125" o:spid="_x0000_s1085" style="position:absolute;left:6213;top:7548;width:33160;height:14471;visibility:visible;mso-wrap-style:square;v-text-anchor:top" coordsize="3315970,1447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" path="m,1447164r3315589,em,1157097r238125,em3077476,1157097r238113,em2486672,1157097r114415,em1895995,1157097r114287,em1305318,1157097r114287,em714514,1157097r114414,em,869060r238125,em714514,869060r705091,em1895995,869060r114287,em2486672,869060r114415,em3077476,869060r238113,em,579501r238125,em3077476,579501r238113,em2486672,579501r114415,em714514,579501r1295768,em,289941r238125,em714514,289941r2601075,em,l3315589,e" filled="f" strokecolor="#dfe4eb">
                  <v:path arrowok="t"/>
                </v:shape>
                <v:shape id="Image 126" o:spid="_x0000_s1086" type="#_x0000_t75" style="position:absolute;left:8594;top:10181;width:4764;height:11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">
                  <v:imagedata r:id="rId117" o:title=""/>
                </v:shape>
                <v:shape id="Image 127" o:spid="_x0000_s1087" type="#_x0000_t75" style="position:absolute;left:14502;top:18186;width:4764;height:38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">
                  <v:imagedata r:id="rId118" o:title=""/>
                </v:shape>
                <v:shape id="Image 128" o:spid="_x0000_s1088" type="#_x0000_t75" style="position:absolute;left:20409;top:14298;width:4764;height:7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">
                  <v:imagedata r:id="rId119" o:title=""/>
                </v:shape>
                <v:shape id="Image 129" o:spid="_x0000_s1089" type="#_x0000_t75" style="position:absolute;left:26316;top:11104;width:4764;height:109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">
                  <v:imagedata r:id="rId120" o:title=""/>
                </v:shape>
                <v:shape id="Image 130" o:spid="_x0000_s1090" type="#_x0000_t75" style="position:absolute;left:32224;top:12551;width:4764;height:94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">
                  <v:imagedata r:id="rId121" o:title=""/>
                </v:shape>
                <v:shape id="Image 131" o:spid="_x0000_s1091" type="#_x0000_t75" style="position:absolute;left:41367;top:11072;width:627;height:6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">
                  <v:imagedata r:id="rId104" o:title=""/>
                </v:shape>
                <v:shape id="Image 132" o:spid="_x0000_s1092" type="#_x0000_t75" style="position:absolute;left:41367;top:13214;width:627;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">
                  <v:imagedata r:id="rId122" o:title=""/>
                </v:shape>
                <v:shape id="Image 133" o:spid="_x0000_s1093" type="#_x0000_t75" style="position:absolute;left:41367;top:15358;width:627;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">
                  <v:imagedata r:id="rId106" o:title=""/>
                </v:shape>
                <v:shape id="Image 134" o:spid="_x0000_s1094" type="#_x0000_t75" style="position:absolute;left:41367;top:17500;width:627;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">
                  <v:imagedata r:id="rId123" o:title=""/>
                </v:shape>
                <v:shape id="Image 135" o:spid="_x0000_s1095" type="#_x0000_t75" style="position:absolute;left:41367;top:19644;width:627;height:6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">
                  <v:imagedata r:id="rId108" o:title=""/>
                </v:shape>
                <v:shape id="Graphic 136" o:spid="_x0000_s1096" style="position:absolute;left:47;top:47;width:45815;height:25146;visibility:visible;mso-wrap-style:square;v-text-anchor:top" coordsize="4581525,2514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" path="m,127000l9985,77527,37211,37163,77581,9967,127000,,4454525,r49418,9967l4544314,37163r27225,40364l4581525,127000r,2260599l4571539,2437018r-27225,40370l4503943,2504614r-49418,9985l127000,2514599r-49419,-9985l37210,2477388,9985,2437018,,2387599,,127000xe" filled="f" strokecolor="#dfe4eb">
                  <v:path arrowok="t"/>
                </v:shape>
                <v:shape id="Textbox 137" o:spid="_x0000_s1097" type="#_x0000_t202" style="position:absolute;left:10701;top:1416;width:24625;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wMmwwAAANwAAAAPAAAAZHJzL2Rvd25yZXYueG1sRE9Na8JA&#10;EL0X/A/LCL3VjS1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IFsDJsMAAADcAAAADwAA&#10;AAAAAAAAAAAAAAAHAgAAZHJzL2Rvd25yZXYueG1sUEsFBgAAAAADAAMAtwAAAPcCAAAAAA==&#10;" filled="f" stroked="f">
                  <v:textbox inset="0,0,0,0">
                    <w:txbxContent>
                      <w:p w14:paraId="099709E6" w14:textId="6547066F" w:rsidR="001B7708" w:rsidRDefault="001B7708">
                        <w:pPr>
                          <w:spacing w:line="325" w:lineRule="exact"/>
                          <w:ind w:right="19"/>
                          <w:jc w:val="center"/>
                          <w:rPr>
                            <w:rFonts w:ascii="Calibri"/>
                            <w:b/>
                            <w:sz w:val="32"/>
                          </w:rPr>
                        </w:pPr>
                        <w:r>
                          <w:rPr>
                            <w:rFonts w:ascii="Calibri"/>
                            <w:b/>
                            <w:color w:val="44536A"/>
                            <w:sz w:val="32"/>
                          </w:rPr>
                          <w:t>Muelle</w:t>
                        </w:r>
                        <w:r>
                          <w:rPr>
                            <w:rFonts w:ascii="Calibri"/>
                            <w:b/>
                            <w:color w:val="44536A"/>
                            <w:spacing w:val="-16"/>
                            <w:sz w:val="32"/>
                          </w:rPr>
                          <w:t xml:space="preserve"> </w:t>
                        </w:r>
                        <w:r>
                          <w:rPr>
                            <w:rFonts w:ascii="Calibri"/>
                            <w:b/>
                            <w:color w:val="44536A"/>
                            <w:sz w:val="32"/>
                          </w:rPr>
                          <w:t>Tur</w:t>
                        </w:r>
                        <w:r>
                          <w:rPr>
                            <w:rFonts w:ascii="Calibri"/>
                            <w:b/>
                            <w:color w:val="44536A"/>
                            <w:sz w:val="32"/>
                          </w:rPr>
                          <w:t>í</w:t>
                        </w:r>
                        <w:r>
                          <w:rPr>
                            <w:rFonts w:ascii="Calibri"/>
                            <w:b/>
                            <w:color w:val="44536A"/>
                            <w:sz w:val="32"/>
                          </w:rPr>
                          <w:t>stico</w:t>
                        </w:r>
                        <w:r>
                          <w:rPr>
                            <w:rFonts w:ascii="Calibri"/>
                            <w:b/>
                            <w:color w:val="44536A"/>
                            <w:spacing w:val="-16"/>
                            <w:sz w:val="32"/>
                          </w:rPr>
                          <w:t xml:space="preserve"> </w:t>
                        </w:r>
                        <w:r>
                          <w:rPr>
                            <w:rFonts w:ascii="Calibri"/>
                            <w:b/>
                            <w:color w:val="44536A"/>
                            <w:sz w:val="32"/>
                          </w:rPr>
                          <w:t>la</w:t>
                        </w:r>
                        <w:r>
                          <w:rPr>
                            <w:rFonts w:ascii="Calibri"/>
                            <w:b/>
                            <w:color w:val="44536A"/>
                            <w:spacing w:val="-17"/>
                            <w:sz w:val="32"/>
                          </w:rPr>
                          <w:t xml:space="preserve"> </w:t>
                        </w:r>
                        <w:r>
                          <w:rPr>
                            <w:rFonts w:ascii="Calibri"/>
                            <w:b/>
                            <w:color w:val="44536A"/>
                            <w:spacing w:val="-2"/>
                            <w:sz w:val="32"/>
                          </w:rPr>
                          <w:t>Bodeguita</w:t>
                        </w:r>
                      </w:p>
                      <w:p w14:paraId="0263658B" w14:textId="77777777" w:rsidR="001B7708" w:rsidRDefault="001B7708">
                        <w:pPr>
                          <w:spacing w:line="384" w:lineRule="exact"/>
                          <w:ind w:right="14"/>
                          <w:jc w:val="center"/>
                          <w:rPr>
                            <w:rFonts w:ascii="Calibri"/>
                            <w:b/>
                            <w:sz w:val="32"/>
                          </w:rPr>
                        </w:pPr>
                        <w:r>
                          <w:rPr>
                            <w:rFonts w:ascii="Calibri"/>
                            <w:b/>
                            <w:color w:val="44536A"/>
                            <w:sz w:val="32"/>
                          </w:rPr>
                          <w:t>LA</w:t>
                        </w:r>
                        <w:r>
                          <w:rPr>
                            <w:rFonts w:ascii="Calibri"/>
                            <w:b/>
                            <w:color w:val="44536A"/>
                            <w:spacing w:val="-5"/>
                            <w:sz w:val="32"/>
                          </w:rPr>
                          <w:t xml:space="preserve"> </w:t>
                        </w:r>
                        <w:r>
                          <w:rPr>
                            <w:rFonts w:ascii="Calibri"/>
                            <w:b/>
                            <w:color w:val="44536A"/>
                            <w:spacing w:val="-2"/>
                            <w:sz w:val="32"/>
                          </w:rPr>
                          <w:t>BODEGUITA</w:t>
                        </w:r>
                      </w:p>
                    </w:txbxContent>
                  </v:textbox>
                </v:shape>
                <v:shape id="Textbox 138" o:spid="_x0000_s1098" type="#_x0000_t202" style="position:absolute;left:1136;top:7014;width:3898;height:40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JdUxQAAANwAAAAPAAAAZHJzL2Rvd25yZXYueG1sRI9Ba8JA&#10;EIXvhf6HZQRvdWMF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BRxJdUxQAAANwAAAAP&#10;AAAAAAAAAAAAAAAAAAcCAABkcnMvZG93bnJldi54bWxQSwUGAAAAAAMAAwC3AAAA+QIAAAAA&#10;" filled="f" stroked="f">
                  <v:textbox inset="0,0,0,0">
                    <w:txbxContent>
                      <w:p w14:paraId="0F138278" w14:textId="77777777" w:rsidR="001B7708" w:rsidRDefault="001B7708">
                        <w:pPr>
                          <w:spacing w:line="183" w:lineRule="exact"/>
                          <w:rPr>
                            <w:rFonts w:ascii="Calibri"/>
                            <w:sz w:val="18"/>
                          </w:rPr>
                        </w:pPr>
                        <w:r>
                          <w:rPr>
                            <w:rFonts w:ascii="Calibri"/>
                            <w:color w:val="44536A"/>
                            <w:spacing w:val="-2"/>
                            <w:sz w:val="18"/>
                          </w:rPr>
                          <w:t>500.000</w:t>
                        </w:r>
                      </w:p>
                      <w:p w14:paraId="7A80E65E" w14:textId="77777777" w:rsidR="001B7708" w:rsidRDefault="001B7708">
                        <w:pPr>
                          <w:spacing w:before="16"/>
                          <w:rPr>
                            <w:rFonts w:ascii="Calibri"/>
                            <w:sz w:val="18"/>
                          </w:rPr>
                        </w:pPr>
                      </w:p>
                      <w:p w14:paraId="3E12ADDE" w14:textId="77777777" w:rsidR="001B7708" w:rsidRDefault="001B7708">
                        <w:pPr>
                          <w:spacing w:line="216" w:lineRule="exact"/>
                          <w:rPr>
                            <w:rFonts w:ascii="Calibri"/>
                            <w:sz w:val="18"/>
                          </w:rPr>
                        </w:pPr>
                        <w:r>
                          <w:rPr>
                            <w:rFonts w:ascii="Calibri"/>
                            <w:color w:val="44536A"/>
                            <w:spacing w:val="-2"/>
                            <w:sz w:val="18"/>
                          </w:rPr>
                          <w:t>400.000</w:t>
                        </w:r>
                      </w:p>
                    </w:txbxContent>
                  </v:textbox>
                </v:shape>
                <v:shape id="Textbox 139" o:spid="_x0000_s1099" type="#_x0000_t202" style="position:absolute;left:9219;top:10983;width:389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" filled="f" stroked="f">
                  <v:textbox inset="0,0,0,0">
                    <w:txbxContent>
                      <w:p w14:paraId="6BE85164" w14:textId="77777777" w:rsidR="001B7708" w:rsidRDefault="001B7708">
                        <w:pPr>
                          <w:spacing w:line="180" w:lineRule="exact"/>
                          <w:rPr>
                            <w:rFonts w:ascii="Calibri"/>
                            <w:sz w:val="18"/>
                          </w:rPr>
                        </w:pPr>
                        <w:r>
                          <w:rPr>
                            <w:rFonts w:ascii="Calibri"/>
                            <w:color w:val="44536A"/>
                            <w:spacing w:val="-2"/>
                            <w:sz w:val="18"/>
                          </w:rPr>
                          <w:t>409.005</w:t>
                        </w:r>
                      </w:p>
                    </w:txbxContent>
                  </v:textbox>
                </v:shape>
                <v:shape id="Textbox 140" o:spid="_x0000_s1100" type="#_x0000_t202" style="position:absolute;left:42272;top:10855;width:2445;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Ogv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D3tOgvxQAAANwAAAAP&#10;AAAAAAAAAAAAAAAAAAcCAABkcnMvZG93bnJldi54bWxQSwUGAAAAAAMAAwC3AAAA+QIAAAAA&#10;" filled="f" stroked="f">
                  <v:textbox inset="0,0,0,0">
                    <w:txbxContent>
                      <w:p w14:paraId="4655EA42" w14:textId="77777777" w:rsidR="001B7708" w:rsidRDefault="001B7708">
                        <w:pPr>
                          <w:spacing w:line="180" w:lineRule="exact"/>
                          <w:rPr>
                            <w:rFonts w:ascii="Calibri"/>
                            <w:sz w:val="18"/>
                          </w:rPr>
                        </w:pPr>
                        <w:r>
                          <w:rPr>
                            <w:rFonts w:ascii="Calibri"/>
                            <w:color w:val="44536A"/>
                            <w:spacing w:val="-4"/>
                            <w:sz w:val="18"/>
                          </w:rPr>
                          <w:t>2019</w:t>
                        </w:r>
                      </w:p>
                    </w:txbxContent>
                  </v:textbox>
                </v:shape>
                <v:shape id="Textbox 141" o:spid="_x0000_s1101" type="#_x0000_t202" style="position:absolute;left:26943;top:11902;width:3899;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20wwAAANwAAAAPAAAAZHJzL2Rvd25yZXYueG1sRE9Na8JA&#10;EL0X+h+WKXhrNo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mPhNtMMAAADcAAAADwAA&#10;AAAAAAAAAAAAAAAHAgAAZHJzL2Rvd25yZXYueG1sUEsFBgAAAAADAAMAtwAAAPcCAAAAAA==&#10;" filled="f" stroked="f">
                  <v:textbox inset="0,0,0,0">
                    <w:txbxContent>
                      <w:p w14:paraId="10E718C3" w14:textId="77777777" w:rsidR="001B7708" w:rsidRDefault="001B7708">
                        <w:pPr>
                          <w:spacing w:line="180" w:lineRule="exact"/>
                          <w:rPr>
                            <w:rFonts w:ascii="Calibri"/>
                            <w:sz w:val="18"/>
                          </w:rPr>
                        </w:pPr>
                        <w:r>
                          <w:rPr>
                            <w:rFonts w:ascii="Calibri"/>
                            <w:color w:val="44536A"/>
                            <w:spacing w:val="-2"/>
                            <w:sz w:val="18"/>
                          </w:rPr>
                          <w:t>377.114</w:t>
                        </w:r>
                      </w:p>
                    </w:txbxContent>
                  </v:textbox>
                </v:shape>
                <v:shape id="Textbox 142" o:spid="_x0000_s1102" type="#_x0000_t202" style="position:absolute;left:1136;top:12806;width:3898;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tPDwwAAANwAAAAPAAAAZHJzL2Rvd25yZXYueG1sRE9Na8JA&#10;EL0X+h+WKfTWbJQi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aCrTw8MAAADcAAAADwAA&#10;AAAAAAAAAAAAAAAHAgAAZHJzL2Rvd25yZXYueG1sUEsFBgAAAAADAAMAtwAAAPcCAAAAAA==&#10;" filled="f" stroked="f">
                  <v:textbox inset="0,0,0,0">
                    <w:txbxContent>
                      <w:p w14:paraId="7F5CC860" w14:textId="77777777" w:rsidR="001B7708" w:rsidRDefault="001B7708">
                        <w:pPr>
                          <w:spacing w:line="180" w:lineRule="exact"/>
                          <w:rPr>
                            <w:rFonts w:ascii="Calibri"/>
                            <w:sz w:val="18"/>
                          </w:rPr>
                        </w:pPr>
                        <w:r>
                          <w:rPr>
                            <w:rFonts w:ascii="Calibri"/>
                            <w:color w:val="44536A"/>
                            <w:spacing w:val="-2"/>
                            <w:sz w:val="18"/>
                          </w:rPr>
                          <w:t>300.000</w:t>
                        </w:r>
                      </w:p>
                    </w:txbxContent>
                  </v:textbox>
                </v:shape>
                <v:shape id="Textbox 143" o:spid="_x0000_s1103" type="#_x0000_t202" style="position:absolute;left:32854;top:13352;width:389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nZYwwAAANwAAAAPAAAAZHJzL2Rvd25yZXYueG1sRE9Na8JA&#10;EL0X/A/LCL3VjW0R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B2Z2WMMAAADcAAAADwAA&#10;AAAAAAAAAAAAAAAHAgAAZHJzL2Rvd25yZXYueG1sUEsFBgAAAAADAAMAtwAAAPcCAAAAAA==&#10;" filled="f" stroked="f">
                  <v:textbox inset="0,0,0,0">
                    <w:txbxContent>
                      <w:p w14:paraId="3B1EFCA2" w14:textId="77777777" w:rsidR="001B7708" w:rsidRDefault="001B7708">
                        <w:pPr>
                          <w:spacing w:line="180" w:lineRule="exact"/>
                          <w:rPr>
                            <w:rFonts w:ascii="Calibri"/>
                            <w:sz w:val="18"/>
                          </w:rPr>
                        </w:pPr>
                        <w:r>
                          <w:rPr>
                            <w:rFonts w:ascii="Calibri"/>
                            <w:color w:val="44536A"/>
                            <w:spacing w:val="-2"/>
                            <w:sz w:val="18"/>
                          </w:rPr>
                          <w:t>327.118</w:t>
                        </w:r>
                      </w:p>
                    </w:txbxContent>
                  </v:textbox>
                </v:shape>
                <v:shape id="Textbox 144" o:spid="_x0000_s1104" type="#_x0000_t202" style="position:absolute;left:38843;top:13949;width:2324;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4swgAAANwAAAAPAAAAZHJzL2Rvd25yZXYueG1sRE9Ni8Iw&#10;EL0L+x/CLHjTdE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CIj+4swgAAANwAAAAPAAAA&#10;AAAAAAAAAAAAAAcCAABkcnMvZG93bnJldi54bWxQSwUGAAAAAAMAAwC3AAAA9gIAAAAA&#10;" filled="f" stroked="f">
                  <v:textbox inset="0,0,0,0">
                    <w:txbxContent>
                      <w:p w14:paraId="4873831B" w14:textId="77777777" w:rsidR="001B7708" w:rsidRDefault="001B7708">
                        <w:pPr>
                          <w:spacing w:line="180" w:lineRule="exact"/>
                          <w:rPr>
                            <w:rFonts w:ascii="Calibri" w:hAnsi="Calibri"/>
                            <w:b/>
                            <w:sz w:val="18"/>
                          </w:rPr>
                        </w:pPr>
                        <w:r>
                          <w:rPr>
                            <w:rFonts w:ascii="Calibri" w:hAnsi="Calibri"/>
                            <w:b/>
                            <w:color w:val="44536A"/>
                            <w:spacing w:val="-5"/>
                            <w:sz w:val="18"/>
                          </w:rPr>
                          <w:t>AÑO</w:t>
                        </w:r>
                      </w:p>
                    </w:txbxContent>
                  </v:textbox>
                </v:shape>
                <v:shape id="Textbox 145" o:spid="_x0000_s1105" type="#_x0000_t202" style="position:absolute;left:1136;top:15701;width:3898;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0u3wwAAANwAAAAPAAAAZHJzL2Rvd25yZXYueG1sRE9Na8JA&#10;EL0X/A/LCL3VjaU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58NLt8MAAADcAAAADwAA&#10;AAAAAAAAAAAAAAAHAgAAZHJzL2Rvd25yZXYueG1sUEsFBgAAAAADAAMAtwAAAPcCAAAAAA==&#10;" filled="f" stroked="f">
                  <v:textbox inset="0,0,0,0">
                    <w:txbxContent>
                      <w:p w14:paraId="57233B55" w14:textId="77777777" w:rsidR="001B7708" w:rsidRDefault="001B7708">
                        <w:pPr>
                          <w:spacing w:line="180" w:lineRule="exact"/>
                          <w:rPr>
                            <w:rFonts w:ascii="Calibri"/>
                            <w:sz w:val="18"/>
                          </w:rPr>
                        </w:pPr>
                        <w:r>
                          <w:rPr>
                            <w:rFonts w:ascii="Calibri"/>
                            <w:color w:val="44536A"/>
                            <w:spacing w:val="-2"/>
                            <w:sz w:val="18"/>
                          </w:rPr>
                          <w:t>200.000</w:t>
                        </w:r>
                      </w:p>
                    </w:txbxContent>
                  </v:textbox>
                </v:shape>
                <v:shape id="Textbox 146" o:spid="_x0000_s1106" type="#_x0000_t202" style="position:absolute;left:21036;top:15098;width:389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dXAwgAAANwAAAAPAAAAZHJzL2Rvd25yZXYueG1sRE9Na8JA&#10;EL0L/Q/LFLzppiJ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AXEdXAwgAAANwAAAAPAAAA&#10;AAAAAAAAAAAAAAcCAABkcnMvZG93bnJldi54bWxQSwUGAAAAAAMAAwC3AAAA9gIAAAAA&#10;" filled="f" stroked="f">
                  <v:textbox inset="0,0,0,0">
                    <w:txbxContent>
                      <w:p w14:paraId="34153CD1" w14:textId="77777777" w:rsidR="001B7708" w:rsidRDefault="001B7708">
                        <w:pPr>
                          <w:spacing w:line="180" w:lineRule="exact"/>
                          <w:rPr>
                            <w:rFonts w:ascii="Calibri"/>
                            <w:sz w:val="18"/>
                          </w:rPr>
                        </w:pPr>
                        <w:r>
                          <w:rPr>
                            <w:rFonts w:ascii="Calibri"/>
                            <w:color w:val="44536A"/>
                            <w:spacing w:val="-2"/>
                            <w:sz w:val="18"/>
                          </w:rPr>
                          <w:t>266.775</w:t>
                        </w:r>
                      </w:p>
                    </w:txbxContent>
                  </v:textbox>
                </v:shape>
                <v:shape id="Textbox 147" o:spid="_x0000_s1107" type="#_x0000_t202" style="position:absolute;left:42272;top:12997;width:2445;height:5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XBbwwAAANwAAAAPAAAAZHJzL2Rvd25yZXYueG1sRE9Na8JA&#10;EL0X/A/LCL3VjaV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eF1wW8MAAADcAAAADwAA&#10;AAAAAAAAAAAAAAAHAgAAZHJzL2Rvd25yZXYueG1sUEsFBgAAAAADAAMAtwAAAPcCAAAAAA==&#10;" filled="f" stroked="f">
                  <v:textbox inset="0,0,0,0">
                    <w:txbxContent>
                      <w:p w14:paraId="5B87CECB" w14:textId="77777777" w:rsidR="001B7708" w:rsidRDefault="001B7708">
                        <w:pPr>
                          <w:spacing w:line="183" w:lineRule="exact"/>
                          <w:rPr>
                            <w:rFonts w:ascii="Calibri"/>
                            <w:sz w:val="18"/>
                          </w:rPr>
                        </w:pPr>
                        <w:r>
                          <w:rPr>
                            <w:rFonts w:ascii="Calibri"/>
                            <w:color w:val="44536A"/>
                            <w:spacing w:val="-4"/>
                            <w:sz w:val="18"/>
                          </w:rPr>
                          <w:t>2020</w:t>
                        </w:r>
                      </w:p>
                      <w:p w14:paraId="04151B4A" w14:textId="77777777" w:rsidR="001B7708" w:rsidRDefault="001B7708">
                        <w:pPr>
                          <w:spacing w:before="117"/>
                          <w:rPr>
                            <w:rFonts w:ascii="Calibri"/>
                            <w:sz w:val="18"/>
                          </w:rPr>
                        </w:pPr>
                        <w:r>
                          <w:rPr>
                            <w:rFonts w:ascii="Calibri"/>
                            <w:color w:val="44536A"/>
                            <w:spacing w:val="-4"/>
                            <w:sz w:val="18"/>
                          </w:rPr>
                          <w:t>2021</w:t>
                        </w:r>
                      </w:p>
                      <w:p w14:paraId="38C49BAF" w14:textId="77777777" w:rsidR="001B7708" w:rsidRDefault="001B7708">
                        <w:pPr>
                          <w:spacing w:before="118" w:line="216" w:lineRule="exact"/>
                          <w:rPr>
                            <w:rFonts w:ascii="Calibri"/>
                            <w:sz w:val="18"/>
                          </w:rPr>
                        </w:pPr>
                        <w:r>
                          <w:rPr>
                            <w:rFonts w:ascii="Calibri"/>
                            <w:color w:val="44536A"/>
                            <w:spacing w:val="-4"/>
                            <w:sz w:val="18"/>
                          </w:rPr>
                          <w:t>2022</w:t>
                        </w:r>
                      </w:p>
                    </w:txbxContent>
                  </v:textbox>
                </v:shape>
                <v:shape id="Textbox 148" o:spid="_x0000_s1108" type="#_x0000_t202" style="position:absolute;left:1136;top:18594;width:3898;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uQp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AJwuQpxQAAANwAAAAP&#10;AAAAAAAAAAAAAAAAAAcCAABkcnMvZG93bnJldi54bWxQSwUGAAAAAAMAAwC3AAAA+QIAAAAA&#10;" filled="f" stroked="f">
                  <v:textbox inset="0,0,0,0">
                    <w:txbxContent>
                      <w:p w14:paraId="1F94B4B9" w14:textId="77777777" w:rsidR="001B7708" w:rsidRDefault="001B7708">
                        <w:pPr>
                          <w:spacing w:line="180" w:lineRule="exact"/>
                          <w:rPr>
                            <w:rFonts w:ascii="Calibri"/>
                            <w:sz w:val="18"/>
                          </w:rPr>
                        </w:pPr>
                        <w:r>
                          <w:rPr>
                            <w:rFonts w:ascii="Calibri"/>
                            <w:color w:val="44536A"/>
                            <w:spacing w:val="-2"/>
                            <w:sz w:val="18"/>
                          </w:rPr>
                          <w:t>100.000</w:t>
                        </w:r>
                      </w:p>
                    </w:txbxContent>
                  </v:textbox>
                </v:shape>
                <v:shape id="Textbox 149" o:spid="_x0000_s1109" type="#_x0000_t202" style="position:absolute;left:15130;top:18987;width:389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" filled="f" stroked="f">
                  <v:textbox inset="0,0,0,0">
                    <w:txbxContent>
                      <w:p w14:paraId="59839B3F" w14:textId="77777777" w:rsidR="001B7708" w:rsidRDefault="001B7708">
                        <w:pPr>
                          <w:spacing w:line="180" w:lineRule="exact"/>
                          <w:rPr>
                            <w:rFonts w:ascii="Calibri"/>
                            <w:sz w:val="18"/>
                          </w:rPr>
                        </w:pPr>
                        <w:r>
                          <w:rPr>
                            <w:rFonts w:ascii="Calibri"/>
                            <w:color w:val="44536A"/>
                            <w:spacing w:val="-2"/>
                            <w:sz w:val="18"/>
                          </w:rPr>
                          <w:t>132.431</w:t>
                        </w:r>
                      </w:p>
                    </w:txbxContent>
                  </v:textbox>
                </v:shape>
                <v:shape id="Textbox 150" o:spid="_x0000_s1110" type="#_x0000_t202" style="position:absolute;left:42272;top:19424;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X7yxQAAANwAAAAPAAAAZHJzL2Rvd25yZXYueG1sRI9Ba8JA&#10;EIXvhf6HZQRvdWNB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BybX7yxQAAANwAAAAP&#10;AAAAAAAAAAAAAAAAAAcCAABkcnMvZG93bnJldi54bWxQSwUGAAAAAAMAAwC3AAAA+QIAAAAA&#10;" filled="f" stroked="f">
                  <v:textbox inset="0,0,0,0">
                    <w:txbxContent>
                      <w:p w14:paraId="57F00704" w14:textId="77777777" w:rsidR="001B7708" w:rsidRDefault="001B7708">
                        <w:pPr>
                          <w:spacing w:line="180" w:lineRule="exact"/>
                          <w:rPr>
                            <w:rFonts w:ascii="Calibri"/>
                            <w:sz w:val="18"/>
                          </w:rPr>
                        </w:pPr>
                        <w:r>
                          <w:rPr>
                            <w:rFonts w:ascii="Calibri"/>
                            <w:color w:val="44536A"/>
                            <w:spacing w:val="-4"/>
                            <w:sz w:val="18"/>
                          </w:rPr>
                          <w:t>2023</w:t>
                        </w:r>
                      </w:p>
                    </w:txbxContent>
                  </v:textbox>
                </v:shape>
                <v:shape id="Textbox 151" o:spid="_x0000_s1111" type="#_x0000_t202" style="position:absolute;left:4549;top:21490;width:483;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dtpwwAAANwAAAAPAAAAZHJzL2Rvd25yZXYueG1sRE9Na8JA&#10;EL0X+h+WKXhrNgpK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HSHbacMAAADcAAAADwAA&#10;AAAAAAAAAAAAAAAHAgAAZHJzL2Rvd25yZXYueG1sUEsFBgAAAAADAAMAtwAAAPcCAAAAAA==&#10;" filled="f" stroked="f">
                  <v:textbox inset="0,0,0,0">
                    <w:txbxContent>
                      <w:p w14:paraId="6B50AB04" w14:textId="77777777" w:rsidR="001B7708" w:rsidRDefault="001B7708">
                        <w:pPr>
                          <w:spacing w:line="180" w:lineRule="exact"/>
                          <w:rPr>
                            <w:rFonts w:ascii="Calibri"/>
                            <w:sz w:val="18"/>
                          </w:rPr>
                        </w:pPr>
                        <w:r>
                          <w:rPr>
                            <w:rFonts w:ascii="Calibri"/>
                            <w:color w:val="44536A"/>
                            <w:spacing w:val="-10"/>
                            <w:sz w:val="18"/>
                          </w:rPr>
                          <w:t>-</w:t>
                        </w:r>
                      </w:p>
                    </w:txbxContent>
                  </v:textbox>
                </v:shape>
                <w10:anchorlock/>
              </v:group>
            </w:pict>
          </mc:Fallback>
        </mc:AlternateContent>
      </w:r>
    </w:p>
    <w:p w14:paraId="6AF121D7" w14:textId="18A5B246" w:rsidR="008E29F9" w:rsidRDefault="005F750F">
      <w:pPr>
        <w:spacing w:before="158"/>
        <w:ind w:left="261" w:right="181"/>
        <w:jc w:val="center"/>
        <w:rPr>
          <w:i/>
          <w:sz w:val="24"/>
        </w:rPr>
      </w:pPr>
      <w:r w:rsidRPr="00026B16">
        <w:rPr>
          <w:i/>
          <w:sz w:val="20"/>
          <w:szCs w:val="20"/>
        </w:rPr>
        <w:t>Figura</w:t>
      </w:r>
      <w:r w:rsidRPr="00026B16">
        <w:rPr>
          <w:i/>
          <w:spacing w:val="-3"/>
          <w:sz w:val="20"/>
          <w:szCs w:val="20"/>
        </w:rPr>
        <w:t xml:space="preserve"> </w:t>
      </w:r>
      <w:r w:rsidR="00026B16" w:rsidRPr="00026B16">
        <w:rPr>
          <w:i/>
          <w:sz w:val="20"/>
          <w:szCs w:val="20"/>
        </w:rPr>
        <w:t>13</w:t>
      </w:r>
      <w:r w:rsidRPr="00026B16">
        <w:rPr>
          <w:i/>
          <w:sz w:val="20"/>
          <w:szCs w:val="20"/>
        </w:rPr>
        <w:t xml:space="preserve"> Flujo</w:t>
      </w:r>
      <w:r w:rsidRPr="00026B16">
        <w:rPr>
          <w:i/>
          <w:spacing w:val="-1"/>
          <w:sz w:val="20"/>
          <w:szCs w:val="20"/>
        </w:rPr>
        <w:t xml:space="preserve"> </w:t>
      </w:r>
      <w:r w:rsidRPr="00026B16">
        <w:rPr>
          <w:i/>
          <w:sz w:val="20"/>
          <w:szCs w:val="20"/>
        </w:rPr>
        <w:t>anual de</w:t>
      </w:r>
      <w:r w:rsidRPr="00026B16">
        <w:rPr>
          <w:i/>
          <w:spacing w:val="-1"/>
          <w:sz w:val="20"/>
          <w:szCs w:val="20"/>
        </w:rPr>
        <w:t xml:space="preserve"> </w:t>
      </w:r>
      <w:r w:rsidRPr="00026B16">
        <w:rPr>
          <w:i/>
          <w:sz w:val="20"/>
          <w:szCs w:val="20"/>
        </w:rPr>
        <w:t>visitantes 2019 –</w:t>
      </w:r>
      <w:r w:rsidRPr="00026B16">
        <w:rPr>
          <w:i/>
          <w:spacing w:val="-1"/>
          <w:sz w:val="20"/>
          <w:szCs w:val="20"/>
        </w:rPr>
        <w:t xml:space="preserve"> </w:t>
      </w:r>
      <w:r w:rsidRPr="00026B16">
        <w:rPr>
          <w:i/>
          <w:sz w:val="20"/>
          <w:szCs w:val="20"/>
        </w:rPr>
        <w:t>2023 Muelle</w:t>
      </w:r>
      <w:r w:rsidRPr="00026B16">
        <w:rPr>
          <w:i/>
          <w:spacing w:val="-2"/>
          <w:sz w:val="20"/>
          <w:szCs w:val="20"/>
        </w:rPr>
        <w:t xml:space="preserve"> </w:t>
      </w:r>
      <w:r w:rsidRPr="00026B16">
        <w:rPr>
          <w:i/>
          <w:sz w:val="20"/>
          <w:szCs w:val="20"/>
        </w:rPr>
        <w:t xml:space="preserve">Turístico la </w:t>
      </w:r>
      <w:r w:rsidRPr="00026B16">
        <w:rPr>
          <w:i/>
          <w:spacing w:val="-2"/>
          <w:sz w:val="20"/>
          <w:szCs w:val="20"/>
        </w:rPr>
        <w:t>Bodeguita</w:t>
      </w:r>
      <w:r>
        <w:rPr>
          <w:i/>
          <w:spacing w:val="-2"/>
          <w:sz w:val="24"/>
        </w:rPr>
        <w:t>.</w:t>
      </w:r>
    </w:p>
    <w:p w14:paraId="3FAC190F" w14:textId="77777777" w:rsidR="008E29F9" w:rsidRDefault="008E29F9">
      <w:pPr>
        <w:pStyle w:val="Textoindependiente"/>
        <w:rPr>
          <w:i/>
        </w:rPr>
      </w:pPr>
    </w:p>
    <w:p w14:paraId="484A3A47" w14:textId="77777777" w:rsidR="008E29F9" w:rsidRDefault="008E29F9">
      <w:pPr>
        <w:pStyle w:val="Textoindependiente"/>
        <w:spacing w:before="62"/>
        <w:rPr>
          <w:i/>
        </w:rPr>
      </w:pPr>
    </w:p>
    <w:p w14:paraId="62AA89DC" w14:textId="77777777" w:rsidR="008E29F9" w:rsidRDefault="005F750F">
      <w:pPr>
        <w:pStyle w:val="Textoindependiente"/>
        <w:spacing w:before="1" w:line="360" w:lineRule="auto"/>
        <w:ind w:left="220" w:right="145"/>
        <w:jc w:val="both"/>
      </w:pPr>
      <w:r>
        <w:t>La</w:t>
      </w:r>
      <w:r>
        <w:rPr>
          <w:spacing w:val="-2"/>
        </w:rPr>
        <w:t xml:space="preserve"> </w:t>
      </w:r>
      <w:r>
        <w:t>península</w:t>
      </w:r>
      <w:r>
        <w:rPr>
          <w:spacing w:val="-2"/>
        </w:rPr>
        <w:t xml:space="preserve"> </w:t>
      </w:r>
      <w:r>
        <w:t>de</w:t>
      </w:r>
      <w:r>
        <w:rPr>
          <w:spacing w:val="-2"/>
        </w:rPr>
        <w:t xml:space="preserve"> </w:t>
      </w:r>
      <w:r>
        <w:t>Barú</w:t>
      </w:r>
      <w:r>
        <w:rPr>
          <w:spacing w:val="-2"/>
        </w:rPr>
        <w:t xml:space="preserve"> </w:t>
      </w:r>
      <w:r>
        <w:t>se caracteriza</w:t>
      </w:r>
      <w:r>
        <w:rPr>
          <w:spacing w:val="-2"/>
        </w:rPr>
        <w:t xml:space="preserve"> </w:t>
      </w:r>
      <w:r>
        <w:t>por</w:t>
      </w:r>
      <w:r>
        <w:rPr>
          <w:spacing w:val="-2"/>
        </w:rPr>
        <w:t xml:space="preserve"> </w:t>
      </w:r>
      <w:r>
        <w:t>tener</w:t>
      </w:r>
      <w:r>
        <w:rPr>
          <w:spacing w:val="-2"/>
        </w:rPr>
        <w:t xml:space="preserve"> </w:t>
      </w:r>
      <w:r>
        <w:t>las mayores</w:t>
      </w:r>
      <w:r>
        <w:rPr>
          <w:spacing w:val="-1"/>
        </w:rPr>
        <w:t xml:space="preserve"> </w:t>
      </w:r>
      <w:r>
        <w:t>extensiones</w:t>
      </w:r>
      <w:r>
        <w:rPr>
          <w:spacing w:val="-1"/>
        </w:rPr>
        <w:t xml:space="preserve"> </w:t>
      </w:r>
      <w:r>
        <w:t>de</w:t>
      </w:r>
      <w:r>
        <w:rPr>
          <w:spacing w:val="-2"/>
        </w:rPr>
        <w:t xml:space="preserve"> </w:t>
      </w:r>
      <w:r>
        <w:t>playas</w:t>
      </w:r>
      <w:r>
        <w:rPr>
          <w:spacing w:val="-1"/>
        </w:rPr>
        <w:t xml:space="preserve"> </w:t>
      </w:r>
      <w:r>
        <w:t>en</w:t>
      </w:r>
      <w:r>
        <w:rPr>
          <w:spacing w:val="-1"/>
        </w:rPr>
        <w:t xml:space="preserve"> </w:t>
      </w:r>
      <w:r>
        <w:t>el</w:t>
      </w:r>
      <w:r>
        <w:rPr>
          <w:spacing w:val="-1"/>
        </w:rPr>
        <w:t xml:space="preserve"> </w:t>
      </w:r>
      <w:r>
        <w:t>PNNCRSB</w:t>
      </w:r>
      <w:r>
        <w:rPr>
          <w:spacing w:val="-1"/>
        </w:rPr>
        <w:t xml:space="preserve"> </w:t>
      </w:r>
      <w:r>
        <w:t>lo</w:t>
      </w:r>
      <w:r>
        <w:rPr>
          <w:spacing w:val="-1"/>
        </w:rPr>
        <w:t xml:space="preserve"> </w:t>
      </w:r>
      <w:r>
        <w:t>cual hace que este sea el principal atractivo turístico y cuya dinámica de visitantes se mueva alrededor de las dos zonas de baños inidentificadas; playa Blanca y Playita de Cholón.</w:t>
      </w:r>
    </w:p>
    <w:p w14:paraId="4377B57B" w14:textId="77777777" w:rsidR="008E29F9" w:rsidRDefault="008E29F9">
      <w:pPr>
        <w:pStyle w:val="Textoindependiente"/>
        <w:spacing w:before="138"/>
      </w:pPr>
    </w:p>
    <w:p w14:paraId="627A137C" w14:textId="77777777" w:rsidR="008E29F9" w:rsidRDefault="005F750F">
      <w:pPr>
        <w:pStyle w:val="Textoindependiente"/>
        <w:spacing w:line="360" w:lineRule="auto"/>
        <w:ind w:left="220" w:right="141"/>
        <w:jc w:val="both"/>
      </w:pPr>
      <w:r>
        <w:t>Las</w:t>
      </w:r>
      <w:r>
        <w:rPr>
          <w:spacing w:val="-5"/>
        </w:rPr>
        <w:t xml:space="preserve"> </w:t>
      </w:r>
      <w:r>
        <w:t>agencias</w:t>
      </w:r>
      <w:r>
        <w:rPr>
          <w:spacing w:val="-5"/>
        </w:rPr>
        <w:t xml:space="preserve"> </w:t>
      </w:r>
      <w:r>
        <w:t>turísticas</w:t>
      </w:r>
      <w:r>
        <w:rPr>
          <w:spacing w:val="-5"/>
        </w:rPr>
        <w:t xml:space="preserve"> </w:t>
      </w:r>
      <w:r>
        <w:t>de</w:t>
      </w:r>
      <w:r>
        <w:rPr>
          <w:spacing w:val="-4"/>
        </w:rPr>
        <w:t xml:space="preserve"> </w:t>
      </w:r>
      <w:r>
        <w:t>la</w:t>
      </w:r>
      <w:r>
        <w:rPr>
          <w:spacing w:val="-5"/>
        </w:rPr>
        <w:t xml:space="preserve"> </w:t>
      </w:r>
      <w:r>
        <w:t>ciudad</w:t>
      </w:r>
      <w:r>
        <w:rPr>
          <w:spacing w:val="-5"/>
        </w:rPr>
        <w:t xml:space="preserve"> </w:t>
      </w:r>
      <w:r>
        <w:t>de</w:t>
      </w:r>
      <w:r>
        <w:rPr>
          <w:spacing w:val="-6"/>
        </w:rPr>
        <w:t xml:space="preserve"> </w:t>
      </w:r>
      <w:r>
        <w:t>Cartagena</w:t>
      </w:r>
      <w:r>
        <w:rPr>
          <w:spacing w:val="-6"/>
        </w:rPr>
        <w:t xml:space="preserve"> </w:t>
      </w:r>
      <w:r>
        <w:t>ofrecen</w:t>
      </w:r>
      <w:r>
        <w:rPr>
          <w:spacing w:val="-5"/>
        </w:rPr>
        <w:t xml:space="preserve"> </w:t>
      </w:r>
      <w:r>
        <w:t>la</w:t>
      </w:r>
      <w:r>
        <w:rPr>
          <w:spacing w:val="-5"/>
        </w:rPr>
        <w:t xml:space="preserve"> </w:t>
      </w:r>
      <w:r>
        <w:t>visita</w:t>
      </w:r>
      <w:r>
        <w:rPr>
          <w:spacing w:val="-5"/>
        </w:rPr>
        <w:t xml:space="preserve"> </w:t>
      </w:r>
      <w:r>
        <w:t>a</w:t>
      </w:r>
      <w:r>
        <w:rPr>
          <w:spacing w:val="-6"/>
        </w:rPr>
        <w:t xml:space="preserve"> </w:t>
      </w:r>
      <w:r>
        <w:t>playa</w:t>
      </w:r>
      <w:r>
        <w:rPr>
          <w:spacing w:val="-6"/>
        </w:rPr>
        <w:t xml:space="preserve"> </w:t>
      </w:r>
      <w:r>
        <w:t>Banca</w:t>
      </w:r>
      <w:r>
        <w:rPr>
          <w:spacing w:val="-3"/>
        </w:rPr>
        <w:t xml:space="preserve"> </w:t>
      </w:r>
      <w:r>
        <w:t>como</w:t>
      </w:r>
      <w:r>
        <w:rPr>
          <w:spacing w:val="-4"/>
        </w:rPr>
        <w:t xml:space="preserve"> </w:t>
      </w:r>
      <w:r>
        <w:t>parte</w:t>
      </w:r>
      <w:r>
        <w:rPr>
          <w:spacing w:val="-6"/>
        </w:rPr>
        <w:t xml:space="preserve"> </w:t>
      </w:r>
      <w:r>
        <w:t>del</w:t>
      </w:r>
      <w:r>
        <w:rPr>
          <w:spacing w:val="-4"/>
        </w:rPr>
        <w:t xml:space="preserve"> </w:t>
      </w:r>
      <w:r>
        <w:t>recorrido de</w:t>
      </w:r>
      <w:r>
        <w:rPr>
          <w:spacing w:val="-4"/>
        </w:rPr>
        <w:t xml:space="preserve"> </w:t>
      </w:r>
      <w:r>
        <w:t>pasadía</w:t>
      </w:r>
      <w:r>
        <w:rPr>
          <w:spacing w:val="-3"/>
        </w:rPr>
        <w:t xml:space="preserve"> </w:t>
      </w:r>
      <w:r>
        <w:t>o</w:t>
      </w:r>
      <w:r>
        <w:rPr>
          <w:spacing w:val="-3"/>
        </w:rPr>
        <w:t xml:space="preserve"> </w:t>
      </w:r>
      <w:r>
        <w:t>paquete</w:t>
      </w:r>
      <w:r>
        <w:rPr>
          <w:spacing w:val="-3"/>
        </w:rPr>
        <w:t xml:space="preserve"> </w:t>
      </w:r>
      <w:r>
        <w:t>turístico</w:t>
      </w:r>
      <w:r>
        <w:rPr>
          <w:spacing w:val="-3"/>
        </w:rPr>
        <w:t xml:space="preserve"> </w:t>
      </w:r>
      <w:r>
        <w:t>que</w:t>
      </w:r>
      <w:r>
        <w:rPr>
          <w:spacing w:val="-4"/>
        </w:rPr>
        <w:t xml:space="preserve"> </w:t>
      </w:r>
      <w:r>
        <w:t>ofrece</w:t>
      </w:r>
      <w:r>
        <w:rPr>
          <w:spacing w:val="-4"/>
        </w:rPr>
        <w:t xml:space="preserve"> </w:t>
      </w:r>
      <w:r>
        <w:t>tour</w:t>
      </w:r>
      <w:r>
        <w:rPr>
          <w:spacing w:val="-3"/>
        </w:rPr>
        <w:t xml:space="preserve"> </w:t>
      </w:r>
      <w:r>
        <w:t>panorámico</w:t>
      </w:r>
      <w:r>
        <w:rPr>
          <w:spacing w:val="-3"/>
        </w:rPr>
        <w:t xml:space="preserve"> </w:t>
      </w:r>
      <w:r>
        <w:t>a</w:t>
      </w:r>
      <w:r>
        <w:rPr>
          <w:spacing w:val="-4"/>
        </w:rPr>
        <w:t xml:space="preserve"> </w:t>
      </w:r>
      <w:r>
        <w:t>las</w:t>
      </w:r>
      <w:r>
        <w:rPr>
          <w:spacing w:val="-3"/>
        </w:rPr>
        <w:t xml:space="preserve"> </w:t>
      </w:r>
      <w:r>
        <w:t>islas</w:t>
      </w:r>
      <w:r>
        <w:rPr>
          <w:spacing w:val="-3"/>
        </w:rPr>
        <w:t xml:space="preserve"> </w:t>
      </w:r>
      <w:r>
        <w:t>del</w:t>
      </w:r>
      <w:r>
        <w:rPr>
          <w:spacing w:val="-3"/>
        </w:rPr>
        <w:t xml:space="preserve"> </w:t>
      </w:r>
      <w:r>
        <w:t>Rosario,</w:t>
      </w:r>
      <w:r>
        <w:rPr>
          <w:spacing w:val="-3"/>
        </w:rPr>
        <w:t xml:space="preserve"> </w:t>
      </w:r>
      <w:r>
        <w:t>visita</w:t>
      </w:r>
      <w:r>
        <w:rPr>
          <w:spacing w:val="-3"/>
        </w:rPr>
        <w:t xml:space="preserve"> </w:t>
      </w:r>
      <w:r>
        <w:t>al</w:t>
      </w:r>
      <w:r>
        <w:rPr>
          <w:spacing w:val="-3"/>
        </w:rPr>
        <w:t xml:space="preserve"> </w:t>
      </w:r>
      <w:r>
        <w:t>Acuario</w:t>
      </w:r>
      <w:r>
        <w:rPr>
          <w:spacing w:val="-3"/>
        </w:rPr>
        <w:t xml:space="preserve"> </w:t>
      </w:r>
      <w:r>
        <w:t>y</w:t>
      </w:r>
      <w:r>
        <w:rPr>
          <w:spacing w:val="-6"/>
        </w:rPr>
        <w:t xml:space="preserve"> </w:t>
      </w:r>
      <w:r>
        <w:t>baño en playa Blanca o también ofrecen la visita al sector como un atractivo al cual se puede llegar por vía terrestre a través de las mismas agencias.</w:t>
      </w:r>
    </w:p>
    <w:p w14:paraId="004A7A28" w14:textId="77777777" w:rsidR="008E29F9" w:rsidRDefault="008E29F9">
      <w:pPr>
        <w:pStyle w:val="Textoindependiente"/>
        <w:spacing w:before="137"/>
      </w:pPr>
    </w:p>
    <w:p w14:paraId="443CF88B" w14:textId="77777777" w:rsidR="008E29F9" w:rsidRDefault="005F750F">
      <w:pPr>
        <w:pStyle w:val="Textoindependiente"/>
        <w:spacing w:line="360" w:lineRule="auto"/>
        <w:ind w:left="220" w:right="141"/>
        <w:jc w:val="both"/>
      </w:pPr>
      <w:r>
        <w:t>La</w:t>
      </w:r>
      <w:r>
        <w:rPr>
          <w:spacing w:val="-1"/>
        </w:rPr>
        <w:t xml:space="preserve"> </w:t>
      </w:r>
      <w:r>
        <w:t>península</w:t>
      </w:r>
      <w:r>
        <w:rPr>
          <w:spacing w:val="-2"/>
        </w:rPr>
        <w:t xml:space="preserve"> </w:t>
      </w:r>
      <w:r>
        <w:t>de</w:t>
      </w:r>
      <w:r>
        <w:rPr>
          <w:spacing w:val="-1"/>
        </w:rPr>
        <w:t xml:space="preserve"> </w:t>
      </w:r>
      <w:r>
        <w:t>Barú</w:t>
      </w:r>
      <w:r>
        <w:rPr>
          <w:spacing w:val="-1"/>
        </w:rPr>
        <w:t xml:space="preserve"> </w:t>
      </w:r>
      <w:r>
        <w:t>se caracteriza</w:t>
      </w:r>
      <w:r>
        <w:rPr>
          <w:spacing w:val="-1"/>
        </w:rPr>
        <w:t xml:space="preserve"> </w:t>
      </w:r>
      <w:r>
        <w:t>por</w:t>
      </w:r>
      <w:r>
        <w:rPr>
          <w:spacing w:val="-2"/>
        </w:rPr>
        <w:t xml:space="preserve"> </w:t>
      </w:r>
      <w:r>
        <w:t>tener</w:t>
      </w:r>
      <w:r>
        <w:rPr>
          <w:spacing w:val="-1"/>
        </w:rPr>
        <w:t xml:space="preserve"> </w:t>
      </w:r>
      <w:r>
        <w:t>las mayores</w:t>
      </w:r>
      <w:r>
        <w:rPr>
          <w:spacing w:val="-1"/>
        </w:rPr>
        <w:t xml:space="preserve"> </w:t>
      </w:r>
      <w:r>
        <w:t>extensiones</w:t>
      </w:r>
      <w:r>
        <w:rPr>
          <w:spacing w:val="-1"/>
        </w:rPr>
        <w:t xml:space="preserve"> </w:t>
      </w:r>
      <w:r>
        <w:t>de</w:t>
      </w:r>
      <w:r>
        <w:rPr>
          <w:spacing w:val="-1"/>
        </w:rPr>
        <w:t xml:space="preserve"> </w:t>
      </w:r>
      <w:r>
        <w:t>playas</w:t>
      </w:r>
      <w:r>
        <w:rPr>
          <w:spacing w:val="-1"/>
        </w:rPr>
        <w:t xml:space="preserve"> </w:t>
      </w:r>
      <w:r>
        <w:t>en</w:t>
      </w:r>
      <w:r>
        <w:rPr>
          <w:spacing w:val="-1"/>
        </w:rPr>
        <w:t xml:space="preserve"> </w:t>
      </w:r>
      <w:r>
        <w:t>el</w:t>
      </w:r>
      <w:r>
        <w:rPr>
          <w:spacing w:val="-1"/>
        </w:rPr>
        <w:t xml:space="preserve"> </w:t>
      </w:r>
      <w:r>
        <w:t>PNNCRSB</w:t>
      </w:r>
      <w:r>
        <w:rPr>
          <w:spacing w:val="-1"/>
        </w:rPr>
        <w:t xml:space="preserve"> </w:t>
      </w:r>
      <w:r>
        <w:t>lo</w:t>
      </w:r>
      <w:r>
        <w:rPr>
          <w:spacing w:val="-1"/>
        </w:rPr>
        <w:t xml:space="preserve"> </w:t>
      </w:r>
      <w:r>
        <w:t>cual hace que este sea el principal atractivo turístico y cuya dinámica de visitantes se mueva alrededor de las dos zonas de baños inidentificadas; playa Blanca y Playita de Cholón.</w:t>
      </w:r>
    </w:p>
    <w:p w14:paraId="7217C62F" w14:textId="77777777" w:rsidR="008E29F9" w:rsidRDefault="008E29F9">
      <w:pPr>
        <w:pStyle w:val="Textoindependiente"/>
        <w:spacing w:before="139"/>
      </w:pPr>
    </w:p>
    <w:p w14:paraId="151AF190" w14:textId="77777777" w:rsidR="008E29F9" w:rsidRDefault="005F750F">
      <w:pPr>
        <w:pStyle w:val="Textoindependiente"/>
        <w:spacing w:line="360" w:lineRule="auto"/>
        <w:ind w:left="220" w:right="140"/>
        <w:jc w:val="both"/>
      </w:pPr>
      <w:r>
        <w:t>Las</w:t>
      </w:r>
      <w:r>
        <w:rPr>
          <w:spacing w:val="-5"/>
        </w:rPr>
        <w:t xml:space="preserve"> </w:t>
      </w:r>
      <w:r>
        <w:t>agencias</w:t>
      </w:r>
      <w:r>
        <w:rPr>
          <w:spacing w:val="-5"/>
        </w:rPr>
        <w:t xml:space="preserve"> </w:t>
      </w:r>
      <w:r>
        <w:t>turísticas</w:t>
      </w:r>
      <w:r>
        <w:rPr>
          <w:spacing w:val="-5"/>
        </w:rPr>
        <w:t xml:space="preserve"> </w:t>
      </w:r>
      <w:r>
        <w:t>de</w:t>
      </w:r>
      <w:r>
        <w:rPr>
          <w:spacing w:val="-4"/>
        </w:rPr>
        <w:t xml:space="preserve"> </w:t>
      </w:r>
      <w:r>
        <w:t>la</w:t>
      </w:r>
      <w:r>
        <w:rPr>
          <w:spacing w:val="-5"/>
        </w:rPr>
        <w:t xml:space="preserve"> </w:t>
      </w:r>
      <w:r>
        <w:t>ciudad</w:t>
      </w:r>
      <w:r>
        <w:rPr>
          <w:spacing w:val="-5"/>
        </w:rPr>
        <w:t xml:space="preserve"> </w:t>
      </w:r>
      <w:r>
        <w:t>de</w:t>
      </w:r>
      <w:r>
        <w:rPr>
          <w:spacing w:val="-6"/>
        </w:rPr>
        <w:t xml:space="preserve"> </w:t>
      </w:r>
      <w:r>
        <w:t>Cartagena</w:t>
      </w:r>
      <w:r>
        <w:rPr>
          <w:spacing w:val="-6"/>
        </w:rPr>
        <w:t xml:space="preserve"> </w:t>
      </w:r>
      <w:r>
        <w:t>ofrecen</w:t>
      </w:r>
      <w:r>
        <w:rPr>
          <w:spacing w:val="-5"/>
        </w:rPr>
        <w:t xml:space="preserve"> </w:t>
      </w:r>
      <w:r>
        <w:t>la</w:t>
      </w:r>
      <w:r>
        <w:rPr>
          <w:spacing w:val="-5"/>
        </w:rPr>
        <w:t xml:space="preserve"> </w:t>
      </w:r>
      <w:r>
        <w:t>visita</w:t>
      </w:r>
      <w:r>
        <w:rPr>
          <w:spacing w:val="-5"/>
        </w:rPr>
        <w:t xml:space="preserve"> </w:t>
      </w:r>
      <w:r>
        <w:t>a</w:t>
      </w:r>
      <w:r>
        <w:rPr>
          <w:spacing w:val="-6"/>
        </w:rPr>
        <w:t xml:space="preserve"> </w:t>
      </w:r>
      <w:r>
        <w:t>playa</w:t>
      </w:r>
      <w:r>
        <w:rPr>
          <w:spacing w:val="-6"/>
        </w:rPr>
        <w:t xml:space="preserve"> </w:t>
      </w:r>
      <w:r>
        <w:t>Banca</w:t>
      </w:r>
      <w:r>
        <w:rPr>
          <w:spacing w:val="-3"/>
        </w:rPr>
        <w:t xml:space="preserve"> </w:t>
      </w:r>
      <w:r>
        <w:t>como</w:t>
      </w:r>
      <w:r>
        <w:rPr>
          <w:spacing w:val="-4"/>
        </w:rPr>
        <w:t xml:space="preserve"> </w:t>
      </w:r>
      <w:r>
        <w:t>parte</w:t>
      </w:r>
      <w:r>
        <w:rPr>
          <w:spacing w:val="-6"/>
        </w:rPr>
        <w:t xml:space="preserve"> </w:t>
      </w:r>
      <w:r>
        <w:t>del</w:t>
      </w:r>
      <w:r>
        <w:rPr>
          <w:spacing w:val="-4"/>
        </w:rPr>
        <w:t xml:space="preserve"> </w:t>
      </w:r>
      <w:r>
        <w:t>recorrido de</w:t>
      </w:r>
      <w:r>
        <w:rPr>
          <w:spacing w:val="-3"/>
        </w:rPr>
        <w:t xml:space="preserve"> </w:t>
      </w:r>
      <w:r>
        <w:t>pasadía</w:t>
      </w:r>
      <w:r>
        <w:rPr>
          <w:spacing w:val="-1"/>
        </w:rPr>
        <w:t xml:space="preserve"> </w:t>
      </w:r>
      <w:r>
        <w:t>o</w:t>
      </w:r>
      <w:r>
        <w:rPr>
          <w:spacing w:val="-1"/>
        </w:rPr>
        <w:t xml:space="preserve"> </w:t>
      </w:r>
      <w:r>
        <w:t>paquete</w:t>
      </w:r>
      <w:r>
        <w:rPr>
          <w:spacing w:val="-1"/>
        </w:rPr>
        <w:t xml:space="preserve"> </w:t>
      </w:r>
      <w:r>
        <w:t>turístico</w:t>
      </w:r>
      <w:r>
        <w:rPr>
          <w:spacing w:val="-1"/>
        </w:rPr>
        <w:t xml:space="preserve"> </w:t>
      </w:r>
      <w:r>
        <w:t>que</w:t>
      </w:r>
      <w:r>
        <w:rPr>
          <w:spacing w:val="-2"/>
        </w:rPr>
        <w:t xml:space="preserve"> </w:t>
      </w:r>
      <w:r>
        <w:t>ofrece</w:t>
      </w:r>
      <w:r>
        <w:rPr>
          <w:spacing w:val="-3"/>
        </w:rPr>
        <w:t xml:space="preserve"> </w:t>
      </w:r>
      <w:r>
        <w:t>tour</w:t>
      </w:r>
      <w:r>
        <w:rPr>
          <w:spacing w:val="-1"/>
        </w:rPr>
        <w:t xml:space="preserve"> </w:t>
      </w:r>
      <w:r>
        <w:t>panorámico</w:t>
      </w:r>
      <w:r>
        <w:rPr>
          <w:spacing w:val="-1"/>
        </w:rPr>
        <w:t xml:space="preserve"> </w:t>
      </w:r>
      <w:r>
        <w:t>a</w:t>
      </w:r>
      <w:r>
        <w:rPr>
          <w:spacing w:val="-2"/>
        </w:rPr>
        <w:t xml:space="preserve"> </w:t>
      </w:r>
      <w:r>
        <w:t>las</w:t>
      </w:r>
      <w:r>
        <w:rPr>
          <w:spacing w:val="-1"/>
        </w:rPr>
        <w:t xml:space="preserve"> </w:t>
      </w:r>
      <w:r>
        <w:t>islas</w:t>
      </w:r>
      <w:r>
        <w:rPr>
          <w:spacing w:val="-2"/>
        </w:rPr>
        <w:t xml:space="preserve"> </w:t>
      </w:r>
      <w:r>
        <w:t>del</w:t>
      </w:r>
      <w:r>
        <w:rPr>
          <w:spacing w:val="-1"/>
        </w:rPr>
        <w:t xml:space="preserve"> </w:t>
      </w:r>
      <w:r>
        <w:t>Rosario,</w:t>
      </w:r>
      <w:r>
        <w:rPr>
          <w:spacing w:val="-1"/>
        </w:rPr>
        <w:t xml:space="preserve"> </w:t>
      </w:r>
      <w:r>
        <w:t>visita</w:t>
      </w:r>
      <w:r>
        <w:rPr>
          <w:spacing w:val="-1"/>
        </w:rPr>
        <w:t xml:space="preserve"> </w:t>
      </w:r>
      <w:r>
        <w:t>al</w:t>
      </w:r>
      <w:r>
        <w:rPr>
          <w:spacing w:val="-1"/>
        </w:rPr>
        <w:t xml:space="preserve"> </w:t>
      </w:r>
      <w:r>
        <w:t>Acuario</w:t>
      </w:r>
      <w:r>
        <w:rPr>
          <w:spacing w:val="-1"/>
        </w:rPr>
        <w:t xml:space="preserve"> </w:t>
      </w:r>
      <w:r>
        <w:t>y</w:t>
      </w:r>
      <w:r>
        <w:rPr>
          <w:spacing w:val="-4"/>
        </w:rPr>
        <w:t xml:space="preserve"> baño</w:t>
      </w:r>
    </w:p>
    <w:p w14:paraId="45B1D7C9"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52B015E1" w14:textId="77777777" w:rsidR="008E29F9" w:rsidRDefault="008E29F9">
      <w:pPr>
        <w:pStyle w:val="Textoindependiente"/>
        <w:spacing w:before="68"/>
      </w:pPr>
    </w:p>
    <w:p w14:paraId="48444D1A" w14:textId="77777777" w:rsidR="008E29F9" w:rsidRDefault="005F750F">
      <w:pPr>
        <w:pStyle w:val="Textoindependiente"/>
        <w:spacing w:line="360" w:lineRule="auto"/>
        <w:ind w:left="220" w:right="145"/>
        <w:jc w:val="both"/>
      </w:pPr>
      <w:r>
        <w:t>en playa Blanca o también ofrecen la visita al sector como un atractivo al cual se puede llegar por vía terrestre a través de las mismas agencias.</w:t>
      </w:r>
    </w:p>
    <w:p w14:paraId="7F4EBBA7" w14:textId="77777777" w:rsidR="008E29F9" w:rsidRDefault="008E29F9">
      <w:pPr>
        <w:pStyle w:val="Textoindependiente"/>
        <w:spacing w:before="137"/>
      </w:pPr>
    </w:p>
    <w:p w14:paraId="0A81F460" w14:textId="77777777" w:rsidR="008E29F9" w:rsidRDefault="005F750F">
      <w:pPr>
        <w:pStyle w:val="Textoindependiente"/>
        <w:spacing w:line="360" w:lineRule="auto"/>
        <w:ind w:left="220" w:right="137"/>
        <w:jc w:val="both"/>
      </w:pPr>
      <w:r>
        <w:t>Por otra parte, la Ciénaga de Cholón otro atractivo de gran importancia en la Isla de Barú, recibe embarcaciones privadas que zarpan desde las marinas de Cartagena, donde cerca de 421 embarcaciones se</w:t>
      </w:r>
      <w:r>
        <w:rPr>
          <w:spacing w:val="-4"/>
        </w:rPr>
        <w:t xml:space="preserve"> </w:t>
      </w:r>
      <w:r>
        <w:t>encuentran</w:t>
      </w:r>
      <w:r>
        <w:rPr>
          <w:spacing w:val="-3"/>
        </w:rPr>
        <w:t xml:space="preserve"> </w:t>
      </w:r>
      <w:r>
        <w:t>registradas</w:t>
      </w:r>
      <w:r>
        <w:rPr>
          <w:spacing w:val="-2"/>
        </w:rPr>
        <w:t xml:space="preserve"> </w:t>
      </w:r>
      <w:r>
        <w:t>en</w:t>
      </w:r>
      <w:r>
        <w:rPr>
          <w:spacing w:val="-3"/>
        </w:rPr>
        <w:t xml:space="preserve"> </w:t>
      </w:r>
      <w:r>
        <w:t>estas</w:t>
      </w:r>
      <w:r>
        <w:rPr>
          <w:spacing w:val="-3"/>
        </w:rPr>
        <w:t xml:space="preserve"> </w:t>
      </w:r>
      <w:r>
        <w:t>marinas,</w:t>
      </w:r>
      <w:r>
        <w:rPr>
          <w:spacing w:val="-3"/>
        </w:rPr>
        <w:t xml:space="preserve"> </w:t>
      </w:r>
      <w:r>
        <w:t>las</w:t>
      </w:r>
      <w:r>
        <w:rPr>
          <w:spacing w:val="-3"/>
        </w:rPr>
        <w:t xml:space="preserve"> </w:t>
      </w:r>
      <w:r>
        <w:t>cuales</w:t>
      </w:r>
      <w:r>
        <w:rPr>
          <w:spacing w:val="-3"/>
        </w:rPr>
        <w:t xml:space="preserve"> </w:t>
      </w:r>
      <w:r>
        <w:t>desarrollan</w:t>
      </w:r>
      <w:r>
        <w:rPr>
          <w:spacing w:val="-3"/>
        </w:rPr>
        <w:t xml:space="preserve"> </w:t>
      </w:r>
      <w:r>
        <w:t>su</w:t>
      </w:r>
      <w:r>
        <w:rPr>
          <w:spacing w:val="-3"/>
        </w:rPr>
        <w:t xml:space="preserve"> </w:t>
      </w:r>
      <w:r>
        <w:t>actividad</w:t>
      </w:r>
      <w:r>
        <w:rPr>
          <w:spacing w:val="-3"/>
        </w:rPr>
        <w:t xml:space="preserve"> </w:t>
      </w:r>
      <w:r>
        <w:t>principalmente</w:t>
      </w:r>
      <w:r>
        <w:rPr>
          <w:spacing w:val="-3"/>
        </w:rPr>
        <w:t xml:space="preserve"> </w:t>
      </w:r>
      <w:r>
        <w:t>los</w:t>
      </w:r>
      <w:r>
        <w:rPr>
          <w:spacing w:val="-3"/>
        </w:rPr>
        <w:t xml:space="preserve"> </w:t>
      </w:r>
      <w:r>
        <w:t>fines</w:t>
      </w:r>
      <w:r>
        <w:rPr>
          <w:spacing w:val="-3"/>
        </w:rPr>
        <w:t xml:space="preserve"> </w:t>
      </w:r>
      <w:r>
        <w:t xml:space="preserve">de semana en el PNNCRSB, reportándose en un día en la playita de Cholón cerca de 200 embarcaciones al </w:t>
      </w:r>
      <w:r>
        <w:rPr>
          <w:spacing w:val="-2"/>
        </w:rPr>
        <w:t>tiempo.</w:t>
      </w:r>
    </w:p>
    <w:p w14:paraId="3688C059" w14:textId="77777777" w:rsidR="008E29F9" w:rsidRDefault="008E29F9">
      <w:pPr>
        <w:pStyle w:val="Textoindependiente"/>
        <w:spacing w:before="139"/>
      </w:pPr>
    </w:p>
    <w:p w14:paraId="3747D606" w14:textId="77777777" w:rsidR="008E29F9" w:rsidRDefault="005F750F">
      <w:pPr>
        <w:pStyle w:val="Textoindependiente"/>
        <w:spacing w:line="360" w:lineRule="auto"/>
        <w:ind w:left="220" w:right="136"/>
        <w:jc w:val="both"/>
      </w:pPr>
      <w:r>
        <w:t>Los visitantes en el sector</w:t>
      </w:r>
      <w:r>
        <w:rPr>
          <w:spacing w:val="-1"/>
        </w:rPr>
        <w:t xml:space="preserve"> </w:t>
      </w:r>
      <w:r>
        <w:t>de San Bernardo en su mayoría</w:t>
      </w:r>
      <w:r>
        <w:rPr>
          <w:spacing w:val="-1"/>
        </w:rPr>
        <w:t xml:space="preserve"> </w:t>
      </w:r>
      <w:r>
        <w:t>acceden a</w:t>
      </w:r>
      <w:r>
        <w:rPr>
          <w:spacing w:val="-1"/>
        </w:rPr>
        <w:t xml:space="preserve"> </w:t>
      </w:r>
      <w:r>
        <w:t>través del municipio de</w:t>
      </w:r>
      <w:r>
        <w:rPr>
          <w:spacing w:val="-1"/>
        </w:rPr>
        <w:t xml:space="preserve"> </w:t>
      </w:r>
      <w:r>
        <w:t>Santiago de Tolú – Sucre, donde se encuentra el principal puerto de embarque para los turistas que se dirigen al archipiélago. La Capitanía de Puerto de Coveñas es la entidad que regula y controla el zarpe de embarcaciones desde este muelle, por lo cual lleva un registro diario de las embarcaciones adscritas. El promedio</w:t>
      </w:r>
      <w:r>
        <w:rPr>
          <w:spacing w:val="-10"/>
        </w:rPr>
        <w:t xml:space="preserve"> </w:t>
      </w:r>
      <w:r>
        <w:t>de</w:t>
      </w:r>
      <w:r>
        <w:rPr>
          <w:spacing w:val="-12"/>
        </w:rPr>
        <w:t xml:space="preserve"> </w:t>
      </w:r>
      <w:r>
        <w:t>visitantes</w:t>
      </w:r>
      <w:r>
        <w:rPr>
          <w:spacing w:val="-10"/>
        </w:rPr>
        <w:t xml:space="preserve"> </w:t>
      </w:r>
      <w:r>
        <w:t>en</w:t>
      </w:r>
      <w:r>
        <w:rPr>
          <w:spacing w:val="-13"/>
        </w:rPr>
        <w:t xml:space="preserve"> </w:t>
      </w:r>
      <w:r>
        <w:t>los</w:t>
      </w:r>
      <w:r>
        <w:rPr>
          <w:spacing w:val="-10"/>
        </w:rPr>
        <w:t xml:space="preserve"> </w:t>
      </w:r>
      <w:r>
        <w:t>últimos</w:t>
      </w:r>
      <w:r>
        <w:rPr>
          <w:spacing w:val="-12"/>
        </w:rPr>
        <w:t xml:space="preserve"> </w:t>
      </w:r>
      <w:r>
        <w:t>5</w:t>
      </w:r>
      <w:r>
        <w:rPr>
          <w:spacing w:val="-11"/>
        </w:rPr>
        <w:t xml:space="preserve"> </w:t>
      </w:r>
      <w:r>
        <w:t>años</w:t>
      </w:r>
      <w:r>
        <w:rPr>
          <w:spacing w:val="-10"/>
        </w:rPr>
        <w:t xml:space="preserve"> </w:t>
      </w:r>
      <w:r>
        <w:t>(2019-2023)</w:t>
      </w:r>
      <w:r>
        <w:rPr>
          <w:spacing w:val="-11"/>
        </w:rPr>
        <w:t xml:space="preserve"> </w:t>
      </w:r>
      <w:r>
        <w:t>para</w:t>
      </w:r>
      <w:r>
        <w:rPr>
          <w:spacing w:val="-12"/>
        </w:rPr>
        <w:t xml:space="preserve"> </w:t>
      </w:r>
      <w:r>
        <w:t>el</w:t>
      </w:r>
      <w:r>
        <w:rPr>
          <w:spacing w:val="-10"/>
        </w:rPr>
        <w:t xml:space="preserve"> </w:t>
      </w:r>
      <w:r>
        <w:t>sector</w:t>
      </w:r>
      <w:r>
        <w:rPr>
          <w:spacing w:val="-11"/>
        </w:rPr>
        <w:t xml:space="preserve"> </w:t>
      </w:r>
      <w:r>
        <w:t>de</w:t>
      </w:r>
      <w:r>
        <w:rPr>
          <w:spacing w:val="-12"/>
        </w:rPr>
        <w:t xml:space="preserve"> </w:t>
      </w:r>
      <w:r>
        <w:t>Santiago</w:t>
      </w:r>
      <w:r>
        <w:rPr>
          <w:spacing w:val="-11"/>
        </w:rPr>
        <w:t xml:space="preserve"> </w:t>
      </w:r>
      <w:r>
        <w:t>de</w:t>
      </w:r>
      <w:r>
        <w:rPr>
          <w:spacing w:val="-12"/>
        </w:rPr>
        <w:t xml:space="preserve"> </w:t>
      </w:r>
      <w:r>
        <w:t>Tolú</w:t>
      </w:r>
      <w:r>
        <w:rPr>
          <w:spacing w:val="-10"/>
        </w:rPr>
        <w:t xml:space="preserve"> </w:t>
      </w:r>
      <w:r>
        <w:t>es</w:t>
      </w:r>
      <w:r>
        <w:rPr>
          <w:spacing w:val="-10"/>
        </w:rPr>
        <w:t xml:space="preserve"> </w:t>
      </w:r>
      <w:r>
        <w:t>de</w:t>
      </w:r>
      <w:r>
        <w:rPr>
          <w:spacing w:val="-12"/>
        </w:rPr>
        <w:t xml:space="preserve"> </w:t>
      </w:r>
      <w:r>
        <w:t>201.429 personas, siendo el año de mayor ingreso registrado el 2023 con 305.106 visitantes.</w:t>
      </w:r>
    </w:p>
    <w:p w14:paraId="59EA66CA" w14:textId="77777777" w:rsidR="008E29F9" w:rsidRDefault="005F750F">
      <w:pPr>
        <w:pStyle w:val="Textoindependiente"/>
        <w:ind w:left="1727"/>
        <w:rPr>
          <w:sz w:val="20"/>
        </w:rPr>
      </w:pPr>
      <w:r>
        <w:rPr>
          <w:noProof/>
          <w:sz w:val="20"/>
          <w:lang w:val="es-CO" w:eastAsia="es-CO"/>
        </w:rPr>
        <mc:AlternateContent>
          <mc:Choice Requires="wpg">
            <w:drawing>
              <wp:inline distT="0" distB="0" distL="0" distR="0" wp14:anchorId="31E9D0A2" wp14:editId="1E5BC75B">
                <wp:extent cx="4610100" cy="2657475"/>
                <wp:effectExtent l="0" t="0" r="19050" b="9525"/>
                <wp:docPr id="152" name="Group 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610100" cy="2657475"/>
                          <a:chOff x="0" y="0"/>
                          <a:chExt cx="4486275" cy="2714625"/>
                        </a:xfrm>
                      </wpg:grpSpPr>
                      <pic:pic xmlns:pic="http://schemas.openxmlformats.org/drawingml/2006/picture">
                        <pic:nvPicPr>
                          <pic:cNvPr id="153" name="Image 153"/>
                          <pic:cNvPicPr/>
                        </pic:nvPicPr>
                        <pic:blipFill>
                          <a:blip r:embed="rId124" cstate="print"/>
                          <a:stretch>
                            <a:fillRect/>
                          </a:stretch>
                        </pic:blipFill>
                        <pic:spPr>
                          <a:xfrm>
                            <a:off x="4762" y="4762"/>
                            <a:ext cx="4476750" cy="2705100"/>
                          </a:xfrm>
                          <a:prstGeom prst="rect">
                            <a:avLst/>
                          </a:prstGeom>
                        </pic:spPr>
                      </pic:pic>
                      <pic:pic xmlns:pic="http://schemas.openxmlformats.org/drawingml/2006/picture">
                        <pic:nvPicPr>
                          <pic:cNvPr id="154" name="Image 154"/>
                          <pic:cNvPicPr/>
                        </pic:nvPicPr>
                        <pic:blipFill>
                          <a:blip r:embed="rId125" cstate="print"/>
                          <a:stretch>
                            <a:fillRect/>
                          </a:stretch>
                        </pic:blipFill>
                        <pic:spPr>
                          <a:xfrm>
                            <a:off x="188785" y="2108111"/>
                            <a:ext cx="1099756" cy="315493"/>
                          </a:xfrm>
                          <a:prstGeom prst="rect">
                            <a:avLst/>
                          </a:prstGeom>
                        </pic:spPr>
                      </pic:pic>
                      <pic:pic xmlns:pic="http://schemas.openxmlformats.org/drawingml/2006/picture">
                        <pic:nvPicPr>
                          <pic:cNvPr id="155" name="Image 155"/>
                          <pic:cNvPicPr/>
                        </pic:nvPicPr>
                        <pic:blipFill>
                          <a:blip r:embed="rId126" cstate="print"/>
                          <a:stretch>
                            <a:fillRect/>
                          </a:stretch>
                        </pic:blipFill>
                        <pic:spPr>
                          <a:xfrm>
                            <a:off x="1028509" y="2269718"/>
                            <a:ext cx="843711" cy="153885"/>
                          </a:xfrm>
                          <a:prstGeom prst="rect">
                            <a:avLst/>
                          </a:prstGeom>
                        </pic:spPr>
                      </pic:pic>
                      <pic:pic xmlns:pic="http://schemas.openxmlformats.org/drawingml/2006/picture">
                        <pic:nvPicPr>
                          <pic:cNvPr id="156" name="Image 156"/>
                          <pic:cNvPicPr/>
                        </pic:nvPicPr>
                        <pic:blipFill>
                          <a:blip r:embed="rId127" cstate="print"/>
                          <a:stretch>
                            <a:fillRect/>
                          </a:stretch>
                        </pic:blipFill>
                        <pic:spPr>
                          <a:xfrm>
                            <a:off x="1868233" y="2095931"/>
                            <a:ext cx="1118171" cy="327672"/>
                          </a:xfrm>
                          <a:prstGeom prst="rect">
                            <a:avLst/>
                          </a:prstGeom>
                        </pic:spPr>
                      </pic:pic>
                      <pic:pic xmlns:pic="http://schemas.openxmlformats.org/drawingml/2006/picture">
                        <pic:nvPicPr>
                          <pic:cNvPr id="157" name="Image 157"/>
                          <pic:cNvPicPr/>
                        </pic:nvPicPr>
                        <pic:blipFill>
                          <a:blip r:embed="rId128" cstate="print"/>
                          <a:stretch>
                            <a:fillRect/>
                          </a:stretch>
                        </pic:blipFill>
                        <pic:spPr>
                          <a:xfrm>
                            <a:off x="2707957" y="2010587"/>
                            <a:ext cx="1253553" cy="413016"/>
                          </a:xfrm>
                          <a:prstGeom prst="rect">
                            <a:avLst/>
                          </a:prstGeom>
                        </pic:spPr>
                      </pic:pic>
                      <pic:pic xmlns:pic="http://schemas.openxmlformats.org/drawingml/2006/picture">
                        <pic:nvPicPr>
                          <pic:cNvPr id="158" name="Image 158"/>
                          <pic:cNvPicPr/>
                        </pic:nvPicPr>
                        <pic:blipFill>
                          <a:blip r:embed="rId129" cstate="print"/>
                          <a:stretch>
                            <a:fillRect/>
                          </a:stretch>
                        </pic:blipFill>
                        <pic:spPr>
                          <a:xfrm>
                            <a:off x="3546157" y="1961857"/>
                            <a:ext cx="804671" cy="461746"/>
                          </a:xfrm>
                          <a:prstGeom prst="rect">
                            <a:avLst/>
                          </a:prstGeom>
                        </pic:spPr>
                      </pic:pic>
                      <pic:pic xmlns:pic="http://schemas.openxmlformats.org/drawingml/2006/picture">
                        <pic:nvPicPr>
                          <pic:cNvPr id="159" name="Image 159"/>
                          <pic:cNvPicPr/>
                        </pic:nvPicPr>
                        <pic:blipFill>
                          <a:blip r:embed="rId130" cstate="print"/>
                          <a:stretch>
                            <a:fillRect/>
                          </a:stretch>
                        </pic:blipFill>
                        <pic:spPr>
                          <a:xfrm>
                            <a:off x="266509" y="1418082"/>
                            <a:ext cx="595363" cy="997140"/>
                          </a:xfrm>
                          <a:prstGeom prst="rect">
                            <a:avLst/>
                          </a:prstGeom>
                        </pic:spPr>
                      </pic:pic>
                      <pic:pic xmlns:pic="http://schemas.openxmlformats.org/drawingml/2006/picture">
                        <pic:nvPicPr>
                          <pic:cNvPr id="160" name="Image 160"/>
                          <pic:cNvPicPr/>
                        </pic:nvPicPr>
                        <pic:blipFill>
                          <a:blip r:embed="rId131" cstate="print"/>
                          <a:stretch>
                            <a:fillRect/>
                          </a:stretch>
                        </pic:blipFill>
                        <pic:spPr>
                          <a:xfrm>
                            <a:off x="1105979" y="2118131"/>
                            <a:ext cx="595363" cy="297091"/>
                          </a:xfrm>
                          <a:prstGeom prst="rect">
                            <a:avLst/>
                          </a:prstGeom>
                        </pic:spPr>
                      </pic:pic>
                      <pic:pic xmlns:pic="http://schemas.openxmlformats.org/drawingml/2006/picture">
                        <pic:nvPicPr>
                          <pic:cNvPr id="161" name="Image 161"/>
                          <pic:cNvPicPr/>
                        </pic:nvPicPr>
                        <pic:blipFill>
                          <a:blip r:embed="rId132" cstate="print"/>
                          <a:stretch>
                            <a:fillRect/>
                          </a:stretch>
                        </pic:blipFill>
                        <pic:spPr>
                          <a:xfrm>
                            <a:off x="1945449" y="1364716"/>
                            <a:ext cx="595363" cy="1050505"/>
                          </a:xfrm>
                          <a:prstGeom prst="rect">
                            <a:avLst/>
                          </a:prstGeom>
                        </pic:spPr>
                      </pic:pic>
                      <pic:pic xmlns:pic="http://schemas.openxmlformats.org/drawingml/2006/picture">
                        <pic:nvPicPr>
                          <pic:cNvPr id="162" name="Image 162"/>
                          <pic:cNvPicPr/>
                        </pic:nvPicPr>
                        <pic:blipFill>
                          <a:blip r:embed="rId133" cstate="print"/>
                          <a:stretch>
                            <a:fillRect/>
                          </a:stretch>
                        </pic:blipFill>
                        <pic:spPr>
                          <a:xfrm>
                            <a:off x="2784919" y="994219"/>
                            <a:ext cx="595363" cy="1421003"/>
                          </a:xfrm>
                          <a:prstGeom prst="rect">
                            <a:avLst/>
                          </a:prstGeom>
                        </pic:spPr>
                      </pic:pic>
                      <pic:pic xmlns:pic="http://schemas.openxmlformats.org/drawingml/2006/picture">
                        <pic:nvPicPr>
                          <pic:cNvPr id="163" name="Image 163"/>
                          <pic:cNvPicPr/>
                        </pic:nvPicPr>
                        <pic:blipFill>
                          <a:blip r:embed="rId134" cstate="print"/>
                          <a:stretch>
                            <a:fillRect/>
                          </a:stretch>
                        </pic:blipFill>
                        <pic:spPr>
                          <a:xfrm>
                            <a:off x="3624389" y="778573"/>
                            <a:ext cx="595363" cy="1636648"/>
                          </a:xfrm>
                          <a:prstGeom prst="rect">
                            <a:avLst/>
                          </a:prstGeom>
                        </pic:spPr>
                      </pic:pic>
                      <wps:wsp>
                        <wps:cNvPr id="164" name="Graphic 164"/>
                        <wps:cNvSpPr/>
                        <wps:spPr>
                          <a:xfrm>
                            <a:off x="4762" y="4762"/>
                            <a:ext cx="4476750" cy="2705100"/>
                          </a:xfrm>
                          <a:custGeom>
                            <a:avLst/>
                            <a:gdLst/>
                            <a:ahLst/>
                            <a:cxnLst/>
                            <a:rect l="l" t="t" r="r" b="b"/>
                            <a:pathLst>
                              <a:path w="4476750" h="2705100">
                                <a:moveTo>
                                  <a:pt x="0" y="2705100"/>
                                </a:moveTo>
                                <a:lnTo>
                                  <a:pt x="4476750" y="2705100"/>
                                </a:lnTo>
                                <a:lnTo>
                                  <a:pt x="4476750" y="0"/>
                                </a:lnTo>
                                <a:lnTo>
                                  <a:pt x="0" y="0"/>
                                </a:lnTo>
                                <a:lnTo>
                                  <a:pt x="0" y="2705100"/>
                                </a:lnTo>
                                <a:close/>
                              </a:path>
                            </a:pathLst>
                          </a:custGeom>
                          <a:ln w="9525">
                            <a:solidFill>
                              <a:srgbClr val="D9D9D9"/>
                            </a:solidFill>
                            <a:prstDash val="solid"/>
                          </a:ln>
                        </wps:spPr>
                        <wps:bodyPr wrap="square" lIns="0" tIns="0" rIns="0" bIns="0" rtlCol="0">
                          <a:prstTxWarp prst="textNoShape">
                            <a:avLst/>
                          </a:prstTxWarp>
                          <a:noAutofit/>
                        </wps:bodyPr>
                      </wps:wsp>
                      <wps:wsp>
                        <wps:cNvPr id="165" name="Textbox 165"/>
                        <wps:cNvSpPr txBox="1"/>
                        <wps:spPr>
                          <a:xfrm>
                            <a:off x="1303464" y="147027"/>
                            <a:ext cx="1892935" cy="229235"/>
                          </a:xfrm>
                          <a:prstGeom prst="rect">
                            <a:avLst/>
                          </a:prstGeom>
                        </wps:spPr>
                        <wps:txbx>
                          <w:txbxContent>
                            <w:p w14:paraId="54B04CD6" w14:textId="77777777" w:rsidR="001B7708" w:rsidRDefault="001B7708">
                              <w:pPr>
                                <w:spacing w:line="360" w:lineRule="exact"/>
                                <w:rPr>
                                  <w:rFonts w:ascii="Calibri"/>
                                  <w:sz w:val="36"/>
                                </w:rPr>
                              </w:pPr>
                              <w:r>
                                <w:rPr>
                                  <w:rFonts w:ascii="Calibri"/>
                                  <w:color w:val="585858"/>
                                  <w:sz w:val="36"/>
                                </w:rPr>
                                <w:t>SANTIAGO</w:t>
                              </w:r>
                              <w:r>
                                <w:rPr>
                                  <w:rFonts w:ascii="Calibri"/>
                                  <w:color w:val="585858"/>
                                  <w:spacing w:val="72"/>
                                  <w:sz w:val="36"/>
                                </w:rPr>
                                <w:t xml:space="preserve"> </w:t>
                              </w:r>
                              <w:r>
                                <w:rPr>
                                  <w:rFonts w:ascii="Calibri"/>
                                  <w:color w:val="585858"/>
                                  <w:sz w:val="36"/>
                                </w:rPr>
                                <w:t>DE</w:t>
                              </w:r>
                              <w:r>
                                <w:rPr>
                                  <w:rFonts w:ascii="Calibri"/>
                                  <w:color w:val="585858"/>
                                  <w:spacing w:val="-4"/>
                                  <w:sz w:val="36"/>
                                </w:rPr>
                                <w:t xml:space="preserve"> TOLU</w:t>
                              </w:r>
                            </w:p>
                          </w:txbxContent>
                        </wps:txbx>
                        <wps:bodyPr wrap="square" lIns="0" tIns="0" rIns="0" bIns="0" rtlCol="0">
                          <a:noAutofit/>
                        </wps:bodyPr>
                      </wps:wsp>
                      <wps:wsp>
                        <wps:cNvPr id="166" name="Textbox 166"/>
                        <wps:cNvSpPr txBox="1"/>
                        <wps:spPr>
                          <a:xfrm>
                            <a:off x="3714686" y="862393"/>
                            <a:ext cx="430530" cy="127000"/>
                          </a:xfrm>
                          <a:prstGeom prst="rect">
                            <a:avLst/>
                          </a:prstGeom>
                        </wps:spPr>
                        <wps:txbx>
                          <w:txbxContent>
                            <w:p w14:paraId="00488C05" w14:textId="77777777" w:rsidR="001B7708" w:rsidRDefault="001B7708">
                              <w:pPr>
                                <w:spacing w:line="199" w:lineRule="exact"/>
                                <w:rPr>
                                  <w:rFonts w:ascii="Calibri"/>
                                  <w:b/>
                                  <w:sz w:val="20"/>
                                </w:rPr>
                              </w:pPr>
                              <w:r>
                                <w:rPr>
                                  <w:rFonts w:ascii="Calibri"/>
                                  <w:b/>
                                  <w:color w:val="FFFFFF"/>
                                  <w:spacing w:val="-2"/>
                                  <w:sz w:val="20"/>
                                </w:rPr>
                                <w:t>305.106</w:t>
                              </w:r>
                            </w:p>
                          </w:txbxContent>
                        </wps:txbx>
                        <wps:bodyPr wrap="square" lIns="0" tIns="0" rIns="0" bIns="0" rtlCol="0">
                          <a:noAutofit/>
                        </wps:bodyPr>
                      </wps:wsp>
                      <wps:wsp>
                        <wps:cNvPr id="167" name="Textbox 167"/>
                        <wps:cNvSpPr txBox="1"/>
                        <wps:spPr>
                          <a:xfrm>
                            <a:off x="2874962" y="1077785"/>
                            <a:ext cx="430530" cy="127000"/>
                          </a:xfrm>
                          <a:prstGeom prst="rect">
                            <a:avLst/>
                          </a:prstGeom>
                        </wps:spPr>
                        <wps:txbx>
                          <w:txbxContent>
                            <w:p w14:paraId="2A72E104" w14:textId="77777777" w:rsidR="001B7708" w:rsidRDefault="001B7708">
                              <w:pPr>
                                <w:spacing w:line="199" w:lineRule="exact"/>
                                <w:rPr>
                                  <w:rFonts w:ascii="Calibri"/>
                                  <w:b/>
                                  <w:sz w:val="20"/>
                                </w:rPr>
                              </w:pPr>
                              <w:r>
                                <w:rPr>
                                  <w:rFonts w:ascii="Calibri"/>
                                  <w:b/>
                                  <w:color w:val="FFFFFF"/>
                                  <w:spacing w:val="-2"/>
                                  <w:sz w:val="20"/>
                                </w:rPr>
                                <w:t>264.917</w:t>
                              </w:r>
                            </w:p>
                          </w:txbxContent>
                        </wps:txbx>
                        <wps:bodyPr wrap="square" lIns="0" tIns="0" rIns="0" bIns="0" rtlCol="0">
                          <a:noAutofit/>
                        </wps:bodyPr>
                      </wps:wsp>
                      <wps:wsp>
                        <wps:cNvPr id="168" name="Textbox 168"/>
                        <wps:cNvSpPr txBox="1"/>
                        <wps:spPr>
                          <a:xfrm>
                            <a:off x="356171" y="1501838"/>
                            <a:ext cx="430530" cy="127000"/>
                          </a:xfrm>
                          <a:prstGeom prst="rect">
                            <a:avLst/>
                          </a:prstGeom>
                        </wps:spPr>
                        <wps:txbx>
                          <w:txbxContent>
                            <w:p w14:paraId="6F235886" w14:textId="77777777" w:rsidR="001B7708" w:rsidRDefault="001B7708">
                              <w:pPr>
                                <w:spacing w:line="199" w:lineRule="exact"/>
                                <w:rPr>
                                  <w:rFonts w:ascii="Calibri"/>
                                  <w:b/>
                                  <w:sz w:val="20"/>
                                </w:rPr>
                              </w:pPr>
                              <w:r>
                                <w:rPr>
                                  <w:rFonts w:ascii="Calibri"/>
                                  <w:b/>
                                  <w:color w:val="FFFFFF"/>
                                  <w:spacing w:val="-2"/>
                                  <w:sz w:val="20"/>
                                </w:rPr>
                                <w:t>185.894</w:t>
                              </w:r>
                            </w:p>
                          </w:txbxContent>
                        </wps:txbx>
                        <wps:bodyPr wrap="square" lIns="0" tIns="0" rIns="0" bIns="0" rtlCol="0">
                          <a:noAutofit/>
                        </wps:bodyPr>
                      </wps:wsp>
                      <wps:wsp>
                        <wps:cNvPr id="169" name="Textbox 169"/>
                        <wps:cNvSpPr txBox="1"/>
                        <wps:spPr>
                          <a:xfrm>
                            <a:off x="2035619" y="1448498"/>
                            <a:ext cx="430530" cy="127000"/>
                          </a:xfrm>
                          <a:prstGeom prst="rect">
                            <a:avLst/>
                          </a:prstGeom>
                        </wps:spPr>
                        <wps:txbx>
                          <w:txbxContent>
                            <w:p w14:paraId="5D9EBCFE" w14:textId="77777777" w:rsidR="001B7708" w:rsidRDefault="001B7708">
                              <w:pPr>
                                <w:spacing w:line="199" w:lineRule="exact"/>
                                <w:rPr>
                                  <w:rFonts w:ascii="Calibri"/>
                                  <w:b/>
                                  <w:sz w:val="20"/>
                                </w:rPr>
                              </w:pPr>
                              <w:r>
                                <w:rPr>
                                  <w:rFonts w:ascii="Calibri"/>
                                  <w:b/>
                                  <w:color w:val="FFFFFF"/>
                                  <w:spacing w:val="-2"/>
                                  <w:sz w:val="20"/>
                                </w:rPr>
                                <w:t>195.845</w:t>
                              </w:r>
                            </w:p>
                          </w:txbxContent>
                        </wps:txbx>
                        <wps:bodyPr wrap="square" lIns="0" tIns="0" rIns="0" bIns="0" rtlCol="0">
                          <a:noAutofit/>
                        </wps:bodyPr>
                      </wps:wsp>
                      <wps:wsp>
                        <wps:cNvPr id="170" name="Textbox 170"/>
                        <wps:cNvSpPr txBox="1"/>
                        <wps:spPr>
                          <a:xfrm>
                            <a:off x="1227899" y="2201989"/>
                            <a:ext cx="367030" cy="127000"/>
                          </a:xfrm>
                          <a:prstGeom prst="rect">
                            <a:avLst/>
                          </a:prstGeom>
                        </wps:spPr>
                        <wps:txbx>
                          <w:txbxContent>
                            <w:p w14:paraId="01AB68DC" w14:textId="77777777" w:rsidR="001B7708" w:rsidRDefault="001B7708">
                              <w:pPr>
                                <w:spacing w:line="199" w:lineRule="exact"/>
                                <w:rPr>
                                  <w:rFonts w:ascii="Calibri"/>
                                  <w:b/>
                                  <w:sz w:val="20"/>
                                </w:rPr>
                              </w:pPr>
                              <w:r>
                                <w:rPr>
                                  <w:rFonts w:ascii="Calibri"/>
                                  <w:b/>
                                  <w:color w:val="FFFFFF"/>
                                  <w:spacing w:val="-2"/>
                                  <w:sz w:val="20"/>
                                </w:rPr>
                                <w:t>55.385</w:t>
                              </w:r>
                            </w:p>
                          </w:txbxContent>
                        </wps:txbx>
                        <wps:bodyPr wrap="square" lIns="0" tIns="0" rIns="0" bIns="0" rtlCol="0">
                          <a:noAutofit/>
                        </wps:bodyPr>
                      </wps:wsp>
                      <wps:wsp>
                        <wps:cNvPr id="171" name="Textbox 171"/>
                        <wps:cNvSpPr txBox="1"/>
                        <wps:spPr>
                          <a:xfrm>
                            <a:off x="448754" y="2511132"/>
                            <a:ext cx="244475" cy="114935"/>
                          </a:xfrm>
                          <a:prstGeom prst="rect">
                            <a:avLst/>
                          </a:prstGeom>
                        </wps:spPr>
                        <wps:txbx>
                          <w:txbxContent>
                            <w:p w14:paraId="32B76128" w14:textId="77777777" w:rsidR="001B7708" w:rsidRDefault="001B7708">
                              <w:pPr>
                                <w:spacing w:line="180" w:lineRule="exact"/>
                                <w:rPr>
                                  <w:rFonts w:ascii="Calibri"/>
                                  <w:sz w:val="18"/>
                                </w:rPr>
                              </w:pPr>
                              <w:r>
                                <w:rPr>
                                  <w:rFonts w:ascii="Calibri"/>
                                  <w:color w:val="585858"/>
                                  <w:spacing w:val="-4"/>
                                  <w:sz w:val="18"/>
                                </w:rPr>
                                <w:t>2019</w:t>
                              </w:r>
                            </w:p>
                          </w:txbxContent>
                        </wps:txbx>
                        <wps:bodyPr wrap="square" lIns="0" tIns="0" rIns="0" bIns="0" rtlCol="0">
                          <a:noAutofit/>
                        </wps:bodyPr>
                      </wps:wsp>
                      <wps:wsp>
                        <wps:cNvPr id="172" name="Textbox 172"/>
                        <wps:cNvSpPr txBox="1"/>
                        <wps:spPr>
                          <a:xfrm>
                            <a:off x="1288478" y="2511132"/>
                            <a:ext cx="244475" cy="114935"/>
                          </a:xfrm>
                          <a:prstGeom prst="rect">
                            <a:avLst/>
                          </a:prstGeom>
                        </wps:spPr>
                        <wps:txbx>
                          <w:txbxContent>
                            <w:p w14:paraId="4ED5839E" w14:textId="77777777" w:rsidR="001B7708" w:rsidRDefault="001B7708">
                              <w:pPr>
                                <w:spacing w:line="180" w:lineRule="exact"/>
                                <w:rPr>
                                  <w:rFonts w:ascii="Calibri"/>
                                  <w:sz w:val="18"/>
                                </w:rPr>
                              </w:pPr>
                              <w:r>
                                <w:rPr>
                                  <w:rFonts w:ascii="Calibri"/>
                                  <w:color w:val="585858"/>
                                  <w:spacing w:val="-4"/>
                                  <w:sz w:val="18"/>
                                </w:rPr>
                                <w:t>2020</w:t>
                              </w:r>
                            </w:p>
                          </w:txbxContent>
                        </wps:txbx>
                        <wps:bodyPr wrap="square" lIns="0" tIns="0" rIns="0" bIns="0" rtlCol="0">
                          <a:noAutofit/>
                        </wps:bodyPr>
                      </wps:wsp>
                      <wps:wsp>
                        <wps:cNvPr id="173" name="Textbox 173"/>
                        <wps:cNvSpPr txBox="1"/>
                        <wps:spPr>
                          <a:xfrm>
                            <a:off x="2127948" y="2511132"/>
                            <a:ext cx="244475" cy="114935"/>
                          </a:xfrm>
                          <a:prstGeom prst="rect">
                            <a:avLst/>
                          </a:prstGeom>
                        </wps:spPr>
                        <wps:txbx>
                          <w:txbxContent>
                            <w:p w14:paraId="27865E6C" w14:textId="77777777" w:rsidR="001B7708" w:rsidRDefault="001B7708">
                              <w:pPr>
                                <w:spacing w:line="180" w:lineRule="exact"/>
                                <w:rPr>
                                  <w:rFonts w:ascii="Calibri"/>
                                  <w:sz w:val="18"/>
                                </w:rPr>
                              </w:pPr>
                              <w:r>
                                <w:rPr>
                                  <w:rFonts w:ascii="Calibri"/>
                                  <w:color w:val="585858"/>
                                  <w:spacing w:val="-4"/>
                                  <w:sz w:val="18"/>
                                </w:rPr>
                                <w:t>2021</w:t>
                              </w:r>
                            </w:p>
                          </w:txbxContent>
                        </wps:txbx>
                        <wps:bodyPr wrap="square" lIns="0" tIns="0" rIns="0" bIns="0" rtlCol="0">
                          <a:noAutofit/>
                        </wps:bodyPr>
                      </wps:wsp>
                      <wps:wsp>
                        <wps:cNvPr id="174" name="Textbox 174"/>
                        <wps:cNvSpPr txBox="1"/>
                        <wps:spPr>
                          <a:xfrm>
                            <a:off x="2967672" y="2511132"/>
                            <a:ext cx="244475" cy="114935"/>
                          </a:xfrm>
                          <a:prstGeom prst="rect">
                            <a:avLst/>
                          </a:prstGeom>
                        </wps:spPr>
                        <wps:txbx>
                          <w:txbxContent>
                            <w:p w14:paraId="1CE6F67B" w14:textId="77777777" w:rsidR="001B7708" w:rsidRDefault="001B7708">
                              <w:pPr>
                                <w:spacing w:line="180" w:lineRule="exact"/>
                                <w:rPr>
                                  <w:rFonts w:ascii="Calibri"/>
                                  <w:sz w:val="18"/>
                                </w:rPr>
                              </w:pPr>
                              <w:r>
                                <w:rPr>
                                  <w:rFonts w:ascii="Calibri"/>
                                  <w:color w:val="585858"/>
                                  <w:spacing w:val="-4"/>
                                  <w:sz w:val="18"/>
                                </w:rPr>
                                <w:t>2022</w:t>
                              </w:r>
                            </w:p>
                          </w:txbxContent>
                        </wps:txbx>
                        <wps:bodyPr wrap="square" lIns="0" tIns="0" rIns="0" bIns="0" rtlCol="0">
                          <a:noAutofit/>
                        </wps:bodyPr>
                      </wps:wsp>
                      <wps:wsp>
                        <wps:cNvPr id="175" name="Textbox 175"/>
                        <wps:cNvSpPr txBox="1"/>
                        <wps:spPr>
                          <a:xfrm>
                            <a:off x="3807396" y="2511132"/>
                            <a:ext cx="244475" cy="114935"/>
                          </a:xfrm>
                          <a:prstGeom prst="rect">
                            <a:avLst/>
                          </a:prstGeom>
                        </wps:spPr>
                        <wps:txbx>
                          <w:txbxContent>
                            <w:p w14:paraId="54D925C1" w14:textId="77777777" w:rsidR="001B7708" w:rsidRDefault="001B7708">
                              <w:pPr>
                                <w:spacing w:line="180" w:lineRule="exact"/>
                                <w:rPr>
                                  <w:rFonts w:ascii="Calibri"/>
                                  <w:sz w:val="18"/>
                                </w:rPr>
                              </w:pPr>
                              <w:r>
                                <w:rPr>
                                  <w:rFonts w:ascii="Calibri"/>
                                  <w:color w:val="585858"/>
                                  <w:spacing w:val="-4"/>
                                  <w:sz w:val="18"/>
                                </w:rPr>
                                <w:t>2023</w:t>
                              </w:r>
                            </w:p>
                          </w:txbxContent>
                        </wps:txbx>
                        <wps:bodyPr wrap="square" lIns="0" tIns="0" rIns="0" bIns="0" rtlCol="0">
                          <a:noAutofit/>
                        </wps:bodyPr>
                      </wps:wsp>
                    </wpg:wgp>
                  </a:graphicData>
                </a:graphic>
              </wp:inline>
            </w:drawing>
          </mc:Choice>
          <mc:Fallback>
            <w:pict>
              <v:group w14:anchorId="31E9D0A2" id="Group 152" o:spid="_x0000_s1112" style="width:363pt;height:209.25pt;mso-position-horizontal-relative:char;mso-position-vertical-relative:line" coordsize="44862,271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">
                <v:shape id="Image 153" o:spid="_x0000_s1113" type="#_x0000_t75" style="position:absolute;left:47;top:47;width:44768;height:270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">
                  <v:imagedata r:id="rId135" o:title=""/>
                </v:shape>
                <v:shape id="Image 154" o:spid="_x0000_s1114" type="#_x0000_t75" style="position:absolute;left:1887;top:21081;width:10998;height:31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">
                  <v:imagedata r:id="rId136" o:title=""/>
                </v:shape>
                <v:shape id="Image 155" o:spid="_x0000_s1115" type="#_x0000_t75" style="position:absolute;left:10285;top:22697;width:8437;height:15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">
                  <v:imagedata r:id="rId137" o:title=""/>
                </v:shape>
                <v:shape id="Image 156" o:spid="_x0000_s1116" type="#_x0000_t75" style="position:absolute;left:18682;top:20959;width:11182;height:32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">
                  <v:imagedata r:id="rId138" o:title=""/>
                </v:shape>
                <v:shape id="Image 157" o:spid="_x0000_s1117" type="#_x0000_t75" style="position:absolute;left:27079;top:20105;width:12536;height:4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">
                  <v:imagedata r:id="rId139" o:title=""/>
                </v:shape>
                <v:shape id="Image 158" o:spid="_x0000_s1118" type="#_x0000_t75" style="position:absolute;left:35461;top:19618;width:8047;height:4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">
                  <v:imagedata r:id="rId140" o:title=""/>
                </v:shape>
                <v:shape id="Image 159" o:spid="_x0000_s1119" type="#_x0000_t75" style="position:absolute;left:2665;top:14180;width:5953;height:9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">
                  <v:imagedata r:id="rId141" o:title=""/>
                </v:shape>
                <v:shape id="Image 160" o:spid="_x0000_s1120" type="#_x0000_t75" style="position:absolute;left:11059;top:21181;width:5954;height:29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">
                  <v:imagedata r:id="rId142" o:title=""/>
                </v:shape>
                <v:shape id="Image 161" o:spid="_x0000_s1121" type="#_x0000_t75" style="position:absolute;left:19454;top:13647;width:5954;height:10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">
                  <v:imagedata r:id="rId143" o:title=""/>
                </v:shape>
                <v:shape id="Image 162" o:spid="_x0000_s1122" type="#_x0000_t75" style="position:absolute;left:27849;top:9942;width:5953;height:14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">
                  <v:imagedata r:id="rId144" o:title=""/>
                </v:shape>
                <v:shape id="Image 163" o:spid="_x0000_s1123" type="#_x0000_t75" style="position:absolute;left:36243;top:7785;width:5954;height:163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">
                  <v:imagedata r:id="rId145" o:title=""/>
                </v:shape>
                <v:shape id="Graphic 164" o:spid="_x0000_s1124" style="position:absolute;left:47;top:47;width:44768;height:27051;visibility:visible;mso-wrap-style:square;v-text-anchor:top" coordsize="4476750,2705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" path="m,2705100r4476750,l4476750,,,,,2705100xe" filled="f" strokecolor="#d9d9d9">
                  <v:path arrowok="t"/>
                </v:shape>
                <v:shape id="Textbox 165" o:spid="_x0000_s1125" type="#_x0000_t202" style="position:absolute;left:13034;top:1470;width:18929;height:2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" filled="f" stroked="f">
                  <v:textbox inset="0,0,0,0">
                    <w:txbxContent>
                      <w:p w14:paraId="54B04CD6" w14:textId="77777777" w:rsidR="001B7708" w:rsidRDefault="001B7708">
                        <w:pPr>
                          <w:spacing w:line="360" w:lineRule="exact"/>
                          <w:rPr>
                            <w:rFonts w:ascii="Calibri"/>
                            <w:sz w:val="36"/>
                          </w:rPr>
                        </w:pPr>
                        <w:r>
                          <w:rPr>
                            <w:rFonts w:ascii="Calibri"/>
                            <w:color w:val="585858"/>
                            <w:sz w:val="36"/>
                          </w:rPr>
                          <w:t>SANTIAGO</w:t>
                        </w:r>
                        <w:r>
                          <w:rPr>
                            <w:rFonts w:ascii="Calibri"/>
                            <w:color w:val="585858"/>
                            <w:spacing w:val="72"/>
                            <w:sz w:val="36"/>
                          </w:rPr>
                          <w:t xml:space="preserve"> </w:t>
                        </w:r>
                        <w:r>
                          <w:rPr>
                            <w:rFonts w:ascii="Calibri"/>
                            <w:color w:val="585858"/>
                            <w:sz w:val="36"/>
                          </w:rPr>
                          <w:t>DE</w:t>
                        </w:r>
                        <w:r>
                          <w:rPr>
                            <w:rFonts w:ascii="Calibri"/>
                            <w:color w:val="585858"/>
                            <w:spacing w:val="-4"/>
                            <w:sz w:val="36"/>
                          </w:rPr>
                          <w:t xml:space="preserve"> TOLU</w:t>
                        </w:r>
                      </w:p>
                    </w:txbxContent>
                  </v:textbox>
                </v:shape>
                <v:shape id="Textbox 166" o:spid="_x0000_s1126" type="#_x0000_t202" style="position:absolute;left:37146;top:8623;width:4306;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" filled="f" stroked="f">
                  <v:textbox inset="0,0,0,0">
                    <w:txbxContent>
                      <w:p w14:paraId="00488C05" w14:textId="77777777" w:rsidR="001B7708" w:rsidRDefault="001B7708">
                        <w:pPr>
                          <w:spacing w:line="199" w:lineRule="exact"/>
                          <w:rPr>
                            <w:rFonts w:ascii="Calibri"/>
                            <w:b/>
                            <w:sz w:val="20"/>
                          </w:rPr>
                        </w:pPr>
                        <w:r>
                          <w:rPr>
                            <w:rFonts w:ascii="Calibri"/>
                            <w:b/>
                            <w:color w:val="FFFFFF"/>
                            <w:spacing w:val="-2"/>
                            <w:sz w:val="20"/>
                          </w:rPr>
                          <w:t>305.106</w:t>
                        </w:r>
                      </w:p>
                    </w:txbxContent>
                  </v:textbox>
                </v:shape>
                <v:shape id="Textbox 167" o:spid="_x0000_s1127" type="#_x0000_t202" style="position:absolute;left:28749;top:10777;width:4305;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" filled="f" stroked="f">
                  <v:textbox inset="0,0,0,0">
                    <w:txbxContent>
                      <w:p w14:paraId="2A72E104" w14:textId="77777777" w:rsidR="001B7708" w:rsidRDefault="001B7708">
                        <w:pPr>
                          <w:spacing w:line="199" w:lineRule="exact"/>
                          <w:rPr>
                            <w:rFonts w:ascii="Calibri"/>
                            <w:b/>
                            <w:sz w:val="20"/>
                          </w:rPr>
                        </w:pPr>
                        <w:r>
                          <w:rPr>
                            <w:rFonts w:ascii="Calibri"/>
                            <w:b/>
                            <w:color w:val="FFFFFF"/>
                            <w:spacing w:val="-2"/>
                            <w:sz w:val="20"/>
                          </w:rPr>
                          <w:t>264.917</w:t>
                        </w:r>
                      </w:p>
                    </w:txbxContent>
                  </v:textbox>
                </v:shape>
                <v:shape id="Textbox 168" o:spid="_x0000_s1128" type="#_x0000_t202" style="position:absolute;left:3561;top:15018;width:4306;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" filled="f" stroked="f">
                  <v:textbox inset="0,0,0,0">
                    <w:txbxContent>
                      <w:p w14:paraId="6F235886" w14:textId="77777777" w:rsidR="001B7708" w:rsidRDefault="001B7708">
                        <w:pPr>
                          <w:spacing w:line="199" w:lineRule="exact"/>
                          <w:rPr>
                            <w:rFonts w:ascii="Calibri"/>
                            <w:b/>
                            <w:sz w:val="20"/>
                          </w:rPr>
                        </w:pPr>
                        <w:r>
                          <w:rPr>
                            <w:rFonts w:ascii="Calibri"/>
                            <w:b/>
                            <w:color w:val="FFFFFF"/>
                            <w:spacing w:val="-2"/>
                            <w:sz w:val="20"/>
                          </w:rPr>
                          <w:t>185.894</w:t>
                        </w:r>
                      </w:p>
                    </w:txbxContent>
                  </v:textbox>
                </v:shape>
                <v:shape id="Textbox 169" o:spid="_x0000_s1129" type="#_x0000_t202" style="position:absolute;left:20356;top:14484;width:4305;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" filled="f" stroked="f">
                  <v:textbox inset="0,0,0,0">
                    <w:txbxContent>
                      <w:p w14:paraId="5D9EBCFE" w14:textId="77777777" w:rsidR="001B7708" w:rsidRDefault="001B7708">
                        <w:pPr>
                          <w:spacing w:line="199" w:lineRule="exact"/>
                          <w:rPr>
                            <w:rFonts w:ascii="Calibri"/>
                            <w:b/>
                            <w:sz w:val="20"/>
                          </w:rPr>
                        </w:pPr>
                        <w:r>
                          <w:rPr>
                            <w:rFonts w:ascii="Calibri"/>
                            <w:b/>
                            <w:color w:val="FFFFFF"/>
                            <w:spacing w:val="-2"/>
                            <w:sz w:val="20"/>
                          </w:rPr>
                          <w:t>195.845</w:t>
                        </w:r>
                      </w:p>
                    </w:txbxContent>
                  </v:textbox>
                </v:shape>
                <v:shape id="Textbox 170" o:spid="_x0000_s1130" type="#_x0000_t202" style="position:absolute;left:12278;top:22019;width:3671;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" filled="f" stroked="f">
                  <v:textbox inset="0,0,0,0">
                    <w:txbxContent>
                      <w:p w14:paraId="01AB68DC" w14:textId="77777777" w:rsidR="001B7708" w:rsidRDefault="001B7708">
                        <w:pPr>
                          <w:spacing w:line="199" w:lineRule="exact"/>
                          <w:rPr>
                            <w:rFonts w:ascii="Calibri"/>
                            <w:b/>
                            <w:sz w:val="20"/>
                          </w:rPr>
                        </w:pPr>
                        <w:r>
                          <w:rPr>
                            <w:rFonts w:ascii="Calibri"/>
                            <w:b/>
                            <w:color w:val="FFFFFF"/>
                            <w:spacing w:val="-2"/>
                            <w:sz w:val="20"/>
                          </w:rPr>
                          <w:t>55.385</w:t>
                        </w:r>
                      </w:p>
                    </w:txbxContent>
                  </v:textbox>
                </v:shape>
                <v:shape id="Textbox 171" o:spid="_x0000_s1131" type="#_x0000_t202" style="position:absolute;left:4487;top:25111;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" filled="f" stroked="f">
                  <v:textbox inset="0,0,0,0">
                    <w:txbxContent>
                      <w:p w14:paraId="32B76128" w14:textId="77777777" w:rsidR="001B7708" w:rsidRDefault="001B7708">
                        <w:pPr>
                          <w:spacing w:line="180" w:lineRule="exact"/>
                          <w:rPr>
                            <w:rFonts w:ascii="Calibri"/>
                            <w:sz w:val="18"/>
                          </w:rPr>
                        </w:pPr>
                        <w:r>
                          <w:rPr>
                            <w:rFonts w:ascii="Calibri"/>
                            <w:color w:val="585858"/>
                            <w:spacing w:val="-4"/>
                            <w:sz w:val="18"/>
                          </w:rPr>
                          <w:t>2019</w:t>
                        </w:r>
                      </w:p>
                    </w:txbxContent>
                  </v:textbox>
                </v:shape>
                <v:shape id="Textbox 172" o:spid="_x0000_s1132" type="#_x0000_t202" style="position:absolute;left:12884;top:25111;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" filled="f" stroked="f">
                  <v:textbox inset="0,0,0,0">
                    <w:txbxContent>
                      <w:p w14:paraId="4ED5839E" w14:textId="77777777" w:rsidR="001B7708" w:rsidRDefault="001B7708">
                        <w:pPr>
                          <w:spacing w:line="180" w:lineRule="exact"/>
                          <w:rPr>
                            <w:rFonts w:ascii="Calibri"/>
                            <w:sz w:val="18"/>
                          </w:rPr>
                        </w:pPr>
                        <w:r>
                          <w:rPr>
                            <w:rFonts w:ascii="Calibri"/>
                            <w:color w:val="585858"/>
                            <w:spacing w:val="-4"/>
                            <w:sz w:val="18"/>
                          </w:rPr>
                          <w:t>2020</w:t>
                        </w:r>
                      </w:p>
                    </w:txbxContent>
                  </v:textbox>
                </v:shape>
                <v:shape id="Textbox 173" o:spid="_x0000_s1133" type="#_x0000_t202" style="position:absolute;left:21279;top:25111;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rzlwwAAANwAAAAPAAAAZHJzL2Rvd25yZXYueG1sRE9Na8JA&#10;EL0X/A/LCL3VjS1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yQq85cMAAADcAAAADwAA&#10;AAAAAAAAAAAAAAAHAgAAZHJzL2Rvd25yZXYueG1sUEsFBgAAAAADAAMAtwAAAPcCAAAAAA==&#10;" filled="f" stroked="f">
                  <v:textbox inset="0,0,0,0">
                    <w:txbxContent>
                      <w:p w14:paraId="27865E6C" w14:textId="77777777" w:rsidR="001B7708" w:rsidRDefault="001B7708">
                        <w:pPr>
                          <w:spacing w:line="180" w:lineRule="exact"/>
                          <w:rPr>
                            <w:rFonts w:ascii="Calibri"/>
                            <w:sz w:val="18"/>
                          </w:rPr>
                        </w:pPr>
                        <w:r>
                          <w:rPr>
                            <w:rFonts w:ascii="Calibri"/>
                            <w:color w:val="585858"/>
                            <w:spacing w:val="-4"/>
                            <w:sz w:val="18"/>
                          </w:rPr>
                          <w:t>2021</w:t>
                        </w:r>
                      </w:p>
                    </w:txbxContent>
                  </v:textbox>
                </v:shape>
                <v:shape id="Textbox 174" o:spid="_x0000_s1134" type="#_x0000_t202" style="position:absolute;left:29676;top:25111;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ySRwwAAANwAAAAPAAAAZHJzL2Rvd25yZXYueG1sRE9Na8JA&#10;EL0X/A/LCL3VjaV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RuMkkcMAAADcAAAADwAA&#10;AAAAAAAAAAAAAAAHAgAAZHJzL2Rvd25yZXYueG1sUEsFBgAAAAADAAMAtwAAAPcCAAAAAA==&#10;" filled="f" stroked="f">
                  <v:textbox inset="0,0,0,0">
                    <w:txbxContent>
                      <w:p w14:paraId="1CE6F67B" w14:textId="77777777" w:rsidR="001B7708" w:rsidRDefault="001B7708">
                        <w:pPr>
                          <w:spacing w:line="180" w:lineRule="exact"/>
                          <w:rPr>
                            <w:rFonts w:ascii="Calibri"/>
                            <w:sz w:val="18"/>
                          </w:rPr>
                        </w:pPr>
                        <w:r>
                          <w:rPr>
                            <w:rFonts w:ascii="Calibri"/>
                            <w:color w:val="585858"/>
                            <w:spacing w:val="-4"/>
                            <w:sz w:val="18"/>
                          </w:rPr>
                          <w:t>2022</w:t>
                        </w:r>
                      </w:p>
                    </w:txbxContent>
                  </v:textbox>
                </v:shape>
                <v:shape id="Textbox 175" o:spid="_x0000_s1135" type="#_x0000_t202" style="position:absolute;left:38073;top:25111;width:2445;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4EKwwAAANwAAAAPAAAAZHJzL2Rvd25yZXYueG1sRE9Na8JA&#10;EL0X/A/LCL3VjYVa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Ka+BCsMAAADcAAAADwAA&#10;AAAAAAAAAAAAAAAHAgAAZHJzL2Rvd25yZXYueG1sUEsFBgAAAAADAAMAtwAAAPcCAAAAAA==&#10;" filled="f" stroked="f">
                  <v:textbox inset="0,0,0,0">
                    <w:txbxContent>
                      <w:p w14:paraId="54D925C1" w14:textId="77777777" w:rsidR="001B7708" w:rsidRDefault="001B7708">
                        <w:pPr>
                          <w:spacing w:line="180" w:lineRule="exact"/>
                          <w:rPr>
                            <w:rFonts w:ascii="Calibri"/>
                            <w:sz w:val="18"/>
                          </w:rPr>
                        </w:pPr>
                        <w:r>
                          <w:rPr>
                            <w:rFonts w:ascii="Calibri"/>
                            <w:color w:val="585858"/>
                            <w:spacing w:val="-4"/>
                            <w:sz w:val="18"/>
                          </w:rPr>
                          <w:t>2023</w:t>
                        </w:r>
                      </w:p>
                    </w:txbxContent>
                  </v:textbox>
                </v:shape>
                <w10:anchorlock/>
              </v:group>
            </w:pict>
          </mc:Fallback>
        </mc:AlternateContent>
      </w:r>
    </w:p>
    <w:p w14:paraId="10763F95" w14:textId="2BF67E7E" w:rsidR="008E29F9" w:rsidRPr="00026B16" w:rsidRDefault="005F750F">
      <w:pPr>
        <w:spacing w:before="85"/>
        <w:ind w:left="261" w:right="181"/>
        <w:jc w:val="center"/>
        <w:rPr>
          <w:i/>
          <w:sz w:val="20"/>
          <w:szCs w:val="20"/>
        </w:rPr>
      </w:pPr>
      <w:r w:rsidRPr="00026B16">
        <w:rPr>
          <w:i/>
          <w:sz w:val="20"/>
          <w:szCs w:val="20"/>
        </w:rPr>
        <w:t>Figura</w:t>
      </w:r>
      <w:r w:rsidRPr="00026B16">
        <w:rPr>
          <w:i/>
          <w:spacing w:val="-1"/>
          <w:sz w:val="20"/>
          <w:szCs w:val="20"/>
        </w:rPr>
        <w:t xml:space="preserve"> </w:t>
      </w:r>
      <w:r w:rsidR="00026B16" w:rsidRPr="00026B16">
        <w:rPr>
          <w:i/>
          <w:sz w:val="20"/>
          <w:szCs w:val="20"/>
        </w:rPr>
        <w:t>14</w:t>
      </w:r>
      <w:r w:rsidRPr="00026B16">
        <w:rPr>
          <w:i/>
          <w:spacing w:val="61"/>
          <w:sz w:val="20"/>
          <w:szCs w:val="20"/>
        </w:rPr>
        <w:t xml:space="preserve"> </w:t>
      </w:r>
      <w:r w:rsidRPr="00026B16">
        <w:rPr>
          <w:i/>
          <w:sz w:val="20"/>
          <w:szCs w:val="20"/>
        </w:rPr>
        <w:t>Flujo anual</w:t>
      </w:r>
      <w:r w:rsidRPr="00026B16">
        <w:rPr>
          <w:i/>
          <w:spacing w:val="-1"/>
          <w:sz w:val="20"/>
          <w:szCs w:val="20"/>
        </w:rPr>
        <w:t xml:space="preserve"> </w:t>
      </w:r>
      <w:r w:rsidRPr="00026B16">
        <w:rPr>
          <w:i/>
          <w:sz w:val="20"/>
          <w:szCs w:val="20"/>
        </w:rPr>
        <w:t>de</w:t>
      </w:r>
      <w:r w:rsidRPr="00026B16">
        <w:rPr>
          <w:i/>
          <w:spacing w:val="-1"/>
          <w:sz w:val="20"/>
          <w:szCs w:val="20"/>
        </w:rPr>
        <w:t xml:space="preserve"> </w:t>
      </w:r>
      <w:r w:rsidRPr="00026B16">
        <w:rPr>
          <w:i/>
          <w:sz w:val="20"/>
          <w:szCs w:val="20"/>
        </w:rPr>
        <w:t>visitantes 2019 –</w:t>
      </w:r>
      <w:r w:rsidRPr="00026B16">
        <w:rPr>
          <w:i/>
          <w:spacing w:val="-1"/>
          <w:sz w:val="20"/>
          <w:szCs w:val="20"/>
        </w:rPr>
        <w:t xml:space="preserve"> </w:t>
      </w:r>
      <w:r w:rsidRPr="00026B16">
        <w:rPr>
          <w:i/>
          <w:sz w:val="20"/>
          <w:szCs w:val="20"/>
        </w:rPr>
        <w:t>2023 Santiago de</w:t>
      </w:r>
      <w:r w:rsidRPr="00026B16">
        <w:rPr>
          <w:i/>
          <w:spacing w:val="-1"/>
          <w:sz w:val="20"/>
          <w:szCs w:val="20"/>
        </w:rPr>
        <w:t xml:space="preserve"> </w:t>
      </w:r>
      <w:r w:rsidRPr="00026B16">
        <w:rPr>
          <w:i/>
          <w:spacing w:val="-4"/>
          <w:sz w:val="20"/>
          <w:szCs w:val="20"/>
        </w:rPr>
        <w:t>Tolú</w:t>
      </w:r>
    </w:p>
    <w:p w14:paraId="15D46765" w14:textId="77777777" w:rsidR="008E29F9" w:rsidRDefault="008E29F9">
      <w:pPr>
        <w:pStyle w:val="Textoindependiente"/>
        <w:spacing w:before="205"/>
        <w:rPr>
          <w:i/>
        </w:rPr>
      </w:pPr>
    </w:p>
    <w:p w14:paraId="108F46A4" w14:textId="77777777" w:rsidR="008E29F9" w:rsidRDefault="005F750F">
      <w:pPr>
        <w:pStyle w:val="Textoindependiente"/>
        <w:spacing w:line="360" w:lineRule="auto"/>
        <w:ind w:left="220" w:right="133"/>
        <w:jc w:val="both"/>
      </w:pPr>
      <w:r>
        <w:lastRenderedPageBreak/>
        <w:t>Las condiciones de los muelles en Tolú no son las óptimas y en épocas del año presenta dificultades la salida</w:t>
      </w:r>
      <w:r>
        <w:rPr>
          <w:spacing w:val="-12"/>
        </w:rPr>
        <w:t xml:space="preserve"> </w:t>
      </w:r>
      <w:r>
        <w:t>para</w:t>
      </w:r>
      <w:r>
        <w:rPr>
          <w:spacing w:val="-12"/>
        </w:rPr>
        <w:t xml:space="preserve"> </w:t>
      </w:r>
      <w:r>
        <w:t>el</w:t>
      </w:r>
      <w:r>
        <w:rPr>
          <w:spacing w:val="-10"/>
        </w:rPr>
        <w:t xml:space="preserve"> </w:t>
      </w:r>
      <w:r>
        <w:t>calado</w:t>
      </w:r>
      <w:r>
        <w:rPr>
          <w:spacing w:val="-11"/>
        </w:rPr>
        <w:t xml:space="preserve"> </w:t>
      </w:r>
      <w:r>
        <w:t>de</w:t>
      </w:r>
      <w:r>
        <w:rPr>
          <w:spacing w:val="-12"/>
        </w:rPr>
        <w:t xml:space="preserve"> </w:t>
      </w:r>
      <w:r>
        <w:t>embarcaciones</w:t>
      </w:r>
      <w:r>
        <w:rPr>
          <w:spacing w:val="-11"/>
        </w:rPr>
        <w:t xml:space="preserve"> </w:t>
      </w:r>
      <w:r>
        <w:t>menores,</w:t>
      </w:r>
      <w:r>
        <w:rPr>
          <w:spacing w:val="-10"/>
        </w:rPr>
        <w:t xml:space="preserve"> </w:t>
      </w:r>
      <w:r>
        <w:t>sin</w:t>
      </w:r>
      <w:r>
        <w:rPr>
          <w:spacing w:val="-10"/>
        </w:rPr>
        <w:t xml:space="preserve"> </w:t>
      </w:r>
      <w:r>
        <w:t>embargo,</w:t>
      </w:r>
      <w:r>
        <w:rPr>
          <w:spacing w:val="-11"/>
        </w:rPr>
        <w:t xml:space="preserve"> </w:t>
      </w:r>
      <w:r>
        <w:t>la</w:t>
      </w:r>
      <w:r>
        <w:rPr>
          <w:spacing w:val="-11"/>
        </w:rPr>
        <w:t xml:space="preserve"> </w:t>
      </w:r>
      <w:r>
        <w:t>capitanía,</w:t>
      </w:r>
      <w:r>
        <w:rPr>
          <w:spacing w:val="-9"/>
        </w:rPr>
        <w:t xml:space="preserve"> </w:t>
      </w:r>
      <w:r>
        <w:t>la</w:t>
      </w:r>
      <w:r>
        <w:rPr>
          <w:spacing w:val="-11"/>
        </w:rPr>
        <w:t xml:space="preserve"> </w:t>
      </w:r>
      <w:r>
        <w:t>alcaldía</w:t>
      </w:r>
      <w:r>
        <w:rPr>
          <w:spacing w:val="-12"/>
        </w:rPr>
        <w:t xml:space="preserve"> </w:t>
      </w:r>
      <w:r>
        <w:t>de</w:t>
      </w:r>
      <w:r>
        <w:rPr>
          <w:spacing w:val="-7"/>
        </w:rPr>
        <w:t xml:space="preserve"> </w:t>
      </w:r>
      <w:r>
        <w:t>Santiago</w:t>
      </w:r>
      <w:r>
        <w:rPr>
          <w:spacing w:val="-11"/>
        </w:rPr>
        <w:t xml:space="preserve"> </w:t>
      </w:r>
      <w:r>
        <w:t>de</w:t>
      </w:r>
      <w:r>
        <w:rPr>
          <w:spacing w:val="-9"/>
        </w:rPr>
        <w:t xml:space="preserve"> </w:t>
      </w:r>
      <w:r>
        <w:t>Tolú a través de la secretaria de turismo y Parques Nacionales Naturales avanzan en la construcción de una propuesta para el mejoramiento de esta infraestructura.</w:t>
      </w:r>
    </w:p>
    <w:p w14:paraId="6395B6DA" w14:textId="77777777" w:rsidR="008E29F9" w:rsidRDefault="008E29F9">
      <w:pPr>
        <w:pStyle w:val="Textoindependiente"/>
        <w:spacing w:before="137"/>
      </w:pPr>
    </w:p>
    <w:p w14:paraId="0194A8A8" w14:textId="77777777" w:rsidR="008E29F9" w:rsidRDefault="005F750F">
      <w:pPr>
        <w:pStyle w:val="Textoindependiente"/>
        <w:spacing w:line="360" w:lineRule="auto"/>
        <w:ind w:left="220" w:right="135"/>
        <w:jc w:val="both"/>
      </w:pPr>
      <w:r>
        <w:t>Las actividades de sol y playa en el archipiélago de San Bernardo es el principal motivo de visita y se desarrolla</w:t>
      </w:r>
      <w:r>
        <w:rPr>
          <w:spacing w:val="-9"/>
        </w:rPr>
        <w:t xml:space="preserve"> </w:t>
      </w:r>
      <w:r>
        <w:t>en</w:t>
      </w:r>
      <w:r>
        <w:rPr>
          <w:spacing w:val="-8"/>
        </w:rPr>
        <w:t xml:space="preserve"> </w:t>
      </w:r>
      <w:r>
        <w:t>dos</w:t>
      </w:r>
      <w:r>
        <w:rPr>
          <w:spacing w:val="-8"/>
        </w:rPr>
        <w:t xml:space="preserve"> </w:t>
      </w:r>
      <w:r>
        <w:t>playas</w:t>
      </w:r>
      <w:r>
        <w:rPr>
          <w:spacing w:val="-8"/>
        </w:rPr>
        <w:t xml:space="preserve"> </w:t>
      </w:r>
      <w:r>
        <w:t>de</w:t>
      </w:r>
      <w:r>
        <w:rPr>
          <w:spacing w:val="-9"/>
        </w:rPr>
        <w:t xml:space="preserve"> </w:t>
      </w:r>
      <w:r>
        <w:t>uso</w:t>
      </w:r>
      <w:r>
        <w:rPr>
          <w:spacing w:val="-8"/>
        </w:rPr>
        <w:t xml:space="preserve"> </w:t>
      </w:r>
      <w:r>
        <w:t>público;</w:t>
      </w:r>
      <w:r>
        <w:rPr>
          <w:spacing w:val="-8"/>
        </w:rPr>
        <w:t xml:space="preserve"> </w:t>
      </w:r>
      <w:r>
        <w:t>La</w:t>
      </w:r>
      <w:r>
        <w:rPr>
          <w:spacing w:val="-9"/>
        </w:rPr>
        <w:t xml:space="preserve"> </w:t>
      </w:r>
      <w:r>
        <w:t>punta</w:t>
      </w:r>
      <w:r>
        <w:rPr>
          <w:spacing w:val="-9"/>
        </w:rPr>
        <w:t xml:space="preserve"> </w:t>
      </w:r>
      <w:r>
        <w:t>de</w:t>
      </w:r>
      <w:r>
        <w:rPr>
          <w:spacing w:val="-9"/>
        </w:rPr>
        <w:t xml:space="preserve"> </w:t>
      </w:r>
      <w:r>
        <w:t>Múcura</w:t>
      </w:r>
      <w:r>
        <w:rPr>
          <w:spacing w:val="-10"/>
        </w:rPr>
        <w:t xml:space="preserve"> </w:t>
      </w:r>
      <w:r>
        <w:t>y</w:t>
      </w:r>
      <w:r>
        <w:rPr>
          <w:spacing w:val="-8"/>
        </w:rPr>
        <w:t xml:space="preserve"> </w:t>
      </w:r>
      <w:r>
        <w:t>la</w:t>
      </w:r>
      <w:r>
        <w:rPr>
          <w:spacing w:val="-9"/>
        </w:rPr>
        <w:t xml:space="preserve"> </w:t>
      </w:r>
      <w:r>
        <w:t>playa</w:t>
      </w:r>
      <w:r>
        <w:rPr>
          <w:spacing w:val="-10"/>
        </w:rPr>
        <w:t xml:space="preserve"> </w:t>
      </w:r>
      <w:r>
        <w:t>de</w:t>
      </w:r>
      <w:r>
        <w:rPr>
          <w:spacing w:val="-9"/>
        </w:rPr>
        <w:t xml:space="preserve"> </w:t>
      </w:r>
      <w:r>
        <w:t>Tintipán</w:t>
      </w:r>
      <w:r>
        <w:rPr>
          <w:spacing w:val="-5"/>
        </w:rPr>
        <w:t xml:space="preserve"> </w:t>
      </w:r>
      <w:r>
        <w:t>en</w:t>
      </w:r>
      <w:r>
        <w:rPr>
          <w:spacing w:val="-8"/>
        </w:rPr>
        <w:t xml:space="preserve"> </w:t>
      </w:r>
      <w:r>
        <w:t>la</w:t>
      </w:r>
      <w:r>
        <w:rPr>
          <w:spacing w:val="-9"/>
        </w:rPr>
        <w:t xml:space="preserve"> </w:t>
      </w:r>
      <w:r>
        <w:t>cual</w:t>
      </w:r>
      <w:r>
        <w:rPr>
          <w:spacing w:val="-8"/>
        </w:rPr>
        <w:t xml:space="preserve"> </w:t>
      </w:r>
      <w:r>
        <w:t>se</w:t>
      </w:r>
      <w:r>
        <w:rPr>
          <w:spacing w:val="-9"/>
        </w:rPr>
        <w:t xml:space="preserve"> </w:t>
      </w:r>
      <w:r>
        <w:t>evidencia un crecimiento y aumento de la oferta turística debido a las invasiones que se presentan.</w:t>
      </w:r>
    </w:p>
    <w:p w14:paraId="3F16F83E" w14:textId="77777777" w:rsidR="008E29F9" w:rsidRDefault="008E29F9">
      <w:pPr>
        <w:pStyle w:val="Textoindependiente"/>
        <w:spacing w:before="138"/>
      </w:pPr>
    </w:p>
    <w:p w14:paraId="6F3E39BD" w14:textId="77777777" w:rsidR="008E29F9" w:rsidRDefault="005F750F">
      <w:pPr>
        <w:pStyle w:val="Textoindependiente"/>
        <w:spacing w:before="1" w:line="360" w:lineRule="auto"/>
        <w:ind w:left="220" w:right="133"/>
        <w:jc w:val="both"/>
      </w:pPr>
      <w:r>
        <w:t>La dinámica hotelera</w:t>
      </w:r>
      <w:r>
        <w:rPr>
          <w:spacing w:val="-1"/>
        </w:rPr>
        <w:t xml:space="preserve"> </w:t>
      </w:r>
      <w:r>
        <w:t>en el sector de San Bernardo se desarrolla en 26 sitios de alojamiento entre hoteles y hostales.</w:t>
      </w:r>
    </w:p>
    <w:p w14:paraId="4139FD73" w14:textId="77777777" w:rsidR="008E29F9" w:rsidRDefault="008E29F9">
      <w:pPr>
        <w:pStyle w:val="Textoindependiente"/>
        <w:rPr>
          <w:sz w:val="20"/>
        </w:rPr>
      </w:pPr>
    </w:p>
    <w:p w14:paraId="68BCECEE" w14:textId="77777777" w:rsidR="008E29F9" w:rsidRDefault="008E29F9">
      <w:pPr>
        <w:pStyle w:val="Textoindependiente"/>
        <w:rPr>
          <w:sz w:val="20"/>
        </w:rPr>
      </w:pPr>
    </w:p>
    <w:p w14:paraId="32DA6398" w14:textId="77777777" w:rsidR="008E29F9" w:rsidRDefault="005F750F">
      <w:pPr>
        <w:pStyle w:val="Textoindependiente"/>
        <w:spacing w:before="88"/>
        <w:rPr>
          <w:sz w:val="20"/>
        </w:rPr>
      </w:pPr>
      <w:r>
        <w:rPr>
          <w:noProof/>
          <w:lang w:val="es-CO" w:eastAsia="es-CO"/>
        </w:rPr>
        <mc:AlternateContent>
          <mc:Choice Requires="wps">
            <w:drawing>
              <wp:anchor distT="0" distB="0" distL="0" distR="0" simplePos="0" relativeHeight="251687936" behindDoc="1" locked="0" layoutInCell="1" allowOverlap="1" wp14:anchorId="77188409" wp14:editId="028E32A7">
                <wp:simplePos x="0" y="0"/>
                <wp:positionH relativeFrom="page">
                  <wp:posOffset>847648</wp:posOffset>
                </wp:positionH>
                <wp:positionV relativeFrom="paragraph">
                  <wp:posOffset>217455</wp:posOffset>
                </wp:positionV>
                <wp:extent cx="6258560" cy="1270"/>
                <wp:effectExtent l="0" t="0" r="0" b="0"/>
                <wp:wrapTopAndBottom/>
                <wp:docPr id="176" name="Graphic 1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DA45FCA" id="Graphic 176" o:spid="_x0000_s1026" style="position:absolute;margin-left:66.75pt;margin-top:17.1pt;width:492.8pt;height:.1pt;z-index:-251628544;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7F2B7EBA" w14:textId="131D5D4C" w:rsidR="008E29F9" w:rsidRDefault="005F750F" w:rsidP="008E1813">
      <w:pPr>
        <w:pStyle w:val="Ttulo1"/>
        <w:numPr>
          <w:ilvl w:val="0"/>
          <w:numId w:val="14"/>
        </w:numPr>
        <w:tabs>
          <w:tab w:val="left" w:pos="998"/>
          <w:tab w:val="left" w:pos="1313"/>
        </w:tabs>
        <w:ind w:left="998" w:right="334" w:hanging="305"/>
      </w:pPr>
      <w:r>
        <w:tab/>
      </w:r>
      <w:bookmarkStart w:id="11" w:name="_Toc180617161"/>
      <w:r>
        <w:t>IDENTIFICACIÓN</w:t>
      </w:r>
      <w:r>
        <w:rPr>
          <w:spacing w:val="67"/>
          <w:w w:val="150"/>
        </w:rPr>
        <w:t xml:space="preserve"> </w:t>
      </w:r>
      <w:r>
        <w:t>DE</w:t>
      </w:r>
      <w:r>
        <w:rPr>
          <w:spacing w:val="80"/>
        </w:rPr>
        <w:t xml:space="preserve"> </w:t>
      </w:r>
      <w:r>
        <w:t>ACTORES</w:t>
      </w:r>
      <w:r>
        <w:rPr>
          <w:spacing w:val="68"/>
          <w:w w:val="150"/>
        </w:rPr>
        <w:t xml:space="preserve"> </w:t>
      </w:r>
      <w:r>
        <w:t>INVOLUCRADOS</w:t>
      </w:r>
      <w:r>
        <w:rPr>
          <w:spacing w:val="68"/>
          <w:w w:val="150"/>
        </w:rPr>
        <w:t xml:space="preserve"> </w:t>
      </w:r>
      <w:r>
        <w:t>E</w:t>
      </w:r>
      <w:r w:rsidR="00041D5C">
        <w:t xml:space="preserve">N </w:t>
      </w:r>
      <w:r>
        <w:t>PROCESOS</w:t>
      </w:r>
      <w:r>
        <w:rPr>
          <w:spacing w:val="64"/>
          <w:w w:val="150"/>
        </w:rPr>
        <w:t xml:space="preserve"> </w:t>
      </w:r>
      <w:r>
        <w:t>DE</w:t>
      </w:r>
      <w:r>
        <w:rPr>
          <w:spacing w:val="80"/>
        </w:rPr>
        <w:t xml:space="preserve"> </w:t>
      </w:r>
      <w:r>
        <w:rPr>
          <w:spacing w:val="10"/>
        </w:rPr>
        <w:t>AT</w:t>
      </w:r>
      <w:r>
        <w:t>ENCIÓN</w:t>
      </w:r>
      <w:r>
        <w:rPr>
          <w:spacing w:val="80"/>
        </w:rPr>
        <w:t xml:space="preserve"> </w:t>
      </w:r>
      <w:r>
        <w:t>Y</w:t>
      </w:r>
      <w:r>
        <w:rPr>
          <w:spacing w:val="80"/>
        </w:rPr>
        <w:t xml:space="preserve"> </w:t>
      </w:r>
      <w:r>
        <w:t>RIESGO</w:t>
      </w:r>
      <w:r>
        <w:rPr>
          <w:spacing w:val="63"/>
          <w:w w:val="150"/>
        </w:rPr>
        <w:t xml:space="preserve"> </w:t>
      </w:r>
      <w:r>
        <w:t>CON</w:t>
      </w:r>
      <w:r>
        <w:rPr>
          <w:spacing w:val="80"/>
        </w:rPr>
        <w:t xml:space="preserve"> </w:t>
      </w:r>
      <w:r>
        <w:t>VISI</w:t>
      </w:r>
      <w:r>
        <w:rPr>
          <w:spacing w:val="13"/>
        </w:rPr>
        <w:t>TA</w:t>
      </w:r>
      <w:r>
        <w:t>NTES</w:t>
      </w:r>
      <w:bookmarkEnd w:id="11"/>
    </w:p>
    <w:p w14:paraId="42A9B4D5" w14:textId="77777777" w:rsidR="008E29F9" w:rsidRDefault="005F750F">
      <w:pPr>
        <w:pStyle w:val="Textoindependiente"/>
        <w:spacing w:before="8"/>
        <w:rPr>
          <w:sz w:val="8"/>
        </w:rPr>
      </w:pPr>
      <w:r>
        <w:rPr>
          <w:noProof/>
          <w:lang w:val="es-CO" w:eastAsia="es-CO"/>
        </w:rPr>
        <mc:AlternateContent>
          <mc:Choice Requires="wps">
            <w:drawing>
              <wp:anchor distT="0" distB="0" distL="0" distR="0" simplePos="0" relativeHeight="251688960" behindDoc="1" locked="0" layoutInCell="1" allowOverlap="1" wp14:anchorId="2439DB01" wp14:editId="5A9380E4">
                <wp:simplePos x="0" y="0"/>
                <wp:positionH relativeFrom="page">
                  <wp:posOffset>847648</wp:posOffset>
                </wp:positionH>
                <wp:positionV relativeFrom="paragraph">
                  <wp:posOffset>79155</wp:posOffset>
                </wp:positionV>
                <wp:extent cx="6258560" cy="1270"/>
                <wp:effectExtent l="0" t="0" r="0" b="0"/>
                <wp:wrapTopAndBottom/>
                <wp:docPr id="177" name="Graphic 1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986CF07" id="Graphic 177" o:spid="_x0000_s1026" style="position:absolute;margin-left:66.75pt;margin-top:6.25pt;width:492.8pt;height:.1pt;z-index:-251627520;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038B349C" w14:textId="77777777" w:rsidR="008E29F9" w:rsidRDefault="008E29F9">
      <w:pPr>
        <w:pStyle w:val="Textoindependiente"/>
        <w:spacing w:before="23"/>
      </w:pPr>
    </w:p>
    <w:p w14:paraId="0E6E075D" w14:textId="77777777" w:rsidR="008E29F9" w:rsidRDefault="005F750F">
      <w:pPr>
        <w:pStyle w:val="Textoindependiente"/>
        <w:spacing w:line="360" w:lineRule="auto"/>
        <w:ind w:left="220" w:right="139"/>
        <w:jc w:val="both"/>
      </w:pPr>
      <w:r>
        <w:t>De acuerdo al análisis desarrollado y al ejercicio de priorización se presenta a continuación los actores imprescindibles, importantes y de apoyo para el PNNCRSB. Para la clasificación de los actores se tuvo en cuenta criterios relacionados con capacidad para</w:t>
      </w:r>
      <w:r>
        <w:rPr>
          <w:spacing w:val="-1"/>
        </w:rPr>
        <w:t xml:space="preserve"> </w:t>
      </w:r>
      <w:r>
        <w:t>aportar a la gobernabilidad, capacidad para</w:t>
      </w:r>
      <w:r>
        <w:rPr>
          <w:spacing w:val="-1"/>
        </w:rPr>
        <w:t xml:space="preserve"> </w:t>
      </w:r>
      <w:r>
        <w:t>aportar a la organización y fortalecimiento de la actividad turística en la región, legitimidad del actor y capacidad de aportar conocimiento al manejo del área protegida.</w:t>
      </w:r>
    </w:p>
    <w:p w14:paraId="2E1D213A" w14:textId="77777777" w:rsidR="008E29F9" w:rsidRDefault="008E29F9">
      <w:pPr>
        <w:pStyle w:val="Textoindependiente"/>
        <w:spacing w:before="138"/>
      </w:pPr>
    </w:p>
    <w:p w14:paraId="2E906884" w14:textId="77777777" w:rsidR="008E29F9" w:rsidRDefault="005F750F">
      <w:pPr>
        <w:pStyle w:val="Textoindependiente"/>
        <w:spacing w:before="1" w:line="360" w:lineRule="auto"/>
        <w:ind w:left="220" w:right="135"/>
        <w:jc w:val="both"/>
      </w:pPr>
      <w:r>
        <w:t>El Parque</w:t>
      </w:r>
      <w:r>
        <w:rPr>
          <w:spacing w:val="-2"/>
        </w:rPr>
        <w:t xml:space="preserve"> </w:t>
      </w:r>
      <w:r>
        <w:t>Nacional Natural Corales</w:t>
      </w:r>
      <w:r>
        <w:rPr>
          <w:spacing w:val="-1"/>
        </w:rPr>
        <w:t xml:space="preserve"> </w:t>
      </w:r>
      <w:r>
        <w:t>del Rosario</w:t>
      </w:r>
      <w:r>
        <w:rPr>
          <w:spacing w:val="-1"/>
        </w:rPr>
        <w:t xml:space="preserve"> </w:t>
      </w:r>
      <w:r>
        <w:t>y de</w:t>
      </w:r>
      <w:r>
        <w:rPr>
          <w:spacing w:val="-1"/>
        </w:rPr>
        <w:t xml:space="preserve"> </w:t>
      </w:r>
      <w:r>
        <w:t>San Bernardo se</w:t>
      </w:r>
      <w:r>
        <w:rPr>
          <w:spacing w:val="-1"/>
        </w:rPr>
        <w:t xml:space="preserve"> </w:t>
      </w:r>
      <w:r>
        <w:t>caracteriza por</w:t>
      </w:r>
      <w:r>
        <w:rPr>
          <w:spacing w:val="-1"/>
        </w:rPr>
        <w:t xml:space="preserve"> </w:t>
      </w:r>
      <w:r>
        <w:t>tener</w:t>
      </w:r>
      <w:r>
        <w:rPr>
          <w:spacing w:val="-1"/>
        </w:rPr>
        <w:t xml:space="preserve"> </w:t>
      </w:r>
      <w:r>
        <w:t>una oferta</w:t>
      </w:r>
      <w:r>
        <w:rPr>
          <w:spacing w:val="-1"/>
        </w:rPr>
        <w:t xml:space="preserve"> </w:t>
      </w:r>
      <w:r>
        <w:t>de servicios turísticos amplia y variada, desarrollada por empresarios nacionales y comunidades locales los cuales constituyen uno de los principales grupos de actores estratégicos del área protegida.</w:t>
      </w:r>
    </w:p>
    <w:p w14:paraId="75065D80" w14:textId="77777777" w:rsidR="008E29F9" w:rsidRDefault="008E29F9">
      <w:pPr>
        <w:spacing w:line="360" w:lineRule="auto"/>
        <w:jc w:val="both"/>
        <w:sectPr w:rsidR="008E29F9" w:rsidSect="00831A2D">
          <w:pgSz w:w="12240" w:h="15840"/>
          <w:pgMar w:top="2002" w:right="941" w:bottom="2058" w:left="862" w:header="442" w:footer="1792" w:gutter="0"/>
          <w:cols w:space="720"/>
        </w:sectPr>
      </w:pPr>
    </w:p>
    <w:p w14:paraId="103DF7A1" w14:textId="77777777" w:rsidR="008E29F9" w:rsidRDefault="008E29F9">
      <w:pPr>
        <w:pStyle w:val="Textoindependiente"/>
        <w:spacing w:before="68"/>
      </w:pPr>
    </w:p>
    <w:p w14:paraId="3451A658" w14:textId="77777777" w:rsidR="008E29F9" w:rsidRDefault="005F750F">
      <w:pPr>
        <w:pStyle w:val="Textoindependiente"/>
        <w:spacing w:line="360" w:lineRule="auto"/>
        <w:ind w:left="220"/>
      </w:pPr>
      <w:r>
        <w:t>A</w:t>
      </w:r>
      <w:r>
        <w:rPr>
          <w:spacing w:val="-2"/>
        </w:rPr>
        <w:t xml:space="preserve"> </w:t>
      </w:r>
      <w:r>
        <w:t>continuación</w:t>
      </w:r>
      <w:r>
        <w:rPr>
          <w:spacing w:val="-1"/>
        </w:rPr>
        <w:t xml:space="preserve"> </w:t>
      </w:r>
      <w:r>
        <w:t>(Tabla 3) se</w:t>
      </w:r>
      <w:r>
        <w:rPr>
          <w:spacing w:val="-2"/>
        </w:rPr>
        <w:t xml:space="preserve"> </w:t>
      </w:r>
      <w:r>
        <w:t>muestra</w:t>
      </w:r>
      <w:r>
        <w:rPr>
          <w:spacing w:val="-3"/>
        </w:rPr>
        <w:t xml:space="preserve"> </w:t>
      </w:r>
      <w:r>
        <w:t>un</w:t>
      </w:r>
      <w:r>
        <w:rPr>
          <w:spacing w:val="-1"/>
        </w:rPr>
        <w:t xml:space="preserve"> </w:t>
      </w:r>
      <w:r>
        <w:t>cuadro</w:t>
      </w:r>
      <w:r>
        <w:rPr>
          <w:spacing w:val="-2"/>
        </w:rPr>
        <w:t xml:space="preserve"> </w:t>
      </w:r>
      <w:r>
        <w:t>resumen</w:t>
      </w:r>
      <w:r>
        <w:rPr>
          <w:spacing w:val="-2"/>
        </w:rPr>
        <w:t xml:space="preserve"> </w:t>
      </w:r>
      <w:r>
        <w:t>de</w:t>
      </w:r>
      <w:r>
        <w:rPr>
          <w:spacing w:val="-2"/>
        </w:rPr>
        <w:t xml:space="preserve"> </w:t>
      </w:r>
      <w:r>
        <w:t>los</w:t>
      </w:r>
      <w:r>
        <w:rPr>
          <w:spacing w:val="-1"/>
        </w:rPr>
        <w:t xml:space="preserve"> </w:t>
      </w:r>
      <w:r>
        <w:t>tipos</w:t>
      </w:r>
      <w:r>
        <w:rPr>
          <w:spacing w:val="-1"/>
        </w:rPr>
        <w:t xml:space="preserve"> </w:t>
      </w:r>
      <w:r>
        <w:t>de</w:t>
      </w:r>
      <w:r>
        <w:rPr>
          <w:spacing w:val="-2"/>
        </w:rPr>
        <w:t xml:space="preserve"> </w:t>
      </w:r>
      <w:r>
        <w:t>actores</w:t>
      </w:r>
      <w:r>
        <w:rPr>
          <w:spacing w:val="-1"/>
        </w:rPr>
        <w:t xml:space="preserve"> </w:t>
      </w:r>
      <w:r>
        <w:t>del</w:t>
      </w:r>
      <w:r>
        <w:rPr>
          <w:spacing w:val="-1"/>
        </w:rPr>
        <w:t xml:space="preserve"> </w:t>
      </w:r>
      <w:r>
        <w:t>turismo</w:t>
      </w:r>
      <w:r>
        <w:rPr>
          <w:spacing w:val="-1"/>
        </w:rPr>
        <w:t xml:space="preserve"> </w:t>
      </w:r>
      <w:r>
        <w:t>y</w:t>
      </w:r>
      <w:r>
        <w:rPr>
          <w:spacing w:val="-1"/>
        </w:rPr>
        <w:t xml:space="preserve"> </w:t>
      </w:r>
      <w:r>
        <w:t>descripción de los mismos, cuya identificación se encuentra detallada en el Anexo 1 de presente documento.</w:t>
      </w:r>
    </w:p>
    <w:p w14:paraId="3B67430E" w14:textId="15FA70D1" w:rsidR="008E29F9" w:rsidRPr="002A3D57" w:rsidRDefault="005F750F" w:rsidP="002A3D57">
      <w:pPr>
        <w:ind w:left="220"/>
        <w:jc w:val="center"/>
        <w:rPr>
          <w:i/>
          <w:sz w:val="20"/>
          <w:szCs w:val="20"/>
        </w:rPr>
      </w:pPr>
      <w:r w:rsidRPr="002A3D57">
        <w:rPr>
          <w:i/>
          <w:sz w:val="20"/>
          <w:szCs w:val="20"/>
        </w:rPr>
        <w:t>Tabla</w:t>
      </w:r>
      <w:r w:rsidRPr="002A3D57">
        <w:rPr>
          <w:i/>
          <w:spacing w:val="-2"/>
          <w:sz w:val="20"/>
          <w:szCs w:val="20"/>
        </w:rPr>
        <w:t xml:space="preserve"> </w:t>
      </w:r>
      <w:r w:rsidR="002A3D57" w:rsidRPr="002A3D57">
        <w:rPr>
          <w:i/>
          <w:sz w:val="20"/>
          <w:szCs w:val="20"/>
        </w:rPr>
        <w:t>11</w:t>
      </w:r>
      <w:r w:rsidRPr="002A3D57">
        <w:rPr>
          <w:i/>
          <w:sz w:val="20"/>
          <w:szCs w:val="20"/>
        </w:rPr>
        <w:t xml:space="preserve"> Listado</w:t>
      </w:r>
      <w:r w:rsidRPr="002A3D57">
        <w:rPr>
          <w:i/>
          <w:spacing w:val="-1"/>
          <w:sz w:val="20"/>
          <w:szCs w:val="20"/>
        </w:rPr>
        <w:t xml:space="preserve"> </w:t>
      </w:r>
      <w:r w:rsidRPr="002A3D57">
        <w:rPr>
          <w:i/>
          <w:sz w:val="20"/>
          <w:szCs w:val="20"/>
        </w:rPr>
        <w:t>de</w:t>
      </w:r>
      <w:r w:rsidRPr="002A3D57">
        <w:rPr>
          <w:i/>
          <w:spacing w:val="-1"/>
          <w:sz w:val="20"/>
          <w:szCs w:val="20"/>
        </w:rPr>
        <w:t xml:space="preserve"> </w:t>
      </w:r>
      <w:r w:rsidRPr="002A3D57">
        <w:rPr>
          <w:i/>
          <w:sz w:val="20"/>
          <w:szCs w:val="20"/>
        </w:rPr>
        <w:t>actores</w:t>
      </w:r>
      <w:r w:rsidRPr="002A3D57">
        <w:rPr>
          <w:i/>
          <w:spacing w:val="-1"/>
          <w:sz w:val="20"/>
          <w:szCs w:val="20"/>
        </w:rPr>
        <w:t xml:space="preserve"> </w:t>
      </w:r>
      <w:r w:rsidRPr="002A3D57">
        <w:rPr>
          <w:i/>
          <w:sz w:val="20"/>
          <w:szCs w:val="20"/>
        </w:rPr>
        <w:t>con relación</w:t>
      </w:r>
      <w:r w:rsidRPr="002A3D57">
        <w:rPr>
          <w:i/>
          <w:spacing w:val="-1"/>
          <w:sz w:val="20"/>
          <w:szCs w:val="20"/>
        </w:rPr>
        <w:t xml:space="preserve"> </w:t>
      </w:r>
      <w:r w:rsidRPr="002A3D57">
        <w:rPr>
          <w:i/>
          <w:sz w:val="20"/>
          <w:szCs w:val="20"/>
        </w:rPr>
        <w:t>a su</w:t>
      </w:r>
      <w:r w:rsidRPr="002A3D57">
        <w:rPr>
          <w:i/>
          <w:spacing w:val="-1"/>
          <w:sz w:val="20"/>
          <w:szCs w:val="20"/>
        </w:rPr>
        <w:t xml:space="preserve"> </w:t>
      </w:r>
      <w:r w:rsidRPr="002A3D57">
        <w:rPr>
          <w:i/>
          <w:sz w:val="20"/>
          <w:szCs w:val="20"/>
        </w:rPr>
        <w:t>lugar de</w:t>
      </w:r>
      <w:r w:rsidRPr="002A3D57">
        <w:rPr>
          <w:i/>
          <w:spacing w:val="-2"/>
          <w:sz w:val="20"/>
          <w:szCs w:val="20"/>
        </w:rPr>
        <w:t xml:space="preserve"> </w:t>
      </w:r>
      <w:r w:rsidRPr="002A3D57">
        <w:rPr>
          <w:i/>
          <w:sz w:val="20"/>
          <w:szCs w:val="20"/>
        </w:rPr>
        <w:t xml:space="preserve">operación en el PNN </w:t>
      </w:r>
      <w:r w:rsidRPr="002A3D57">
        <w:rPr>
          <w:i/>
          <w:spacing w:val="-2"/>
          <w:sz w:val="20"/>
          <w:szCs w:val="20"/>
        </w:rPr>
        <w:t>CRSB.</w:t>
      </w:r>
    </w:p>
    <w:p w14:paraId="038435B3" w14:textId="77777777" w:rsidR="008E29F9" w:rsidRDefault="008E29F9">
      <w:pPr>
        <w:pStyle w:val="Textoindependiente"/>
        <w:spacing w:before="6" w:after="1"/>
        <w:rPr>
          <w:i/>
          <w:sz w:val="16"/>
        </w:rPr>
      </w:pPr>
    </w:p>
    <w:tbl>
      <w:tblPr>
        <w:tblStyle w:val="TableNormal"/>
        <w:tblW w:w="0" w:type="auto"/>
        <w:tblInd w:w="239" w:type="dxa"/>
        <w:tblLayout w:type="fixed"/>
        <w:tblLook w:val="01E0" w:firstRow="1" w:lastRow="1" w:firstColumn="1" w:lastColumn="1" w:noHBand="0" w:noVBand="0"/>
      </w:tblPr>
      <w:tblGrid>
        <w:gridCol w:w="1824"/>
        <w:gridCol w:w="3269"/>
        <w:gridCol w:w="522"/>
        <w:gridCol w:w="373"/>
        <w:gridCol w:w="892"/>
        <w:gridCol w:w="507"/>
        <w:gridCol w:w="1000"/>
        <w:gridCol w:w="787"/>
        <w:gridCol w:w="415"/>
        <w:gridCol w:w="474"/>
      </w:tblGrid>
      <w:tr w:rsidR="008E29F9" w14:paraId="278FF590" w14:textId="77777777">
        <w:trPr>
          <w:trHeight w:val="304"/>
        </w:trPr>
        <w:tc>
          <w:tcPr>
            <w:tcW w:w="1824" w:type="dxa"/>
            <w:tcBorders>
              <w:left w:val="single" w:sz="8" w:space="0" w:color="4F81BC"/>
              <w:bottom w:val="single" w:sz="8" w:space="0" w:color="4F81BC"/>
            </w:tcBorders>
            <w:shd w:val="clear" w:color="auto" w:fill="4F81BC"/>
          </w:tcPr>
          <w:p w14:paraId="020CBDB1" w14:textId="77777777" w:rsidR="008E29F9" w:rsidRDefault="005F750F">
            <w:pPr>
              <w:pStyle w:val="TableParagraph"/>
              <w:spacing w:before="18" w:line="266" w:lineRule="exact"/>
              <w:ind w:left="48" w:right="34"/>
              <w:jc w:val="center"/>
              <w:rPr>
                <w:sz w:val="24"/>
              </w:rPr>
            </w:pPr>
            <w:r>
              <w:rPr>
                <w:sz w:val="24"/>
              </w:rPr>
              <w:t>Tipo de</w:t>
            </w:r>
            <w:r>
              <w:rPr>
                <w:spacing w:val="-1"/>
                <w:sz w:val="24"/>
              </w:rPr>
              <w:t xml:space="preserve"> </w:t>
            </w:r>
            <w:r>
              <w:rPr>
                <w:spacing w:val="-2"/>
                <w:sz w:val="24"/>
              </w:rPr>
              <w:t>actor</w:t>
            </w:r>
          </w:p>
        </w:tc>
        <w:tc>
          <w:tcPr>
            <w:tcW w:w="3269" w:type="dxa"/>
            <w:tcBorders>
              <w:bottom w:val="single" w:sz="8" w:space="0" w:color="4F81BC"/>
            </w:tcBorders>
            <w:shd w:val="clear" w:color="auto" w:fill="4F81BC"/>
          </w:tcPr>
          <w:p w14:paraId="3DD5E27A" w14:textId="77777777" w:rsidR="008E29F9" w:rsidRDefault="005F750F">
            <w:pPr>
              <w:pStyle w:val="TableParagraph"/>
              <w:spacing w:before="18" w:line="266" w:lineRule="exact"/>
              <w:ind w:left="715"/>
              <w:rPr>
                <w:sz w:val="24"/>
              </w:rPr>
            </w:pPr>
            <w:r>
              <w:rPr>
                <w:sz w:val="24"/>
              </w:rPr>
              <w:t>Lugar</w:t>
            </w:r>
            <w:r>
              <w:rPr>
                <w:spacing w:val="-1"/>
                <w:sz w:val="24"/>
              </w:rPr>
              <w:t xml:space="preserve"> </w:t>
            </w:r>
            <w:r>
              <w:rPr>
                <w:sz w:val="24"/>
              </w:rPr>
              <w:t>de</w:t>
            </w:r>
            <w:r>
              <w:rPr>
                <w:spacing w:val="-2"/>
                <w:sz w:val="24"/>
              </w:rPr>
              <w:t xml:space="preserve"> operación</w:t>
            </w:r>
          </w:p>
        </w:tc>
        <w:tc>
          <w:tcPr>
            <w:tcW w:w="4970" w:type="dxa"/>
            <w:gridSpan w:val="8"/>
            <w:tcBorders>
              <w:bottom w:val="single" w:sz="8" w:space="0" w:color="4F81BC"/>
              <w:right w:val="single" w:sz="8" w:space="0" w:color="4F81BC"/>
            </w:tcBorders>
            <w:shd w:val="clear" w:color="auto" w:fill="4F81BC"/>
          </w:tcPr>
          <w:p w14:paraId="515E3E7C" w14:textId="77777777" w:rsidR="008E29F9" w:rsidRDefault="005F750F">
            <w:pPr>
              <w:pStyle w:val="TableParagraph"/>
              <w:spacing w:before="18" w:line="266" w:lineRule="exact"/>
              <w:ind w:left="24"/>
              <w:jc w:val="center"/>
              <w:rPr>
                <w:sz w:val="24"/>
              </w:rPr>
            </w:pPr>
            <w:r>
              <w:rPr>
                <w:spacing w:val="-2"/>
                <w:sz w:val="24"/>
              </w:rPr>
              <w:t>Descripción</w:t>
            </w:r>
          </w:p>
        </w:tc>
      </w:tr>
      <w:tr w:rsidR="008E29F9" w14:paraId="565AB950" w14:textId="77777777">
        <w:trPr>
          <w:trHeight w:val="2474"/>
        </w:trPr>
        <w:tc>
          <w:tcPr>
            <w:tcW w:w="1824" w:type="dxa"/>
            <w:tcBorders>
              <w:top w:val="single" w:sz="8" w:space="0" w:color="4F81BC"/>
              <w:left w:val="single" w:sz="8" w:space="0" w:color="4F81BC"/>
              <w:bottom w:val="single" w:sz="8" w:space="0" w:color="4F81BC"/>
            </w:tcBorders>
          </w:tcPr>
          <w:p w14:paraId="58CC58F9" w14:textId="77777777" w:rsidR="008E29F9" w:rsidRDefault="005F750F">
            <w:pPr>
              <w:pStyle w:val="TableParagraph"/>
              <w:spacing w:line="268" w:lineRule="exact"/>
              <w:ind w:left="48" w:right="33"/>
              <w:jc w:val="center"/>
              <w:rPr>
                <w:b/>
                <w:sz w:val="24"/>
              </w:rPr>
            </w:pPr>
            <w:r>
              <w:rPr>
                <w:b/>
                <w:spacing w:val="-2"/>
                <w:sz w:val="24"/>
              </w:rPr>
              <w:t>Hoteles</w:t>
            </w:r>
          </w:p>
        </w:tc>
        <w:tc>
          <w:tcPr>
            <w:tcW w:w="3269" w:type="dxa"/>
            <w:tcBorders>
              <w:top w:val="single" w:sz="8" w:space="0" w:color="4F81BC"/>
              <w:bottom w:val="single" w:sz="8" w:space="0" w:color="4F81BC"/>
            </w:tcBorders>
          </w:tcPr>
          <w:p w14:paraId="327E231F" w14:textId="77777777" w:rsidR="008E29F9" w:rsidRDefault="005F750F">
            <w:pPr>
              <w:pStyle w:val="TableParagraph"/>
              <w:ind w:left="127" w:right="97"/>
              <w:jc w:val="both"/>
              <w:rPr>
                <w:sz w:val="24"/>
              </w:rPr>
            </w:pPr>
            <w:r>
              <w:rPr>
                <w:sz w:val="24"/>
              </w:rPr>
              <w:t>Zona de influencia del PNNCRSB específicamente Archipiélago</w:t>
            </w:r>
            <w:r>
              <w:rPr>
                <w:spacing w:val="-15"/>
                <w:sz w:val="24"/>
              </w:rPr>
              <w:t xml:space="preserve"> </w:t>
            </w:r>
            <w:r>
              <w:rPr>
                <w:sz w:val="24"/>
              </w:rPr>
              <w:t>de</w:t>
            </w:r>
            <w:r>
              <w:rPr>
                <w:spacing w:val="-15"/>
                <w:sz w:val="24"/>
              </w:rPr>
              <w:t xml:space="preserve"> </w:t>
            </w:r>
            <w:r>
              <w:rPr>
                <w:sz w:val="24"/>
              </w:rPr>
              <w:t>Nuestra</w:t>
            </w:r>
            <w:r>
              <w:rPr>
                <w:spacing w:val="-15"/>
                <w:sz w:val="24"/>
              </w:rPr>
              <w:t xml:space="preserve"> </w:t>
            </w:r>
            <w:r>
              <w:rPr>
                <w:sz w:val="24"/>
              </w:rPr>
              <w:t>Señora del Rosario, Isla de Barú y Archipiélago de San Bernardo.</w:t>
            </w:r>
          </w:p>
        </w:tc>
        <w:tc>
          <w:tcPr>
            <w:tcW w:w="4970" w:type="dxa"/>
            <w:gridSpan w:val="8"/>
            <w:tcBorders>
              <w:top w:val="single" w:sz="8" w:space="0" w:color="4F81BC"/>
              <w:bottom w:val="single" w:sz="8" w:space="0" w:color="4F81BC"/>
              <w:right w:val="single" w:sz="8" w:space="0" w:color="4F81BC"/>
            </w:tcBorders>
          </w:tcPr>
          <w:p w14:paraId="2C162DDC" w14:textId="77777777" w:rsidR="008E29F9" w:rsidRDefault="005F750F">
            <w:pPr>
              <w:pStyle w:val="TableParagraph"/>
              <w:ind w:left="118" w:right="86"/>
              <w:jc w:val="both"/>
              <w:rPr>
                <w:sz w:val="24"/>
              </w:rPr>
            </w:pPr>
            <w:r>
              <w:rPr>
                <w:sz w:val="24"/>
              </w:rPr>
              <w:t>Los hoteles de la zona se caracterizan por ser de una a tres estrellas, con característica campestres por lo general en tono con la naturaleza. Ofrecen servicio</w:t>
            </w:r>
            <w:r>
              <w:rPr>
                <w:spacing w:val="-5"/>
                <w:sz w:val="24"/>
              </w:rPr>
              <w:t xml:space="preserve"> </w:t>
            </w:r>
            <w:r>
              <w:rPr>
                <w:sz w:val="24"/>
              </w:rPr>
              <w:t>adicional</w:t>
            </w:r>
            <w:r>
              <w:rPr>
                <w:spacing w:val="-5"/>
                <w:sz w:val="24"/>
              </w:rPr>
              <w:t xml:space="preserve"> </w:t>
            </w:r>
            <w:r>
              <w:rPr>
                <w:sz w:val="24"/>
              </w:rPr>
              <w:t>como</w:t>
            </w:r>
            <w:r>
              <w:rPr>
                <w:spacing w:val="-2"/>
                <w:sz w:val="24"/>
              </w:rPr>
              <w:t xml:space="preserve"> </w:t>
            </w:r>
            <w:r>
              <w:rPr>
                <w:sz w:val="24"/>
              </w:rPr>
              <w:t>guianza,</w:t>
            </w:r>
            <w:r>
              <w:rPr>
                <w:spacing w:val="-5"/>
                <w:sz w:val="24"/>
              </w:rPr>
              <w:t xml:space="preserve"> </w:t>
            </w:r>
            <w:r>
              <w:rPr>
                <w:sz w:val="24"/>
              </w:rPr>
              <w:t>visita</w:t>
            </w:r>
            <w:r>
              <w:rPr>
                <w:spacing w:val="-5"/>
                <w:sz w:val="24"/>
              </w:rPr>
              <w:t xml:space="preserve"> </w:t>
            </w:r>
            <w:r>
              <w:rPr>
                <w:sz w:val="24"/>
              </w:rPr>
              <w:t>al</w:t>
            </w:r>
            <w:r>
              <w:rPr>
                <w:spacing w:val="-5"/>
                <w:sz w:val="24"/>
              </w:rPr>
              <w:t xml:space="preserve"> </w:t>
            </w:r>
            <w:r>
              <w:rPr>
                <w:sz w:val="24"/>
              </w:rPr>
              <w:t>acuario o actividades sub acuáticas, actualmente existen en</w:t>
            </w:r>
            <w:r>
              <w:rPr>
                <w:spacing w:val="-2"/>
                <w:sz w:val="24"/>
              </w:rPr>
              <w:t xml:space="preserve"> </w:t>
            </w:r>
            <w:r>
              <w:rPr>
                <w:sz w:val="24"/>
              </w:rPr>
              <w:t>el</w:t>
            </w:r>
            <w:r>
              <w:rPr>
                <w:spacing w:val="-1"/>
                <w:sz w:val="24"/>
              </w:rPr>
              <w:t xml:space="preserve"> </w:t>
            </w:r>
            <w:r>
              <w:rPr>
                <w:sz w:val="24"/>
              </w:rPr>
              <w:t>Archipiélago</w:t>
            </w:r>
            <w:r>
              <w:rPr>
                <w:spacing w:val="-1"/>
                <w:sz w:val="24"/>
              </w:rPr>
              <w:t xml:space="preserve"> </w:t>
            </w:r>
            <w:r>
              <w:rPr>
                <w:sz w:val="24"/>
              </w:rPr>
              <w:t>del</w:t>
            </w:r>
            <w:r>
              <w:rPr>
                <w:spacing w:val="-1"/>
                <w:sz w:val="24"/>
              </w:rPr>
              <w:t xml:space="preserve"> </w:t>
            </w:r>
            <w:r>
              <w:rPr>
                <w:sz w:val="24"/>
              </w:rPr>
              <w:t>Rosario</w:t>
            </w:r>
            <w:r>
              <w:rPr>
                <w:spacing w:val="-2"/>
                <w:sz w:val="24"/>
              </w:rPr>
              <w:t xml:space="preserve"> </w:t>
            </w:r>
            <w:r>
              <w:rPr>
                <w:sz w:val="24"/>
              </w:rPr>
              <w:t>un</w:t>
            </w:r>
            <w:r>
              <w:rPr>
                <w:spacing w:val="-2"/>
                <w:sz w:val="24"/>
              </w:rPr>
              <w:t xml:space="preserve"> </w:t>
            </w:r>
            <w:r>
              <w:rPr>
                <w:sz w:val="24"/>
              </w:rPr>
              <w:t>aproximado</w:t>
            </w:r>
            <w:r>
              <w:rPr>
                <w:spacing w:val="-3"/>
                <w:sz w:val="24"/>
              </w:rPr>
              <w:t xml:space="preserve"> </w:t>
            </w:r>
            <w:r>
              <w:rPr>
                <w:sz w:val="24"/>
              </w:rPr>
              <w:t>de 19</w:t>
            </w:r>
            <w:r>
              <w:rPr>
                <w:spacing w:val="-2"/>
                <w:sz w:val="24"/>
              </w:rPr>
              <w:t xml:space="preserve"> </w:t>
            </w:r>
            <w:r>
              <w:rPr>
                <w:sz w:val="24"/>
              </w:rPr>
              <w:t>hoteles,</w:t>
            </w:r>
            <w:r>
              <w:rPr>
                <w:spacing w:val="-2"/>
                <w:sz w:val="24"/>
              </w:rPr>
              <w:t xml:space="preserve"> </w:t>
            </w:r>
            <w:r>
              <w:rPr>
                <w:sz w:val="24"/>
              </w:rPr>
              <w:t>en el archipiélago</w:t>
            </w:r>
            <w:r>
              <w:rPr>
                <w:spacing w:val="-3"/>
                <w:sz w:val="24"/>
              </w:rPr>
              <w:t xml:space="preserve"> </w:t>
            </w:r>
            <w:r>
              <w:rPr>
                <w:sz w:val="24"/>
              </w:rPr>
              <w:t>de</w:t>
            </w:r>
            <w:r>
              <w:rPr>
                <w:spacing w:val="-3"/>
                <w:sz w:val="24"/>
              </w:rPr>
              <w:t xml:space="preserve"> </w:t>
            </w:r>
            <w:r>
              <w:rPr>
                <w:sz w:val="24"/>
              </w:rPr>
              <w:t>San Bernardo</w:t>
            </w:r>
            <w:r>
              <w:rPr>
                <w:spacing w:val="-3"/>
                <w:sz w:val="24"/>
              </w:rPr>
              <w:t xml:space="preserve"> </w:t>
            </w:r>
            <w:r>
              <w:rPr>
                <w:sz w:val="24"/>
              </w:rPr>
              <w:t>se ha</w:t>
            </w:r>
            <w:r>
              <w:rPr>
                <w:spacing w:val="26"/>
                <w:sz w:val="24"/>
              </w:rPr>
              <w:t xml:space="preserve"> </w:t>
            </w:r>
            <w:r>
              <w:rPr>
                <w:sz w:val="24"/>
              </w:rPr>
              <w:t>identificados</w:t>
            </w:r>
            <w:r>
              <w:rPr>
                <w:spacing w:val="27"/>
                <w:sz w:val="24"/>
              </w:rPr>
              <w:t xml:space="preserve"> </w:t>
            </w:r>
            <w:r>
              <w:rPr>
                <w:sz w:val="24"/>
              </w:rPr>
              <w:t>26</w:t>
            </w:r>
            <w:r>
              <w:rPr>
                <w:spacing w:val="28"/>
                <w:sz w:val="24"/>
              </w:rPr>
              <w:t xml:space="preserve"> </w:t>
            </w:r>
            <w:r>
              <w:rPr>
                <w:sz w:val="24"/>
              </w:rPr>
              <w:t>instalaciones</w:t>
            </w:r>
            <w:r>
              <w:rPr>
                <w:spacing w:val="27"/>
                <w:sz w:val="24"/>
              </w:rPr>
              <w:t xml:space="preserve"> </w:t>
            </w:r>
            <w:r>
              <w:rPr>
                <w:sz w:val="24"/>
              </w:rPr>
              <w:t>y</w:t>
            </w:r>
            <w:r>
              <w:rPr>
                <w:spacing w:val="27"/>
                <w:sz w:val="24"/>
              </w:rPr>
              <w:t xml:space="preserve"> </w:t>
            </w:r>
            <w:r>
              <w:rPr>
                <w:sz w:val="24"/>
              </w:rPr>
              <w:t>en</w:t>
            </w:r>
            <w:r>
              <w:rPr>
                <w:spacing w:val="29"/>
                <w:sz w:val="24"/>
              </w:rPr>
              <w:t xml:space="preserve"> </w:t>
            </w:r>
            <w:r>
              <w:rPr>
                <w:sz w:val="24"/>
              </w:rPr>
              <w:t>la</w:t>
            </w:r>
            <w:r>
              <w:rPr>
                <w:spacing w:val="29"/>
                <w:sz w:val="24"/>
              </w:rPr>
              <w:t xml:space="preserve"> </w:t>
            </w:r>
            <w:r>
              <w:rPr>
                <w:sz w:val="24"/>
              </w:rPr>
              <w:t>Isla</w:t>
            </w:r>
            <w:r>
              <w:rPr>
                <w:spacing w:val="27"/>
                <w:sz w:val="24"/>
              </w:rPr>
              <w:t xml:space="preserve"> </w:t>
            </w:r>
            <w:r>
              <w:rPr>
                <w:spacing w:val="-5"/>
                <w:sz w:val="24"/>
              </w:rPr>
              <w:t>de</w:t>
            </w:r>
          </w:p>
          <w:p w14:paraId="69EA2357" w14:textId="77777777" w:rsidR="008E29F9" w:rsidRDefault="005F750F">
            <w:pPr>
              <w:pStyle w:val="TableParagraph"/>
              <w:spacing w:line="255" w:lineRule="exact"/>
              <w:ind w:left="118"/>
              <w:jc w:val="both"/>
              <w:rPr>
                <w:sz w:val="24"/>
              </w:rPr>
            </w:pPr>
            <w:r>
              <w:rPr>
                <w:sz w:val="24"/>
              </w:rPr>
              <w:t>Barú</w:t>
            </w:r>
            <w:r>
              <w:rPr>
                <w:spacing w:val="-1"/>
                <w:sz w:val="24"/>
              </w:rPr>
              <w:t xml:space="preserve"> </w:t>
            </w:r>
            <w:r>
              <w:rPr>
                <w:spacing w:val="-5"/>
                <w:sz w:val="24"/>
              </w:rPr>
              <w:t>13.</w:t>
            </w:r>
          </w:p>
        </w:tc>
      </w:tr>
      <w:tr w:rsidR="008E29F9" w14:paraId="37019FC2" w14:textId="77777777">
        <w:trPr>
          <w:trHeight w:val="3313"/>
        </w:trPr>
        <w:tc>
          <w:tcPr>
            <w:tcW w:w="1824" w:type="dxa"/>
            <w:tcBorders>
              <w:top w:val="single" w:sz="8" w:space="0" w:color="4F81BC"/>
              <w:left w:val="single" w:sz="8" w:space="0" w:color="4F81BC"/>
              <w:bottom w:val="single" w:sz="8" w:space="0" w:color="4F81BC"/>
            </w:tcBorders>
          </w:tcPr>
          <w:p w14:paraId="718423CD" w14:textId="77777777" w:rsidR="008E29F9" w:rsidRDefault="005F750F">
            <w:pPr>
              <w:pStyle w:val="TableParagraph"/>
              <w:spacing w:before="1"/>
              <w:ind w:left="48" w:right="28"/>
              <w:jc w:val="center"/>
              <w:rPr>
                <w:b/>
                <w:sz w:val="24"/>
              </w:rPr>
            </w:pPr>
            <w:r>
              <w:rPr>
                <w:b/>
                <w:sz w:val="24"/>
              </w:rPr>
              <w:t>Prestadores</w:t>
            </w:r>
            <w:r>
              <w:rPr>
                <w:b/>
                <w:spacing w:val="-15"/>
                <w:sz w:val="24"/>
              </w:rPr>
              <w:t xml:space="preserve"> </w:t>
            </w:r>
            <w:r>
              <w:rPr>
                <w:b/>
                <w:sz w:val="24"/>
              </w:rPr>
              <w:t xml:space="preserve">de </w:t>
            </w:r>
            <w:r>
              <w:rPr>
                <w:b/>
                <w:spacing w:val="-2"/>
                <w:sz w:val="24"/>
              </w:rPr>
              <w:t>servicios hoteleros comunitarios</w:t>
            </w:r>
          </w:p>
        </w:tc>
        <w:tc>
          <w:tcPr>
            <w:tcW w:w="3269" w:type="dxa"/>
            <w:tcBorders>
              <w:top w:val="single" w:sz="8" w:space="0" w:color="4F81BC"/>
              <w:bottom w:val="single" w:sz="8" w:space="0" w:color="4F81BC"/>
            </w:tcBorders>
          </w:tcPr>
          <w:p w14:paraId="755E6555" w14:textId="77777777" w:rsidR="008E29F9" w:rsidRDefault="005F750F">
            <w:pPr>
              <w:pStyle w:val="TableParagraph"/>
              <w:spacing w:before="1"/>
              <w:ind w:left="127" w:right="97"/>
              <w:jc w:val="both"/>
              <w:rPr>
                <w:sz w:val="24"/>
              </w:rPr>
            </w:pPr>
            <w:r>
              <w:rPr>
                <w:sz w:val="24"/>
              </w:rPr>
              <w:t>Zona de influencia del PNNCRSB específicamente Archipiélago</w:t>
            </w:r>
            <w:r>
              <w:rPr>
                <w:spacing w:val="-15"/>
                <w:sz w:val="24"/>
              </w:rPr>
              <w:t xml:space="preserve"> </w:t>
            </w:r>
            <w:r>
              <w:rPr>
                <w:sz w:val="24"/>
              </w:rPr>
              <w:t>de</w:t>
            </w:r>
            <w:r>
              <w:rPr>
                <w:spacing w:val="-15"/>
                <w:sz w:val="24"/>
              </w:rPr>
              <w:t xml:space="preserve"> </w:t>
            </w:r>
            <w:r>
              <w:rPr>
                <w:sz w:val="24"/>
              </w:rPr>
              <w:t>Nuestra</w:t>
            </w:r>
            <w:r>
              <w:rPr>
                <w:spacing w:val="-15"/>
                <w:sz w:val="24"/>
              </w:rPr>
              <w:t xml:space="preserve"> </w:t>
            </w:r>
            <w:r>
              <w:rPr>
                <w:sz w:val="24"/>
              </w:rPr>
              <w:t>Señora del Rosario, Isla de Barú y Archipiélago de San Bernardo.</w:t>
            </w:r>
          </w:p>
        </w:tc>
        <w:tc>
          <w:tcPr>
            <w:tcW w:w="4970" w:type="dxa"/>
            <w:gridSpan w:val="8"/>
            <w:tcBorders>
              <w:top w:val="single" w:sz="8" w:space="0" w:color="4F81BC"/>
              <w:bottom w:val="single" w:sz="8" w:space="0" w:color="4F81BC"/>
              <w:right w:val="single" w:sz="8" w:space="0" w:color="4F81BC"/>
            </w:tcBorders>
          </w:tcPr>
          <w:p w14:paraId="41626371" w14:textId="77777777" w:rsidR="008E29F9" w:rsidRDefault="005F750F">
            <w:pPr>
              <w:pStyle w:val="TableParagraph"/>
              <w:spacing w:before="1"/>
              <w:ind w:left="118" w:right="87"/>
              <w:jc w:val="both"/>
              <w:rPr>
                <w:sz w:val="24"/>
              </w:rPr>
            </w:pPr>
            <w:r>
              <w:rPr>
                <w:sz w:val="24"/>
              </w:rPr>
              <w:t>Las comunidades de la zona ofrecen servicios de alojamiento a los cuales le han denominado eco hoteles, son instalaciones sencillas por lo general en</w:t>
            </w:r>
            <w:r>
              <w:rPr>
                <w:spacing w:val="-7"/>
                <w:sz w:val="24"/>
              </w:rPr>
              <w:t xml:space="preserve"> </w:t>
            </w:r>
            <w:r>
              <w:rPr>
                <w:sz w:val="24"/>
              </w:rPr>
              <w:t>madera</w:t>
            </w:r>
            <w:r>
              <w:rPr>
                <w:spacing w:val="-9"/>
                <w:sz w:val="24"/>
              </w:rPr>
              <w:t xml:space="preserve"> </w:t>
            </w:r>
            <w:r>
              <w:rPr>
                <w:sz w:val="24"/>
              </w:rPr>
              <w:t>y</w:t>
            </w:r>
            <w:r>
              <w:rPr>
                <w:spacing w:val="-5"/>
                <w:sz w:val="24"/>
              </w:rPr>
              <w:t xml:space="preserve"> </w:t>
            </w:r>
            <w:r>
              <w:rPr>
                <w:sz w:val="24"/>
              </w:rPr>
              <w:t>atendidas</w:t>
            </w:r>
            <w:r>
              <w:rPr>
                <w:spacing w:val="-7"/>
                <w:sz w:val="24"/>
              </w:rPr>
              <w:t xml:space="preserve"> </w:t>
            </w:r>
            <w:r>
              <w:rPr>
                <w:sz w:val="24"/>
              </w:rPr>
              <w:t>por</w:t>
            </w:r>
            <w:r>
              <w:rPr>
                <w:spacing w:val="-8"/>
                <w:sz w:val="24"/>
              </w:rPr>
              <w:t xml:space="preserve"> </w:t>
            </w:r>
            <w:r>
              <w:rPr>
                <w:sz w:val="24"/>
              </w:rPr>
              <w:t>sus</w:t>
            </w:r>
            <w:r>
              <w:rPr>
                <w:spacing w:val="-6"/>
                <w:sz w:val="24"/>
              </w:rPr>
              <w:t xml:space="preserve"> </w:t>
            </w:r>
            <w:r>
              <w:rPr>
                <w:sz w:val="24"/>
              </w:rPr>
              <w:t>propios</w:t>
            </w:r>
            <w:r>
              <w:rPr>
                <w:spacing w:val="-7"/>
                <w:sz w:val="24"/>
              </w:rPr>
              <w:t xml:space="preserve"> </w:t>
            </w:r>
            <w:r>
              <w:rPr>
                <w:sz w:val="24"/>
              </w:rPr>
              <w:t>dueños.</w:t>
            </w:r>
            <w:r>
              <w:rPr>
                <w:spacing w:val="-4"/>
                <w:sz w:val="24"/>
              </w:rPr>
              <w:t xml:space="preserve"> </w:t>
            </w:r>
            <w:r>
              <w:rPr>
                <w:sz w:val="24"/>
              </w:rPr>
              <w:t>Se caracterizan por su interacción con las comunidades. En el archipiélago del Rosario se han identificado 6 eco hoteles en el 2015 sin embarcos el número de instalaciones han aumentado progresivamente. En el Archipiélago de</w:t>
            </w:r>
            <w:r>
              <w:rPr>
                <w:spacing w:val="24"/>
                <w:sz w:val="24"/>
              </w:rPr>
              <w:t xml:space="preserve"> </w:t>
            </w:r>
            <w:r>
              <w:rPr>
                <w:sz w:val="24"/>
              </w:rPr>
              <w:t>San</w:t>
            </w:r>
            <w:r>
              <w:rPr>
                <w:spacing w:val="28"/>
                <w:sz w:val="24"/>
              </w:rPr>
              <w:t xml:space="preserve"> </w:t>
            </w:r>
            <w:r>
              <w:rPr>
                <w:sz w:val="24"/>
              </w:rPr>
              <w:t>Bernardo</w:t>
            </w:r>
            <w:r>
              <w:rPr>
                <w:spacing w:val="26"/>
                <w:sz w:val="24"/>
              </w:rPr>
              <w:t xml:space="preserve"> </w:t>
            </w:r>
            <w:r>
              <w:rPr>
                <w:sz w:val="24"/>
              </w:rPr>
              <w:t>se</w:t>
            </w:r>
            <w:r>
              <w:rPr>
                <w:spacing w:val="27"/>
                <w:sz w:val="24"/>
              </w:rPr>
              <w:t xml:space="preserve"> </w:t>
            </w:r>
            <w:r>
              <w:rPr>
                <w:sz w:val="24"/>
              </w:rPr>
              <w:t>tienen</w:t>
            </w:r>
            <w:r>
              <w:rPr>
                <w:spacing w:val="28"/>
                <w:sz w:val="24"/>
              </w:rPr>
              <w:t xml:space="preserve"> </w:t>
            </w:r>
            <w:r>
              <w:rPr>
                <w:sz w:val="24"/>
              </w:rPr>
              <w:t>6</w:t>
            </w:r>
            <w:r>
              <w:rPr>
                <w:spacing w:val="28"/>
                <w:sz w:val="24"/>
              </w:rPr>
              <w:t xml:space="preserve">  </w:t>
            </w:r>
            <w:r>
              <w:rPr>
                <w:sz w:val="24"/>
              </w:rPr>
              <w:t>iniciativas</w:t>
            </w:r>
            <w:r>
              <w:rPr>
                <w:spacing w:val="28"/>
                <w:sz w:val="24"/>
              </w:rPr>
              <w:t xml:space="preserve"> </w:t>
            </w:r>
            <w:r>
              <w:rPr>
                <w:spacing w:val="-2"/>
                <w:sz w:val="24"/>
              </w:rPr>
              <w:t>locales</w:t>
            </w:r>
          </w:p>
          <w:p w14:paraId="768DBFBD" w14:textId="77777777" w:rsidR="008E29F9" w:rsidRDefault="005F750F">
            <w:pPr>
              <w:pStyle w:val="TableParagraph"/>
              <w:spacing w:line="270" w:lineRule="atLeast"/>
              <w:ind w:left="118" w:right="87"/>
              <w:jc w:val="both"/>
              <w:rPr>
                <w:sz w:val="24"/>
              </w:rPr>
            </w:pPr>
            <w:r>
              <w:rPr>
                <w:sz w:val="24"/>
              </w:rPr>
              <w:t>principalmente por parte de las comunidades de Múcura y Tintipán.</w:t>
            </w:r>
          </w:p>
        </w:tc>
      </w:tr>
      <w:tr w:rsidR="008E29F9" w14:paraId="77AD8544" w14:textId="77777777">
        <w:trPr>
          <w:trHeight w:val="279"/>
        </w:trPr>
        <w:tc>
          <w:tcPr>
            <w:tcW w:w="1824" w:type="dxa"/>
            <w:tcBorders>
              <w:top w:val="single" w:sz="8" w:space="0" w:color="4F81BC"/>
              <w:left w:val="single" w:sz="8" w:space="0" w:color="4F81BC"/>
            </w:tcBorders>
          </w:tcPr>
          <w:p w14:paraId="545AB71B" w14:textId="77777777" w:rsidR="008E29F9" w:rsidRDefault="005F750F">
            <w:pPr>
              <w:pStyle w:val="TableParagraph"/>
              <w:spacing w:line="260" w:lineRule="exact"/>
              <w:ind w:left="48" w:right="29"/>
              <w:jc w:val="center"/>
              <w:rPr>
                <w:b/>
                <w:sz w:val="24"/>
              </w:rPr>
            </w:pPr>
            <w:r>
              <w:rPr>
                <w:b/>
                <w:spacing w:val="-2"/>
                <w:sz w:val="24"/>
              </w:rPr>
              <w:t>Servicio</w:t>
            </w:r>
          </w:p>
        </w:tc>
        <w:tc>
          <w:tcPr>
            <w:tcW w:w="3269" w:type="dxa"/>
            <w:tcBorders>
              <w:top w:val="single" w:sz="8" w:space="0" w:color="4F81BC"/>
            </w:tcBorders>
          </w:tcPr>
          <w:p w14:paraId="372F7AA6" w14:textId="77777777" w:rsidR="008E29F9" w:rsidRDefault="005F750F">
            <w:pPr>
              <w:pStyle w:val="TableParagraph"/>
              <w:spacing w:line="260" w:lineRule="exact"/>
              <w:ind w:left="127"/>
              <w:rPr>
                <w:sz w:val="24"/>
              </w:rPr>
            </w:pPr>
            <w:r>
              <w:rPr>
                <w:sz w:val="24"/>
              </w:rPr>
              <w:t>Zona</w:t>
            </w:r>
            <w:r>
              <w:rPr>
                <w:spacing w:val="-2"/>
                <w:sz w:val="24"/>
              </w:rPr>
              <w:t xml:space="preserve"> </w:t>
            </w:r>
            <w:r>
              <w:rPr>
                <w:sz w:val="24"/>
              </w:rPr>
              <w:t>de</w:t>
            </w:r>
            <w:r>
              <w:rPr>
                <w:spacing w:val="-1"/>
                <w:sz w:val="24"/>
              </w:rPr>
              <w:t xml:space="preserve"> </w:t>
            </w:r>
            <w:r>
              <w:rPr>
                <w:sz w:val="24"/>
              </w:rPr>
              <w:t xml:space="preserve">influencia </w:t>
            </w:r>
            <w:r>
              <w:rPr>
                <w:spacing w:val="-5"/>
                <w:sz w:val="24"/>
              </w:rPr>
              <w:t>del</w:t>
            </w:r>
          </w:p>
        </w:tc>
        <w:tc>
          <w:tcPr>
            <w:tcW w:w="4970" w:type="dxa"/>
            <w:gridSpan w:val="8"/>
            <w:tcBorders>
              <w:top w:val="single" w:sz="8" w:space="0" w:color="4F81BC"/>
              <w:right w:val="single" w:sz="8" w:space="0" w:color="4F81BC"/>
            </w:tcBorders>
          </w:tcPr>
          <w:p w14:paraId="3381051A" w14:textId="77777777" w:rsidR="008E29F9" w:rsidRDefault="005F750F">
            <w:pPr>
              <w:pStyle w:val="TableParagraph"/>
              <w:spacing w:line="260" w:lineRule="exact"/>
              <w:ind w:left="118"/>
              <w:rPr>
                <w:sz w:val="24"/>
              </w:rPr>
            </w:pPr>
            <w:r>
              <w:rPr>
                <w:sz w:val="24"/>
              </w:rPr>
              <w:t>Los</w:t>
            </w:r>
            <w:r>
              <w:rPr>
                <w:spacing w:val="29"/>
                <w:sz w:val="24"/>
              </w:rPr>
              <w:t xml:space="preserve"> </w:t>
            </w:r>
            <w:r>
              <w:rPr>
                <w:sz w:val="24"/>
              </w:rPr>
              <w:t>servicios</w:t>
            </w:r>
            <w:r>
              <w:rPr>
                <w:spacing w:val="31"/>
                <w:sz w:val="24"/>
              </w:rPr>
              <w:t xml:space="preserve"> </w:t>
            </w:r>
            <w:r>
              <w:rPr>
                <w:sz w:val="24"/>
              </w:rPr>
              <w:t>de</w:t>
            </w:r>
            <w:r>
              <w:rPr>
                <w:spacing w:val="30"/>
                <w:sz w:val="24"/>
              </w:rPr>
              <w:t xml:space="preserve"> </w:t>
            </w:r>
            <w:r>
              <w:rPr>
                <w:sz w:val="24"/>
              </w:rPr>
              <w:t>guianza</w:t>
            </w:r>
            <w:r>
              <w:rPr>
                <w:spacing w:val="30"/>
                <w:sz w:val="24"/>
              </w:rPr>
              <w:t xml:space="preserve"> </w:t>
            </w:r>
            <w:r>
              <w:rPr>
                <w:sz w:val="24"/>
              </w:rPr>
              <w:t>terrestre</w:t>
            </w:r>
            <w:r>
              <w:rPr>
                <w:spacing w:val="32"/>
                <w:sz w:val="24"/>
              </w:rPr>
              <w:t xml:space="preserve"> </w:t>
            </w:r>
            <w:r>
              <w:rPr>
                <w:sz w:val="24"/>
              </w:rPr>
              <w:t>son</w:t>
            </w:r>
            <w:r>
              <w:rPr>
                <w:spacing w:val="31"/>
                <w:sz w:val="24"/>
              </w:rPr>
              <w:t xml:space="preserve"> </w:t>
            </w:r>
            <w:r>
              <w:rPr>
                <w:spacing w:val="-2"/>
                <w:sz w:val="24"/>
              </w:rPr>
              <w:t>ofrecidos</w:t>
            </w:r>
          </w:p>
        </w:tc>
      </w:tr>
      <w:tr w:rsidR="008E29F9" w14:paraId="0DA4E3BE" w14:textId="77777777">
        <w:trPr>
          <w:trHeight w:val="275"/>
        </w:trPr>
        <w:tc>
          <w:tcPr>
            <w:tcW w:w="1824" w:type="dxa"/>
            <w:tcBorders>
              <w:left w:val="single" w:sz="8" w:space="0" w:color="4F81BC"/>
            </w:tcBorders>
          </w:tcPr>
          <w:p w14:paraId="56DE8534" w14:textId="77777777" w:rsidR="008E29F9" w:rsidRDefault="005F750F">
            <w:pPr>
              <w:pStyle w:val="TableParagraph"/>
              <w:spacing w:line="256" w:lineRule="exact"/>
              <w:ind w:left="48" w:right="29"/>
              <w:jc w:val="center"/>
              <w:rPr>
                <w:b/>
                <w:sz w:val="24"/>
              </w:rPr>
            </w:pPr>
            <w:r>
              <w:rPr>
                <w:b/>
                <w:spacing w:val="-2"/>
                <w:sz w:val="24"/>
              </w:rPr>
              <w:t>Turísticos</w:t>
            </w:r>
          </w:p>
        </w:tc>
        <w:tc>
          <w:tcPr>
            <w:tcW w:w="3269" w:type="dxa"/>
          </w:tcPr>
          <w:p w14:paraId="31A8ED57" w14:textId="77777777" w:rsidR="008E29F9" w:rsidRDefault="005F750F">
            <w:pPr>
              <w:pStyle w:val="TableParagraph"/>
              <w:spacing w:line="256" w:lineRule="exact"/>
              <w:ind w:left="127"/>
              <w:rPr>
                <w:sz w:val="24"/>
              </w:rPr>
            </w:pPr>
            <w:r>
              <w:rPr>
                <w:sz w:val="24"/>
              </w:rPr>
              <w:t>PNNCRSB</w:t>
            </w:r>
            <w:r>
              <w:rPr>
                <w:spacing w:val="-1"/>
                <w:sz w:val="24"/>
              </w:rPr>
              <w:t xml:space="preserve"> </w:t>
            </w:r>
            <w:r>
              <w:rPr>
                <w:spacing w:val="-2"/>
                <w:sz w:val="24"/>
              </w:rPr>
              <w:t>específicamente</w:t>
            </w:r>
          </w:p>
        </w:tc>
        <w:tc>
          <w:tcPr>
            <w:tcW w:w="522" w:type="dxa"/>
          </w:tcPr>
          <w:p w14:paraId="38A5E717" w14:textId="77777777" w:rsidR="008E29F9" w:rsidRDefault="005F750F">
            <w:pPr>
              <w:pStyle w:val="TableParagraph"/>
              <w:spacing w:line="256" w:lineRule="exact"/>
              <w:ind w:left="118"/>
              <w:rPr>
                <w:sz w:val="24"/>
              </w:rPr>
            </w:pPr>
            <w:r>
              <w:rPr>
                <w:spacing w:val="-5"/>
                <w:sz w:val="24"/>
              </w:rPr>
              <w:t>por</w:t>
            </w:r>
          </w:p>
        </w:tc>
        <w:tc>
          <w:tcPr>
            <w:tcW w:w="373" w:type="dxa"/>
          </w:tcPr>
          <w:p w14:paraId="4F9F37F1" w14:textId="77777777" w:rsidR="008E29F9" w:rsidRDefault="005F750F">
            <w:pPr>
              <w:pStyle w:val="TableParagraph"/>
              <w:spacing w:line="256" w:lineRule="exact"/>
              <w:ind w:left="102"/>
              <w:rPr>
                <w:sz w:val="24"/>
              </w:rPr>
            </w:pPr>
            <w:r>
              <w:rPr>
                <w:spacing w:val="-5"/>
                <w:sz w:val="24"/>
              </w:rPr>
              <w:t>lo</w:t>
            </w:r>
          </w:p>
        </w:tc>
        <w:tc>
          <w:tcPr>
            <w:tcW w:w="892" w:type="dxa"/>
          </w:tcPr>
          <w:p w14:paraId="2A32098B" w14:textId="77777777" w:rsidR="008E29F9" w:rsidRDefault="005F750F">
            <w:pPr>
              <w:pStyle w:val="TableParagraph"/>
              <w:spacing w:line="256" w:lineRule="exact"/>
              <w:ind w:left="103"/>
              <w:rPr>
                <w:sz w:val="24"/>
              </w:rPr>
            </w:pPr>
            <w:r>
              <w:rPr>
                <w:spacing w:val="-2"/>
                <w:sz w:val="24"/>
              </w:rPr>
              <w:t>general</w:t>
            </w:r>
          </w:p>
        </w:tc>
        <w:tc>
          <w:tcPr>
            <w:tcW w:w="507" w:type="dxa"/>
          </w:tcPr>
          <w:p w14:paraId="5CA4F009" w14:textId="77777777" w:rsidR="008E29F9" w:rsidRDefault="005F750F">
            <w:pPr>
              <w:pStyle w:val="TableParagraph"/>
              <w:spacing w:line="256" w:lineRule="exact"/>
              <w:ind w:left="103"/>
              <w:rPr>
                <w:sz w:val="24"/>
              </w:rPr>
            </w:pPr>
            <w:r>
              <w:rPr>
                <w:spacing w:val="-5"/>
                <w:sz w:val="24"/>
              </w:rPr>
              <w:t>por</w:t>
            </w:r>
          </w:p>
        </w:tc>
        <w:tc>
          <w:tcPr>
            <w:tcW w:w="1000" w:type="dxa"/>
          </w:tcPr>
          <w:p w14:paraId="3E99819B" w14:textId="77777777" w:rsidR="008E29F9" w:rsidRDefault="005F750F">
            <w:pPr>
              <w:pStyle w:val="TableParagraph"/>
              <w:spacing w:line="256" w:lineRule="exact"/>
              <w:ind w:left="103"/>
              <w:rPr>
                <w:sz w:val="24"/>
              </w:rPr>
            </w:pPr>
            <w:r>
              <w:rPr>
                <w:spacing w:val="-2"/>
                <w:sz w:val="24"/>
              </w:rPr>
              <w:t>personal</w:t>
            </w:r>
          </w:p>
        </w:tc>
        <w:tc>
          <w:tcPr>
            <w:tcW w:w="787" w:type="dxa"/>
          </w:tcPr>
          <w:p w14:paraId="220DE636" w14:textId="77777777" w:rsidR="008E29F9" w:rsidRDefault="005F750F">
            <w:pPr>
              <w:pStyle w:val="TableParagraph"/>
              <w:spacing w:line="256" w:lineRule="exact"/>
              <w:ind w:left="103"/>
              <w:rPr>
                <w:sz w:val="24"/>
              </w:rPr>
            </w:pPr>
            <w:r>
              <w:rPr>
                <w:spacing w:val="-2"/>
                <w:sz w:val="24"/>
              </w:rPr>
              <w:t>nativo</w:t>
            </w:r>
          </w:p>
        </w:tc>
        <w:tc>
          <w:tcPr>
            <w:tcW w:w="415" w:type="dxa"/>
          </w:tcPr>
          <w:p w14:paraId="0A45635D" w14:textId="77777777" w:rsidR="008E29F9" w:rsidRDefault="005F750F">
            <w:pPr>
              <w:pStyle w:val="TableParagraph"/>
              <w:spacing w:line="256" w:lineRule="exact"/>
              <w:ind w:left="102"/>
              <w:rPr>
                <w:sz w:val="24"/>
              </w:rPr>
            </w:pPr>
            <w:r>
              <w:rPr>
                <w:spacing w:val="-5"/>
                <w:sz w:val="24"/>
              </w:rPr>
              <w:t>de</w:t>
            </w:r>
          </w:p>
        </w:tc>
        <w:tc>
          <w:tcPr>
            <w:tcW w:w="474" w:type="dxa"/>
            <w:tcBorders>
              <w:right w:val="single" w:sz="8" w:space="0" w:color="4F81BC"/>
            </w:tcBorders>
          </w:tcPr>
          <w:p w14:paraId="23018DAD" w14:textId="77777777" w:rsidR="008E29F9" w:rsidRDefault="005F750F">
            <w:pPr>
              <w:pStyle w:val="TableParagraph"/>
              <w:spacing w:line="256" w:lineRule="exact"/>
              <w:ind w:left="102"/>
              <w:rPr>
                <w:sz w:val="24"/>
              </w:rPr>
            </w:pPr>
            <w:r>
              <w:rPr>
                <w:spacing w:val="-5"/>
                <w:sz w:val="24"/>
              </w:rPr>
              <w:t>las</w:t>
            </w:r>
          </w:p>
        </w:tc>
      </w:tr>
      <w:tr w:rsidR="008E29F9" w14:paraId="4C8F10C0" w14:textId="77777777">
        <w:trPr>
          <w:trHeight w:val="276"/>
        </w:trPr>
        <w:tc>
          <w:tcPr>
            <w:tcW w:w="1824" w:type="dxa"/>
            <w:tcBorders>
              <w:left w:val="single" w:sz="8" w:space="0" w:color="4F81BC"/>
            </w:tcBorders>
          </w:tcPr>
          <w:p w14:paraId="09C1A4DA" w14:textId="77777777" w:rsidR="008E29F9" w:rsidRDefault="005F750F">
            <w:pPr>
              <w:pStyle w:val="TableParagraph"/>
              <w:spacing w:line="256" w:lineRule="exact"/>
              <w:ind w:left="48" w:right="32"/>
              <w:jc w:val="center"/>
              <w:rPr>
                <w:b/>
                <w:sz w:val="24"/>
              </w:rPr>
            </w:pPr>
            <w:r>
              <w:rPr>
                <w:b/>
                <w:sz w:val="24"/>
              </w:rPr>
              <w:t>diversos:</w:t>
            </w:r>
            <w:r>
              <w:rPr>
                <w:b/>
                <w:spacing w:val="-2"/>
                <w:sz w:val="24"/>
              </w:rPr>
              <w:t xml:space="preserve"> Guías</w:t>
            </w:r>
          </w:p>
        </w:tc>
        <w:tc>
          <w:tcPr>
            <w:tcW w:w="3269" w:type="dxa"/>
          </w:tcPr>
          <w:p w14:paraId="64DDF4D8" w14:textId="77777777" w:rsidR="008E29F9" w:rsidRDefault="005F750F">
            <w:pPr>
              <w:pStyle w:val="TableParagraph"/>
              <w:spacing w:line="256" w:lineRule="exact"/>
              <w:ind w:left="127"/>
              <w:rPr>
                <w:sz w:val="24"/>
              </w:rPr>
            </w:pPr>
            <w:r>
              <w:rPr>
                <w:sz w:val="24"/>
              </w:rPr>
              <w:t>Archipiélago</w:t>
            </w:r>
            <w:r>
              <w:rPr>
                <w:spacing w:val="-2"/>
                <w:sz w:val="24"/>
              </w:rPr>
              <w:t xml:space="preserve"> </w:t>
            </w:r>
            <w:r>
              <w:rPr>
                <w:sz w:val="24"/>
              </w:rPr>
              <w:t>de</w:t>
            </w:r>
            <w:r>
              <w:rPr>
                <w:spacing w:val="-2"/>
                <w:sz w:val="24"/>
              </w:rPr>
              <w:t xml:space="preserve"> Nuestra</w:t>
            </w:r>
          </w:p>
        </w:tc>
        <w:tc>
          <w:tcPr>
            <w:tcW w:w="4970" w:type="dxa"/>
            <w:gridSpan w:val="8"/>
            <w:tcBorders>
              <w:right w:val="single" w:sz="8" w:space="0" w:color="4F81BC"/>
            </w:tcBorders>
          </w:tcPr>
          <w:p w14:paraId="3206DE68" w14:textId="77777777" w:rsidR="008E29F9" w:rsidRDefault="005F750F">
            <w:pPr>
              <w:pStyle w:val="TableParagraph"/>
              <w:spacing w:line="256" w:lineRule="exact"/>
              <w:ind w:left="118"/>
              <w:rPr>
                <w:sz w:val="24"/>
              </w:rPr>
            </w:pPr>
            <w:r>
              <w:rPr>
                <w:sz w:val="24"/>
              </w:rPr>
              <w:t>comunidades</w:t>
            </w:r>
            <w:r>
              <w:rPr>
                <w:spacing w:val="8"/>
                <w:sz w:val="24"/>
              </w:rPr>
              <w:t xml:space="preserve"> </w:t>
            </w:r>
            <w:r>
              <w:rPr>
                <w:sz w:val="24"/>
              </w:rPr>
              <w:t>de</w:t>
            </w:r>
            <w:r>
              <w:rPr>
                <w:spacing w:val="9"/>
                <w:sz w:val="24"/>
              </w:rPr>
              <w:t xml:space="preserve"> </w:t>
            </w:r>
            <w:r>
              <w:rPr>
                <w:sz w:val="24"/>
              </w:rPr>
              <w:t>Orika,</w:t>
            </w:r>
            <w:r>
              <w:rPr>
                <w:spacing w:val="10"/>
                <w:sz w:val="24"/>
              </w:rPr>
              <w:t xml:space="preserve"> </w:t>
            </w:r>
            <w:r>
              <w:rPr>
                <w:sz w:val="24"/>
              </w:rPr>
              <w:t>Múcura</w:t>
            </w:r>
            <w:r>
              <w:rPr>
                <w:spacing w:val="7"/>
                <w:sz w:val="24"/>
              </w:rPr>
              <w:t xml:space="preserve"> </w:t>
            </w:r>
            <w:r>
              <w:rPr>
                <w:sz w:val="24"/>
              </w:rPr>
              <w:t>y</w:t>
            </w:r>
            <w:r>
              <w:rPr>
                <w:spacing w:val="10"/>
                <w:sz w:val="24"/>
              </w:rPr>
              <w:t xml:space="preserve"> </w:t>
            </w:r>
            <w:r>
              <w:rPr>
                <w:sz w:val="24"/>
              </w:rPr>
              <w:t>Santa</w:t>
            </w:r>
            <w:r>
              <w:rPr>
                <w:spacing w:val="7"/>
                <w:sz w:val="24"/>
              </w:rPr>
              <w:t xml:space="preserve"> </w:t>
            </w:r>
            <w:r>
              <w:rPr>
                <w:sz w:val="24"/>
              </w:rPr>
              <w:t>Cruz</w:t>
            </w:r>
            <w:r>
              <w:rPr>
                <w:spacing w:val="8"/>
                <w:sz w:val="24"/>
              </w:rPr>
              <w:t xml:space="preserve"> </w:t>
            </w:r>
            <w:r>
              <w:rPr>
                <w:spacing w:val="-5"/>
                <w:sz w:val="24"/>
              </w:rPr>
              <w:t>del</w:t>
            </w:r>
          </w:p>
        </w:tc>
      </w:tr>
      <w:tr w:rsidR="008E29F9" w14:paraId="6F613F85" w14:textId="77777777">
        <w:trPr>
          <w:trHeight w:val="275"/>
        </w:trPr>
        <w:tc>
          <w:tcPr>
            <w:tcW w:w="1824" w:type="dxa"/>
            <w:tcBorders>
              <w:left w:val="single" w:sz="8" w:space="0" w:color="4F81BC"/>
            </w:tcBorders>
          </w:tcPr>
          <w:p w14:paraId="27826ED7" w14:textId="77777777" w:rsidR="008E29F9" w:rsidRDefault="005F750F">
            <w:pPr>
              <w:pStyle w:val="TableParagraph"/>
              <w:spacing w:line="256" w:lineRule="exact"/>
              <w:ind w:left="48" w:right="31"/>
              <w:jc w:val="center"/>
              <w:rPr>
                <w:b/>
                <w:sz w:val="24"/>
              </w:rPr>
            </w:pPr>
            <w:r>
              <w:rPr>
                <w:b/>
                <w:spacing w:val="-2"/>
                <w:sz w:val="24"/>
              </w:rPr>
              <w:t>ambientales,</w:t>
            </w:r>
          </w:p>
        </w:tc>
        <w:tc>
          <w:tcPr>
            <w:tcW w:w="3269" w:type="dxa"/>
          </w:tcPr>
          <w:p w14:paraId="51E306D2" w14:textId="77777777" w:rsidR="008E29F9" w:rsidRDefault="005F750F">
            <w:pPr>
              <w:pStyle w:val="TableParagraph"/>
              <w:spacing w:line="256" w:lineRule="exact"/>
              <w:ind w:left="127"/>
              <w:rPr>
                <w:sz w:val="24"/>
              </w:rPr>
            </w:pPr>
            <w:r>
              <w:rPr>
                <w:sz w:val="24"/>
              </w:rPr>
              <w:t>Señora</w:t>
            </w:r>
            <w:r>
              <w:rPr>
                <w:spacing w:val="-4"/>
                <w:sz w:val="24"/>
              </w:rPr>
              <w:t xml:space="preserve"> </w:t>
            </w:r>
            <w:r>
              <w:rPr>
                <w:sz w:val="24"/>
              </w:rPr>
              <w:t>del</w:t>
            </w:r>
            <w:r>
              <w:rPr>
                <w:spacing w:val="-2"/>
                <w:sz w:val="24"/>
              </w:rPr>
              <w:t xml:space="preserve"> </w:t>
            </w:r>
            <w:r>
              <w:rPr>
                <w:sz w:val="24"/>
              </w:rPr>
              <w:t>Rosario,</w:t>
            </w:r>
            <w:r>
              <w:rPr>
                <w:spacing w:val="-1"/>
                <w:sz w:val="24"/>
              </w:rPr>
              <w:t xml:space="preserve"> </w:t>
            </w:r>
            <w:r>
              <w:rPr>
                <w:sz w:val="24"/>
              </w:rPr>
              <w:t xml:space="preserve">Isla </w:t>
            </w:r>
            <w:r>
              <w:rPr>
                <w:spacing w:val="-5"/>
                <w:sz w:val="24"/>
              </w:rPr>
              <w:t>de</w:t>
            </w:r>
          </w:p>
        </w:tc>
        <w:tc>
          <w:tcPr>
            <w:tcW w:w="4970" w:type="dxa"/>
            <w:gridSpan w:val="8"/>
            <w:tcBorders>
              <w:right w:val="single" w:sz="8" w:space="0" w:color="4F81BC"/>
            </w:tcBorders>
          </w:tcPr>
          <w:p w14:paraId="0D898287" w14:textId="77777777" w:rsidR="008E29F9" w:rsidRDefault="005F750F">
            <w:pPr>
              <w:pStyle w:val="TableParagraph"/>
              <w:spacing w:line="256" w:lineRule="exact"/>
              <w:ind w:left="118"/>
              <w:rPr>
                <w:sz w:val="24"/>
              </w:rPr>
            </w:pPr>
            <w:r>
              <w:rPr>
                <w:sz w:val="24"/>
              </w:rPr>
              <w:t>Islote,</w:t>
            </w:r>
            <w:r>
              <w:rPr>
                <w:spacing w:val="-12"/>
                <w:sz w:val="24"/>
              </w:rPr>
              <w:t xml:space="preserve"> </w:t>
            </w:r>
            <w:r>
              <w:rPr>
                <w:sz w:val="24"/>
              </w:rPr>
              <w:t>algunos</w:t>
            </w:r>
            <w:r>
              <w:rPr>
                <w:spacing w:val="-8"/>
                <w:sz w:val="24"/>
              </w:rPr>
              <w:t xml:space="preserve"> </w:t>
            </w:r>
            <w:r>
              <w:rPr>
                <w:sz w:val="24"/>
              </w:rPr>
              <w:t>guías</w:t>
            </w:r>
            <w:r>
              <w:rPr>
                <w:spacing w:val="-10"/>
                <w:sz w:val="24"/>
              </w:rPr>
              <w:t xml:space="preserve"> </w:t>
            </w:r>
            <w:r>
              <w:rPr>
                <w:sz w:val="24"/>
              </w:rPr>
              <w:t>se</w:t>
            </w:r>
            <w:r>
              <w:rPr>
                <w:spacing w:val="-9"/>
                <w:sz w:val="24"/>
              </w:rPr>
              <w:t xml:space="preserve"> </w:t>
            </w:r>
            <w:r>
              <w:rPr>
                <w:sz w:val="24"/>
              </w:rPr>
              <w:t>han</w:t>
            </w:r>
            <w:r>
              <w:rPr>
                <w:spacing w:val="-9"/>
                <w:sz w:val="24"/>
              </w:rPr>
              <w:t xml:space="preserve"> </w:t>
            </w:r>
            <w:r>
              <w:rPr>
                <w:sz w:val="24"/>
              </w:rPr>
              <w:t>asociado</w:t>
            </w:r>
            <w:r>
              <w:rPr>
                <w:spacing w:val="-10"/>
                <w:sz w:val="24"/>
              </w:rPr>
              <w:t xml:space="preserve"> </w:t>
            </w:r>
            <w:r>
              <w:rPr>
                <w:sz w:val="24"/>
              </w:rPr>
              <w:t>en</w:t>
            </w:r>
            <w:r>
              <w:rPr>
                <w:spacing w:val="-9"/>
                <w:sz w:val="24"/>
              </w:rPr>
              <w:t xml:space="preserve"> </w:t>
            </w:r>
            <w:r>
              <w:rPr>
                <w:sz w:val="24"/>
              </w:rPr>
              <w:t>grupos</w:t>
            </w:r>
            <w:r>
              <w:rPr>
                <w:spacing w:val="-8"/>
                <w:sz w:val="24"/>
              </w:rPr>
              <w:t xml:space="preserve"> </w:t>
            </w:r>
            <w:r>
              <w:rPr>
                <w:spacing w:val="-7"/>
                <w:sz w:val="24"/>
              </w:rPr>
              <w:t>de</w:t>
            </w:r>
          </w:p>
        </w:tc>
      </w:tr>
      <w:tr w:rsidR="008E29F9" w14:paraId="523CA1F4" w14:textId="77777777">
        <w:trPr>
          <w:trHeight w:val="275"/>
        </w:trPr>
        <w:tc>
          <w:tcPr>
            <w:tcW w:w="1824" w:type="dxa"/>
            <w:tcBorders>
              <w:left w:val="single" w:sz="8" w:space="0" w:color="4F81BC"/>
            </w:tcBorders>
          </w:tcPr>
          <w:p w14:paraId="00CEC04A" w14:textId="77777777" w:rsidR="008E29F9" w:rsidRDefault="005F750F">
            <w:pPr>
              <w:pStyle w:val="TableParagraph"/>
              <w:spacing w:line="256" w:lineRule="exact"/>
              <w:ind w:left="48" w:right="32"/>
              <w:jc w:val="center"/>
              <w:rPr>
                <w:b/>
                <w:sz w:val="24"/>
              </w:rPr>
            </w:pPr>
            <w:r>
              <w:rPr>
                <w:b/>
                <w:sz w:val="24"/>
              </w:rPr>
              <w:t>sub</w:t>
            </w:r>
            <w:r>
              <w:rPr>
                <w:b/>
                <w:spacing w:val="-4"/>
                <w:sz w:val="24"/>
              </w:rPr>
              <w:t xml:space="preserve"> </w:t>
            </w:r>
            <w:r>
              <w:rPr>
                <w:b/>
                <w:sz w:val="24"/>
              </w:rPr>
              <w:t>acuáticos</w:t>
            </w:r>
            <w:r>
              <w:rPr>
                <w:b/>
                <w:spacing w:val="-1"/>
                <w:sz w:val="24"/>
              </w:rPr>
              <w:t xml:space="preserve"> </w:t>
            </w:r>
            <w:r>
              <w:rPr>
                <w:b/>
                <w:spacing w:val="-10"/>
                <w:sz w:val="24"/>
              </w:rPr>
              <w:t>y</w:t>
            </w:r>
          </w:p>
        </w:tc>
        <w:tc>
          <w:tcPr>
            <w:tcW w:w="3269" w:type="dxa"/>
          </w:tcPr>
          <w:p w14:paraId="16B38AD0" w14:textId="77777777" w:rsidR="008E29F9" w:rsidRDefault="005F750F">
            <w:pPr>
              <w:pStyle w:val="TableParagraph"/>
              <w:spacing w:line="256" w:lineRule="exact"/>
              <w:ind w:left="127"/>
              <w:rPr>
                <w:sz w:val="24"/>
              </w:rPr>
            </w:pPr>
            <w:r>
              <w:rPr>
                <w:sz w:val="24"/>
              </w:rPr>
              <w:t>Barú</w:t>
            </w:r>
            <w:r>
              <w:rPr>
                <w:spacing w:val="-2"/>
                <w:sz w:val="24"/>
              </w:rPr>
              <w:t xml:space="preserve"> </w:t>
            </w:r>
            <w:r>
              <w:rPr>
                <w:sz w:val="24"/>
              </w:rPr>
              <w:t>y</w:t>
            </w:r>
            <w:r>
              <w:rPr>
                <w:spacing w:val="-1"/>
                <w:sz w:val="24"/>
              </w:rPr>
              <w:t xml:space="preserve"> </w:t>
            </w:r>
            <w:r>
              <w:rPr>
                <w:sz w:val="24"/>
              </w:rPr>
              <w:t>Archipiélago</w:t>
            </w:r>
            <w:r>
              <w:rPr>
                <w:spacing w:val="-1"/>
                <w:sz w:val="24"/>
              </w:rPr>
              <w:t xml:space="preserve"> </w:t>
            </w:r>
            <w:r>
              <w:rPr>
                <w:sz w:val="24"/>
              </w:rPr>
              <w:t>de</w:t>
            </w:r>
            <w:r>
              <w:rPr>
                <w:spacing w:val="-2"/>
                <w:sz w:val="24"/>
              </w:rPr>
              <w:t xml:space="preserve"> </w:t>
            </w:r>
            <w:r>
              <w:rPr>
                <w:spacing w:val="-5"/>
                <w:sz w:val="24"/>
              </w:rPr>
              <w:t>San</w:t>
            </w:r>
          </w:p>
        </w:tc>
        <w:tc>
          <w:tcPr>
            <w:tcW w:w="4970" w:type="dxa"/>
            <w:gridSpan w:val="8"/>
            <w:tcBorders>
              <w:right w:val="single" w:sz="8" w:space="0" w:color="4F81BC"/>
            </w:tcBorders>
          </w:tcPr>
          <w:p w14:paraId="00E0FC53" w14:textId="77777777" w:rsidR="008E29F9" w:rsidRDefault="005F750F">
            <w:pPr>
              <w:pStyle w:val="TableParagraph"/>
              <w:spacing w:line="256" w:lineRule="exact"/>
              <w:ind w:left="118"/>
              <w:rPr>
                <w:sz w:val="24"/>
              </w:rPr>
            </w:pPr>
            <w:r>
              <w:rPr>
                <w:sz w:val="24"/>
              </w:rPr>
              <w:t>ecoguías</w:t>
            </w:r>
            <w:r>
              <w:rPr>
                <w:spacing w:val="71"/>
                <w:w w:val="150"/>
                <w:sz w:val="24"/>
              </w:rPr>
              <w:t xml:space="preserve"> </w:t>
            </w:r>
            <w:r>
              <w:rPr>
                <w:sz w:val="24"/>
              </w:rPr>
              <w:t>para</w:t>
            </w:r>
            <w:r>
              <w:rPr>
                <w:spacing w:val="70"/>
                <w:w w:val="150"/>
                <w:sz w:val="24"/>
              </w:rPr>
              <w:t xml:space="preserve"> </w:t>
            </w:r>
            <w:r>
              <w:rPr>
                <w:sz w:val="24"/>
              </w:rPr>
              <w:t>prestar</w:t>
            </w:r>
            <w:r>
              <w:rPr>
                <w:spacing w:val="74"/>
                <w:w w:val="150"/>
                <w:sz w:val="24"/>
              </w:rPr>
              <w:t xml:space="preserve"> </w:t>
            </w:r>
            <w:r>
              <w:rPr>
                <w:sz w:val="24"/>
              </w:rPr>
              <w:t>el</w:t>
            </w:r>
            <w:r>
              <w:rPr>
                <w:spacing w:val="72"/>
                <w:w w:val="150"/>
                <w:sz w:val="24"/>
              </w:rPr>
              <w:t xml:space="preserve"> </w:t>
            </w:r>
            <w:r>
              <w:rPr>
                <w:sz w:val="24"/>
              </w:rPr>
              <w:t>servicio</w:t>
            </w:r>
            <w:r>
              <w:rPr>
                <w:spacing w:val="72"/>
                <w:w w:val="150"/>
                <w:sz w:val="24"/>
              </w:rPr>
              <w:t xml:space="preserve"> </w:t>
            </w:r>
            <w:r>
              <w:rPr>
                <w:sz w:val="24"/>
              </w:rPr>
              <w:t>de</w:t>
            </w:r>
            <w:r>
              <w:rPr>
                <w:spacing w:val="72"/>
                <w:w w:val="150"/>
                <w:sz w:val="24"/>
              </w:rPr>
              <w:t xml:space="preserve"> </w:t>
            </w:r>
            <w:r>
              <w:rPr>
                <w:spacing w:val="-2"/>
                <w:sz w:val="24"/>
              </w:rPr>
              <w:t>manera</w:t>
            </w:r>
          </w:p>
        </w:tc>
      </w:tr>
      <w:tr w:rsidR="008E29F9" w14:paraId="70B86D83" w14:textId="77777777">
        <w:trPr>
          <w:trHeight w:val="276"/>
        </w:trPr>
        <w:tc>
          <w:tcPr>
            <w:tcW w:w="1824" w:type="dxa"/>
            <w:tcBorders>
              <w:left w:val="single" w:sz="8" w:space="0" w:color="4F81BC"/>
            </w:tcBorders>
          </w:tcPr>
          <w:p w14:paraId="7B1DECC3" w14:textId="77777777" w:rsidR="008E29F9" w:rsidRDefault="005F750F">
            <w:pPr>
              <w:pStyle w:val="TableParagraph"/>
              <w:spacing w:line="256" w:lineRule="exact"/>
              <w:ind w:left="48" w:right="28"/>
              <w:jc w:val="center"/>
              <w:rPr>
                <w:b/>
                <w:sz w:val="24"/>
              </w:rPr>
            </w:pPr>
            <w:r>
              <w:rPr>
                <w:b/>
                <w:sz w:val="24"/>
              </w:rPr>
              <w:t>venta</w:t>
            </w:r>
            <w:r>
              <w:rPr>
                <w:b/>
                <w:spacing w:val="-1"/>
                <w:sz w:val="24"/>
              </w:rPr>
              <w:t xml:space="preserve"> </w:t>
            </w:r>
            <w:r>
              <w:rPr>
                <w:b/>
                <w:spacing w:val="-5"/>
                <w:sz w:val="24"/>
              </w:rPr>
              <w:t>de</w:t>
            </w:r>
          </w:p>
        </w:tc>
        <w:tc>
          <w:tcPr>
            <w:tcW w:w="3269" w:type="dxa"/>
          </w:tcPr>
          <w:p w14:paraId="4610DDBD" w14:textId="77777777" w:rsidR="008E29F9" w:rsidRDefault="005F750F">
            <w:pPr>
              <w:pStyle w:val="TableParagraph"/>
              <w:spacing w:line="256" w:lineRule="exact"/>
              <w:ind w:left="127"/>
              <w:rPr>
                <w:sz w:val="24"/>
              </w:rPr>
            </w:pPr>
            <w:r>
              <w:rPr>
                <w:sz w:val="24"/>
              </w:rPr>
              <w:t>Bernardo,</w:t>
            </w:r>
            <w:r>
              <w:rPr>
                <w:spacing w:val="-2"/>
                <w:sz w:val="24"/>
              </w:rPr>
              <w:t xml:space="preserve"> </w:t>
            </w:r>
            <w:r>
              <w:rPr>
                <w:sz w:val="24"/>
              </w:rPr>
              <w:t>y</w:t>
            </w:r>
            <w:r>
              <w:rPr>
                <w:spacing w:val="-2"/>
                <w:sz w:val="24"/>
              </w:rPr>
              <w:t xml:space="preserve"> Atractivos</w:t>
            </w:r>
          </w:p>
        </w:tc>
        <w:tc>
          <w:tcPr>
            <w:tcW w:w="4970" w:type="dxa"/>
            <w:gridSpan w:val="8"/>
            <w:tcBorders>
              <w:right w:val="single" w:sz="8" w:space="0" w:color="4F81BC"/>
            </w:tcBorders>
          </w:tcPr>
          <w:p w14:paraId="101780E4" w14:textId="77777777" w:rsidR="008E29F9" w:rsidRDefault="005F750F">
            <w:pPr>
              <w:pStyle w:val="TableParagraph"/>
              <w:tabs>
                <w:tab w:val="left" w:pos="2972"/>
              </w:tabs>
              <w:spacing w:line="256" w:lineRule="exact"/>
              <w:ind w:left="118"/>
              <w:rPr>
                <w:sz w:val="24"/>
              </w:rPr>
            </w:pPr>
            <w:r>
              <w:rPr>
                <w:sz w:val="24"/>
              </w:rPr>
              <w:t>organizada.</w:t>
            </w:r>
            <w:r>
              <w:rPr>
                <w:spacing w:val="26"/>
                <w:sz w:val="24"/>
              </w:rPr>
              <w:t xml:space="preserve">  </w:t>
            </w:r>
            <w:r>
              <w:rPr>
                <w:sz w:val="24"/>
              </w:rPr>
              <w:t>Los</w:t>
            </w:r>
            <w:r>
              <w:rPr>
                <w:spacing w:val="26"/>
                <w:sz w:val="24"/>
              </w:rPr>
              <w:t xml:space="preserve">  </w:t>
            </w:r>
            <w:r>
              <w:rPr>
                <w:spacing w:val="-2"/>
                <w:sz w:val="24"/>
              </w:rPr>
              <w:t>guías</w:t>
            </w:r>
            <w:r>
              <w:rPr>
                <w:sz w:val="24"/>
              </w:rPr>
              <w:tab/>
              <w:t>subacuáticos</w:t>
            </w:r>
            <w:r>
              <w:rPr>
                <w:spacing w:val="26"/>
                <w:sz w:val="24"/>
              </w:rPr>
              <w:t xml:space="preserve">  </w:t>
            </w:r>
            <w:r>
              <w:rPr>
                <w:spacing w:val="-2"/>
                <w:sz w:val="24"/>
              </w:rPr>
              <w:t>están</w:t>
            </w:r>
          </w:p>
        </w:tc>
      </w:tr>
      <w:tr w:rsidR="008E29F9" w14:paraId="455EC00C" w14:textId="77777777">
        <w:trPr>
          <w:trHeight w:val="276"/>
        </w:trPr>
        <w:tc>
          <w:tcPr>
            <w:tcW w:w="1824" w:type="dxa"/>
            <w:tcBorders>
              <w:left w:val="single" w:sz="8" w:space="0" w:color="4F81BC"/>
            </w:tcBorders>
          </w:tcPr>
          <w:p w14:paraId="6E4E2DC1" w14:textId="77777777" w:rsidR="008E29F9" w:rsidRDefault="005F750F">
            <w:pPr>
              <w:pStyle w:val="TableParagraph"/>
              <w:spacing w:line="256" w:lineRule="exact"/>
              <w:ind w:left="48" w:right="29"/>
              <w:jc w:val="center"/>
              <w:rPr>
                <w:b/>
                <w:sz w:val="24"/>
              </w:rPr>
            </w:pPr>
            <w:r>
              <w:rPr>
                <w:b/>
                <w:spacing w:val="-2"/>
                <w:sz w:val="24"/>
              </w:rPr>
              <w:t>artesanía</w:t>
            </w:r>
          </w:p>
        </w:tc>
        <w:tc>
          <w:tcPr>
            <w:tcW w:w="3269" w:type="dxa"/>
          </w:tcPr>
          <w:p w14:paraId="483E25FF" w14:textId="77777777" w:rsidR="008E29F9" w:rsidRDefault="005F750F">
            <w:pPr>
              <w:pStyle w:val="TableParagraph"/>
              <w:spacing w:line="256" w:lineRule="exact"/>
              <w:ind w:left="127"/>
              <w:rPr>
                <w:sz w:val="24"/>
              </w:rPr>
            </w:pPr>
            <w:r>
              <w:rPr>
                <w:sz w:val="24"/>
              </w:rPr>
              <w:t>naturales</w:t>
            </w:r>
            <w:r>
              <w:rPr>
                <w:spacing w:val="-3"/>
                <w:sz w:val="24"/>
              </w:rPr>
              <w:t xml:space="preserve"> </w:t>
            </w:r>
            <w:r>
              <w:rPr>
                <w:sz w:val="24"/>
              </w:rPr>
              <w:t>del</w:t>
            </w:r>
            <w:r>
              <w:rPr>
                <w:spacing w:val="-2"/>
                <w:sz w:val="24"/>
              </w:rPr>
              <w:t xml:space="preserve"> PNNCRSB</w:t>
            </w:r>
          </w:p>
        </w:tc>
        <w:tc>
          <w:tcPr>
            <w:tcW w:w="4970" w:type="dxa"/>
            <w:gridSpan w:val="8"/>
            <w:tcBorders>
              <w:right w:val="single" w:sz="8" w:space="0" w:color="4F81BC"/>
            </w:tcBorders>
          </w:tcPr>
          <w:p w14:paraId="13447C3C" w14:textId="77777777" w:rsidR="008E29F9" w:rsidRDefault="005F750F">
            <w:pPr>
              <w:pStyle w:val="TableParagraph"/>
              <w:spacing w:line="256" w:lineRule="exact"/>
              <w:ind w:left="118"/>
              <w:rPr>
                <w:sz w:val="24"/>
              </w:rPr>
            </w:pPr>
            <w:r>
              <w:rPr>
                <w:sz w:val="24"/>
              </w:rPr>
              <w:t>distribuidos</w:t>
            </w:r>
            <w:r>
              <w:rPr>
                <w:spacing w:val="-6"/>
                <w:sz w:val="24"/>
              </w:rPr>
              <w:t xml:space="preserve"> </w:t>
            </w:r>
            <w:r>
              <w:rPr>
                <w:sz w:val="24"/>
              </w:rPr>
              <w:t>entre</w:t>
            </w:r>
            <w:r>
              <w:rPr>
                <w:spacing w:val="-5"/>
                <w:sz w:val="24"/>
              </w:rPr>
              <w:t xml:space="preserve"> </w:t>
            </w:r>
            <w:r>
              <w:rPr>
                <w:sz w:val="24"/>
              </w:rPr>
              <w:t>personal</w:t>
            </w:r>
            <w:r>
              <w:rPr>
                <w:spacing w:val="-3"/>
                <w:sz w:val="24"/>
              </w:rPr>
              <w:t xml:space="preserve"> </w:t>
            </w:r>
            <w:r>
              <w:rPr>
                <w:sz w:val="24"/>
              </w:rPr>
              <w:t>de</w:t>
            </w:r>
            <w:r>
              <w:rPr>
                <w:spacing w:val="-5"/>
                <w:sz w:val="24"/>
              </w:rPr>
              <w:t xml:space="preserve"> </w:t>
            </w:r>
            <w:r>
              <w:rPr>
                <w:sz w:val="24"/>
              </w:rPr>
              <w:t>las</w:t>
            </w:r>
            <w:r>
              <w:rPr>
                <w:spacing w:val="-4"/>
                <w:sz w:val="24"/>
              </w:rPr>
              <w:t xml:space="preserve"> </w:t>
            </w:r>
            <w:r>
              <w:rPr>
                <w:sz w:val="24"/>
              </w:rPr>
              <w:t>comunidades</w:t>
            </w:r>
            <w:r>
              <w:rPr>
                <w:spacing w:val="-4"/>
                <w:sz w:val="24"/>
              </w:rPr>
              <w:t xml:space="preserve"> </w:t>
            </w:r>
            <w:r>
              <w:rPr>
                <w:spacing w:val="-5"/>
                <w:sz w:val="24"/>
              </w:rPr>
              <w:t>de</w:t>
            </w:r>
          </w:p>
        </w:tc>
      </w:tr>
      <w:tr w:rsidR="008E29F9" w14:paraId="31D31F80" w14:textId="77777777">
        <w:trPr>
          <w:trHeight w:val="275"/>
        </w:trPr>
        <w:tc>
          <w:tcPr>
            <w:tcW w:w="1824" w:type="dxa"/>
            <w:tcBorders>
              <w:left w:val="single" w:sz="8" w:space="0" w:color="4F81BC"/>
            </w:tcBorders>
          </w:tcPr>
          <w:p w14:paraId="5EFA5351" w14:textId="77777777" w:rsidR="008E29F9" w:rsidRDefault="008E29F9">
            <w:pPr>
              <w:pStyle w:val="TableParagraph"/>
              <w:ind w:left="0"/>
              <w:rPr>
                <w:sz w:val="20"/>
              </w:rPr>
            </w:pPr>
          </w:p>
        </w:tc>
        <w:tc>
          <w:tcPr>
            <w:tcW w:w="3269" w:type="dxa"/>
          </w:tcPr>
          <w:p w14:paraId="445B24CA" w14:textId="77777777" w:rsidR="008E29F9" w:rsidRDefault="008E29F9">
            <w:pPr>
              <w:pStyle w:val="TableParagraph"/>
              <w:ind w:left="0"/>
              <w:rPr>
                <w:sz w:val="20"/>
              </w:rPr>
            </w:pPr>
          </w:p>
        </w:tc>
        <w:tc>
          <w:tcPr>
            <w:tcW w:w="4970" w:type="dxa"/>
            <w:gridSpan w:val="8"/>
            <w:tcBorders>
              <w:right w:val="single" w:sz="8" w:space="0" w:color="4F81BC"/>
            </w:tcBorders>
          </w:tcPr>
          <w:p w14:paraId="779F3577" w14:textId="77777777" w:rsidR="008E29F9" w:rsidRDefault="005F750F">
            <w:pPr>
              <w:pStyle w:val="TableParagraph"/>
              <w:spacing w:line="256" w:lineRule="exact"/>
              <w:ind w:left="118"/>
              <w:rPr>
                <w:sz w:val="24"/>
              </w:rPr>
            </w:pPr>
            <w:r>
              <w:rPr>
                <w:sz w:val="24"/>
              </w:rPr>
              <w:t>Santa</w:t>
            </w:r>
            <w:r>
              <w:rPr>
                <w:spacing w:val="25"/>
                <w:sz w:val="24"/>
              </w:rPr>
              <w:t xml:space="preserve">  </w:t>
            </w:r>
            <w:r>
              <w:rPr>
                <w:sz w:val="24"/>
              </w:rPr>
              <w:t>Ana,</w:t>
            </w:r>
            <w:r>
              <w:rPr>
                <w:spacing w:val="25"/>
                <w:sz w:val="24"/>
              </w:rPr>
              <w:t xml:space="preserve">  </w:t>
            </w:r>
            <w:r>
              <w:rPr>
                <w:sz w:val="24"/>
              </w:rPr>
              <w:t>Orika,</w:t>
            </w:r>
            <w:r>
              <w:rPr>
                <w:spacing w:val="26"/>
                <w:sz w:val="24"/>
              </w:rPr>
              <w:t xml:space="preserve">  </w:t>
            </w:r>
            <w:r>
              <w:rPr>
                <w:sz w:val="24"/>
              </w:rPr>
              <w:t>Santa</w:t>
            </w:r>
            <w:r>
              <w:rPr>
                <w:spacing w:val="25"/>
                <w:sz w:val="24"/>
              </w:rPr>
              <w:t xml:space="preserve">  </w:t>
            </w:r>
            <w:r>
              <w:rPr>
                <w:sz w:val="24"/>
              </w:rPr>
              <w:t>Cruz</w:t>
            </w:r>
            <w:r>
              <w:rPr>
                <w:spacing w:val="79"/>
                <w:w w:val="150"/>
                <w:sz w:val="24"/>
              </w:rPr>
              <w:t xml:space="preserve"> </w:t>
            </w:r>
            <w:r>
              <w:rPr>
                <w:sz w:val="24"/>
              </w:rPr>
              <w:t>del</w:t>
            </w:r>
            <w:r>
              <w:rPr>
                <w:spacing w:val="26"/>
                <w:sz w:val="24"/>
              </w:rPr>
              <w:t xml:space="preserve">  </w:t>
            </w:r>
            <w:r>
              <w:rPr>
                <w:sz w:val="24"/>
              </w:rPr>
              <w:t>Islote</w:t>
            </w:r>
            <w:r>
              <w:rPr>
                <w:spacing w:val="25"/>
                <w:sz w:val="24"/>
              </w:rPr>
              <w:t xml:space="preserve">  </w:t>
            </w:r>
            <w:r>
              <w:rPr>
                <w:spacing w:val="-10"/>
                <w:sz w:val="24"/>
              </w:rPr>
              <w:t>y</w:t>
            </w:r>
          </w:p>
        </w:tc>
      </w:tr>
      <w:tr w:rsidR="008E29F9" w14:paraId="4B1613F8" w14:textId="77777777">
        <w:trPr>
          <w:trHeight w:val="275"/>
        </w:trPr>
        <w:tc>
          <w:tcPr>
            <w:tcW w:w="1824" w:type="dxa"/>
            <w:tcBorders>
              <w:left w:val="single" w:sz="8" w:space="0" w:color="4F81BC"/>
            </w:tcBorders>
          </w:tcPr>
          <w:p w14:paraId="0B6C425A" w14:textId="77777777" w:rsidR="008E29F9" w:rsidRDefault="008E29F9">
            <w:pPr>
              <w:pStyle w:val="TableParagraph"/>
              <w:ind w:left="0"/>
              <w:rPr>
                <w:sz w:val="20"/>
              </w:rPr>
            </w:pPr>
          </w:p>
        </w:tc>
        <w:tc>
          <w:tcPr>
            <w:tcW w:w="3269" w:type="dxa"/>
          </w:tcPr>
          <w:p w14:paraId="533A29CC" w14:textId="77777777" w:rsidR="008E29F9" w:rsidRDefault="008E29F9">
            <w:pPr>
              <w:pStyle w:val="TableParagraph"/>
              <w:ind w:left="0"/>
              <w:rPr>
                <w:sz w:val="20"/>
              </w:rPr>
            </w:pPr>
          </w:p>
        </w:tc>
        <w:tc>
          <w:tcPr>
            <w:tcW w:w="4970" w:type="dxa"/>
            <w:gridSpan w:val="8"/>
            <w:tcBorders>
              <w:right w:val="single" w:sz="8" w:space="0" w:color="4F81BC"/>
            </w:tcBorders>
          </w:tcPr>
          <w:p w14:paraId="79624C4D" w14:textId="77777777" w:rsidR="008E29F9" w:rsidRDefault="005F750F">
            <w:pPr>
              <w:pStyle w:val="TableParagraph"/>
              <w:spacing w:line="256" w:lineRule="exact"/>
              <w:ind w:left="118"/>
              <w:rPr>
                <w:sz w:val="24"/>
              </w:rPr>
            </w:pPr>
            <w:r>
              <w:rPr>
                <w:sz w:val="24"/>
              </w:rPr>
              <w:t>Bocachica.</w:t>
            </w:r>
            <w:r>
              <w:rPr>
                <w:spacing w:val="38"/>
                <w:sz w:val="24"/>
              </w:rPr>
              <w:t xml:space="preserve">  </w:t>
            </w:r>
            <w:r>
              <w:rPr>
                <w:sz w:val="24"/>
              </w:rPr>
              <w:t>En</w:t>
            </w:r>
            <w:r>
              <w:rPr>
                <w:spacing w:val="37"/>
                <w:sz w:val="24"/>
              </w:rPr>
              <w:t xml:space="preserve">  </w:t>
            </w:r>
            <w:r>
              <w:rPr>
                <w:sz w:val="24"/>
              </w:rPr>
              <w:t>total</w:t>
            </w:r>
            <w:r>
              <w:rPr>
                <w:spacing w:val="39"/>
                <w:sz w:val="24"/>
              </w:rPr>
              <w:t xml:space="preserve">  </w:t>
            </w:r>
            <w:r>
              <w:rPr>
                <w:sz w:val="24"/>
              </w:rPr>
              <w:t>se</w:t>
            </w:r>
            <w:r>
              <w:rPr>
                <w:spacing w:val="37"/>
                <w:sz w:val="24"/>
              </w:rPr>
              <w:t xml:space="preserve">  </w:t>
            </w:r>
            <w:r>
              <w:rPr>
                <w:sz w:val="24"/>
              </w:rPr>
              <w:t>han</w:t>
            </w:r>
            <w:r>
              <w:rPr>
                <w:spacing w:val="38"/>
                <w:sz w:val="24"/>
              </w:rPr>
              <w:t xml:space="preserve">  </w:t>
            </w:r>
            <w:r>
              <w:rPr>
                <w:sz w:val="24"/>
              </w:rPr>
              <w:t>identificado</w:t>
            </w:r>
            <w:r>
              <w:rPr>
                <w:spacing w:val="38"/>
                <w:sz w:val="24"/>
              </w:rPr>
              <w:t xml:space="preserve">  </w:t>
            </w:r>
            <w:r>
              <w:rPr>
                <w:spacing w:val="-10"/>
                <w:sz w:val="24"/>
              </w:rPr>
              <w:t>9</w:t>
            </w:r>
          </w:p>
        </w:tc>
      </w:tr>
      <w:tr w:rsidR="008E29F9" w14:paraId="203925C6" w14:textId="77777777">
        <w:trPr>
          <w:trHeight w:val="276"/>
        </w:trPr>
        <w:tc>
          <w:tcPr>
            <w:tcW w:w="1824" w:type="dxa"/>
            <w:tcBorders>
              <w:left w:val="single" w:sz="8" w:space="0" w:color="4F81BC"/>
            </w:tcBorders>
          </w:tcPr>
          <w:p w14:paraId="2908DD73" w14:textId="77777777" w:rsidR="008E29F9" w:rsidRDefault="008E29F9">
            <w:pPr>
              <w:pStyle w:val="TableParagraph"/>
              <w:ind w:left="0"/>
              <w:rPr>
                <w:sz w:val="20"/>
              </w:rPr>
            </w:pPr>
          </w:p>
        </w:tc>
        <w:tc>
          <w:tcPr>
            <w:tcW w:w="3269" w:type="dxa"/>
          </w:tcPr>
          <w:p w14:paraId="54243BC6" w14:textId="77777777" w:rsidR="008E29F9" w:rsidRDefault="008E29F9">
            <w:pPr>
              <w:pStyle w:val="TableParagraph"/>
              <w:ind w:left="0"/>
              <w:rPr>
                <w:sz w:val="20"/>
              </w:rPr>
            </w:pPr>
          </w:p>
        </w:tc>
        <w:tc>
          <w:tcPr>
            <w:tcW w:w="4970" w:type="dxa"/>
            <w:gridSpan w:val="8"/>
            <w:tcBorders>
              <w:right w:val="single" w:sz="8" w:space="0" w:color="4F81BC"/>
            </w:tcBorders>
          </w:tcPr>
          <w:p w14:paraId="0D160136" w14:textId="77777777" w:rsidR="008E29F9" w:rsidRDefault="005F750F">
            <w:pPr>
              <w:pStyle w:val="TableParagraph"/>
              <w:spacing w:line="256" w:lineRule="exact"/>
              <w:ind w:left="118"/>
              <w:rPr>
                <w:sz w:val="24"/>
              </w:rPr>
            </w:pPr>
            <w:r>
              <w:rPr>
                <w:sz w:val="24"/>
              </w:rPr>
              <w:t>asociaciones</w:t>
            </w:r>
            <w:r>
              <w:rPr>
                <w:spacing w:val="60"/>
                <w:w w:val="150"/>
                <w:sz w:val="24"/>
              </w:rPr>
              <w:t xml:space="preserve"> </w:t>
            </w:r>
            <w:r>
              <w:rPr>
                <w:sz w:val="24"/>
              </w:rPr>
              <w:t>de</w:t>
            </w:r>
            <w:r>
              <w:rPr>
                <w:spacing w:val="58"/>
                <w:w w:val="150"/>
                <w:sz w:val="24"/>
              </w:rPr>
              <w:t xml:space="preserve"> </w:t>
            </w:r>
            <w:r>
              <w:rPr>
                <w:sz w:val="24"/>
              </w:rPr>
              <w:t>guías</w:t>
            </w:r>
            <w:r>
              <w:rPr>
                <w:spacing w:val="61"/>
                <w:w w:val="150"/>
                <w:sz w:val="24"/>
              </w:rPr>
              <w:t xml:space="preserve"> </w:t>
            </w:r>
            <w:r>
              <w:rPr>
                <w:sz w:val="24"/>
              </w:rPr>
              <w:t>empíricos</w:t>
            </w:r>
            <w:r>
              <w:rPr>
                <w:spacing w:val="60"/>
                <w:w w:val="150"/>
                <w:sz w:val="24"/>
              </w:rPr>
              <w:t xml:space="preserve"> </w:t>
            </w:r>
            <w:r>
              <w:rPr>
                <w:spacing w:val="-2"/>
                <w:sz w:val="24"/>
              </w:rPr>
              <w:t>comunitarios</w:t>
            </w:r>
          </w:p>
        </w:tc>
      </w:tr>
      <w:tr w:rsidR="008E29F9" w14:paraId="6FA59DDA" w14:textId="77777777">
        <w:trPr>
          <w:trHeight w:val="276"/>
        </w:trPr>
        <w:tc>
          <w:tcPr>
            <w:tcW w:w="1824" w:type="dxa"/>
            <w:tcBorders>
              <w:left w:val="single" w:sz="8" w:space="0" w:color="4F81BC"/>
            </w:tcBorders>
          </w:tcPr>
          <w:p w14:paraId="4B6AD666" w14:textId="77777777" w:rsidR="008E29F9" w:rsidRDefault="008E29F9">
            <w:pPr>
              <w:pStyle w:val="TableParagraph"/>
              <w:ind w:left="0"/>
              <w:rPr>
                <w:sz w:val="20"/>
              </w:rPr>
            </w:pPr>
          </w:p>
        </w:tc>
        <w:tc>
          <w:tcPr>
            <w:tcW w:w="3269" w:type="dxa"/>
          </w:tcPr>
          <w:p w14:paraId="5CAFED1B" w14:textId="77777777" w:rsidR="008E29F9" w:rsidRDefault="008E29F9">
            <w:pPr>
              <w:pStyle w:val="TableParagraph"/>
              <w:ind w:left="0"/>
              <w:rPr>
                <w:sz w:val="20"/>
              </w:rPr>
            </w:pPr>
          </w:p>
        </w:tc>
        <w:tc>
          <w:tcPr>
            <w:tcW w:w="4970" w:type="dxa"/>
            <w:gridSpan w:val="8"/>
            <w:tcBorders>
              <w:right w:val="single" w:sz="8" w:space="0" w:color="4F81BC"/>
            </w:tcBorders>
          </w:tcPr>
          <w:p w14:paraId="64280DC8" w14:textId="77777777" w:rsidR="008E29F9" w:rsidRDefault="005F750F">
            <w:pPr>
              <w:pStyle w:val="TableParagraph"/>
              <w:spacing w:line="256" w:lineRule="exact"/>
              <w:ind w:left="118"/>
              <w:rPr>
                <w:sz w:val="24"/>
              </w:rPr>
            </w:pPr>
            <w:r>
              <w:rPr>
                <w:sz w:val="24"/>
              </w:rPr>
              <w:t>terrestres</w:t>
            </w:r>
            <w:r>
              <w:rPr>
                <w:spacing w:val="-15"/>
                <w:sz w:val="24"/>
              </w:rPr>
              <w:t xml:space="preserve"> </w:t>
            </w:r>
            <w:r>
              <w:rPr>
                <w:sz w:val="24"/>
              </w:rPr>
              <w:t>y</w:t>
            </w:r>
            <w:r>
              <w:rPr>
                <w:spacing w:val="-15"/>
                <w:sz w:val="24"/>
              </w:rPr>
              <w:t xml:space="preserve"> </w:t>
            </w:r>
            <w:r>
              <w:rPr>
                <w:sz w:val="24"/>
              </w:rPr>
              <w:t>marinos</w:t>
            </w:r>
            <w:r>
              <w:rPr>
                <w:spacing w:val="-15"/>
                <w:sz w:val="24"/>
              </w:rPr>
              <w:t xml:space="preserve"> </w:t>
            </w:r>
            <w:r>
              <w:rPr>
                <w:sz w:val="24"/>
              </w:rPr>
              <w:t>los</w:t>
            </w:r>
            <w:r>
              <w:rPr>
                <w:spacing w:val="-15"/>
                <w:sz w:val="24"/>
              </w:rPr>
              <w:t xml:space="preserve"> </w:t>
            </w:r>
            <w:r>
              <w:rPr>
                <w:sz w:val="24"/>
              </w:rPr>
              <w:t>cuales</w:t>
            </w:r>
            <w:r>
              <w:rPr>
                <w:spacing w:val="-15"/>
                <w:sz w:val="24"/>
              </w:rPr>
              <w:t xml:space="preserve"> </w:t>
            </w:r>
            <w:r>
              <w:rPr>
                <w:sz w:val="24"/>
              </w:rPr>
              <w:t>suman</w:t>
            </w:r>
            <w:r>
              <w:rPr>
                <w:spacing w:val="-15"/>
                <w:sz w:val="24"/>
              </w:rPr>
              <w:t xml:space="preserve"> </w:t>
            </w:r>
            <w:r>
              <w:rPr>
                <w:sz w:val="24"/>
              </w:rPr>
              <w:t>para</w:t>
            </w:r>
            <w:r>
              <w:rPr>
                <w:spacing w:val="-17"/>
                <w:sz w:val="24"/>
              </w:rPr>
              <w:t xml:space="preserve"> </w:t>
            </w:r>
            <w:r>
              <w:rPr>
                <w:sz w:val="24"/>
              </w:rPr>
              <w:t>la</w:t>
            </w:r>
            <w:r>
              <w:rPr>
                <w:spacing w:val="-15"/>
                <w:sz w:val="24"/>
              </w:rPr>
              <w:t xml:space="preserve"> </w:t>
            </w:r>
            <w:r>
              <w:rPr>
                <w:spacing w:val="-4"/>
                <w:sz w:val="24"/>
              </w:rPr>
              <w:t>fecha</w:t>
            </w:r>
          </w:p>
        </w:tc>
      </w:tr>
      <w:tr w:rsidR="008E29F9" w14:paraId="3F2FD1AD" w14:textId="77777777">
        <w:trPr>
          <w:trHeight w:val="276"/>
        </w:trPr>
        <w:tc>
          <w:tcPr>
            <w:tcW w:w="1824" w:type="dxa"/>
            <w:tcBorders>
              <w:left w:val="single" w:sz="8" w:space="0" w:color="4F81BC"/>
            </w:tcBorders>
          </w:tcPr>
          <w:p w14:paraId="3FA59920" w14:textId="77777777" w:rsidR="008E29F9" w:rsidRDefault="008E29F9">
            <w:pPr>
              <w:pStyle w:val="TableParagraph"/>
              <w:ind w:left="0"/>
              <w:rPr>
                <w:sz w:val="20"/>
              </w:rPr>
            </w:pPr>
          </w:p>
        </w:tc>
        <w:tc>
          <w:tcPr>
            <w:tcW w:w="3269" w:type="dxa"/>
          </w:tcPr>
          <w:p w14:paraId="4EF02DE0" w14:textId="77777777" w:rsidR="008E29F9" w:rsidRDefault="008E29F9">
            <w:pPr>
              <w:pStyle w:val="TableParagraph"/>
              <w:ind w:left="0"/>
              <w:rPr>
                <w:sz w:val="20"/>
              </w:rPr>
            </w:pPr>
          </w:p>
        </w:tc>
        <w:tc>
          <w:tcPr>
            <w:tcW w:w="4970" w:type="dxa"/>
            <w:gridSpan w:val="8"/>
            <w:tcBorders>
              <w:right w:val="single" w:sz="8" w:space="0" w:color="4F81BC"/>
            </w:tcBorders>
          </w:tcPr>
          <w:p w14:paraId="6F1CCEA0" w14:textId="77777777" w:rsidR="008E29F9" w:rsidRDefault="005F750F">
            <w:pPr>
              <w:pStyle w:val="TableParagraph"/>
              <w:spacing w:line="256" w:lineRule="exact"/>
              <w:ind w:left="118"/>
              <w:rPr>
                <w:sz w:val="24"/>
              </w:rPr>
            </w:pPr>
            <w:r>
              <w:rPr>
                <w:sz w:val="24"/>
              </w:rPr>
              <w:t>un</w:t>
            </w:r>
            <w:r>
              <w:rPr>
                <w:spacing w:val="1"/>
                <w:sz w:val="24"/>
              </w:rPr>
              <w:t xml:space="preserve"> </w:t>
            </w:r>
            <w:r>
              <w:rPr>
                <w:sz w:val="24"/>
              </w:rPr>
              <w:t>total</w:t>
            </w:r>
            <w:r>
              <w:rPr>
                <w:spacing w:val="3"/>
                <w:sz w:val="24"/>
              </w:rPr>
              <w:t xml:space="preserve"> </w:t>
            </w:r>
            <w:r>
              <w:rPr>
                <w:sz w:val="24"/>
              </w:rPr>
              <w:t>155</w:t>
            </w:r>
            <w:r>
              <w:rPr>
                <w:spacing w:val="4"/>
                <w:sz w:val="24"/>
              </w:rPr>
              <w:t xml:space="preserve"> </w:t>
            </w:r>
            <w:r>
              <w:rPr>
                <w:sz w:val="24"/>
              </w:rPr>
              <w:t>personas.</w:t>
            </w:r>
            <w:r>
              <w:rPr>
                <w:spacing w:val="3"/>
                <w:sz w:val="24"/>
              </w:rPr>
              <w:t xml:space="preserve"> </w:t>
            </w:r>
            <w:r>
              <w:rPr>
                <w:sz w:val="24"/>
              </w:rPr>
              <w:t>Otros</w:t>
            </w:r>
            <w:r>
              <w:rPr>
                <w:spacing w:val="3"/>
                <w:sz w:val="24"/>
              </w:rPr>
              <w:t xml:space="preserve"> </w:t>
            </w:r>
            <w:r>
              <w:rPr>
                <w:sz w:val="24"/>
              </w:rPr>
              <w:t>gremios</w:t>
            </w:r>
            <w:r>
              <w:rPr>
                <w:spacing w:val="3"/>
                <w:sz w:val="24"/>
              </w:rPr>
              <w:t xml:space="preserve"> </w:t>
            </w:r>
            <w:r>
              <w:rPr>
                <w:spacing w:val="-2"/>
                <w:sz w:val="24"/>
              </w:rPr>
              <w:t>importantes</w:t>
            </w:r>
          </w:p>
        </w:tc>
      </w:tr>
      <w:tr w:rsidR="008E29F9" w14:paraId="024AA420" w14:textId="77777777">
        <w:trPr>
          <w:trHeight w:val="271"/>
        </w:trPr>
        <w:tc>
          <w:tcPr>
            <w:tcW w:w="1824" w:type="dxa"/>
            <w:tcBorders>
              <w:left w:val="single" w:sz="8" w:space="0" w:color="4F81BC"/>
              <w:bottom w:val="single" w:sz="8" w:space="0" w:color="4F81BC"/>
            </w:tcBorders>
          </w:tcPr>
          <w:p w14:paraId="288BB5F0" w14:textId="77777777" w:rsidR="008E29F9" w:rsidRDefault="008E29F9">
            <w:pPr>
              <w:pStyle w:val="TableParagraph"/>
              <w:ind w:left="0"/>
              <w:rPr>
                <w:sz w:val="20"/>
              </w:rPr>
            </w:pPr>
          </w:p>
        </w:tc>
        <w:tc>
          <w:tcPr>
            <w:tcW w:w="3269" w:type="dxa"/>
            <w:tcBorders>
              <w:bottom w:val="single" w:sz="8" w:space="0" w:color="4F81BC"/>
            </w:tcBorders>
          </w:tcPr>
          <w:p w14:paraId="12CF74BC" w14:textId="77777777" w:rsidR="008E29F9" w:rsidRDefault="008E29F9">
            <w:pPr>
              <w:pStyle w:val="TableParagraph"/>
              <w:ind w:left="0"/>
              <w:rPr>
                <w:sz w:val="20"/>
              </w:rPr>
            </w:pPr>
          </w:p>
        </w:tc>
        <w:tc>
          <w:tcPr>
            <w:tcW w:w="4970" w:type="dxa"/>
            <w:gridSpan w:val="8"/>
            <w:tcBorders>
              <w:bottom w:val="single" w:sz="8" w:space="0" w:color="4F81BC"/>
              <w:right w:val="single" w:sz="8" w:space="0" w:color="4F81BC"/>
            </w:tcBorders>
          </w:tcPr>
          <w:p w14:paraId="3BBDFAC8" w14:textId="77777777" w:rsidR="008E29F9" w:rsidRDefault="005F750F">
            <w:pPr>
              <w:pStyle w:val="TableParagraph"/>
              <w:spacing w:line="251" w:lineRule="exact"/>
              <w:ind w:left="118"/>
              <w:rPr>
                <w:sz w:val="24"/>
              </w:rPr>
            </w:pPr>
            <w:r>
              <w:rPr>
                <w:sz w:val="24"/>
              </w:rPr>
              <w:t>en</w:t>
            </w:r>
            <w:r>
              <w:rPr>
                <w:spacing w:val="26"/>
                <w:sz w:val="24"/>
              </w:rPr>
              <w:t xml:space="preserve">  </w:t>
            </w:r>
            <w:r>
              <w:rPr>
                <w:sz w:val="24"/>
              </w:rPr>
              <w:t>esta</w:t>
            </w:r>
            <w:r>
              <w:rPr>
                <w:spacing w:val="28"/>
                <w:sz w:val="24"/>
              </w:rPr>
              <w:t xml:space="preserve">  </w:t>
            </w:r>
            <w:r>
              <w:rPr>
                <w:sz w:val="24"/>
              </w:rPr>
              <w:t>actividad</w:t>
            </w:r>
            <w:r>
              <w:rPr>
                <w:spacing w:val="27"/>
                <w:sz w:val="24"/>
              </w:rPr>
              <w:t xml:space="preserve">  </w:t>
            </w:r>
            <w:r>
              <w:rPr>
                <w:sz w:val="24"/>
              </w:rPr>
              <w:t>de</w:t>
            </w:r>
            <w:r>
              <w:rPr>
                <w:spacing w:val="28"/>
                <w:sz w:val="24"/>
              </w:rPr>
              <w:t xml:space="preserve">  </w:t>
            </w:r>
            <w:r>
              <w:rPr>
                <w:sz w:val="24"/>
              </w:rPr>
              <w:t>careteo</w:t>
            </w:r>
            <w:r>
              <w:rPr>
                <w:spacing w:val="26"/>
                <w:sz w:val="24"/>
              </w:rPr>
              <w:t xml:space="preserve">  </w:t>
            </w:r>
            <w:r>
              <w:rPr>
                <w:sz w:val="24"/>
              </w:rPr>
              <w:t>son</w:t>
            </w:r>
            <w:r>
              <w:rPr>
                <w:spacing w:val="27"/>
                <w:sz w:val="24"/>
              </w:rPr>
              <w:t xml:space="preserve">  </w:t>
            </w:r>
            <w:r>
              <w:rPr>
                <w:sz w:val="24"/>
              </w:rPr>
              <w:t>los</w:t>
            </w:r>
            <w:r>
              <w:rPr>
                <w:spacing w:val="28"/>
                <w:sz w:val="24"/>
              </w:rPr>
              <w:t xml:space="preserve">  </w:t>
            </w:r>
            <w:r>
              <w:rPr>
                <w:spacing w:val="-2"/>
                <w:sz w:val="24"/>
              </w:rPr>
              <w:t>guías</w:t>
            </w:r>
          </w:p>
        </w:tc>
      </w:tr>
    </w:tbl>
    <w:p w14:paraId="04870E76" w14:textId="77777777" w:rsidR="008E29F9" w:rsidRDefault="008E29F9">
      <w:pPr>
        <w:spacing w:line="251" w:lineRule="exact"/>
        <w:rPr>
          <w:sz w:val="24"/>
        </w:rPr>
        <w:sectPr w:rsidR="008E29F9" w:rsidSect="00831A2D">
          <w:pgSz w:w="12240" w:h="15840"/>
          <w:pgMar w:top="2002" w:right="941" w:bottom="2058" w:left="862" w:header="442" w:footer="1792" w:gutter="0"/>
          <w:cols w:space="720"/>
        </w:sectPr>
      </w:pPr>
    </w:p>
    <w:p w14:paraId="4C426623" w14:textId="77777777" w:rsidR="008E29F9" w:rsidRDefault="008E29F9">
      <w:pPr>
        <w:pStyle w:val="Textoindependiente"/>
        <w:spacing w:before="115"/>
        <w:rPr>
          <w:i/>
          <w:sz w:val="20"/>
        </w:rPr>
      </w:pPr>
    </w:p>
    <w:tbl>
      <w:tblPr>
        <w:tblStyle w:val="TableNormal"/>
        <w:tblW w:w="0" w:type="auto"/>
        <w:tblInd w:w="239"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Look w:val="01E0" w:firstRow="1" w:lastRow="1" w:firstColumn="1" w:lastColumn="1" w:noHBand="0" w:noVBand="0"/>
      </w:tblPr>
      <w:tblGrid>
        <w:gridCol w:w="10063"/>
      </w:tblGrid>
      <w:tr w:rsidR="008E29F9" w14:paraId="21219AD3" w14:textId="77777777">
        <w:trPr>
          <w:trHeight w:val="2483"/>
        </w:trPr>
        <w:tc>
          <w:tcPr>
            <w:tcW w:w="10063" w:type="dxa"/>
          </w:tcPr>
          <w:p w14:paraId="2A553010" w14:textId="77777777" w:rsidR="008E29F9" w:rsidRDefault="005F750F">
            <w:pPr>
              <w:pStyle w:val="TableParagraph"/>
              <w:spacing w:line="276" w:lineRule="exact"/>
              <w:ind w:left="5201" w:right="85"/>
              <w:jc w:val="both"/>
              <w:rPr>
                <w:sz w:val="24"/>
              </w:rPr>
            </w:pPr>
            <w:r>
              <w:rPr>
                <w:sz w:val="24"/>
              </w:rPr>
              <w:t>independientes que prestan servicios en las embarcaciones turísticas que salen desde el Muelle la Bodeguita y en el Muelle de Tolú. Los artesanos</w:t>
            </w:r>
            <w:r>
              <w:rPr>
                <w:spacing w:val="-1"/>
                <w:sz w:val="24"/>
              </w:rPr>
              <w:t xml:space="preserve"> </w:t>
            </w:r>
            <w:r>
              <w:rPr>
                <w:sz w:val="24"/>
              </w:rPr>
              <w:t>de</w:t>
            </w:r>
            <w:r>
              <w:rPr>
                <w:spacing w:val="-2"/>
                <w:sz w:val="24"/>
              </w:rPr>
              <w:t xml:space="preserve"> </w:t>
            </w:r>
            <w:r>
              <w:rPr>
                <w:sz w:val="24"/>
              </w:rPr>
              <w:t>la zona</w:t>
            </w:r>
            <w:r>
              <w:rPr>
                <w:spacing w:val="-2"/>
                <w:sz w:val="24"/>
              </w:rPr>
              <w:t xml:space="preserve"> </w:t>
            </w:r>
            <w:r>
              <w:rPr>
                <w:sz w:val="24"/>
              </w:rPr>
              <w:t>ofrecen</w:t>
            </w:r>
            <w:r>
              <w:rPr>
                <w:spacing w:val="-1"/>
                <w:sz w:val="24"/>
              </w:rPr>
              <w:t xml:space="preserve"> </w:t>
            </w:r>
            <w:r>
              <w:rPr>
                <w:sz w:val="24"/>
              </w:rPr>
              <w:t>diferentes</w:t>
            </w:r>
            <w:r>
              <w:rPr>
                <w:spacing w:val="-1"/>
                <w:sz w:val="24"/>
              </w:rPr>
              <w:t xml:space="preserve"> </w:t>
            </w:r>
            <w:r>
              <w:rPr>
                <w:sz w:val="24"/>
              </w:rPr>
              <w:t>productos a mano en los diferentes sitios turísticos de los Archipiélagos y de Barú el principal grupo asociado se encuentra en el poblado de Barú.</w:t>
            </w:r>
            <w:r>
              <w:rPr>
                <w:spacing w:val="40"/>
                <w:sz w:val="24"/>
              </w:rPr>
              <w:t xml:space="preserve"> </w:t>
            </w:r>
            <w:r>
              <w:rPr>
                <w:sz w:val="24"/>
              </w:rPr>
              <w:t xml:space="preserve">La mayoría ofrece sus productos de manera </w:t>
            </w:r>
            <w:r>
              <w:rPr>
                <w:spacing w:val="-2"/>
                <w:sz w:val="24"/>
              </w:rPr>
              <w:t>independiente.</w:t>
            </w:r>
          </w:p>
        </w:tc>
      </w:tr>
      <w:tr w:rsidR="008E29F9" w14:paraId="78370674" w14:textId="77777777">
        <w:trPr>
          <w:trHeight w:val="2758"/>
        </w:trPr>
        <w:tc>
          <w:tcPr>
            <w:tcW w:w="10063" w:type="dxa"/>
          </w:tcPr>
          <w:p w14:paraId="213D4F4B" w14:textId="77777777" w:rsidR="008E29F9" w:rsidRDefault="005F750F">
            <w:pPr>
              <w:pStyle w:val="TableParagraph"/>
              <w:tabs>
                <w:tab w:val="left" w:pos="1583"/>
                <w:tab w:val="left" w:pos="1687"/>
                <w:tab w:val="left" w:pos="1751"/>
                <w:tab w:val="left" w:pos="1941"/>
                <w:tab w:val="left" w:pos="4843"/>
                <w:tab w:val="left" w:pos="4946"/>
                <w:tab w:val="left" w:pos="5011"/>
                <w:tab w:val="left" w:pos="5054"/>
                <w:tab w:val="left" w:pos="5201"/>
                <w:tab w:val="left" w:pos="5685"/>
                <w:tab w:val="left" w:pos="6119"/>
                <w:tab w:val="left" w:pos="6551"/>
                <w:tab w:val="left" w:pos="7371"/>
                <w:tab w:val="left" w:pos="7496"/>
                <w:tab w:val="left" w:pos="7858"/>
                <w:tab w:val="left" w:pos="8492"/>
                <w:tab w:val="left" w:pos="8880"/>
                <w:tab w:val="left" w:pos="9385"/>
              </w:tabs>
              <w:ind w:left="213" w:right="85" w:firstLine="242"/>
              <w:jc w:val="right"/>
              <w:rPr>
                <w:sz w:val="24"/>
              </w:rPr>
            </w:pPr>
            <w:r>
              <w:rPr>
                <w:b/>
                <w:spacing w:val="-2"/>
                <w:sz w:val="24"/>
              </w:rPr>
              <w:t>Servicios</w:t>
            </w:r>
            <w:r>
              <w:rPr>
                <w:b/>
                <w:sz w:val="24"/>
              </w:rPr>
              <w:tab/>
            </w:r>
            <w:r>
              <w:rPr>
                <w:b/>
                <w:sz w:val="24"/>
              </w:rPr>
              <w:tab/>
            </w:r>
            <w:r>
              <w:rPr>
                <w:b/>
                <w:sz w:val="24"/>
              </w:rPr>
              <w:tab/>
            </w:r>
            <w:r>
              <w:rPr>
                <w:b/>
                <w:sz w:val="24"/>
              </w:rPr>
              <w:tab/>
            </w:r>
            <w:r>
              <w:rPr>
                <w:sz w:val="24"/>
              </w:rPr>
              <w:t>Zona de influencia del</w:t>
            </w:r>
            <w:r>
              <w:rPr>
                <w:sz w:val="24"/>
              </w:rPr>
              <w:tab/>
            </w:r>
            <w:r>
              <w:rPr>
                <w:sz w:val="24"/>
              </w:rPr>
              <w:tab/>
            </w:r>
            <w:r>
              <w:rPr>
                <w:sz w:val="24"/>
              </w:rPr>
              <w:tab/>
            </w:r>
            <w:r>
              <w:rPr>
                <w:sz w:val="24"/>
              </w:rPr>
              <w:tab/>
            </w:r>
            <w:r>
              <w:rPr>
                <w:sz w:val="24"/>
              </w:rPr>
              <w:tab/>
              <w:t>En</w:t>
            </w:r>
            <w:r>
              <w:rPr>
                <w:spacing w:val="39"/>
                <w:sz w:val="24"/>
              </w:rPr>
              <w:t xml:space="preserve"> </w:t>
            </w:r>
            <w:r>
              <w:rPr>
                <w:sz w:val="24"/>
              </w:rPr>
              <w:t>el</w:t>
            </w:r>
            <w:r>
              <w:rPr>
                <w:spacing w:val="39"/>
                <w:sz w:val="24"/>
              </w:rPr>
              <w:t xml:space="preserve"> </w:t>
            </w:r>
            <w:r>
              <w:rPr>
                <w:sz w:val="24"/>
              </w:rPr>
              <w:t>parque</w:t>
            </w:r>
            <w:r>
              <w:rPr>
                <w:spacing w:val="40"/>
                <w:sz w:val="24"/>
              </w:rPr>
              <w:t xml:space="preserve"> </w:t>
            </w:r>
            <w:r>
              <w:rPr>
                <w:sz w:val="24"/>
              </w:rPr>
              <w:t>existen</w:t>
            </w:r>
            <w:r>
              <w:rPr>
                <w:spacing w:val="39"/>
                <w:sz w:val="24"/>
              </w:rPr>
              <w:t xml:space="preserve"> </w:t>
            </w:r>
            <w:r>
              <w:rPr>
                <w:sz w:val="24"/>
              </w:rPr>
              <w:t>cuatro</w:t>
            </w:r>
            <w:r>
              <w:rPr>
                <w:spacing w:val="39"/>
                <w:sz w:val="24"/>
              </w:rPr>
              <w:t xml:space="preserve"> </w:t>
            </w:r>
            <w:r>
              <w:rPr>
                <w:sz w:val="24"/>
              </w:rPr>
              <w:t>playas</w:t>
            </w:r>
            <w:r>
              <w:rPr>
                <w:spacing w:val="39"/>
                <w:sz w:val="24"/>
              </w:rPr>
              <w:t xml:space="preserve"> </w:t>
            </w:r>
            <w:r>
              <w:rPr>
                <w:sz w:val="24"/>
              </w:rPr>
              <w:t xml:space="preserve">importantes </w:t>
            </w:r>
            <w:r>
              <w:rPr>
                <w:b/>
                <w:spacing w:val="-2"/>
                <w:sz w:val="24"/>
              </w:rPr>
              <w:t>Turísticos</w:t>
            </w:r>
            <w:r>
              <w:rPr>
                <w:b/>
                <w:sz w:val="24"/>
              </w:rPr>
              <w:tab/>
            </w:r>
            <w:r>
              <w:rPr>
                <w:b/>
                <w:sz w:val="24"/>
              </w:rPr>
              <w:tab/>
            </w:r>
            <w:r>
              <w:rPr>
                <w:b/>
                <w:sz w:val="24"/>
              </w:rPr>
              <w:tab/>
            </w:r>
            <w:r>
              <w:rPr>
                <w:sz w:val="24"/>
              </w:rPr>
              <w:t>PNNCRSB específicamente</w:t>
            </w:r>
            <w:r>
              <w:rPr>
                <w:sz w:val="24"/>
              </w:rPr>
              <w:tab/>
            </w:r>
            <w:r>
              <w:rPr>
                <w:sz w:val="24"/>
              </w:rPr>
              <w:tab/>
            </w:r>
            <w:r>
              <w:rPr>
                <w:sz w:val="24"/>
              </w:rPr>
              <w:tab/>
            </w:r>
            <w:r>
              <w:rPr>
                <w:spacing w:val="-4"/>
                <w:sz w:val="24"/>
              </w:rPr>
              <w:t>para</w:t>
            </w:r>
            <w:r>
              <w:rPr>
                <w:sz w:val="24"/>
              </w:rPr>
              <w:tab/>
            </w:r>
            <w:r>
              <w:rPr>
                <w:spacing w:val="-6"/>
                <w:sz w:val="24"/>
              </w:rPr>
              <w:t>la</w:t>
            </w:r>
            <w:r>
              <w:rPr>
                <w:sz w:val="24"/>
              </w:rPr>
              <w:tab/>
            </w:r>
            <w:r>
              <w:rPr>
                <w:spacing w:val="-2"/>
                <w:sz w:val="24"/>
              </w:rPr>
              <w:t>prestación</w:t>
            </w:r>
            <w:r>
              <w:rPr>
                <w:sz w:val="24"/>
              </w:rPr>
              <w:tab/>
            </w:r>
            <w:r>
              <w:rPr>
                <w:spacing w:val="-6"/>
                <w:sz w:val="24"/>
              </w:rPr>
              <w:t>de</w:t>
            </w:r>
            <w:r>
              <w:rPr>
                <w:sz w:val="24"/>
              </w:rPr>
              <w:tab/>
            </w:r>
            <w:r>
              <w:rPr>
                <w:spacing w:val="-2"/>
                <w:sz w:val="24"/>
              </w:rPr>
              <w:t>servicio</w:t>
            </w:r>
            <w:r>
              <w:rPr>
                <w:sz w:val="24"/>
              </w:rPr>
              <w:tab/>
            </w:r>
            <w:r>
              <w:rPr>
                <w:spacing w:val="-2"/>
                <w:sz w:val="24"/>
              </w:rPr>
              <w:t xml:space="preserve">turísticos </w:t>
            </w:r>
            <w:r>
              <w:rPr>
                <w:b/>
                <w:spacing w:val="-2"/>
                <w:sz w:val="24"/>
              </w:rPr>
              <w:t>Diversos,</w:t>
            </w:r>
            <w:r>
              <w:rPr>
                <w:b/>
                <w:sz w:val="24"/>
              </w:rPr>
              <w:tab/>
            </w:r>
            <w:r>
              <w:rPr>
                <w:b/>
                <w:sz w:val="24"/>
              </w:rPr>
              <w:tab/>
            </w:r>
            <w:r>
              <w:rPr>
                <w:b/>
                <w:spacing w:val="-24"/>
                <w:sz w:val="24"/>
              </w:rPr>
              <w:t xml:space="preserve"> </w:t>
            </w:r>
            <w:r>
              <w:rPr>
                <w:sz w:val="24"/>
              </w:rPr>
              <w:t>Archipiélago de Nuestra</w:t>
            </w:r>
            <w:r>
              <w:rPr>
                <w:sz w:val="24"/>
              </w:rPr>
              <w:tab/>
            </w:r>
            <w:r>
              <w:rPr>
                <w:sz w:val="24"/>
              </w:rPr>
              <w:tab/>
            </w:r>
            <w:r>
              <w:rPr>
                <w:spacing w:val="-39"/>
                <w:sz w:val="24"/>
              </w:rPr>
              <w:t xml:space="preserve"> </w:t>
            </w:r>
            <w:r>
              <w:rPr>
                <w:sz w:val="24"/>
              </w:rPr>
              <w:t>comunitarios</w:t>
            </w:r>
            <w:r>
              <w:rPr>
                <w:sz w:val="24"/>
              </w:rPr>
              <w:tab/>
            </w:r>
            <w:r>
              <w:rPr>
                <w:spacing w:val="-2"/>
                <w:sz w:val="24"/>
              </w:rPr>
              <w:t>(Playa</w:t>
            </w:r>
            <w:r>
              <w:rPr>
                <w:sz w:val="24"/>
              </w:rPr>
              <w:tab/>
            </w:r>
            <w:r>
              <w:rPr>
                <w:sz w:val="24"/>
              </w:rPr>
              <w:tab/>
            </w:r>
            <w:r>
              <w:rPr>
                <w:spacing w:val="-2"/>
                <w:sz w:val="24"/>
              </w:rPr>
              <w:t>Blanca</w:t>
            </w:r>
            <w:r>
              <w:rPr>
                <w:sz w:val="24"/>
              </w:rPr>
              <w:tab/>
            </w:r>
            <w:r>
              <w:rPr>
                <w:spacing w:val="-2"/>
                <w:sz w:val="24"/>
              </w:rPr>
              <w:t>(2500</w:t>
            </w:r>
            <w:r>
              <w:rPr>
                <w:sz w:val="24"/>
              </w:rPr>
              <w:tab/>
            </w:r>
            <w:r>
              <w:rPr>
                <w:spacing w:val="-4"/>
                <w:sz w:val="24"/>
              </w:rPr>
              <w:t xml:space="preserve">P/S </w:t>
            </w:r>
            <w:r>
              <w:rPr>
                <w:b/>
                <w:spacing w:val="-2"/>
                <w:sz w:val="24"/>
              </w:rPr>
              <w:t>Masajes,</w:t>
            </w:r>
            <w:r>
              <w:rPr>
                <w:b/>
                <w:sz w:val="24"/>
              </w:rPr>
              <w:tab/>
            </w:r>
            <w:r>
              <w:rPr>
                <w:b/>
                <w:sz w:val="24"/>
              </w:rPr>
              <w:tab/>
            </w:r>
            <w:r>
              <w:rPr>
                <w:sz w:val="24"/>
              </w:rPr>
              <w:t>Señora del Rosario, Isla de</w:t>
            </w:r>
            <w:r>
              <w:rPr>
                <w:sz w:val="24"/>
              </w:rPr>
              <w:tab/>
            </w:r>
            <w:r>
              <w:rPr>
                <w:sz w:val="24"/>
              </w:rPr>
              <w:tab/>
              <w:t xml:space="preserve">aproximadamente), Playita de Cholón 111 en el </w:t>
            </w:r>
            <w:r>
              <w:rPr>
                <w:b/>
                <w:spacing w:val="-2"/>
                <w:sz w:val="24"/>
              </w:rPr>
              <w:t>Coctel,</w:t>
            </w:r>
            <w:r>
              <w:rPr>
                <w:b/>
                <w:sz w:val="24"/>
              </w:rPr>
              <w:tab/>
            </w:r>
            <w:r>
              <w:rPr>
                <w:b/>
                <w:spacing w:val="-43"/>
                <w:sz w:val="24"/>
              </w:rPr>
              <w:t xml:space="preserve"> </w:t>
            </w:r>
            <w:r>
              <w:rPr>
                <w:sz w:val="24"/>
              </w:rPr>
              <w:t>Barú y Archipiélago de San</w:t>
            </w:r>
            <w:r>
              <w:rPr>
                <w:sz w:val="24"/>
              </w:rPr>
              <w:tab/>
            </w:r>
            <w:r>
              <w:rPr>
                <w:spacing w:val="-48"/>
                <w:sz w:val="24"/>
              </w:rPr>
              <w:t xml:space="preserve"> </w:t>
            </w:r>
            <w:r>
              <w:rPr>
                <w:sz w:val="24"/>
              </w:rPr>
              <w:t xml:space="preserve">último censo de 2011, Múcura 45 asociados en la </w:t>
            </w:r>
            <w:r>
              <w:rPr>
                <w:b/>
                <w:spacing w:val="-2"/>
                <w:sz w:val="24"/>
              </w:rPr>
              <w:t>Restaurantes,</w:t>
            </w:r>
            <w:r>
              <w:rPr>
                <w:b/>
                <w:sz w:val="24"/>
              </w:rPr>
              <w:tab/>
            </w:r>
            <w:r>
              <w:rPr>
                <w:b/>
                <w:sz w:val="24"/>
              </w:rPr>
              <w:tab/>
            </w:r>
            <w:r>
              <w:rPr>
                <w:b/>
                <w:sz w:val="24"/>
              </w:rPr>
              <w:tab/>
            </w:r>
            <w:r>
              <w:rPr>
                <w:sz w:val="24"/>
              </w:rPr>
              <w:t>Bernardo, y Atractivos</w:t>
            </w:r>
            <w:r>
              <w:rPr>
                <w:sz w:val="24"/>
              </w:rPr>
              <w:tab/>
            </w:r>
            <w:r>
              <w:rPr>
                <w:sz w:val="24"/>
              </w:rPr>
              <w:tab/>
            </w:r>
            <w:r>
              <w:rPr>
                <w:sz w:val="24"/>
              </w:rPr>
              <w:tab/>
            </w:r>
            <w:r>
              <w:rPr>
                <w:sz w:val="24"/>
              </w:rPr>
              <w:tab/>
            </w:r>
            <w:r>
              <w:rPr>
                <w:sz w:val="24"/>
              </w:rPr>
              <w:tab/>
              <w:t>cooperativa</w:t>
            </w:r>
            <w:r>
              <w:rPr>
                <w:spacing w:val="-15"/>
                <w:sz w:val="24"/>
              </w:rPr>
              <w:t xml:space="preserve"> </w:t>
            </w:r>
            <w:r>
              <w:rPr>
                <w:sz w:val="24"/>
              </w:rPr>
              <w:t>y</w:t>
            </w:r>
            <w:r>
              <w:rPr>
                <w:spacing w:val="-15"/>
                <w:sz w:val="24"/>
              </w:rPr>
              <w:t xml:space="preserve"> </w:t>
            </w:r>
            <w:r>
              <w:rPr>
                <w:sz w:val="24"/>
              </w:rPr>
              <w:t>Tintipan</w:t>
            </w:r>
            <w:r>
              <w:rPr>
                <w:spacing w:val="-15"/>
                <w:sz w:val="24"/>
              </w:rPr>
              <w:t xml:space="preserve"> </w:t>
            </w:r>
            <w:r>
              <w:rPr>
                <w:sz w:val="24"/>
              </w:rPr>
              <w:t>cerca</w:t>
            </w:r>
            <w:r>
              <w:rPr>
                <w:spacing w:val="-15"/>
                <w:sz w:val="24"/>
              </w:rPr>
              <w:t xml:space="preserve"> </w:t>
            </w:r>
            <w:r>
              <w:rPr>
                <w:sz w:val="24"/>
              </w:rPr>
              <w:t>de</w:t>
            </w:r>
            <w:r>
              <w:rPr>
                <w:spacing w:val="-16"/>
                <w:sz w:val="24"/>
              </w:rPr>
              <w:t xml:space="preserve"> </w:t>
            </w:r>
            <w:r>
              <w:rPr>
                <w:sz w:val="24"/>
              </w:rPr>
              <w:t>30</w:t>
            </w:r>
            <w:r>
              <w:rPr>
                <w:spacing w:val="-15"/>
                <w:sz w:val="24"/>
              </w:rPr>
              <w:t xml:space="preserve"> </w:t>
            </w:r>
            <w:r>
              <w:rPr>
                <w:sz w:val="24"/>
              </w:rPr>
              <w:t>prestadores)</w:t>
            </w:r>
            <w:r>
              <w:rPr>
                <w:spacing w:val="-15"/>
                <w:sz w:val="24"/>
              </w:rPr>
              <w:t xml:space="preserve"> </w:t>
            </w:r>
            <w:r>
              <w:rPr>
                <w:sz w:val="24"/>
              </w:rPr>
              <w:t xml:space="preserve">en </w:t>
            </w:r>
            <w:r>
              <w:rPr>
                <w:b/>
                <w:spacing w:val="-2"/>
                <w:sz w:val="24"/>
              </w:rPr>
              <w:t>Baños,</w:t>
            </w:r>
            <w:r>
              <w:rPr>
                <w:b/>
                <w:sz w:val="24"/>
              </w:rPr>
              <w:tab/>
            </w:r>
            <w:r>
              <w:rPr>
                <w:sz w:val="24"/>
              </w:rPr>
              <w:t>naturales del PNNCRSB.</w:t>
            </w:r>
            <w:r>
              <w:rPr>
                <w:sz w:val="24"/>
              </w:rPr>
              <w:tab/>
              <w:t xml:space="preserve">estos sectores existen cooperativas de prestadores </w:t>
            </w:r>
            <w:r>
              <w:rPr>
                <w:b/>
                <w:spacing w:val="-2"/>
                <w:sz w:val="24"/>
              </w:rPr>
              <w:t>Chocolera,</w:t>
            </w:r>
            <w:r>
              <w:rPr>
                <w:b/>
                <w:sz w:val="24"/>
              </w:rPr>
              <w:tab/>
            </w:r>
            <w:r>
              <w:rPr>
                <w:b/>
                <w:sz w:val="24"/>
              </w:rPr>
              <w:tab/>
            </w:r>
            <w:r>
              <w:rPr>
                <w:b/>
                <w:sz w:val="24"/>
              </w:rPr>
              <w:tab/>
            </w:r>
            <w:r>
              <w:rPr>
                <w:b/>
                <w:sz w:val="24"/>
              </w:rPr>
              <w:tab/>
            </w:r>
            <w:r>
              <w:rPr>
                <w:b/>
                <w:sz w:val="24"/>
              </w:rPr>
              <w:tab/>
            </w:r>
            <w:r>
              <w:rPr>
                <w:b/>
                <w:sz w:val="24"/>
              </w:rPr>
              <w:tab/>
            </w:r>
            <w:r>
              <w:rPr>
                <w:b/>
                <w:sz w:val="24"/>
              </w:rPr>
              <w:tab/>
            </w:r>
            <w:r>
              <w:rPr>
                <w:b/>
                <w:sz w:val="24"/>
              </w:rPr>
              <w:tab/>
            </w:r>
            <w:r>
              <w:rPr>
                <w:sz w:val="24"/>
              </w:rPr>
              <w:t>de servicios asociados para el caso de playa. Estos</w:t>
            </w:r>
          </w:p>
          <w:p w14:paraId="4817C464" w14:textId="09D7C8A5" w:rsidR="008E29F9" w:rsidRDefault="005F750F">
            <w:pPr>
              <w:pStyle w:val="TableParagraph"/>
              <w:tabs>
                <w:tab w:val="left" w:pos="4721"/>
              </w:tabs>
              <w:ind w:left="0" w:right="91"/>
              <w:jc w:val="right"/>
              <w:rPr>
                <w:sz w:val="24"/>
              </w:rPr>
            </w:pPr>
            <w:r>
              <w:rPr>
                <w:b/>
                <w:spacing w:val="-2"/>
                <w:sz w:val="24"/>
              </w:rPr>
              <w:t>Ceviche,</w:t>
            </w:r>
            <w:r>
              <w:rPr>
                <w:b/>
                <w:sz w:val="24"/>
              </w:rPr>
              <w:tab/>
            </w:r>
            <w:r w:rsidR="0018278E">
              <w:rPr>
                <w:sz w:val="24"/>
              </w:rPr>
              <w:t>datos</w:t>
            </w:r>
            <w:r w:rsidR="0018278E">
              <w:rPr>
                <w:spacing w:val="38"/>
                <w:sz w:val="24"/>
              </w:rPr>
              <w:t xml:space="preserve"> serán</w:t>
            </w:r>
            <w:r>
              <w:rPr>
                <w:spacing w:val="37"/>
                <w:sz w:val="24"/>
              </w:rPr>
              <w:t xml:space="preserve">  </w:t>
            </w:r>
            <w:r>
              <w:rPr>
                <w:sz w:val="24"/>
              </w:rPr>
              <w:t>actualizados</w:t>
            </w:r>
            <w:r>
              <w:rPr>
                <w:spacing w:val="38"/>
                <w:sz w:val="24"/>
              </w:rPr>
              <w:t xml:space="preserve">  </w:t>
            </w:r>
            <w:r>
              <w:rPr>
                <w:sz w:val="24"/>
              </w:rPr>
              <w:t>en</w:t>
            </w:r>
            <w:r>
              <w:rPr>
                <w:spacing w:val="37"/>
                <w:sz w:val="24"/>
              </w:rPr>
              <w:t xml:space="preserve">  </w:t>
            </w:r>
            <w:r>
              <w:rPr>
                <w:sz w:val="24"/>
              </w:rPr>
              <w:t>el</w:t>
            </w:r>
            <w:r>
              <w:rPr>
                <w:spacing w:val="38"/>
                <w:sz w:val="24"/>
              </w:rPr>
              <w:t xml:space="preserve">  </w:t>
            </w:r>
            <w:r>
              <w:rPr>
                <w:sz w:val="24"/>
              </w:rPr>
              <w:t>poceros</w:t>
            </w:r>
            <w:r>
              <w:rPr>
                <w:spacing w:val="38"/>
                <w:sz w:val="24"/>
              </w:rPr>
              <w:t xml:space="preserve">  </w:t>
            </w:r>
            <w:r>
              <w:rPr>
                <w:spacing w:val="-5"/>
                <w:sz w:val="24"/>
              </w:rPr>
              <w:t>de</w:t>
            </w:r>
          </w:p>
          <w:p w14:paraId="52D6097E" w14:textId="77777777" w:rsidR="008E29F9" w:rsidRDefault="005F750F">
            <w:pPr>
              <w:pStyle w:val="TableParagraph"/>
              <w:tabs>
                <w:tab w:val="left" w:pos="5201"/>
              </w:tabs>
              <w:spacing w:line="256" w:lineRule="exact"/>
              <w:ind w:left="590"/>
              <w:rPr>
                <w:sz w:val="24"/>
              </w:rPr>
            </w:pPr>
            <w:r>
              <w:rPr>
                <w:b/>
                <w:spacing w:val="-2"/>
                <w:sz w:val="24"/>
              </w:rPr>
              <w:t>Carpa</w:t>
            </w:r>
            <w:r>
              <w:rPr>
                <w:b/>
                <w:sz w:val="24"/>
              </w:rPr>
              <w:tab/>
            </w:r>
            <w:r>
              <w:rPr>
                <w:sz w:val="24"/>
              </w:rPr>
              <w:t>actualización</w:t>
            </w:r>
            <w:r>
              <w:rPr>
                <w:spacing w:val="-1"/>
                <w:sz w:val="24"/>
              </w:rPr>
              <w:t xml:space="preserve"> </w:t>
            </w:r>
            <w:r>
              <w:rPr>
                <w:sz w:val="24"/>
              </w:rPr>
              <w:t>del POE</w:t>
            </w:r>
            <w:r>
              <w:rPr>
                <w:spacing w:val="-1"/>
                <w:sz w:val="24"/>
              </w:rPr>
              <w:t xml:space="preserve"> </w:t>
            </w:r>
            <w:r>
              <w:rPr>
                <w:sz w:val="24"/>
              </w:rPr>
              <w:t>(2024-</w:t>
            </w:r>
            <w:r>
              <w:rPr>
                <w:spacing w:val="-2"/>
                <w:sz w:val="24"/>
              </w:rPr>
              <w:t>2025)</w:t>
            </w:r>
          </w:p>
        </w:tc>
      </w:tr>
      <w:tr w:rsidR="008E29F9" w14:paraId="059F789B" w14:textId="77777777">
        <w:trPr>
          <w:trHeight w:val="2207"/>
        </w:trPr>
        <w:tc>
          <w:tcPr>
            <w:tcW w:w="10063" w:type="dxa"/>
          </w:tcPr>
          <w:p w14:paraId="71FF8E9E" w14:textId="45E0B642" w:rsidR="008E29F9" w:rsidRDefault="005F750F">
            <w:pPr>
              <w:pStyle w:val="TableParagraph"/>
              <w:tabs>
                <w:tab w:val="left" w:pos="1662"/>
                <w:tab w:val="left" w:pos="1941"/>
                <w:tab w:val="left" w:pos="2483"/>
                <w:tab w:val="left" w:pos="3080"/>
                <w:tab w:val="left" w:pos="3161"/>
                <w:tab w:val="left" w:pos="4411"/>
                <w:tab w:val="left" w:pos="4922"/>
                <w:tab w:val="left" w:pos="5201"/>
              </w:tabs>
              <w:ind w:left="114" w:right="91" w:firstLine="271"/>
              <w:jc w:val="right"/>
              <w:rPr>
                <w:sz w:val="24"/>
              </w:rPr>
            </w:pPr>
            <w:r>
              <w:rPr>
                <w:b/>
                <w:sz w:val="24"/>
              </w:rPr>
              <w:t>Escuelas y</w:t>
            </w:r>
            <w:r>
              <w:rPr>
                <w:b/>
                <w:sz w:val="24"/>
              </w:rPr>
              <w:tab/>
            </w:r>
            <w:r>
              <w:rPr>
                <w:b/>
                <w:sz w:val="24"/>
              </w:rPr>
              <w:tab/>
            </w:r>
            <w:r>
              <w:rPr>
                <w:sz w:val="24"/>
              </w:rPr>
              <w:t>Cartagena,</w:t>
            </w:r>
            <w:r>
              <w:rPr>
                <w:spacing w:val="40"/>
                <w:sz w:val="24"/>
              </w:rPr>
              <w:t xml:space="preserve"> </w:t>
            </w:r>
            <w:r>
              <w:rPr>
                <w:sz w:val="24"/>
              </w:rPr>
              <w:t>costas</w:t>
            </w:r>
            <w:r>
              <w:rPr>
                <w:spacing w:val="40"/>
                <w:sz w:val="24"/>
              </w:rPr>
              <w:t xml:space="preserve"> </w:t>
            </w:r>
            <w:r>
              <w:rPr>
                <w:sz w:val="24"/>
              </w:rPr>
              <w:t>de</w:t>
            </w:r>
            <w:r>
              <w:rPr>
                <w:spacing w:val="40"/>
                <w:sz w:val="24"/>
              </w:rPr>
              <w:t xml:space="preserve"> </w:t>
            </w:r>
            <w:r>
              <w:rPr>
                <w:sz w:val="24"/>
              </w:rPr>
              <w:t>sucre</w:t>
            </w:r>
            <w:r>
              <w:rPr>
                <w:spacing w:val="40"/>
                <w:sz w:val="24"/>
              </w:rPr>
              <w:t xml:space="preserve"> </w:t>
            </w:r>
            <w:r>
              <w:rPr>
                <w:sz w:val="24"/>
              </w:rPr>
              <w:t>y</w:t>
            </w:r>
            <w:r>
              <w:rPr>
                <w:sz w:val="24"/>
              </w:rPr>
              <w:tab/>
            </w:r>
            <w:r>
              <w:rPr>
                <w:sz w:val="24"/>
              </w:rPr>
              <w:tab/>
              <w:t>En</w:t>
            </w:r>
            <w:r>
              <w:rPr>
                <w:spacing w:val="40"/>
                <w:sz w:val="24"/>
              </w:rPr>
              <w:t xml:space="preserve"> </w:t>
            </w:r>
            <w:r>
              <w:rPr>
                <w:sz w:val="24"/>
              </w:rPr>
              <w:t>total</w:t>
            </w:r>
            <w:r>
              <w:rPr>
                <w:spacing w:val="40"/>
                <w:sz w:val="24"/>
              </w:rPr>
              <w:t xml:space="preserve"> </w:t>
            </w:r>
            <w:r>
              <w:rPr>
                <w:sz w:val="24"/>
              </w:rPr>
              <w:t>se</w:t>
            </w:r>
            <w:r>
              <w:rPr>
                <w:spacing w:val="40"/>
                <w:sz w:val="24"/>
              </w:rPr>
              <w:t xml:space="preserve"> </w:t>
            </w:r>
            <w:r>
              <w:rPr>
                <w:sz w:val="24"/>
              </w:rPr>
              <w:t>han</w:t>
            </w:r>
            <w:r>
              <w:rPr>
                <w:spacing w:val="40"/>
                <w:sz w:val="24"/>
              </w:rPr>
              <w:t xml:space="preserve"> </w:t>
            </w:r>
            <w:r>
              <w:rPr>
                <w:sz w:val="24"/>
              </w:rPr>
              <w:t>identificado</w:t>
            </w:r>
            <w:r>
              <w:rPr>
                <w:spacing w:val="40"/>
                <w:sz w:val="24"/>
              </w:rPr>
              <w:t xml:space="preserve"> </w:t>
            </w:r>
            <w:r>
              <w:rPr>
                <w:sz w:val="24"/>
              </w:rPr>
              <w:t>en</w:t>
            </w:r>
            <w:r>
              <w:rPr>
                <w:spacing w:val="40"/>
                <w:sz w:val="24"/>
              </w:rPr>
              <w:t xml:space="preserve"> </w:t>
            </w:r>
            <w:r>
              <w:rPr>
                <w:sz w:val="24"/>
              </w:rPr>
              <w:t>el</w:t>
            </w:r>
            <w:r>
              <w:rPr>
                <w:spacing w:val="40"/>
                <w:sz w:val="24"/>
              </w:rPr>
              <w:t xml:space="preserve"> </w:t>
            </w:r>
            <w:r>
              <w:rPr>
                <w:sz w:val="24"/>
              </w:rPr>
              <w:t>parque</w:t>
            </w:r>
            <w:r>
              <w:rPr>
                <w:spacing w:val="40"/>
                <w:sz w:val="24"/>
              </w:rPr>
              <w:t xml:space="preserve"> </w:t>
            </w:r>
            <w:r>
              <w:rPr>
                <w:sz w:val="24"/>
              </w:rPr>
              <w:t>20</w:t>
            </w:r>
            <w:r>
              <w:rPr>
                <w:spacing w:val="40"/>
                <w:sz w:val="24"/>
              </w:rPr>
              <w:t xml:space="preserve"> </w:t>
            </w:r>
            <w:r>
              <w:rPr>
                <w:b/>
                <w:sz w:val="24"/>
              </w:rPr>
              <w:t>centros de</w:t>
            </w:r>
            <w:r>
              <w:rPr>
                <w:b/>
                <w:sz w:val="24"/>
              </w:rPr>
              <w:tab/>
            </w:r>
            <w:r>
              <w:rPr>
                <w:spacing w:val="-4"/>
                <w:sz w:val="24"/>
              </w:rPr>
              <w:t>zona</w:t>
            </w:r>
            <w:r>
              <w:rPr>
                <w:sz w:val="24"/>
              </w:rPr>
              <w:tab/>
            </w:r>
            <w:r>
              <w:rPr>
                <w:spacing w:val="-6"/>
                <w:sz w:val="24"/>
              </w:rPr>
              <w:t>de</w:t>
            </w:r>
            <w:r>
              <w:rPr>
                <w:sz w:val="24"/>
              </w:rPr>
              <w:tab/>
            </w:r>
            <w:r>
              <w:rPr>
                <w:spacing w:val="-2"/>
                <w:sz w:val="24"/>
              </w:rPr>
              <w:t>influencia</w:t>
            </w:r>
            <w:r>
              <w:rPr>
                <w:sz w:val="24"/>
              </w:rPr>
              <w:tab/>
            </w:r>
            <w:r w:rsidR="0018278E">
              <w:rPr>
                <w:spacing w:val="-4"/>
                <w:sz w:val="24"/>
              </w:rPr>
              <w:t>de las</w:t>
            </w:r>
            <w:r w:rsidR="0018278E">
              <w:rPr>
                <w:spacing w:val="-4"/>
                <w:sz w:val="24"/>
              </w:rPr>
              <w:tab/>
              <w:t>empresas prestadoras</w:t>
            </w:r>
            <w:r>
              <w:rPr>
                <w:spacing w:val="80"/>
                <w:sz w:val="24"/>
              </w:rPr>
              <w:t xml:space="preserve"> </w:t>
            </w:r>
            <w:r>
              <w:rPr>
                <w:sz w:val="24"/>
              </w:rPr>
              <w:t>de</w:t>
            </w:r>
            <w:r>
              <w:rPr>
                <w:spacing w:val="80"/>
                <w:sz w:val="24"/>
              </w:rPr>
              <w:t xml:space="preserve"> </w:t>
            </w:r>
            <w:r>
              <w:rPr>
                <w:sz w:val="24"/>
              </w:rPr>
              <w:t>servicio</w:t>
            </w:r>
            <w:r>
              <w:rPr>
                <w:spacing w:val="80"/>
                <w:sz w:val="24"/>
              </w:rPr>
              <w:t xml:space="preserve"> </w:t>
            </w:r>
            <w:r>
              <w:rPr>
                <w:sz w:val="24"/>
              </w:rPr>
              <w:t>de</w:t>
            </w:r>
            <w:r>
              <w:rPr>
                <w:spacing w:val="80"/>
                <w:sz w:val="24"/>
              </w:rPr>
              <w:t xml:space="preserve"> </w:t>
            </w:r>
            <w:r>
              <w:rPr>
                <w:sz w:val="24"/>
              </w:rPr>
              <w:t>buceo</w:t>
            </w:r>
            <w:r>
              <w:rPr>
                <w:spacing w:val="80"/>
                <w:sz w:val="24"/>
              </w:rPr>
              <w:t xml:space="preserve"> </w:t>
            </w:r>
            <w:r>
              <w:rPr>
                <w:b/>
                <w:sz w:val="24"/>
              </w:rPr>
              <w:t>Buceo con</w:t>
            </w:r>
            <w:r>
              <w:rPr>
                <w:b/>
                <w:sz w:val="24"/>
              </w:rPr>
              <w:tab/>
            </w:r>
            <w:r>
              <w:rPr>
                <w:spacing w:val="-2"/>
                <w:sz w:val="24"/>
              </w:rPr>
              <w:t>PNNCRSB</w:t>
            </w:r>
            <w:r>
              <w:rPr>
                <w:sz w:val="24"/>
              </w:rPr>
              <w:tab/>
            </w:r>
            <w:r>
              <w:rPr>
                <w:sz w:val="24"/>
              </w:rPr>
              <w:tab/>
            </w:r>
            <w:r>
              <w:rPr>
                <w:spacing w:val="-2"/>
                <w:sz w:val="24"/>
              </w:rPr>
              <w:t>específicamente</w:t>
            </w:r>
            <w:r>
              <w:rPr>
                <w:sz w:val="24"/>
              </w:rPr>
              <w:tab/>
              <w:t xml:space="preserve">destruidos así: 11 que, con operación en Barú y </w:t>
            </w:r>
            <w:r>
              <w:rPr>
                <w:b/>
                <w:sz w:val="24"/>
              </w:rPr>
              <w:t>equipo</w:t>
            </w:r>
            <w:r>
              <w:rPr>
                <w:b/>
                <w:spacing w:val="-4"/>
                <w:sz w:val="24"/>
              </w:rPr>
              <w:t xml:space="preserve"> </w:t>
            </w:r>
            <w:r>
              <w:rPr>
                <w:b/>
                <w:sz w:val="24"/>
              </w:rPr>
              <w:t>Básico</w:t>
            </w:r>
            <w:r>
              <w:rPr>
                <w:b/>
                <w:spacing w:val="-1"/>
                <w:sz w:val="24"/>
              </w:rPr>
              <w:t xml:space="preserve"> </w:t>
            </w:r>
            <w:r>
              <w:rPr>
                <w:b/>
                <w:spacing w:val="-10"/>
                <w:sz w:val="24"/>
              </w:rPr>
              <w:t>y</w:t>
            </w:r>
            <w:r>
              <w:rPr>
                <w:b/>
                <w:sz w:val="24"/>
              </w:rPr>
              <w:tab/>
            </w:r>
            <w:r>
              <w:rPr>
                <w:sz w:val="24"/>
              </w:rPr>
              <w:t>Archipiélago</w:t>
            </w:r>
            <w:r>
              <w:rPr>
                <w:spacing w:val="-13"/>
                <w:sz w:val="24"/>
              </w:rPr>
              <w:t xml:space="preserve"> </w:t>
            </w:r>
            <w:r>
              <w:rPr>
                <w:sz w:val="24"/>
              </w:rPr>
              <w:t>de</w:t>
            </w:r>
            <w:r>
              <w:rPr>
                <w:spacing w:val="-11"/>
                <w:sz w:val="24"/>
              </w:rPr>
              <w:t xml:space="preserve"> </w:t>
            </w:r>
            <w:r>
              <w:rPr>
                <w:sz w:val="24"/>
              </w:rPr>
              <w:t>Nuestra</w:t>
            </w:r>
            <w:r>
              <w:rPr>
                <w:spacing w:val="-11"/>
                <w:sz w:val="24"/>
              </w:rPr>
              <w:t xml:space="preserve"> </w:t>
            </w:r>
            <w:r>
              <w:rPr>
                <w:spacing w:val="-2"/>
                <w:sz w:val="24"/>
              </w:rPr>
              <w:t>Señora</w:t>
            </w:r>
            <w:r>
              <w:rPr>
                <w:sz w:val="24"/>
              </w:rPr>
              <w:tab/>
              <w:t>Archipiélago</w:t>
            </w:r>
            <w:r>
              <w:rPr>
                <w:spacing w:val="34"/>
                <w:sz w:val="24"/>
              </w:rPr>
              <w:t xml:space="preserve"> </w:t>
            </w:r>
            <w:r>
              <w:rPr>
                <w:sz w:val="24"/>
              </w:rPr>
              <w:t>del</w:t>
            </w:r>
            <w:r>
              <w:rPr>
                <w:spacing w:val="38"/>
                <w:sz w:val="24"/>
              </w:rPr>
              <w:t xml:space="preserve"> </w:t>
            </w:r>
            <w:r>
              <w:rPr>
                <w:sz w:val="24"/>
              </w:rPr>
              <w:t>Rosario,</w:t>
            </w:r>
            <w:r>
              <w:rPr>
                <w:spacing w:val="37"/>
                <w:sz w:val="24"/>
              </w:rPr>
              <w:t xml:space="preserve"> </w:t>
            </w:r>
            <w:r>
              <w:rPr>
                <w:sz w:val="24"/>
              </w:rPr>
              <w:t>para</w:t>
            </w:r>
            <w:r>
              <w:rPr>
                <w:spacing w:val="38"/>
                <w:sz w:val="24"/>
              </w:rPr>
              <w:t xml:space="preserve"> </w:t>
            </w:r>
            <w:r>
              <w:rPr>
                <w:sz w:val="24"/>
              </w:rPr>
              <w:t>el</w:t>
            </w:r>
            <w:r>
              <w:rPr>
                <w:spacing w:val="37"/>
                <w:sz w:val="24"/>
              </w:rPr>
              <w:t xml:space="preserve"> </w:t>
            </w:r>
            <w:r>
              <w:rPr>
                <w:sz w:val="24"/>
              </w:rPr>
              <w:t>sector</w:t>
            </w:r>
            <w:r>
              <w:rPr>
                <w:spacing w:val="37"/>
                <w:sz w:val="24"/>
              </w:rPr>
              <w:t xml:space="preserve"> </w:t>
            </w:r>
            <w:r>
              <w:rPr>
                <w:sz w:val="24"/>
              </w:rPr>
              <w:t>de</w:t>
            </w:r>
            <w:r w:rsidR="0018278E">
              <w:rPr>
                <w:spacing w:val="37"/>
                <w:sz w:val="24"/>
              </w:rPr>
              <w:t>S</w:t>
            </w:r>
            <w:r>
              <w:rPr>
                <w:spacing w:val="-5"/>
                <w:sz w:val="24"/>
              </w:rPr>
              <w:t>an</w:t>
            </w:r>
          </w:p>
          <w:p w14:paraId="740F349D" w14:textId="77777777" w:rsidR="008E29F9" w:rsidRDefault="005F750F">
            <w:pPr>
              <w:pStyle w:val="TableParagraph"/>
              <w:tabs>
                <w:tab w:val="left" w:pos="1564"/>
                <w:tab w:val="left" w:pos="4824"/>
              </w:tabs>
              <w:ind w:left="0" w:right="178"/>
              <w:jc w:val="right"/>
              <w:rPr>
                <w:sz w:val="24"/>
              </w:rPr>
            </w:pPr>
            <w:r>
              <w:rPr>
                <w:b/>
                <w:spacing w:val="-2"/>
                <w:sz w:val="24"/>
              </w:rPr>
              <w:t>Autónomo</w:t>
            </w:r>
            <w:r>
              <w:rPr>
                <w:b/>
                <w:sz w:val="24"/>
              </w:rPr>
              <w:tab/>
            </w:r>
            <w:r>
              <w:rPr>
                <w:sz w:val="24"/>
              </w:rPr>
              <w:t>del</w:t>
            </w:r>
            <w:r>
              <w:rPr>
                <w:spacing w:val="64"/>
                <w:w w:val="150"/>
                <w:sz w:val="24"/>
              </w:rPr>
              <w:t xml:space="preserve"> </w:t>
            </w:r>
            <w:r>
              <w:rPr>
                <w:sz w:val="24"/>
              </w:rPr>
              <w:t>Rosario,</w:t>
            </w:r>
            <w:r>
              <w:rPr>
                <w:spacing w:val="66"/>
                <w:w w:val="150"/>
                <w:sz w:val="24"/>
              </w:rPr>
              <w:t xml:space="preserve"> </w:t>
            </w:r>
            <w:r>
              <w:rPr>
                <w:sz w:val="24"/>
              </w:rPr>
              <w:t>Isla</w:t>
            </w:r>
            <w:r>
              <w:rPr>
                <w:spacing w:val="65"/>
                <w:w w:val="150"/>
                <w:sz w:val="24"/>
              </w:rPr>
              <w:t xml:space="preserve"> </w:t>
            </w:r>
            <w:r>
              <w:rPr>
                <w:sz w:val="24"/>
              </w:rPr>
              <w:t>de</w:t>
            </w:r>
            <w:r>
              <w:rPr>
                <w:spacing w:val="66"/>
                <w:w w:val="150"/>
                <w:sz w:val="24"/>
              </w:rPr>
              <w:t xml:space="preserve"> </w:t>
            </w:r>
            <w:r>
              <w:rPr>
                <w:sz w:val="24"/>
              </w:rPr>
              <w:t>Barú</w:t>
            </w:r>
            <w:r>
              <w:rPr>
                <w:spacing w:val="64"/>
                <w:w w:val="150"/>
                <w:sz w:val="24"/>
              </w:rPr>
              <w:t xml:space="preserve"> </w:t>
            </w:r>
            <w:r>
              <w:rPr>
                <w:spacing w:val="-10"/>
                <w:sz w:val="24"/>
              </w:rPr>
              <w:t>y</w:t>
            </w:r>
            <w:r>
              <w:rPr>
                <w:sz w:val="24"/>
              </w:rPr>
              <w:tab/>
              <w:t>Bernardo</w:t>
            </w:r>
            <w:r>
              <w:rPr>
                <w:spacing w:val="-3"/>
                <w:sz w:val="24"/>
              </w:rPr>
              <w:t xml:space="preserve"> </w:t>
            </w:r>
            <w:r>
              <w:rPr>
                <w:sz w:val="24"/>
              </w:rPr>
              <w:t>se</w:t>
            </w:r>
            <w:r>
              <w:rPr>
                <w:spacing w:val="-2"/>
                <w:sz w:val="24"/>
              </w:rPr>
              <w:t xml:space="preserve"> </w:t>
            </w:r>
            <w:r>
              <w:rPr>
                <w:sz w:val="24"/>
              </w:rPr>
              <w:t>han</w:t>
            </w:r>
            <w:r>
              <w:rPr>
                <w:spacing w:val="-1"/>
                <w:sz w:val="24"/>
              </w:rPr>
              <w:t xml:space="preserve"> </w:t>
            </w:r>
            <w:r>
              <w:rPr>
                <w:sz w:val="24"/>
              </w:rPr>
              <w:t xml:space="preserve">identificado 9 </w:t>
            </w:r>
            <w:r>
              <w:rPr>
                <w:spacing w:val="-2"/>
                <w:sz w:val="24"/>
              </w:rPr>
              <w:t>establecimientos.</w:t>
            </w:r>
          </w:p>
          <w:p w14:paraId="06625690" w14:textId="77777777" w:rsidR="008E29F9" w:rsidRDefault="005F750F">
            <w:pPr>
              <w:pStyle w:val="TableParagraph"/>
              <w:spacing w:line="270" w:lineRule="atLeast"/>
              <w:ind w:left="1941" w:right="5058"/>
              <w:jc w:val="both"/>
              <w:rPr>
                <w:sz w:val="24"/>
              </w:rPr>
            </w:pPr>
            <w:r>
              <w:rPr>
                <w:sz w:val="24"/>
              </w:rPr>
              <w:t xml:space="preserve">Archipiélago de San Bernardo, Barú y Atractivos naturales del </w:t>
            </w:r>
            <w:r>
              <w:rPr>
                <w:spacing w:val="-2"/>
                <w:sz w:val="24"/>
              </w:rPr>
              <w:t>PNNCRSB.</w:t>
            </w:r>
          </w:p>
        </w:tc>
      </w:tr>
      <w:tr w:rsidR="008E29F9" w14:paraId="0BD784DD" w14:textId="77777777">
        <w:trPr>
          <w:trHeight w:val="2378"/>
        </w:trPr>
        <w:tc>
          <w:tcPr>
            <w:tcW w:w="10063" w:type="dxa"/>
          </w:tcPr>
          <w:p w14:paraId="51E27ED1" w14:textId="77777777" w:rsidR="008E29F9" w:rsidRDefault="005F750F">
            <w:pPr>
              <w:pStyle w:val="TableParagraph"/>
              <w:tabs>
                <w:tab w:val="left" w:pos="1915"/>
                <w:tab w:val="left" w:pos="3183"/>
                <w:tab w:val="left" w:pos="3380"/>
                <w:tab w:val="left" w:pos="3800"/>
                <w:tab w:val="left" w:pos="4596"/>
                <w:tab w:val="left" w:pos="4651"/>
                <w:tab w:val="left" w:pos="5174"/>
              </w:tabs>
              <w:spacing w:before="1"/>
              <w:ind w:left="160" w:right="88" w:firstLine="295"/>
              <w:jc w:val="right"/>
              <w:rPr>
                <w:sz w:val="24"/>
              </w:rPr>
            </w:pPr>
            <w:r>
              <w:rPr>
                <w:b/>
                <w:spacing w:val="-2"/>
                <w:sz w:val="24"/>
              </w:rPr>
              <w:t>Agencias</w:t>
            </w:r>
            <w:r>
              <w:rPr>
                <w:b/>
                <w:sz w:val="24"/>
              </w:rPr>
              <w:tab/>
            </w:r>
            <w:r>
              <w:rPr>
                <w:b/>
                <w:spacing w:val="-35"/>
                <w:sz w:val="24"/>
              </w:rPr>
              <w:t xml:space="preserve"> </w:t>
            </w:r>
            <w:r>
              <w:rPr>
                <w:sz w:val="24"/>
              </w:rPr>
              <w:t>Principales</w:t>
            </w:r>
            <w:r>
              <w:rPr>
                <w:sz w:val="24"/>
              </w:rPr>
              <w:tab/>
            </w:r>
            <w:r>
              <w:rPr>
                <w:sz w:val="24"/>
              </w:rPr>
              <w:tab/>
            </w:r>
            <w:r>
              <w:rPr>
                <w:spacing w:val="-2"/>
                <w:sz w:val="24"/>
              </w:rPr>
              <w:t>ciudades</w:t>
            </w:r>
            <w:r>
              <w:rPr>
                <w:sz w:val="24"/>
              </w:rPr>
              <w:tab/>
            </w:r>
            <w:r>
              <w:rPr>
                <w:spacing w:val="-4"/>
                <w:sz w:val="24"/>
              </w:rPr>
              <w:t>más</w:t>
            </w:r>
            <w:r>
              <w:rPr>
                <w:sz w:val="24"/>
              </w:rPr>
              <w:tab/>
            </w:r>
            <w:r>
              <w:rPr>
                <w:spacing w:val="-34"/>
                <w:sz w:val="24"/>
              </w:rPr>
              <w:t xml:space="preserve"> </w:t>
            </w:r>
            <w:r>
              <w:rPr>
                <w:sz w:val="24"/>
              </w:rPr>
              <w:t>Estas</w:t>
            </w:r>
            <w:r>
              <w:rPr>
                <w:spacing w:val="-12"/>
                <w:sz w:val="24"/>
              </w:rPr>
              <w:t xml:space="preserve"> </w:t>
            </w:r>
            <w:r>
              <w:rPr>
                <w:sz w:val="24"/>
              </w:rPr>
              <w:t>empresas</w:t>
            </w:r>
            <w:r>
              <w:rPr>
                <w:spacing w:val="-10"/>
                <w:sz w:val="24"/>
              </w:rPr>
              <w:t xml:space="preserve"> </w:t>
            </w:r>
            <w:r>
              <w:rPr>
                <w:sz w:val="24"/>
              </w:rPr>
              <w:t>ofrecen</w:t>
            </w:r>
            <w:r>
              <w:rPr>
                <w:spacing w:val="-10"/>
                <w:sz w:val="24"/>
              </w:rPr>
              <w:t xml:space="preserve"> </w:t>
            </w:r>
            <w:r>
              <w:rPr>
                <w:sz w:val="24"/>
              </w:rPr>
              <w:t>paquetes</w:t>
            </w:r>
            <w:r>
              <w:rPr>
                <w:spacing w:val="-10"/>
                <w:sz w:val="24"/>
              </w:rPr>
              <w:t xml:space="preserve"> </w:t>
            </w:r>
            <w:r>
              <w:rPr>
                <w:sz w:val="24"/>
              </w:rPr>
              <w:t>turísticos</w:t>
            </w:r>
            <w:r>
              <w:rPr>
                <w:spacing w:val="-10"/>
                <w:sz w:val="24"/>
              </w:rPr>
              <w:t xml:space="preserve"> </w:t>
            </w:r>
            <w:r>
              <w:rPr>
                <w:sz w:val="24"/>
              </w:rPr>
              <w:t>al</w:t>
            </w:r>
            <w:r>
              <w:rPr>
                <w:spacing w:val="-9"/>
                <w:sz w:val="24"/>
              </w:rPr>
              <w:t xml:space="preserve"> </w:t>
            </w:r>
            <w:r>
              <w:rPr>
                <w:sz w:val="24"/>
              </w:rPr>
              <w:t xml:space="preserve">área </w:t>
            </w:r>
            <w:r>
              <w:rPr>
                <w:b/>
                <w:sz w:val="24"/>
              </w:rPr>
              <w:t>operadoras de</w:t>
            </w:r>
            <w:r>
              <w:rPr>
                <w:b/>
                <w:sz w:val="24"/>
              </w:rPr>
              <w:tab/>
            </w:r>
            <w:r>
              <w:rPr>
                <w:spacing w:val="-2"/>
                <w:sz w:val="24"/>
              </w:rPr>
              <w:t>cercanas</w:t>
            </w:r>
            <w:r>
              <w:rPr>
                <w:sz w:val="24"/>
              </w:rPr>
              <w:tab/>
            </w:r>
            <w:r>
              <w:rPr>
                <w:spacing w:val="-6"/>
                <w:sz w:val="24"/>
              </w:rPr>
              <w:t>al</w:t>
            </w:r>
            <w:r>
              <w:rPr>
                <w:sz w:val="24"/>
              </w:rPr>
              <w:tab/>
            </w:r>
            <w:r>
              <w:rPr>
                <w:sz w:val="24"/>
              </w:rPr>
              <w:tab/>
            </w:r>
            <w:r>
              <w:rPr>
                <w:spacing w:val="-2"/>
                <w:sz w:val="24"/>
              </w:rPr>
              <w:t>PNNCRSB,</w:t>
            </w:r>
            <w:r>
              <w:rPr>
                <w:sz w:val="24"/>
              </w:rPr>
              <w:tab/>
              <w:t xml:space="preserve">protegida, el tour de pasa día es el producto más </w:t>
            </w:r>
            <w:r>
              <w:rPr>
                <w:b/>
                <w:sz w:val="24"/>
              </w:rPr>
              <w:t>turismo o pasa</w:t>
            </w:r>
            <w:r>
              <w:rPr>
                <w:b/>
                <w:sz w:val="24"/>
              </w:rPr>
              <w:tab/>
            </w:r>
            <w:r>
              <w:rPr>
                <w:b/>
                <w:spacing w:val="-16"/>
                <w:sz w:val="24"/>
              </w:rPr>
              <w:t xml:space="preserve"> </w:t>
            </w:r>
            <w:r>
              <w:rPr>
                <w:sz w:val="24"/>
              </w:rPr>
              <w:t>Cartagena y Tolú.</w:t>
            </w:r>
            <w:r>
              <w:rPr>
                <w:sz w:val="24"/>
              </w:rPr>
              <w:tab/>
            </w:r>
            <w:r>
              <w:rPr>
                <w:sz w:val="24"/>
              </w:rPr>
              <w:tab/>
            </w:r>
            <w:r>
              <w:rPr>
                <w:sz w:val="24"/>
              </w:rPr>
              <w:tab/>
            </w:r>
            <w:r>
              <w:rPr>
                <w:sz w:val="24"/>
              </w:rPr>
              <w:tab/>
            </w:r>
            <w:r>
              <w:rPr>
                <w:spacing w:val="-34"/>
                <w:sz w:val="24"/>
              </w:rPr>
              <w:t xml:space="preserve"> </w:t>
            </w:r>
            <w:r>
              <w:rPr>
                <w:sz w:val="24"/>
              </w:rPr>
              <w:t>ofrecido</w:t>
            </w:r>
            <w:r>
              <w:rPr>
                <w:spacing w:val="-1"/>
                <w:sz w:val="24"/>
              </w:rPr>
              <w:t xml:space="preserve"> </w:t>
            </w:r>
            <w:r>
              <w:rPr>
                <w:sz w:val="24"/>
              </w:rPr>
              <w:t>y</w:t>
            </w:r>
            <w:r>
              <w:rPr>
                <w:spacing w:val="-2"/>
                <w:sz w:val="24"/>
              </w:rPr>
              <w:t xml:space="preserve"> </w:t>
            </w:r>
            <w:r>
              <w:rPr>
                <w:sz w:val="24"/>
              </w:rPr>
              <w:t>vendido en el parque</w:t>
            </w:r>
            <w:r>
              <w:rPr>
                <w:spacing w:val="-1"/>
                <w:sz w:val="24"/>
              </w:rPr>
              <w:t xml:space="preserve"> </w:t>
            </w:r>
            <w:r>
              <w:rPr>
                <w:sz w:val="24"/>
              </w:rPr>
              <w:t xml:space="preserve">este corresponde </w:t>
            </w:r>
            <w:r>
              <w:rPr>
                <w:b/>
                <w:spacing w:val="-4"/>
                <w:sz w:val="24"/>
              </w:rPr>
              <w:t>días</w:t>
            </w:r>
            <w:r>
              <w:rPr>
                <w:b/>
                <w:sz w:val="24"/>
              </w:rPr>
              <w:tab/>
            </w:r>
            <w:r>
              <w:rPr>
                <w:b/>
                <w:sz w:val="24"/>
              </w:rPr>
              <w:tab/>
            </w:r>
            <w:r>
              <w:rPr>
                <w:b/>
                <w:sz w:val="24"/>
              </w:rPr>
              <w:tab/>
            </w:r>
            <w:r>
              <w:rPr>
                <w:b/>
                <w:sz w:val="24"/>
              </w:rPr>
              <w:tab/>
            </w:r>
            <w:r>
              <w:rPr>
                <w:b/>
                <w:sz w:val="24"/>
              </w:rPr>
              <w:tab/>
            </w:r>
            <w:r>
              <w:rPr>
                <w:b/>
                <w:sz w:val="24"/>
              </w:rPr>
              <w:tab/>
            </w:r>
            <w:r>
              <w:rPr>
                <w:sz w:val="24"/>
              </w:rPr>
              <w:t>a</w:t>
            </w:r>
            <w:r>
              <w:rPr>
                <w:spacing w:val="40"/>
                <w:sz w:val="24"/>
              </w:rPr>
              <w:t xml:space="preserve"> </w:t>
            </w:r>
            <w:r>
              <w:rPr>
                <w:sz w:val="24"/>
              </w:rPr>
              <w:t>un</w:t>
            </w:r>
            <w:r>
              <w:rPr>
                <w:spacing w:val="40"/>
                <w:sz w:val="24"/>
              </w:rPr>
              <w:t xml:space="preserve"> </w:t>
            </w:r>
            <w:r>
              <w:rPr>
                <w:sz w:val="24"/>
              </w:rPr>
              <w:t>80%</w:t>
            </w:r>
            <w:r>
              <w:rPr>
                <w:spacing w:val="40"/>
                <w:sz w:val="24"/>
              </w:rPr>
              <w:t xml:space="preserve"> </w:t>
            </w:r>
            <w:r>
              <w:rPr>
                <w:sz w:val="24"/>
              </w:rPr>
              <w:t>con</w:t>
            </w:r>
            <w:r>
              <w:rPr>
                <w:spacing w:val="40"/>
                <w:sz w:val="24"/>
              </w:rPr>
              <w:t xml:space="preserve"> </w:t>
            </w:r>
            <w:r>
              <w:rPr>
                <w:sz w:val="24"/>
              </w:rPr>
              <w:t>relación</w:t>
            </w:r>
            <w:r>
              <w:rPr>
                <w:spacing w:val="40"/>
                <w:sz w:val="24"/>
              </w:rPr>
              <w:t xml:space="preserve"> </w:t>
            </w:r>
            <w:r>
              <w:rPr>
                <w:sz w:val="24"/>
              </w:rPr>
              <w:t>al</w:t>
            </w:r>
            <w:r>
              <w:rPr>
                <w:spacing w:val="40"/>
                <w:sz w:val="24"/>
              </w:rPr>
              <w:t xml:space="preserve"> </w:t>
            </w:r>
            <w:r>
              <w:rPr>
                <w:sz w:val="24"/>
              </w:rPr>
              <w:t>servicio</w:t>
            </w:r>
            <w:r>
              <w:rPr>
                <w:spacing w:val="40"/>
                <w:sz w:val="24"/>
              </w:rPr>
              <w:t xml:space="preserve"> </w:t>
            </w:r>
            <w:r>
              <w:rPr>
                <w:sz w:val="24"/>
              </w:rPr>
              <w:t>de</w:t>
            </w:r>
            <w:r>
              <w:rPr>
                <w:spacing w:val="40"/>
                <w:sz w:val="24"/>
              </w:rPr>
              <w:t xml:space="preserve"> </w:t>
            </w:r>
            <w:r>
              <w:rPr>
                <w:sz w:val="24"/>
              </w:rPr>
              <w:t>hospedaje, según</w:t>
            </w:r>
            <w:r>
              <w:rPr>
                <w:spacing w:val="40"/>
                <w:sz w:val="24"/>
              </w:rPr>
              <w:t xml:space="preserve"> </w:t>
            </w:r>
            <w:r>
              <w:rPr>
                <w:sz w:val="24"/>
              </w:rPr>
              <w:t>las</w:t>
            </w:r>
            <w:r>
              <w:rPr>
                <w:spacing w:val="40"/>
                <w:sz w:val="24"/>
              </w:rPr>
              <w:t xml:space="preserve"> </w:t>
            </w:r>
            <w:r>
              <w:rPr>
                <w:sz w:val="24"/>
              </w:rPr>
              <w:t>encuestas</w:t>
            </w:r>
            <w:r>
              <w:rPr>
                <w:spacing w:val="40"/>
                <w:sz w:val="24"/>
              </w:rPr>
              <w:t xml:space="preserve"> </w:t>
            </w:r>
            <w:r>
              <w:rPr>
                <w:sz w:val="24"/>
              </w:rPr>
              <w:t>de</w:t>
            </w:r>
            <w:r>
              <w:rPr>
                <w:spacing w:val="40"/>
                <w:sz w:val="24"/>
              </w:rPr>
              <w:t xml:space="preserve"> </w:t>
            </w:r>
            <w:r>
              <w:rPr>
                <w:sz w:val="24"/>
              </w:rPr>
              <w:t>satisfacción</w:t>
            </w:r>
            <w:r>
              <w:rPr>
                <w:spacing w:val="40"/>
                <w:sz w:val="24"/>
              </w:rPr>
              <w:t xml:space="preserve"> </w:t>
            </w:r>
            <w:r>
              <w:rPr>
                <w:sz w:val="24"/>
              </w:rPr>
              <w:t>de</w:t>
            </w:r>
            <w:r>
              <w:rPr>
                <w:spacing w:val="40"/>
                <w:sz w:val="24"/>
              </w:rPr>
              <w:t xml:space="preserve"> </w:t>
            </w:r>
            <w:r>
              <w:rPr>
                <w:sz w:val="24"/>
              </w:rPr>
              <w:t>Parques</w:t>
            </w:r>
          </w:p>
          <w:p w14:paraId="7927EDB7" w14:textId="77777777" w:rsidR="008E29F9" w:rsidRDefault="005F750F">
            <w:pPr>
              <w:pStyle w:val="TableParagraph"/>
              <w:ind w:left="5201" w:right="86"/>
              <w:jc w:val="both"/>
              <w:rPr>
                <w:sz w:val="24"/>
              </w:rPr>
            </w:pPr>
            <w:r>
              <w:rPr>
                <w:sz w:val="24"/>
              </w:rPr>
              <w:t>Nacionales. En la ciudad de Cartagena se han identificado</w:t>
            </w:r>
            <w:r>
              <w:rPr>
                <w:spacing w:val="-15"/>
                <w:sz w:val="24"/>
              </w:rPr>
              <w:t xml:space="preserve"> </w:t>
            </w:r>
            <w:r>
              <w:rPr>
                <w:sz w:val="24"/>
              </w:rPr>
              <w:t>33</w:t>
            </w:r>
            <w:r>
              <w:rPr>
                <w:spacing w:val="-15"/>
                <w:sz w:val="24"/>
              </w:rPr>
              <w:t xml:space="preserve"> </w:t>
            </w:r>
            <w:r>
              <w:rPr>
                <w:sz w:val="24"/>
              </w:rPr>
              <w:t>empresas</w:t>
            </w:r>
            <w:r>
              <w:rPr>
                <w:spacing w:val="-15"/>
                <w:sz w:val="24"/>
              </w:rPr>
              <w:t xml:space="preserve"> </w:t>
            </w:r>
            <w:r>
              <w:rPr>
                <w:sz w:val="24"/>
              </w:rPr>
              <w:t>y</w:t>
            </w:r>
            <w:r>
              <w:rPr>
                <w:spacing w:val="-15"/>
                <w:sz w:val="24"/>
              </w:rPr>
              <w:t xml:space="preserve"> </w:t>
            </w:r>
            <w:r>
              <w:rPr>
                <w:sz w:val="24"/>
              </w:rPr>
              <w:t>en</w:t>
            </w:r>
            <w:r>
              <w:rPr>
                <w:spacing w:val="-15"/>
                <w:sz w:val="24"/>
              </w:rPr>
              <w:t xml:space="preserve"> </w:t>
            </w:r>
            <w:r>
              <w:rPr>
                <w:sz w:val="24"/>
              </w:rPr>
              <w:t>el</w:t>
            </w:r>
            <w:r>
              <w:rPr>
                <w:spacing w:val="-15"/>
                <w:sz w:val="24"/>
              </w:rPr>
              <w:t xml:space="preserve"> </w:t>
            </w:r>
            <w:r>
              <w:rPr>
                <w:sz w:val="24"/>
              </w:rPr>
              <w:t>municipio</w:t>
            </w:r>
            <w:r>
              <w:rPr>
                <w:spacing w:val="-15"/>
                <w:sz w:val="24"/>
              </w:rPr>
              <w:t xml:space="preserve"> </w:t>
            </w:r>
            <w:r>
              <w:rPr>
                <w:sz w:val="24"/>
              </w:rPr>
              <w:t>de</w:t>
            </w:r>
            <w:r>
              <w:rPr>
                <w:spacing w:val="-15"/>
                <w:sz w:val="24"/>
              </w:rPr>
              <w:t xml:space="preserve"> </w:t>
            </w:r>
            <w:r>
              <w:rPr>
                <w:sz w:val="24"/>
              </w:rPr>
              <w:t>tolú 25 empresas.</w:t>
            </w:r>
          </w:p>
        </w:tc>
      </w:tr>
      <w:tr w:rsidR="008E29F9" w14:paraId="2B49297B" w14:textId="77777777">
        <w:trPr>
          <w:trHeight w:val="829"/>
        </w:trPr>
        <w:tc>
          <w:tcPr>
            <w:tcW w:w="10063" w:type="dxa"/>
          </w:tcPr>
          <w:p w14:paraId="6610BDAB" w14:textId="77777777" w:rsidR="008E29F9" w:rsidRDefault="005F750F">
            <w:pPr>
              <w:pStyle w:val="TableParagraph"/>
              <w:spacing w:line="276" w:lineRule="exact"/>
              <w:ind w:left="107" w:right="86"/>
              <w:jc w:val="both"/>
              <w:rPr>
                <w:sz w:val="24"/>
              </w:rPr>
            </w:pPr>
            <w:r>
              <w:rPr>
                <w:sz w:val="24"/>
              </w:rPr>
              <w:t>Es importante anotar que el Parque Nacional Corales del Rosario y de San Bernardo en esta vigencia 2024 entra en un proceso de actualización del Plan de Ordenamiento Ecoturísticos donde los datos descritos en esta tabla pueden tener modificaciones.</w:t>
            </w:r>
          </w:p>
        </w:tc>
      </w:tr>
    </w:tbl>
    <w:p w14:paraId="2E889A83" w14:textId="77777777" w:rsidR="008E29F9" w:rsidRDefault="008E29F9">
      <w:pPr>
        <w:pStyle w:val="Textoindependiente"/>
        <w:spacing w:before="68"/>
        <w:rPr>
          <w:i/>
        </w:rPr>
      </w:pPr>
    </w:p>
    <w:p w14:paraId="499C5C0C" w14:textId="23BE6799" w:rsidR="008E29F9" w:rsidRDefault="005F750F">
      <w:pPr>
        <w:pStyle w:val="Textoindependiente"/>
        <w:spacing w:line="360" w:lineRule="auto"/>
        <w:ind w:left="220" w:right="138"/>
        <w:jc w:val="both"/>
      </w:pPr>
      <w:r>
        <w:t xml:space="preserve">Para sintetizar el ejercicio en cuanto a la descripción de los actores institucionales se presenta a </w:t>
      </w:r>
      <w:r w:rsidR="0018278E">
        <w:lastRenderedPageBreak/>
        <w:t>continuación (Tabla</w:t>
      </w:r>
      <w:r w:rsidR="002A3D57">
        <w:t xml:space="preserve"> 12</w:t>
      </w:r>
      <w:r>
        <w:t>) que permite visualizar las funciones y competencias generales de los principales actores para el turismo.</w:t>
      </w:r>
    </w:p>
    <w:p w14:paraId="0E8404A4" w14:textId="12CB8AF0" w:rsidR="008E29F9" w:rsidRPr="002A3D57" w:rsidRDefault="005F750F" w:rsidP="002A3D57">
      <w:pPr>
        <w:spacing w:line="275" w:lineRule="exact"/>
        <w:ind w:left="220"/>
        <w:jc w:val="center"/>
        <w:rPr>
          <w:i/>
          <w:sz w:val="20"/>
          <w:szCs w:val="20"/>
        </w:rPr>
      </w:pPr>
      <w:r w:rsidRPr="002A3D57">
        <w:rPr>
          <w:i/>
          <w:sz w:val="20"/>
          <w:szCs w:val="20"/>
        </w:rPr>
        <w:t>Tabla</w:t>
      </w:r>
      <w:r w:rsidRPr="002A3D57">
        <w:rPr>
          <w:i/>
          <w:spacing w:val="-1"/>
          <w:sz w:val="20"/>
          <w:szCs w:val="20"/>
        </w:rPr>
        <w:t xml:space="preserve"> </w:t>
      </w:r>
      <w:r w:rsidR="002A3D57" w:rsidRPr="002A3D57">
        <w:rPr>
          <w:i/>
          <w:sz w:val="20"/>
          <w:szCs w:val="20"/>
        </w:rPr>
        <w:t>12</w:t>
      </w:r>
      <w:r w:rsidRPr="002A3D57">
        <w:rPr>
          <w:i/>
          <w:spacing w:val="-1"/>
          <w:sz w:val="20"/>
          <w:szCs w:val="20"/>
        </w:rPr>
        <w:t xml:space="preserve"> </w:t>
      </w:r>
      <w:r w:rsidRPr="002A3D57">
        <w:rPr>
          <w:i/>
          <w:sz w:val="20"/>
          <w:szCs w:val="20"/>
        </w:rPr>
        <w:t>Actores</w:t>
      </w:r>
      <w:r w:rsidRPr="002A3D57">
        <w:rPr>
          <w:i/>
          <w:spacing w:val="-2"/>
          <w:sz w:val="20"/>
          <w:szCs w:val="20"/>
        </w:rPr>
        <w:t xml:space="preserve"> </w:t>
      </w:r>
      <w:r w:rsidRPr="002A3D57">
        <w:rPr>
          <w:i/>
          <w:sz w:val="20"/>
          <w:szCs w:val="20"/>
        </w:rPr>
        <w:t>institucionales</w:t>
      </w:r>
      <w:r w:rsidRPr="002A3D57">
        <w:rPr>
          <w:i/>
          <w:spacing w:val="-1"/>
          <w:sz w:val="20"/>
          <w:szCs w:val="20"/>
        </w:rPr>
        <w:t xml:space="preserve"> </w:t>
      </w:r>
      <w:r w:rsidRPr="002A3D57">
        <w:rPr>
          <w:i/>
          <w:sz w:val="20"/>
          <w:szCs w:val="20"/>
        </w:rPr>
        <w:t>del</w:t>
      </w:r>
      <w:r w:rsidRPr="002A3D57">
        <w:rPr>
          <w:i/>
          <w:spacing w:val="-1"/>
          <w:sz w:val="20"/>
          <w:szCs w:val="20"/>
        </w:rPr>
        <w:t xml:space="preserve"> </w:t>
      </w:r>
      <w:r w:rsidRPr="002A3D57">
        <w:rPr>
          <w:i/>
          <w:spacing w:val="-2"/>
          <w:sz w:val="20"/>
          <w:szCs w:val="20"/>
        </w:rPr>
        <w:t>Turismo</w:t>
      </w:r>
    </w:p>
    <w:p w14:paraId="79B2B79B" w14:textId="77777777" w:rsidR="008E29F9" w:rsidRDefault="008E29F9">
      <w:pPr>
        <w:pStyle w:val="Textoindependiente"/>
        <w:spacing w:before="6" w:after="1"/>
        <w:rPr>
          <w:i/>
          <w:sz w:val="16"/>
        </w:rPr>
      </w:pPr>
    </w:p>
    <w:tbl>
      <w:tblPr>
        <w:tblStyle w:val="TableNormal"/>
        <w:tblW w:w="0" w:type="auto"/>
        <w:tblInd w:w="239"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Look w:val="01E0" w:firstRow="1" w:lastRow="1" w:firstColumn="1" w:lastColumn="1" w:noHBand="0" w:noVBand="0"/>
      </w:tblPr>
      <w:tblGrid>
        <w:gridCol w:w="1839"/>
        <w:gridCol w:w="2065"/>
        <w:gridCol w:w="2085"/>
        <w:gridCol w:w="4076"/>
      </w:tblGrid>
      <w:tr w:rsidR="008E29F9" w14:paraId="78556344" w14:textId="77777777">
        <w:trPr>
          <w:trHeight w:val="859"/>
        </w:trPr>
        <w:tc>
          <w:tcPr>
            <w:tcW w:w="1839" w:type="dxa"/>
            <w:tcBorders>
              <w:top w:val="nil"/>
              <w:bottom w:val="nil"/>
              <w:right w:val="nil"/>
            </w:tcBorders>
            <w:shd w:val="clear" w:color="auto" w:fill="4F81BC"/>
          </w:tcPr>
          <w:p w14:paraId="583A9FB5" w14:textId="77777777" w:rsidR="008E29F9" w:rsidRDefault="005F750F">
            <w:pPr>
              <w:pStyle w:val="TableParagraph"/>
              <w:spacing w:before="20"/>
              <w:ind w:left="92" w:right="88"/>
              <w:jc w:val="center"/>
              <w:rPr>
                <w:sz w:val="24"/>
              </w:rPr>
            </w:pPr>
            <w:r>
              <w:rPr>
                <w:spacing w:val="-2"/>
                <w:sz w:val="24"/>
              </w:rPr>
              <w:t>Funciones</w:t>
            </w:r>
          </w:p>
        </w:tc>
        <w:tc>
          <w:tcPr>
            <w:tcW w:w="2065" w:type="dxa"/>
            <w:tcBorders>
              <w:top w:val="nil"/>
              <w:left w:val="nil"/>
              <w:bottom w:val="nil"/>
              <w:right w:val="nil"/>
            </w:tcBorders>
            <w:shd w:val="clear" w:color="auto" w:fill="4F81BC"/>
          </w:tcPr>
          <w:p w14:paraId="5C0DB9E5" w14:textId="77777777" w:rsidR="008E29F9" w:rsidRDefault="005F750F">
            <w:pPr>
              <w:pStyle w:val="TableParagraph"/>
              <w:spacing w:before="20"/>
              <w:ind w:left="407" w:firstLine="225"/>
              <w:rPr>
                <w:sz w:val="24"/>
              </w:rPr>
            </w:pPr>
            <w:r>
              <w:rPr>
                <w:sz w:val="24"/>
              </w:rPr>
              <w:t xml:space="preserve">Nivel de </w:t>
            </w:r>
            <w:r>
              <w:rPr>
                <w:spacing w:val="-2"/>
                <w:sz w:val="24"/>
              </w:rPr>
              <w:t>Competencia</w:t>
            </w:r>
          </w:p>
        </w:tc>
        <w:tc>
          <w:tcPr>
            <w:tcW w:w="2085" w:type="dxa"/>
            <w:tcBorders>
              <w:top w:val="nil"/>
              <w:left w:val="nil"/>
              <w:bottom w:val="nil"/>
              <w:right w:val="nil"/>
            </w:tcBorders>
            <w:shd w:val="clear" w:color="auto" w:fill="4F81BC"/>
          </w:tcPr>
          <w:p w14:paraId="15A1698D" w14:textId="77777777" w:rsidR="008E29F9" w:rsidRDefault="005F750F">
            <w:pPr>
              <w:pStyle w:val="TableParagraph"/>
              <w:spacing w:before="20"/>
              <w:ind w:left="1048" w:right="-159" w:hanging="147"/>
              <w:rPr>
                <w:sz w:val="24"/>
              </w:rPr>
            </w:pPr>
            <w:r>
              <w:rPr>
                <w:sz w:val="24"/>
              </w:rPr>
              <w:t xml:space="preserve">Actores Insti </w:t>
            </w:r>
            <w:r>
              <w:rPr>
                <w:spacing w:val="-2"/>
                <w:sz w:val="24"/>
              </w:rPr>
              <w:t>gubernamen</w:t>
            </w:r>
          </w:p>
        </w:tc>
        <w:tc>
          <w:tcPr>
            <w:tcW w:w="4076" w:type="dxa"/>
            <w:tcBorders>
              <w:top w:val="nil"/>
              <w:left w:val="nil"/>
              <w:bottom w:val="nil"/>
            </w:tcBorders>
            <w:shd w:val="clear" w:color="auto" w:fill="4F81BC"/>
          </w:tcPr>
          <w:p w14:paraId="6C5AF427" w14:textId="77777777" w:rsidR="008E29F9" w:rsidRDefault="005F750F">
            <w:pPr>
              <w:pStyle w:val="TableParagraph"/>
              <w:spacing w:before="11" w:line="270" w:lineRule="atLeast"/>
              <w:ind w:left="34" w:right="877" w:firstLine="13"/>
              <w:rPr>
                <w:sz w:val="24"/>
              </w:rPr>
            </w:pPr>
            <w:r>
              <w:rPr>
                <w:sz w:val="24"/>
              </w:rPr>
              <w:t>tucionales</w:t>
            </w:r>
            <w:r>
              <w:rPr>
                <w:spacing w:val="-13"/>
                <w:sz w:val="24"/>
              </w:rPr>
              <w:t xml:space="preserve"> </w:t>
            </w:r>
            <w:r>
              <w:rPr>
                <w:sz w:val="24"/>
              </w:rPr>
              <w:t>gubernamentales</w:t>
            </w:r>
            <w:r>
              <w:rPr>
                <w:spacing w:val="-13"/>
                <w:sz w:val="24"/>
              </w:rPr>
              <w:t xml:space="preserve"> </w:t>
            </w:r>
            <w:r>
              <w:rPr>
                <w:sz w:val="24"/>
              </w:rPr>
              <w:t>y</w:t>
            </w:r>
            <w:r>
              <w:rPr>
                <w:spacing w:val="-13"/>
                <w:sz w:val="24"/>
              </w:rPr>
              <w:t xml:space="preserve"> </w:t>
            </w:r>
            <w:r>
              <w:rPr>
                <w:sz w:val="24"/>
              </w:rPr>
              <w:t xml:space="preserve">no tales Competentes - "Alianzas </w:t>
            </w:r>
            <w:r>
              <w:rPr>
                <w:spacing w:val="-2"/>
                <w:sz w:val="24"/>
              </w:rPr>
              <w:t>Interinstitucionales"</w:t>
            </w:r>
          </w:p>
        </w:tc>
      </w:tr>
      <w:tr w:rsidR="008E29F9" w14:paraId="28588668" w14:textId="77777777">
        <w:trPr>
          <w:trHeight w:val="265"/>
        </w:trPr>
        <w:tc>
          <w:tcPr>
            <w:tcW w:w="1839" w:type="dxa"/>
            <w:vMerge w:val="restart"/>
            <w:tcBorders>
              <w:right w:val="nil"/>
            </w:tcBorders>
          </w:tcPr>
          <w:p w14:paraId="7ECE2581" w14:textId="77777777" w:rsidR="008E29F9" w:rsidRDefault="005F750F">
            <w:pPr>
              <w:pStyle w:val="TableParagraph"/>
              <w:ind w:left="96" w:right="87"/>
              <w:jc w:val="center"/>
              <w:rPr>
                <w:b/>
              </w:rPr>
            </w:pPr>
            <w:r>
              <w:rPr>
                <w:b/>
                <w:spacing w:val="-2"/>
              </w:rPr>
              <w:t xml:space="preserve">Educación, </w:t>
            </w:r>
            <w:r>
              <w:rPr>
                <w:b/>
              </w:rPr>
              <w:t>participación</w:t>
            </w:r>
            <w:r>
              <w:rPr>
                <w:b/>
                <w:spacing w:val="-14"/>
              </w:rPr>
              <w:t xml:space="preserve"> </w:t>
            </w:r>
            <w:r>
              <w:rPr>
                <w:b/>
              </w:rPr>
              <w:t xml:space="preserve">y </w:t>
            </w:r>
            <w:r>
              <w:rPr>
                <w:b/>
                <w:spacing w:val="-2"/>
              </w:rPr>
              <w:t>comunicación</w:t>
            </w:r>
          </w:p>
        </w:tc>
        <w:tc>
          <w:tcPr>
            <w:tcW w:w="2065" w:type="dxa"/>
            <w:vMerge w:val="restart"/>
            <w:tcBorders>
              <w:left w:val="nil"/>
              <w:right w:val="nil"/>
            </w:tcBorders>
          </w:tcPr>
          <w:p w14:paraId="4581C52B" w14:textId="77777777" w:rsidR="008E29F9" w:rsidRDefault="005F750F">
            <w:pPr>
              <w:pStyle w:val="TableParagraph"/>
              <w:ind w:left="174" w:right="153"/>
              <w:jc w:val="center"/>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Distrital - </w:t>
            </w:r>
            <w:r>
              <w:rPr>
                <w:spacing w:val="-2"/>
                <w:sz w:val="24"/>
              </w:rPr>
              <w:t>Regional</w:t>
            </w:r>
          </w:p>
        </w:tc>
        <w:tc>
          <w:tcPr>
            <w:tcW w:w="6161" w:type="dxa"/>
            <w:gridSpan w:val="2"/>
            <w:tcBorders>
              <w:left w:val="nil"/>
            </w:tcBorders>
          </w:tcPr>
          <w:p w14:paraId="1E75CD7A" w14:textId="77777777" w:rsidR="008E29F9" w:rsidRDefault="005F750F">
            <w:pPr>
              <w:pStyle w:val="TableParagraph"/>
              <w:spacing w:line="246" w:lineRule="exact"/>
              <w:rPr>
                <w:sz w:val="24"/>
              </w:rPr>
            </w:pPr>
            <w:r>
              <w:rPr>
                <w:sz w:val="24"/>
              </w:rPr>
              <w:t>Secretaria</w:t>
            </w:r>
            <w:r>
              <w:rPr>
                <w:spacing w:val="-4"/>
                <w:sz w:val="24"/>
              </w:rPr>
              <w:t xml:space="preserve"> </w:t>
            </w:r>
            <w:r>
              <w:rPr>
                <w:sz w:val="24"/>
              </w:rPr>
              <w:t>de</w:t>
            </w:r>
            <w:r>
              <w:rPr>
                <w:spacing w:val="-3"/>
                <w:sz w:val="24"/>
              </w:rPr>
              <w:t xml:space="preserve"> </w:t>
            </w:r>
            <w:r>
              <w:rPr>
                <w:sz w:val="24"/>
              </w:rPr>
              <w:t>Planeación</w:t>
            </w:r>
            <w:r>
              <w:rPr>
                <w:spacing w:val="1"/>
                <w:sz w:val="24"/>
              </w:rPr>
              <w:t xml:space="preserve"> </w:t>
            </w:r>
            <w:r>
              <w:rPr>
                <w:spacing w:val="-2"/>
                <w:sz w:val="24"/>
              </w:rPr>
              <w:t>Distrital</w:t>
            </w:r>
          </w:p>
        </w:tc>
      </w:tr>
      <w:tr w:rsidR="008E29F9" w14:paraId="5CAF70F5" w14:textId="77777777">
        <w:trPr>
          <w:trHeight w:val="275"/>
        </w:trPr>
        <w:tc>
          <w:tcPr>
            <w:tcW w:w="1839" w:type="dxa"/>
            <w:vMerge/>
            <w:tcBorders>
              <w:top w:val="nil"/>
              <w:right w:val="nil"/>
            </w:tcBorders>
          </w:tcPr>
          <w:p w14:paraId="67290963" w14:textId="77777777" w:rsidR="008E29F9" w:rsidRDefault="008E29F9">
            <w:pPr>
              <w:rPr>
                <w:sz w:val="2"/>
                <w:szCs w:val="2"/>
              </w:rPr>
            </w:pPr>
          </w:p>
        </w:tc>
        <w:tc>
          <w:tcPr>
            <w:tcW w:w="2065" w:type="dxa"/>
            <w:vMerge/>
            <w:tcBorders>
              <w:top w:val="nil"/>
              <w:left w:val="nil"/>
              <w:right w:val="nil"/>
            </w:tcBorders>
          </w:tcPr>
          <w:p w14:paraId="2C5A115A" w14:textId="77777777" w:rsidR="008E29F9" w:rsidRDefault="008E29F9">
            <w:pPr>
              <w:rPr>
                <w:sz w:val="2"/>
                <w:szCs w:val="2"/>
              </w:rPr>
            </w:pPr>
          </w:p>
        </w:tc>
        <w:tc>
          <w:tcPr>
            <w:tcW w:w="6161" w:type="dxa"/>
            <w:gridSpan w:val="2"/>
            <w:tcBorders>
              <w:left w:val="nil"/>
            </w:tcBorders>
          </w:tcPr>
          <w:p w14:paraId="1658833D" w14:textId="77777777" w:rsidR="008E29F9" w:rsidRDefault="005F750F">
            <w:pPr>
              <w:pStyle w:val="TableParagraph"/>
              <w:spacing w:line="255" w:lineRule="exact"/>
              <w:rPr>
                <w:sz w:val="24"/>
              </w:rPr>
            </w:pPr>
            <w:r>
              <w:rPr>
                <w:sz w:val="24"/>
              </w:rPr>
              <w:t>Corporación</w:t>
            </w:r>
            <w:r>
              <w:rPr>
                <w:spacing w:val="-4"/>
                <w:sz w:val="24"/>
              </w:rPr>
              <w:t xml:space="preserve"> </w:t>
            </w:r>
            <w:r>
              <w:rPr>
                <w:sz w:val="24"/>
              </w:rPr>
              <w:t>de</w:t>
            </w:r>
            <w:r>
              <w:rPr>
                <w:spacing w:val="-1"/>
                <w:sz w:val="24"/>
              </w:rPr>
              <w:t xml:space="preserve"> </w:t>
            </w:r>
            <w:r>
              <w:rPr>
                <w:sz w:val="24"/>
              </w:rPr>
              <w:t>turismo -</w:t>
            </w:r>
            <w:r>
              <w:rPr>
                <w:spacing w:val="-1"/>
                <w:sz w:val="24"/>
              </w:rPr>
              <w:t xml:space="preserve"> </w:t>
            </w:r>
            <w:r>
              <w:rPr>
                <w:sz w:val="24"/>
              </w:rPr>
              <w:t>Oficina</w:t>
            </w:r>
            <w:r>
              <w:rPr>
                <w:spacing w:val="-2"/>
                <w:sz w:val="24"/>
              </w:rPr>
              <w:t xml:space="preserve"> </w:t>
            </w:r>
            <w:r>
              <w:rPr>
                <w:sz w:val="24"/>
              </w:rPr>
              <w:t>de</w:t>
            </w:r>
            <w:r>
              <w:rPr>
                <w:spacing w:val="-2"/>
                <w:sz w:val="24"/>
              </w:rPr>
              <w:t xml:space="preserve"> </w:t>
            </w:r>
            <w:r>
              <w:rPr>
                <w:sz w:val="24"/>
              </w:rPr>
              <w:t xml:space="preserve">Promoción </w:t>
            </w:r>
            <w:r>
              <w:rPr>
                <w:spacing w:val="-2"/>
                <w:sz w:val="24"/>
              </w:rPr>
              <w:t>Turística</w:t>
            </w:r>
          </w:p>
        </w:tc>
      </w:tr>
      <w:tr w:rsidR="008E29F9" w14:paraId="1C6B4B37" w14:textId="77777777">
        <w:trPr>
          <w:trHeight w:val="277"/>
        </w:trPr>
        <w:tc>
          <w:tcPr>
            <w:tcW w:w="1839" w:type="dxa"/>
            <w:vMerge/>
            <w:tcBorders>
              <w:top w:val="nil"/>
              <w:right w:val="nil"/>
            </w:tcBorders>
          </w:tcPr>
          <w:p w14:paraId="518D50E0" w14:textId="77777777" w:rsidR="008E29F9" w:rsidRDefault="008E29F9">
            <w:pPr>
              <w:rPr>
                <w:sz w:val="2"/>
                <w:szCs w:val="2"/>
              </w:rPr>
            </w:pPr>
          </w:p>
        </w:tc>
        <w:tc>
          <w:tcPr>
            <w:tcW w:w="2065" w:type="dxa"/>
            <w:vMerge/>
            <w:tcBorders>
              <w:top w:val="nil"/>
              <w:left w:val="nil"/>
              <w:right w:val="nil"/>
            </w:tcBorders>
          </w:tcPr>
          <w:p w14:paraId="35649477" w14:textId="77777777" w:rsidR="008E29F9" w:rsidRDefault="008E29F9">
            <w:pPr>
              <w:rPr>
                <w:sz w:val="2"/>
                <w:szCs w:val="2"/>
              </w:rPr>
            </w:pPr>
          </w:p>
        </w:tc>
        <w:tc>
          <w:tcPr>
            <w:tcW w:w="6161" w:type="dxa"/>
            <w:gridSpan w:val="2"/>
            <w:tcBorders>
              <w:left w:val="nil"/>
            </w:tcBorders>
          </w:tcPr>
          <w:p w14:paraId="6EA07311" w14:textId="77777777" w:rsidR="008E29F9" w:rsidRDefault="005F750F">
            <w:pPr>
              <w:pStyle w:val="TableParagraph"/>
              <w:spacing w:before="1" w:line="256" w:lineRule="exact"/>
              <w:rPr>
                <w:sz w:val="24"/>
              </w:rPr>
            </w:pPr>
            <w:r>
              <w:rPr>
                <w:sz w:val="24"/>
              </w:rPr>
              <w:t>Alcaldía</w:t>
            </w:r>
            <w:r>
              <w:rPr>
                <w:spacing w:val="-2"/>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Cartagena</w:t>
            </w:r>
          </w:p>
        </w:tc>
      </w:tr>
      <w:tr w:rsidR="008E29F9" w14:paraId="6B3C5512" w14:textId="77777777">
        <w:trPr>
          <w:trHeight w:val="275"/>
        </w:trPr>
        <w:tc>
          <w:tcPr>
            <w:tcW w:w="1839" w:type="dxa"/>
            <w:vMerge/>
            <w:tcBorders>
              <w:top w:val="nil"/>
              <w:right w:val="nil"/>
            </w:tcBorders>
          </w:tcPr>
          <w:p w14:paraId="5B313028" w14:textId="77777777" w:rsidR="008E29F9" w:rsidRDefault="008E29F9">
            <w:pPr>
              <w:rPr>
                <w:sz w:val="2"/>
                <w:szCs w:val="2"/>
              </w:rPr>
            </w:pPr>
          </w:p>
        </w:tc>
        <w:tc>
          <w:tcPr>
            <w:tcW w:w="2065" w:type="dxa"/>
            <w:vMerge/>
            <w:tcBorders>
              <w:top w:val="nil"/>
              <w:left w:val="nil"/>
              <w:right w:val="nil"/>
            </w:tcBorders>
          </w:tcPr>
          <w:p w14:paraId="09114AB2" w14:textId="77777777" w:rsidR="008E29F9" w:rsidRDefault="008E29F9">
            <w:pPr>
              <w:rPr>
                <w:sz w:val="2"/>
                <w:szCs w:val="2"/>
              </w:rPr>
            </w:pPr>
          </w:p>
        </w:tc>
        <w:tc>
          <w:tcPr>
            <w:tcW w:w="6161" w:type="dxa"/>
            <w:gridSpan w:val="2"/>
            <w:tcBorders>
              <w:left w:val="nil"/>
            </w:tcBorders>
          </w:tcPr>
          <w:p w14:paraId="776B522C" w14:textId="77777777" w:rsidR="008E29F9" w:rsidRDefault="005F750F">
            <w:pPr>
              <w:pStyle w:val="TableParagraph"/>
              <w:spacing w:line="255" w:lineRule="exact"/>
              <w:rPr>
                <w:sz w:val="24"/>
              </w:rPr>
            </w:pPr>
            <w:r>
              <w:rPr>
                <w:sz w:val="24"/>
              </w:rPr>
              <w:t>Corporación</w:t>
            </w:r>
            <w:r>
              <w:rPr>
                <w:spacing w:val="-4"/>
                <w:sz w:val="24"/>
              </w:rPr>
              <w:t xml:space="preserve"> </w:t>
            </w:r>
            <w:r>
              <w:rPr>
                <w:sz w:val="24"/>
              </w:rPr>
              <w:t>de</w:t>
            </w:r>
            <w:r>
              <w:rPr>
                <w:spacing w:val="-1"/>
                <w:sz w:val="24"/>
              </w:rPr>
              <w:t xml:space="preserve"> </w:t>
            </w:r>
            <w:r>
              <w:rPr>
                <w:sz w:val="24"/>
              </w:rPr>
              <w:t>turismo Cartagena</w:t>
            </w:r>
            <w:r>
              <w:rPr>
                <w:spacing w:val="-2"/>
                <w:sz w:val="24"/>
              </w:rPr>
              <w:t xml:space="preserve"> </w:t>
            </w:r>
            <w:r>
              <w:rPr>
                <w:sz w:val="24"/>
              </w:rPr>
              <w:t xml:space="preserve">de </w:t>
            </w:r>
            <w:r>
              <w:rPr>
                <w:spacing w:val="-2"/>
                <w:sz w:val="24"/>
              </w:rPr>
              <w:t>Indias</w:t>
            </w:r>
          </w:p>
        </w:tc>
      </w:tr>
      <w:tr w:rsidR="008E29F9" w14:paraId="3C74F85A" w14:textId="77777777">
        <w:trPr>
          <w:trHeight w:val="275"/>
        </w:trPr>
        <w:tc>
          <w:tcPr>
            <w:tcW w:w="1839" w:type="dxa"/>
            <w:vMerge/>
            <w:tcBorders>
              <w:top w:val="nil"/>
              <w:right w:val="nil"/>
            </w:tcBorders>
          </w:tcPr>
          <w:p w14:paraId="049893BF" w14:textId="77777777" w:rsidR="008E29F9" w:rsidRDefault="008E29F9">
            <w:pPr>
              <w:rPr>
                <w:sz w:val="2"/>
                <w:szCs w:val="2"/>
              </w:rPr>
            </w:pPr>
          </w:p>
        </w:tc>
        <w:tc>
          <w:tcPr>
            <w:tcW w:w="2065" w:type="dxa"/>
            <w:vMerge/>
            <w:tcBorders>
              <w:top w:val="nil"/>
              <w:left w:val="nil"/>
              <w:right w:val="nil"/>
            </w:tcBorders>
          </w:tcPr>
          <w:p w14:paraId="6C68B1C5" w14:textId="77777777" w:rsidR="008E29F9" w:rsidRDefault="008E29F9">
            <w:pPr>
              <w:rPr>
                <w:sz w:val="2"/>
                <w:szCs w:val="2"/>
              </w:rPr>
            </w:pPr>
          </w:p>
        </w:tc>
        <w:tc>
          <w:tcPr>
            <w:tcW w:w="6161" w:type="dxa"/>
            <w:gridSpan w:val="2"/>
            <w:tcBorders>
              <w:left w:val="nil"/>
            </w:tcBorders>
          </w:tcPr>
          <w:p w14:paraId="0778B2EE" w14:textId="77777777" w:rsidR="008E29F9" w:rsidRDefault="005F750F">
            <w:pPr>
              <w:pStyle w:val="TableParagraph"/>
              <w:spacing w:line="255" w:lineRule="exact"/>
              <w:rPr>
                <w:sz w:val="24"/>
              </w:rPr>
            </w:pPr>
            <w:r>
              <w:rPr>
                <w:sz w:val="24"/>
              </w:rPr>
              <w:t>Capitanía</w:t>
            </w:r>
            <w:r>
              <w:rPr>
                <w:spacing w:val="-2"/>
                <w:sz w:val="24"/>
              </w:rPr>
              <w:t xml:space="preserve"> </w:t>
            </w:r>
            <w:r>
              <w:rPr>
                <w:sz w:val="24"/>
              </w:rPr>
              <w:t>de</w:t>
            </w:r>
            <w:r>
              <w:rPr>
                <w:spacing w:val="-2"/>
                <w:sz w:val="24"/>
              </w:rPr>
              <w:t xml:space="preserve"> Puerto</w:t>
            </w:r>
          </w:p>
        </w:tc>
      </w:tr>
      <w:tr w:rsidR="008E29F9" w14:paraId="25653CC2" w14:textId="77777777">
        <w:trPr>
          <w:trHeight w:val="553"/>
        </w:trPr>
        <w:tc>
          <w:tcPr>
            <w:tcW w:w="1839" w:type="dxa"/>
            <w:vMerge/>
            <w:tcBorders>
              <w:top w:val="nil"/>
              <w:right w:val="nil"/>
            </w:tcBorders>
          </w:tcPr>
          <w:p w14:paraId="6E686EC2" w14:textId="77777777" w:rsidR="008E29F9" w:rsidRDefault="008E29F9">
            <w:pPr>
              <w:rPr>
                <w:sz w:val="2"/>
                <w:szCs w:val="2"/>
              </w:rPr>
            </w:pPr>
          </w:p>
        </w:tc>
        <w:tc>
          <w:tcPr>
            <w:tcW w:w="2065" w:type="dxa"/>
            <w:vMerge/>
            <w:tcBorders>
              <w:top w:val="nil"/>
              <w:left w:val="nil"/>
              <w:right w:val="nil"/>
            </w:tcBorders>
          </w:tcPr>
          <w:p w14:paraId="376DEF0E" w14:textId="77777777" w:rsidR="008E29F9" w:rsidRDefault="008E29F9">
            <w:pPr>
              <w:rPr>
                <w:sz w:val="2"/>
                <w:szCs w:val="2"/>
              </w:rPr>
            </w:pPr>
          </w:p>
        </w:tc>
        <w:tc>
          <w:tcPr>
            <w:tcW w:w="6161" w:type="dxa"/>
            <w:gridSpan w:val="2"/>
            <w:tcBorders>
              <w:left w:val="nil"/>
            </w:tcBorders>
          </w:tcPr>
          <w:p w14:paraId="0F78B931" w14:textId="77777777" w:rsidR="008E29F9" w:rsidRDefault="005F750F">
            <w:pPr>
              <w:pStyle w:val="TableParagraph"/>
              <w:spacing w:line="270" w:lineRule="atLeast"/>
              <w:rPr>
                <w:sz w:val="24"/>
              </w:rPr>
            </w:pPr>
            <w:r>
              <w:rPr>
                <w:sz w:val="24"/>
              </w:rPr>
              <w:t>Parque</w:t>
            </w:r>
            <w:r>
              <w:rPr>
                <w:spacing w:val="-7"/>
                <w:sz w:val="24"/>
              </w:rPr>
              <w:t xml:space="preserve"> </w:t>
            </w:r>
            <w:r>
              <w:rPr>
                <w:sz w:val="24"/>
              </w:rPr>
              <w:t>Nacional</w:t>
            </w:r>
            <w:r>
              <w:rPr>
                <w:spacing w:val="-6"/>
                <w:sz w:val="24"/>
              </w:rPr>
              <w:t xml:space="preserve"> </w:t>
            </w:r>
            <w:r>
              <w:rPr>
                <w:sz w:val="24"/>
              </w:rPr>
              <w:t>Natural</w:t>
            </w:r>
            <w:r>
              <w:rPr>
                <w:spacing w:val="-4"/>
                <w:sz w:val="24"/>
              </w:rPr>
              <w:t xml:space="preserve"> </w:t>
            </w:r>
            <w:r>
              <w:rPr>
                <w:sz w:val="24"/>
              </w:rPr>
              <w:t>Corales</w:t>
            </w:r>
            <w:r>
              <w:rPr>
                <w:spacing w:val="-6"/>
                <w:sz w:val="24"/>
              </w:rPr>
              <w:t xml:space="preserve"> </w:t>
            </w:r>
            <w:r>
              <w:rPr>
                <w:sz w:val="24"/>
              </w:rPr>
              <w:t>del</w:t>
            </w:r>
            <w:r>
              <w:rPr>
                <w:spacing w:val="-6"/>
                <w:sz w:val="24"/>
              </w:rPr>
              <w:t xml:space="preserve"> </w:t>
            </w:r>
            <w:r>
              <w:rPr>
                <w:sz w:val="24"/>
              </w:rPr>
              <w:t>Rosario</w:t>
            </w:r>
            <w:r>
              <w:rPr>
                <w:spacing w:val="-6"/>
                <w:sz w:val="24"/>
              </w:rPr>
              <w:t xml:space="preserve"> </w:t>
            </w:r>
            <w:r>
              <w:rPr>
                <w:sz w:val="24"/>
              </w:rPr>
              <w:t>y</w:t>
            </w:r>
            <w:r>
              <w:rPr>
                <w:spacing w:val="-6"/>
                <w:sz w:val="24"/>
              </w:rPr>
              <w:t xml:space="preserve"> </w:t>
            </w:r>
            <w:r>
              <w:rPr>
                <w:sz w:val="24"/>
              </w:rPr>
              <w:t>San</w:t>
            </w:r>
            <w:r>
              <w:rPr>
                <w:spacing w:val="-6"/>
                <w:sz w:val="24"/>
              </w:rPr>
              <w:t xml:space="preserve"> </w:t>
            </w:r>
            <w:r>
              <w:rPr>
                <w:sz w:val="24"/>
              </w:rPr>
              <w:t xml:space="preserve">Bernardo </w:t>
            </w:r>
            <w:r>
              <w:rPr>
                <w:spacing w:val="-2"/>
                <w:sz w:val="24"/>
              </w:rPr>
              <w:t>PNNCRSB</w:t>
            </w:r>
          </w:p>
        </w:tc>
      </w:tr>
      <w:tr w:rsidR="008E29F9" w14:paraId="43C85222" w14:textId="77777777">
        <w:trPr>
          <w:trHeight w:val="551"/>
        </w:trPr>
        <w:tc>
          <w:tcPr>
            <w:tcW w:w="1839" w:type="dxa"/>
            <w:vMerge/>
            <w:tcBorders>
              <w:top w:val="nil"/>
              <w:right w:val="nil"/>
            </w:tcBorders>
          </w:tcPr>
          <w:p w14:paraId="37D89B8B" w14:textId="77777777" w:rsidR="008E29F9" w:rsidRDefault="008E29F9">
            <w:pPr>
              <w:rPr>
                <w:sz w:val="2"/>
                <w:szCs w:val="2"/>
              </w:rPr>
            </w:pPr>
          </w:p>
        </w:tc>
        <w:tc>
          <w:tcPr>
            <w:tcW w:w="2065" w:type="dxa"/>
            <w:vMerge w:val="restart"/>
            <w:tcBorders>
              <w:left w:val="nil"/>
              <w:right w:val="nil"/>
            </w:tcBorders>
          </w:tcPr>
          <w:p w14:paraId="0BD3FEC3" w14:textId="77777777" w:rsidR="008E29F9" w:rsidRDefault="005F750F">
            <w:pPr>
              <w:pStyle w:val="TableParagraph"/>
              <w:spacing w:line="275" w:lineRule="exact"/>
              <w:ind w:left="17"/>
              <w:jc w:val="center"/>
              <w:rPr>
                <w:sz w:val="24"/>
              </w:rPr>
            </w:pPr>
            <w:r>
              <w:rPr>
                <w:sz w:val="24"/>
              </w:rPr>
              <w:t>Zona</w:t>
            </w:r>
            <w:r>
              <w:rPr>
                <w:spacing w:val="-2"/>
                <w:sz w:val="24"/>
              </w:rPr>
              <w:t xml:space="preserve"> </w:t>
            </w:r>
            <w:r>
              <w:rPr>
                <w:sz w:val="24"/>
              </w:rPr>
              <w:t>de</w:t>
            </w:r>
            <w:r>
              <w:rPr>
                <w:spacing w:val="1"/>
                <w:sz w:val="24"/>
              </w:rPr>
              <w:t xml:space="preserve"> </w:t>
            </w:r>
            <w:r>
              <w:rPr>
                <w:spacing w:val="-2"/>
                <w:sz w:val="24"/>
              </w:rPr>
              <w:t>Influencia</w:t>
            </w:r>
          </w:p>
          <w:p w14:paraId="5EE13B75" w14:textId="77777777" w:rsidR="008E29F9" w:rsidRDefault="005F750F">
            <w:pPr>
              <w:pStyle w:val="TableParagraph"/>
              <w:ind w:left="174" w:right="153"/>
              <w:jc w:val="center"/>
              <w:rPr>
                <w:sz w:val="24"/>
              </w:rPr>
            </w:pPr>
            <w:r>
              <w:rPr>
                <w:sz w:val="24"/>
              </w:rPr>
              <w:t>-</w:t>
            </w:r>
            <w:r>
              <w:rPr>
                <w:spacing w:val="21"/>
                <w:sz w:val="24"/>
              </w:rPr>
              <w:t xml:space="preserve"> </w:t>
            </w:r>
            <w:r>
              <w:rPr>
                <w:sz w:val="24"/>
              </w:rPr>
              <w:t xml:space="preserve">Distrital </w:t>
            </w:r>
            <w:r>
              <w:rPr>
                <w:spacing w:val="-2"/>
                <w:sz w:val="24"/>
              </w:rPr>
              <w:t>Regional</w:t>
            </w:r>
          </w:p>
        </w:tc>
        <w:tc>
          <w:tcPr>
            <w:tcW w:w="6161" w:type="dxa"/>
            <w:gridSpan w:val="2"/>
            <w:tcBorders>
              <w:left w:val="nil"/>
            </w:tcBorders>
          </w:tcPr>
          <w:p w14:paraId="01B2CF53" w14:textId="77777777" w:rsidR="008E29F9" w:rsidRDefault="005F750F">
            <w:pPr>
              <w:pStyle w:val="TableParagraph"/>
              <w:spacing w:line="276" w:lineRule="exact"/>
              <w:rPr>
                <w:sz w:val="24"/>
              </w:rPr>
            </w:pPr>
            <w:r>
              <w:rPr>
                <w:sz w:val="24"/>
              </w:rPr>
              <w:t>Corporación</w:t>
            </w:r>
            <w:r>
              <w:rPr>
                <w:spacing w:val="-6"/>
                <w:sz w:val="24"/>
              </w:rPr>
              <w:t xml:space="preserve"> </w:t>
            </w:r>
            <w:r>
              <w:rPr>
                <w:sz w:val="24"/>
              </w:rPr>
              <w:t>Autónoma</w:t>
            </w:r>
            <w:r>
              <w:rPr>
                <w:spacing w:val="-5"/>
                <w:sz w:val="24"/>
              </w:rPr>
              <w:t xml:space="preserve"> </w:t>
            </w:r>
            <w:r>
              <w:rPr>
                <w:sz w:val="24"/>
              </w:rPr>
              <w:t>Regional</w:t>
            </w:r>
            <w:r>
              <w:rPr>
                <w:spacing w:val="-6"/>
                <w:sz w:val="24"/>
              </w:rPr>
              <w:t xml:space="preserve"> </w:t>
            </w:r>
            <w:r>
              <w:rPr>
                <w:sz w:val="24"/>
              </w:rPr>
              <w:t>del</w:t>
            </w:r>
            <w:r>
              <w:rPr>
                <w:spacing w:val="-6"/>
                <w:sz w:val="24"/>
              </w:rPr>
              <w:t xml:space="preserve"> </w:t>
            </w:r>
            <w:r>
              <w:rPr>
                <w:sz w:val="24"/>
              </w:rPr>
              <w:t>Canal</w:t>
            </w:r>
            <w:r>
              <w:rPr>
                <w:spacing w:val="-6"/>
                <w:sz w:val="24"/>
              </w:rPr>
              <w:t xml:space="preserve"> </w:t>
            </w:r>
            <w:r>
              <w:rPr>
                <w:sz w:val="24"/>
              </w:rPr>
              <w:t>del</w:t>
            </w:r>
            <w:r>
              <w:rPr>
                <w:spacing w:val="-6"/>
                <w:sz w:val="24"/>
              </w:rPr>
              <w:t xml:space="preserve"> </w:t>
            </w:r>
            <w:r>
              <w:rPr>
                <w:sz w:val="24"/>
              </w:rPr>
              <w:t>Dique</w:t>
            </w:r>
            <w:r>
              <w:rPr>
                <w:spacing w:val="-5"/>
                <w:sz w:val="24"/>
              </w:rPr>
              <w:t xml:space="preserve"> </w:t>
            </w:r>
            <w:r>
              <w:rPr>
                <w:sz w:val="24"/>
              </w:rPr>
              <w:t xml:space="preserve">– </w:t>
            </w:r>
            <w:r>
              <w:rPr>
                <w:spacing w:val="-2"/>
                <w:sz w:val="24"/>
              </w:rPr>
              <w:t>CARDIQUE</w:t>
            </w:r>
          </w:p>
        </w:tc>
      </w:tr>
      <w:tr w:rsidR="008E29F9" w14:paraId="7F1C516E" w14:textId="77777777">
        <w:trPr>
          <w:trHeight w:val="274"/>
        </w:trPr>
        <w:tc>
          <w:tcPr>
            <w:tcW w:w="1839" w:type="dxa"/>
            <w:vMerge/>
            <w:tcBorders>
              <w:top w:val="nil"/>
              <w:right w:val="nil"/>
            </w:tcBorders>
          </w:tcPr>
          <w:p w14:paraId="7703B7EB" w14:textId="77777777" w:rsidR="008E29F9" w:rsidRDefault="008E29F9">
            <w:pPr>
              <w:rPr>
                <w:sz w:val="2"/>
                <w:szCs w:val="2"/>
              </w:rPr>
            </w:pPr>
          </w:p>
        </w:tc>
        <w:tc>
          <w:tcPr>
            <w:tcW w:w="2065" w:type="dxa"/>
            <w:vMerge/>
            <w:tcBorders>
              <w:top w:val="nil"/>
              <w:left w:val="nil"/>
              <w:right w:val="nil"/>
            </w:tcBorders>
          </w:tcPr>
          <w:p w14:paraId="64B3B3D8" w14:textId="77777777" w:rsidR="008E29F9" w:rsidRDefault="008E29F9">
            <w:pPr>
              <w:rPr>
                <w:sz w:val="2"/>
                <w:szCs w:val="2"/>
              </w:rPr>
            </w:pPr>
          </w:p>
        </w:tc>
        <w:tc>
          <w:tcPr>
            <w:tcW w:w="6161" w:type="dxa"/>
            <w:gridSpan w:val="2"/>
            <w:tcBorders>
              <w:left w:val="nil"/>
            </w:tcBorders>
          </w:tcPr>
          <w:p w14:paraId="5D0760E0" w14:textId="77777777" w:rsidR="008E29F9" w:rsidRDefault="005F750F">
            <w:pPr>
              <w:pStyle w:val="TableParagraph"/>
              <w:spacing w:line="254" w:lineRule="exact"/>
              <w:rPr>
                <w:sz w:val="24"/>
              </w:rPr>
            </w:pPr>
            <w:r>
              <w:rPr>
                <w:sz w:val="24"/>
              </w:rPr>
              <w:t>Servicio</w:t>
            </w:r>
            <w:r>
              <w:rPr>
                <w:spacing w:val="-2"/>
                <w:sz w:val="24"/>
              </w:rPr>
              <w:t xml:space="preserve"> </w:t>
            </w:r>
            <w:r>
              <w:rPr>
                <w:sz w:val="24"/>
              </w:rPr>
              <w:t>Nacional</w:t>
            </w:r>
            <w:r>
              <w:rPr>
                <w:spacing w:val="-2"/>
                <w:sz w:val="24"/>
              </w:rPr>
              <w:t xml:space="preserve"> </w:t>
            </w:r>
            <w:r>
              <w:rPr>
                <w:sz w:val="24"/>
              </w:rPr>
              <w:t>de</w:t>
            </w:r>
            <w:r>
              <w:rPr>
                <w:spacing w:val="-2"/>
                <w:sz w:val="24"/>
              </w:rPr>
              <w:t xml:space="preserve"> </w:t>
            </w:r>
            <w:r>
              <w:rPr>
                <w:sz w:val="24"/>
              </w:rPr>
              <w:t>Aprendizaje</w:t>
            </w:r>
            <w:r>
              <w:rPr>
                <w:spacing w:val="-1"/>
                <w:sz w:val="24"/>
              </w:rPr>
              <w:t xml:space="preserve"> </w:t>
            </w:r>
            <w:r>
              <w:rPr>
                <w:spacing w:val="-4"/>
                <w:sz w:val="24"/>
              </w:rPr>
              <w:t>SENA</w:t>
            </w:r>
          </w:p>
        </w:tc>
      </w:tr>
      <w:tr w:rsidR="008E29F9" w14:paraId="077FF511" w14:textId="77777777">
        <w:trPr>
          <w:trHeight w:val="277"/>
        </w:trPr>
        <w:tc>
          <w:tcPr>
            <w:tcW w:w="1839" w:type="dxa"/>
            <w:vMerge/>
            <w:tcBorders>
              <w:top w:val="nil"/>
              <w:right w:val="nil"/>
            </w:tcBorders>
          </w:tcPr>
          <w:p w14:paraId="7C6CE3EA" w14:textId="77777777" w:rsidR="008E29F9" w:rsidRDefault="008E29F9">
            <w:pPr>
              <w:rPr>
                <w:sz w:val="2"/>
                <w:szCs w:val="2"/>
              </w:rPr>
            </w:pPr>
          </w:p>
        </w:tc>
        <w:tc>
          <w:tcPr>
            <w:tcW w:w="2065" w:type="dxa"/>
            <w:vMerge/>
            <w:tcBorders>
              <w:top w:val="nil"/>
              <w:left w:val="nil"/>
              <w:right w:val="nil"/>
            </w:tcBorders>
          </w:tcPr>
          <w:p w14:paraId="78708B0E" w14:textId="77777777" w:rsidR="008E29F9" w:rsidRDefault="008E29F9">
            <w:pPr>
              <w:rPr>
                <w:sz w:val="2"/>
                <w:szCs w:val="2"/>
              </w:rPr>
            </w:pPr>
          </w:p>
        </w:tc>
        <w:tc>
          <w:tcPr>
            <w:tcW w:w="6161" w:type="dxa"/>
            <w:gridSpan w:val="2"/>
            <w:tcBorders>
              <w:left w:val="nil"/>
            </w:tcBorders>
          </w:tcPr>
          <w:p w14:paraId="10938C74" w14:textId="77777777" w:rsidR="008E29F9" w:rsidRDefault="005F750F">
            <w:pPr>
              <w:pStyle w:val="TableParagraph"/>
              <w:spacing w:before="1" w:line="256" w:lineRule="exact"/>
              <w:rPr>
                <w:sz w:val="24"/>
              </w:rPr>
            </w:pPr>
            <w:r>
              <w:rPr>
                <w:sz w:val="24"/>
              </w:rPr>
              <w:t>Secretaria</w:t>
            </w:r>
            <w:r>
              <w:rPr>
                <w:spacing w:val="-4"/>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Educación</w:t>
            </w:r>
          </w:p>
        </w:tc>
      </w:tr>
      <w:tr w:rsidR="008E29F9" w14:paraId="3DA5D5AA" w14:textId="77777777">
        <w:trPr>
          <w:trHeight w:val="275"/>
        </w:trPr>
        <w:tc>
          <w:tcPr>
            <w:tcW w:w="1839" w:type="dxa"/>
            <w:vMerge w:val="restart"/>
            <w:tcBorders>
              <w:right w:val="nil"/>
            </w:tcBorders>
          </w:tcPr>
          <w:p w14:paraId="52E9461F" w14:textId="77777777" w:rsidR="008E29F9" w:rsidRDefault="005F750F">
            <w:pPr>
              <w:pStyle w:val="TableParagraph"/>
              <w:ind w:left="107"/>
              <w:rPr>
                <w:b/>
                <w:sz w:val="24"/>
              </w:rPr>
            </w:pPr>
            <w:r>
              <w:rPr>
                <w:b/>
                <w:sz w:val="24"/>
              </w:rPr>
              <w:t xml:space="preserve">Atención de </w:t>
            </w:r>
            <w:r>
              <w:rPr>
                <w:b/>
                <w:spacing w:val="-2"/>
                <w:sz w:val="24"/>
              </w:rPr>
              <w:t>emergencias</w:t>
            </w:r>
          </w:p>
        </w:tc>
        <w:tc>
          <w:tcPr>
            <w:tcW w:w="2065" w:type="dxa"/>
            <w:vMerge w:val="restart"/>
            <w:tcBorders>
              <w:left w:val="nil"/>
              <w:right w:val="nil"/>
            </w:tcBorders>
          </w:tcPr>
          <w:p w14:paraId="5A33EEE6" w14:textId="77777777" w:rsidR="008E29F9" w:rsidRDefault="005F750F">
            <w:pPr>
              <w:pStyle w:val="TableParagraph"/>
              <w:ind w:left="174" w:right="153"/>
              <w:jc w:val="center"/>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Distrital - </w:t>
            </w:r>
            <w:r>
              <w:rPr>
                <w:spacing w:val="-2"/>
                <w:sz w:val="24"/>
              </w:rPr>
              <w:t>Regional</w:t>
            </w:r>
          </w:p>
        </w:tc>
        <w:tc>
          <w:tcPr>
            <w:tcW w:w="6161" w:type="dxa"/>
            <w:gridSpan w:val="2"/>
            <w:tcBorders>
              <w:left w:val="nil"/>
            </w:tcBorders>
          </w:tcPr>
          <w:p w14:paraId="1560CD04" w14:textId="77777777" w:rsidR="008E29F9" w:rsidRDefault="005F750F">
            <w:pPr>
              <w:pStyle w:val="TableParagraph"/>
              <w:spacing w:line="256" w:lineRule="exact"/>
              <w:rPr>
                <w:sz w:val="24"/>
              </w:rPr>
            </w:pPr>
            <w:r>
              <w:rPr>
                <w:sz w:val="24"/>
              </w:rPr>
              <w:t>Alcaldía</w:t>
            </w:r>
            <w:r>
              <w:rPr>
                <w:spacing w:val="-2"/>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Cartagena</w:t>
            </w:r>
          </w:p>
        </w:tc>
      </w:tr>
      <w:tr w:rsidR="008E29F9" w14:paraId="1BFE537E" w14:textId="77777777">
        <w:trPr>
          <w:trHeight w:val="275"/>
        </w:trPr>
        <w:tc>
          <w:tcPr>
            <w:tcW w:w="1839" w:type="dxa"/>
            <w:vMerge/>
            <w:tcBorders>
              <w:top w:val="nil"/>
              <w:right w:val="nil"/>
            </w:tcBorders>
          </w:tcPr>
          <w:p w14:paraId="1E02B1FA" w14:textId="77777777" w:rsidR="008E29F9" w:rsidRDefault="008E29F9">
            <w:pPr>
              <w:rPr>
                <w:sz w:val="2"/>
                <w:szCs w:val="2"/>
              </w:rPr>
            </w:pPr>
          </w:p>
        </w:tc>
        <w:tc>
          <w:tcPr>
            <w:tcW w:w="2065" w:type="dxa"/>
            <w:vMerge/>
            <w:tcBorders>
              <w:top w:val="nil"/>
              <w:left w:val="nil"/>
              <w:right w:val="nil"/>
            </w:tcBorders>
          </w:tcPr>
          <w:p w14:paraId="687287C7" w14:textId="77777777" w:rsidR="008E29F9" w:rsidRDefault="008E29F9">
            <w:pPr>
              <w:rPr>
                <w:sz w:val="2"/>
                <w:szCs w:val="2"/>
              </w:rPr>
            </w:pPr>
          </w:p>
        </w:tc>
        <w:tc>
          <w:tcPr>
            <w:tcW w:w="6161" w:type="dxa"/>
            <w:gridSpan w:val="2"/>
            <w:tcBorders>
              <w:left w:val="nil"/>
            </w:tcBorders>
          </w:tcPr>
          <w:p w14:paraId="0CCFD3D5" w14:textId="77777777" w:rsidR="008E29F9" w:rsidRDefault="005F750F">
            <w:pPr>
              <w:pStyle w:val="TableParagraph"/>
              <w:spacing w:line="255" w:lineRule="exact"/>
              <w:rPr>
                <w:sz w:val="24"/>
              </w:rPr>
            </w:pPr>
            <w:r>
              <w:rPr>
                <w:spacing w:val="-2"/>
                <w:sz w:val="24"/>
              </w:rPr>
              <w:t>Distriseguridad</w:t>
            </w:r>
          </w:p>
        </w:tc>
      </w:tr>
      <w:tr w:rsidR="008E29F9" w14:paraId="303F90A6" w14:textId="77777777">
        <w:trPr>
          <w:trHeight w:val="277"/>
        </w:trPr>
        <w:tc>
          <w:tcPr>
            <w:tcW w:w="1839" w:type="dxa"/>
            <w:vMerge/>
            <w:tcBorders>
              <w:top w:val="nil"/>
              <w:right w:val="nil"/>
            </w:tcBorders>
          </w:tcPr>
          <w:p w14:paraId="06D5DCB2" w14:textId="77777777" w:rsidR="008E29F9" w:rsidRDefault="008E29F9">
            <w:pPr>
              <w:rPr>
                <w:sz w:val="2"/>
                <w:szCs w:val="2"/>
              </w:rPr>
            </w:pPr>
          </w:p>
        </w:tc>
        <w:tc>
          <w:tcPr>
            <w:tcW w:w="2065" w:type="dxa"/>
            <w:vMerge/>
            <w:tcBorders>
              <w:top w:val="nil"/>
              <w:left w:val="nil"/>
              <w:right w:val="nil"/>
            </w:tcBorders>
          </w:tcPr>
          <w:p w14:paraId="55805CEC" w14:textId="77777777" w:rsidR="008E29F9" w:rsidRDefault="008E29F9">
            <w:pPr>
              <w:rPr>
                <w:sz w:val="2"/>
                <w:szCs w:val="2"/>
              </w:rPr>
            </w:pPr>
          </w:p>
        </w:tc>
        <w:tc>
          <w:tcPr>
            <w:tcW w:w="6161" w:type="dxa"/>
            <w:gridSpan w:val="2"/>
            <w:tcBorders>
              <w:left w:val="nil"/>
            </w:tcBorders>
          </w:tcPr>
          <w:p w14:paraId="3879B5C8" w14:textId="77777777" w:rsidR="008E29F9" w:rsidRDefault="005F750F">
            <w:pPr>
              <w:pStyle w:val="TableParagraph"/>
              <w:spacing w:before="1" w:line="256" w:lineRule="exact"/>
              <w:rPr>
                <w:sz w:val="24"/>
              </w:rPr>
            </w:pPr>
            <w:r>
              <w:rPr>
                <w:sz w:val="24"/>
              </w:rPr>
              <w:t>Cuerpo</w:t>
            </w:r>
            <w:r>
              <w:rPr>
                <w:spacing w:val="-1"/>
                <w:sz w:val="24"/>
              </w:rPr>
              <w:t xml:space="preserve"> </w:t>
            </w:r>
            <w:r>
              <w:rPr>
                <w:sz w:val="24"/>
              </w:rPr>
              <w:t>de</w:t>
            </w:r>
            <w:r>
              <w:rPr>
                <w:spacing w:val="-1"/>
                <w:sz w:val="24"/>
              </w:rPr>
              <w:t xml:space="preserve"> </w:t>
            </w:r>
            <w:r>
              <w:rPr>
                <w:sz w:val="24"/>
              </w:rPr>
              <w:t>Bomberos</w:t>
            </w:r>
            <w:r>
              <w:rPr>
                <w:spacing w:val="-1"/>
                <w:sz w:val="24"/>
              </w:rPr>
              <w:t xml:space="preserve"> </w:t>
            </w:r>
            <w:r>
              <w:rPr>
                <w:sz w:val="24"/>
              </w:rPr>
              <w:t>y Salvavidas</w:t>
            </w:r>
            <w:r>
              <w:rPr>
                <w:spacing w:val="-1"/>
                <w:sz w:val="24"/>
              </w:rPr>
              <w:t xml:space="preserve"> </w:t>
            </w:r>
            <w:r>
              <w:rPr>
                <w:sz w:val="24"/>
              </w:rPr>
              <w:t xml:space="preserve">de </w:t>
            </w:r>
            <w:r>
              <w:rPr>
                <w:spacing w:val="-2"/>
                <w:sz w:val="24"/>
              </w:rPr>
              <w:t>Cartagena</w:t>
            </w:r>
          </w:p>
        </w:tc>
      </w:tr>
      <w:tr w:rsidR="008E29F9" w14:paraId="3413DA5C" w14:textId="77777777">
        <w:trPr>
          <w:trHeight w:val="275"/>
        </w:trPr>
        <w:tc>
          <w:tcPr>
            <w:tcW w:w="1839" w:type="dxa"/>
            <w:vMerge/>
            <w:tcBorders>
              <w:top w:val="nil"/>
              <w:right w:val="nil"/>
            </w:tcBorders>
          </w:tcPr>
          <w:p w14:paraId="119D05BA" w14:textId="77777777" w:rsidR="008E29F9" w:rsidRDefault="008E29F9">
            <w:pPr>
              <w:rPr>
                <w:sz w:val="2"/>
                <w:szCs w:val="2"/>
              </w:rPr>
            </w:pPr>
          </w:p>
        </w:tc>
        <w:tc>
          <w:tcPr>
            <w:tcW w:w="2065" w:type="dxa"/>
            <w:vMerge/>
            <w:tcBorders>
              <w:top w:val="nil"/>
              <w:left w:val="nil"/>
              <w:right w:val="nil"/>
            </w:tcBorders>
          </w:tcPr>
          <w:p w14:paraId="4FF166BE" w14:textId="77777777" w:rsidR="008E29F9" w:rsidRDefault="008E29F9">
            <w:pPr>
              <w:rPr>
                <w:sz w:val="2"/>
                <w:szCs w:val="2"/>
              </w:rPr>
            </w:pPr>
          </w:p>
        </w:tc>
        <w:tc>
          <w:tcPr>
            <w:tcW w:w="6161" w:type="dxa"/>
            <w:gridSpan w:val="2"/>
            <w:tcBorders>
              <w:left w:val="nil"/>
            </w:tcBorders>
          </w:tcPr>
          <w:p w14:paraId="7AFF6D5F" w14:textId="77777777" w:rsidR="008E29F9" w:rsidRDefault="005F750F">
            <w:pPr>
              <w:pStyle w:val="TableParagraph"/>
              <w:spacing w:line="255" w:lineRule="exact"/>
              <w:rPr>
                <w:sz w:val="24"/>
              </w:rPr>
            </w:pPr>
            <w:r>
              <w:rPr>
                <w:spacing w:val="-4"/>
                <w:sz w:val="24"/>
              </w:rPr>
              <w:t>CRUE</w:t>
            </w:r>
          </w:p>
        </w:tc>
      </w:tr>
      <w:tr w:rsidR="008E29F9" w14:paraId="6D723EFD" w14:textId="77777777">
        <w:trPr>
          <w:trHeight w:val="275"/>
        </w:trPr>
        <w:tc>
          <w:tcPr>
            <w:tcW w:w="1839" w:type="dxa"/>
            <w:vMerge/>
            <w:tcBorders>
              <w:top w:val="nil"/>
              <w:right w:val="nil"/>
            </w:tcBorders>
          </w:tcPr>
          <w:p w14:paraId="78ACD735" w14:textId="77777777" w:rsidR="008E29F9" w:rsidRDefault="008E29F9">
            <w:pPr>
              <w:rPr>
                <w:sz w:val="2"/>
                <w:szCs w:val="2"/>
              </w:rPr>
            </w:pPr>
          </w:p>
        </w:tc>
        <w:tc>
          <w:tcPr>
            <w:tcW w:w="2065" w:type="dxa"/>
            <w:vMerge w:val="restart"/>
            <w:tcBorders>
              <w:left w:val="nil"/>
              <w:right w:val="nil"/>
            </w:tcBorders>
          </w:tcPr>
          <w:p w14:paraId="19C8F9A7" w14:textId="77777777" w:rsidR="008E29F9" w:rsidRDefault="005F750F">
            <w:pPr>
              <w:pStyle w:val="TableParagraph"/>
              <w:spacing w:line="275" w:lineRule="exact"/>
              <w:ind w:left="17"/>
              <w:jc w:val="center"/>
              <w:rPr>
                <w:sz w:val="24"/>
              </w:rPr>
            </w:pPr>
            <w:r>
              <w:rPr>
                <w:sz w:val="24"/>
              </w:rPr>
              <w:t>Zona</w:t>
            </w:r>
            <w:r>
              <w:rPr>
                <w:spacing w:val="-2"/>
                <w:sz w:val="24"/>
              </w:rPr>
              <w:t xml:space="preserve"> </w:t>
            </w:r>
            <w:r>
              <w:rPr>
                <w:sz w:val="24"/>
              </w:rPr>
              <w:t>de</w:t>
            </w:r>
            <w:r>
              <w:rPr>
                <w:spacing w:val="1"/>
                <w:sz w:val="24"/>
              </w:rPr>
              <w:t xml:space="preserve"> </w:t>
            </w:r>
            <w:r>
              <w:rPr>
                <w:spacing w:val="-2"/>
                <w:sz w:val="24"/>
              </w:rPr>
              <w:t>Influencia</w:t>
            </w:r>
          </w:p>
          <w:p w14:paraId="4E1E36A3" w14:textId="77777777" w:rsidR="008E29F9" w:rsidRDefault="005F750F">
            <w:pPr>
              <w:pStyle w:val="TableParagraph"/>
              <w:ind w:left="174" w:right="158"/>
              <w:jc w:val="center"/>
              <w:rPr>
                <w:sz w:val="24"/>
              </w:rPr>
            </w:pPr>
            <w:r>
              <w:rPr>
                <w:sz w:val="24"/>
              </w:rPr>
              <w:t>-</w:t>
            </w:r>
            <w:r>
              <w:rPr>
                <w:spacing w:val="-1"/>
                <w:sz w:val="24"/>
              </w:rPr>
              <w:t xml:space="preserve"> </w:t>
            </w:r>
            <w:r>
              <w:rPr>
                <w:spacing w:val="-2"/>
                <w:sz w:val="24"/>
              </w:rPr>
              <w:t>Distrital</w:t>
            </w:r>
          </w:p>
        </w:tc>
        <w:tc>
          <w:tcPr>
            <w:tcW w:w="6161" w:type="dxa"/>
            <w:gridSpan w:val="2"/>
            <w:tcBorders>
              <w:left w:val="nil"/>
            </w:tcBorders>
          </w:tcPr>
          <w:p w14:paraId="7822E32D" w14:textId="77777777" w:rsidR="008E29F9" w:rsidRDefault="005F750F">
            <w:pPr>
              <w:pStyle w:val="TableParagraph"/>
              <w:spacing w:line="255" w:lineRule="exact"/>
              <w:rPr>
                <w:sz w:val="24"/>
              </w:rPr>
            </w:pPr>
            <w:r>
              <w:rPr>
                <w:sz w:val="24"/>
              </w:rPr>
              <w:t>Alcaldía</w:t>
            </w:r>
            <w:r>
              <w:rPr>
                <w:spacing w:val="-2"/>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Cartagena</w:t>
            </w:r>
          </w:p>
        </w:tc>
      </w:tr>
      <w:tr w:rsidR="008E29F9" w14:paraId="52FA7C66" w14:textId="77777777">
        <w:trPr>
          <w:trHeight w:val="275"/>
        </w:trPr>
        <w:tc>
          <w:tcPr>
            <w:tcW w:w="1839" w:type="dxa"/>
            <w:vMerge/>
            <w:tcBorders>
              <w:top w:val="nil"/>
              <w:right w:val="nil"/>
            </w:tcBorders>
          </w:tcPr>
          <w:p w14:paraId="52E763AC" w14:textId="77777777" w:rsidR="008E29F9" w:rsidRDefault="008E29F9">
            <w:pPr>
              <w:rPr>
                <w:sz w:val="2"/>
                <w:szCs w:val="2"/>
              </w:rPr>
            </w:pPr>
          </w:p>
        </w:tc>
        <w:tc>
          <w:tcPr>
            <w:tcW w:w="2065" w:type="dxa"/>
            <w:vMerge/>
            <w:tcBorders>
              <w:top w:val="nil"/>
              <w:left w:val="nil"/>
              <w:right w:val="nil"/>
            </w:tcBorders>
          </w:tcPr>
          <w:p w14:paraId="11E7AFC1" w14:textId="77777777" w:rsidR="008E29F9" w:rsidRDefault="008E29F9">
            <w:pPr>
              <w:rPr>
                <w:sz w:val="2"/>
                <w:szCs w:val="2"/>
              </w:rPr>
            </w:pPr>
          </w:p>
        </w:tc>
        <w:tc>
          <w:tcPr>
            <w:tcW w:w="6161" w:type="dxa"/>
            <w:gridSpan w:val="2"/>
            <w:tcBorders>
              <w:left w:val="nil"/>
            </w:tcBorders>
          </w:tcPr>
          <w:p w14:paraId="004E32AB" w14:textId="77777777" w:rsidR="008E29F9" w:rsidRDefault="005F750F">
            <w:pPr>
              <w:pStyle w:val="TableParagraph"/>
              <w:spacing w:line="255" w:lineRule="exact"/>
              <w:rPr>
                <w:sz w:val="24"/>
              </w:rPr>
            </w:pPr>
            <w:r>
              <w:rPr>
                <w:spacing w:val="-2"/>
                <w:sz w:val="24"/>
              </w:rPr>
              <w:t>Distriseguridad</w:t>
            </w:r>
          </w:p>
        </w:tc>
      </w:tr>
      <w:tr w:rsidR="008E29F9" w14:paraId="49C23C95" w14:textId="77777777">
        <w:trPr>
          <w:trHeight w:val="277"/>
        </w:trPr>
        <w:tc>
          <w:tcPr>
            <w:tcW w:w="1839" w:type="dxa"/>
            <w:vMerge/>
            <w:tcBorders>
              <w:top w:val="nil"/>
              <w:right w:val="nil"/>
            </w:tcBorders>
          </w:tcPr>
          <w:p w14:paraId="6E832A52" w14:textId="77777777" w:rsidR="008E29F9" w:rsidRDefault="008E29F9">
            <w:pPr>
              <w:rPr>
                <w:sz w:val="2"/>
                <w:szCs w:val="2"/>
              </w:rPr>
            </w:pPr>
          </w:p>
        </w:tc>
        <w:tc>
          <w:tcPr>
            <w:tcW w:w="2065" w:type="dxa"/>
            <w:vMerge/>
            <w:tcBorders>
              <w:top w:val="nil"/>
              <w:left w:val="nil"/>
              <w:right w:val="nil"/>
            </w:tcBorders>
          </w:tcPr>
          <w:p w14:paraId="38FB8F24" w14:textId="77777777" w:rsidR="008E29F9" w:rsidRDefault="008E29F9">
            <w:pPr>
              <w:rPr>
                <w:sz w:val="2"/>
                <w:szCs w:val="2"/>
              </w:rPr>
            </w:pPr>
          </w:p>
        </w:tc>
        <w:tc>
          <w:tcPr>
            <w:tcW w:w="6161" w:type="dxa"/>
            <w:gridSpan w:val="2"/>
            <w:tcBorders>
              <w:left w:val="nil"/>
            </w:tcBorders>
          </w:tcPr>
          <w:p w14:paraId="25AF1B97" w14:textId="1002E399" w:rsidR="008E29F9" w:rsidRDefault="005F750F">
            <w:pPr>
              <w:pStyle w:val="TableParagraph"/>
              <w:spacing w:before="1" w:line="256" w:lineRule="exact"/>
              <w:rPr>
                <w:sz w:val="24"/>
              </w:rPr>
            </w:pPr>
            <w:r>
              <w:rPr>
                <w:sz w:val="24"/>
              </w:rPr>
              <w:t>Cuerpo</w:t>
            </w:r>
            <w:r>
              <w:rPr>
                <w:spacing w:val="-1"/>
                <w:sz w:val="24"/>
              </w:rPr>
              <w:t xml:space="preserve"> </w:t>
            </w:r>
            <w:r>
              <w:rPr>
                <w:sz w:val="24"/>
              </w:rPr>
              <w:t>de</w:t>
            </w:r>
            <w:r>
              <w:rPr>
                <w:spacing w:val="-1"/>
                <w:sz w:val="24"/>
              </w:rPr>
              <w:t xml:space="preserve"> </w:t>
            </w:r>
            <w:r>
              <w:rPr>
                <w:sz w:val="24"/>
              </w:rPr>
              <w:t>Bomberos</w:t>
            </w:r>
            <w:r>
              <w:rPr>
                <w:spacing w:val="-1"/>
                <w:sz w:val="24"/>
              </w:rPr>
              <w:t xml:space="preserve"> </w:t>
            </w:r>
            <w:r>
              <w:rPr>
                <w:sz w:val="24"/>
              </w:rPr>
              <w:t>y Salvavidas</w:t>
            </w:r>
            <w:r>
              <w:rPr>
                <w:spacing w:val="-1"/>
                <w:sz w:val="24"/>
              </w:rPr>
              <w:t xml:space="preserve"> </w:t>
            </w:r>
            <w:r>
              <w:rPr>
                <w:sz w:val="24"/>
              </w:rPr>
              <w:t>de</w:t>
            </w:r>
            <w:r>
              <w:rPr>
                <w:spacing w:val="-1"/>
                <w:sz w:val="24"/>
              </w:rPr>
              <w:t xml:space="preserve"> </w:t>
            </w:r>
            <w:r w:rsidR="00041D5C">
              <w:rPr>
                <w:spacing w:val="-2"/>
                <w:sz w:val="24"/>
              </w:rPr>
              <w:t>Cartagena</w:t>
            </w:r>
          </w:p>
        </w:tc>
      </w:tr>
      <w:tr w:rsidR="008E29F9" w14:paraId="3AE5DD72" w14:textId="77777777">
        <w:trPr>
          <w:trHeight w:val="275"/>
        </w:trPr>
        <w:tc>
          <w:tcPr>
            <w:tcW w:w="1839" w:type="dxa"/>
            <w:vMerge/>
            <w:tcBorders>
              <w:top w:val="nil"/>
              <w:right w:val="nil"/>
            </w:tcBorders>
          </w:tcPr>
          <w:p w14:paraId="3B9AF9F8" w14:textId="77777777" w:rsidR="008E29F9" w:rsidRDefault="008E29F9">
            <w:pPr>
              <w:rPr>
                <w:sz w:val="2"/>
                <w:szCs w:val="2"/>
              </w:rPr>
            </w:pPr>
          </w:p>
        </w:tc>
        <w:tc>
          <w:tcPr>
            <w:tcW w:w="2065" w:type="dxa"/>
            <w:vMerge/>
            <w:tcBorders>
              <w:top w:val="nil"/>
              <w:left w:val="nil"/>
              <w:right w:val="nil"/>
            </w:tcBorders>
          </w:tcPr>
          <w:p w14:paraId="437470C4" w14:textId="77777777" w:rsidR="008E29F9" w:rsidRDefault="008E29F9">
            <w:pPr>
              <w:rPr>
                <w:sz w:val="2"/>
                <w:szCs w:val="2"/>
              </w:rPr>
            </w:pPr>
          </w:p>
        </w:tc>
        <w:tc>
          <w:tcPr>
            <w:tcW w:w="6161" w:type="dxa"/>
            <w:gridSpan w:val="2"/>
            <w:tcBorders>
              <w:left w:val="nil"/>
            </w:tcBorders>
          </w:tcPr>
          <w:p w14:paraId="6516E897" w14:textId="77777777" w:rsidR="008E29F9" w:rsidRDefault="005F750F">
            <w:pPr>
              <w:pStyle w:val="TableParagraph"/>
              <w:spacing w:line="255" w:lineRule="exact"/>
              <w:rPr>
                <w:sz w:val="24"/>
              </w:rPr>
            </w:pPr>
            <w:r>
              <w:rPr>
                <w:sz w:val="24"/>
              </w:rPr>
              <w:t>Defensa</w:t>
            </w:r>
            <w:r>
              <w:rPr>
                <w:spacing w:val="-3"/>
                <w:sz w:val="24"/>
              </w:rPr>
              <w:t xml:space="preserve"> </w:t>
            </w:r>
            <w:r>
              <w:rPr>
                <w:spacing w:val="-2"/>
                <w:sz w:val="24"/>
              </w:rPr>
              <w:t>civil</w:t>
            </w:r>
          </w:p>
        </w:tc>
      </w:tr>
      <w:tr w:rsidR="008E29F9" w14:paraId="44CA36C0" w14:textId="77777777">
        <w:trPr>
          <w:trHeight w:val="275"/>
        </w:trPr>
        <w:tc>
          <w:tcPr>
            <w:tcW w:w="1839" w:type="dxa"/>
            <w:vMerge/>
            <w:tcBorders>
              <w:top w:val="nil"/>
              <w:right w:val="nil"/>
            </w:tcBorders>
          </w:tcPr>
          <w:p w14:paraId="1F6D2A2B" w14:textId="77777777" w:rsidR="008E29F9" w:rsidRDefault="008E29F9">
            <w:pPr>
              <w:rPr>
                <w:sz w:val="2"/>
                <w:szCs w:val="2"/>
              </w:rPr>
            </w:pPr>
          </w:p>
        </w:tc>
        <w:tc>
          <w:tcPr>
            <w:tcW w:w="2065" w:type="dxa"/>
            <w:vMerge/>
            <w:tcBorders>
              <w:top w:val="nil"/>
              <w:left w:val="nil"/>
              <w:right w:val="nil"/>
            </w:tcBorders>
          </w:tcPr>
          <w:p w14:paraId="39F77F99" w14:textId="77777777" w:rsidR="008E29F9" w:rsidRDefault="008E29F9">
            <w:pPr>
              <w:rPr>
                <w:sz w:val="2"/>
                <w:szCs w:val="2"/>
              </w:rPr>
            </w:pPr>
          </w:p>
        </w:tc>
        <w:tc>
          <w:tcPr>
            <w:tcW w:w="6161" w:type="dxa"/>
            <w:gridSpan w:val="2"/>
            <w:tcBorders>
              <w:left w:val="nil"/>
            </w:tcBorders>
          </w:tcPr>
          <w:p w14:paraId="66E6F176" w14:textId="77777777" w:rsidR="008E29F9" w:rsidRDefault="005F750F">
            <w:pPr>
              <w:pStyle w:val="TableParagraph"/>
              <w:spacing w:line="255" w:lineRule="exact"/>
              <w:rPr>
                <w:sz w:val="24"/>
              </w:rPr>
            </w:pPr>
            <w:r>
              <w:rPr>
                <w:sz w:val="24"/>
              </w:rPr>
              <w:t>Cruz</w:t>
            </w:r>
            <w:r>
              <w:rPr>
                <w:spacing w:val="-2"/>
                <w:sz w:val="24"/>
              </w:rPr>
              <w:t xml:space="preserve"> </w:t>
            </w:r>
            <w:r>
              <w:rPr>
                <w:spacing w:val="-4"/>
                <w:sz w:val="24"/>
              </w:rPr>
              <w:t>Roja</w:t>
            </w:r>
          </w:p>
        </w:tc>
      </w:tr>
      <w:tr w:rsidR="008E29F9" w14:paraId="0C3EDC33" w14:textId="77777777">
        <w:trPr>
          <w:trHeight w:val="277"/>
        </w:trPr>
        <w:tc>
          <w:tcPr>
            <w:tcW w:w="1839" w:type="dxa"/>
            <w:vMerge w:val="restart"/>
            <w:tcBorders>
              <w:right w:val="nil"/>
            </w:tcBorders>
          </w:tcPr>
          <w:p w14:paraId="1CA33965" w14:textId="77777777" w:rsidR="008E29F9" w:rsidRDefault="005F750F">
            <w:pPr>
              <w:pStyle w:val="TableParagraph"/>
              <w:spacing w:before="1"/>
              <w:ind w:left="96" w:right="87"/>
              <w:jc w:val="center"/>
              <w:rPr>
                <w:b/>
                <w:sz w:val="24"/>
              </w:rPr>
            </w:pPr>
            <w:r>
              <w:rPr>
                <w:b/>
                <w:spacing w:val="-2"/>
                <w:sz w:val="24"/>
              </w:rPr>
              <w:t xml:space="preserve">Ordenamiento </w:t>
            </w:r>
            <w:r>
              <w:rPr>
                <w:b/>
                <w:sz w:val="24"/>
              </w:rPr>
              <w:t xml:space="preserve">territorial y </w:t>
            </w:r>
            <w:r>
              <w:rPr>
                <w:b/>
                <w:spacing w:val="-2"/>
                <w:sz w:val="24"/>
              </w:rPr>
              <w:t>ambiental</w:t>
            </w:r>
          </w:p>
        </w:tc>
        <w:tc>
          <w:tcPr>
            <w:tcW w:w="2065" w:type="dxa"/>
            <w:vMerge w:val="restart"/>
            <w:tcBorders>
              <w:left w:val="nil"/>
              <w:right w:val="nil"/>
            </w:tcBorders>
          </w:tcPr>
          <w:p w14:paraId="3CDDA2C5" w14:textId="77777777" w:rsidR="008E29F9" w:rsidRDefault="005F750F">
            <w:pPr>
              <w:pStyle w:val="TableParagraph"/>
              <w:spacing w:before="1"/>
              <w:ind w:left="174" w:right="153"/>
              <w:jc w:val="center"/>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Distrital - </w:t>
            </w:r>
            <w:r>
              <w:rPr>
                <w:spacing w:val="-2"/>
                <w:sz w:val="24"/>
              </w:rPr>
              <w:t>Regional</w:t>
            </w:r>
          </w:p>
        </w:tc>
        <w:tc>
          <w:tcPr>
            <w:tcW w:w="6161" w:type="dxa"/>
            <w:gridSpan w:val="2"/>
            <w:tcBorders>
              <w:left w:val="nil"/>
            </w:tcBorders>
          </w:tcPr>
          <w:p w14:paraId="1DBA398F" w14:textId="77777777" w:rsidR="008E29F9" w:rsidRDefault="005F750F">
            <w:pPr>
              <w:pStyle w:val="TableParagraph"/>
              <w:spacing w:before="1" w:line="256" w:lineRule="exact"/>
              <w:rPr>
                <w:sz w:val="24"/>
              </w:rPr>
            </w:pPr>
            <w:r>
              <w:rPr>
                <w:sz w:val="24"/>
              </w:rPr>
              <w:t>Secretaria</w:t>
            </w:r>
            <w:r>
              <w:rPr>
                <w:spacing w:val="-4"/>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Planeación.</w:t>
            </w:r>
          </w:p>
        </w:tc>
      </w:tr>
      <w:tr w:rsidR="008E29F9" w14:paraId="2268001A" w14:textId="77777777">
        <w:trPr>
          <w:trHeight w:val="551"/>
        </w:trPr>
        <w:tc>
          <w:tcPr>
            <w:tcW w:w="1839" w:type="dxa"/>
            <w:vMerge/>
            <w:tcBorders>
              <w:top w:val="nil"/>
              <w:right w:val="nil"/>
            </w:tcBorders>
          </w:tcPr>
          <w:p w14:paraId="62923B4F" w14:textId="77777777" w:rsidR="008E29F9" w:rsidRDefault="008E29F9">
            <w:pPr>
              <w:rPr>
                <w:sz w:val="2"/>
                <w:szCs w:val="2"/>
              </w:rPr>
            </w:pPr>
          </w:p>
        </w:tc>
        <w:tc>
          <w:tcPr>
            <w:tcW w:w="2065" w:type="dxa"/>
            <w:vMerge/>
            <w:tcBorders>
              <w:top w:val="nil"/>
              <w:left w:val="nil"/>
              <w:right w:val="nil"/>
            </w:tcBorders>
          </w:tcPr>
          <w:p w14:paraId="1EFA3B0A" w14:textId="77777777" w:rsidR="008E29F9" w:rsidRDefault="008E29F9">
            <w:pPr>
              <w:rPr>
                <w:sz w:val="2"/>
                <w:szCs w:val="2"/>
              </w:rPr>
            </w:pPr>
          </w:p>
        </w:tc>
        <w:tc>
          <w:tcPr>
            <w:tcW w:w="6161" w:type="dxa"/>
            <w:gridSpan w:val="2"/>
            <w:tcBorders>
              <w:left w:val="nil"/>
            </w:tcBorders>
          </w:tcPr>
          <w:p w14:paraId="00B7B359" w14:textId="77777777" w:rsidR="008E29F9" w:rsidRDefault="005F750F">
            <w:pPr>
              <w:pStyle w:val="TableParagraph"/>
              <w:spacing w:line="276" w:lineRule="exact"/>
              <w:ind w:right="102"/>
              <w:rPr>
                <w:sz w:val="24"/>
              </w:rPr>
            </w:pPr>
            <w:r>
              <w:rPr>
                <w:sz w:val="24"/>
              </w:rPr>
              <w:t>Parque</w:t>
            </w:r>
            <w:r>
              <w:rPr>
                <w:spacing w:val="-7"/>
                <w:sz w:val="24"/>
              </w:rPr>
              <w:t xml:space="preserve"> </w:t>
            </w:r>
            <w:r>
              <w:rPr>
                <w:sz w:val="24"/>
              </w:rPr>
              <w:t>Nacional</w:t>
            </w:r>
            <w:r>
              <w:rPr>
                <w:spacing w:val="-6"/>
                <w:sz w:val="24"/>
              </w:rPr>
              <w:t xml:space="preserve"> </w:t>
            </w:r>
            <w:r>
              <w:rPr>
                <w:sz w:val="24"/>
              </w:rPr>
              <w:t>Natural</w:t>
            </w:r>
            <w:r>
              <w:rPr>
                <w:spacing w:val="-4"/>
                <w:sz w:val="24"/>
              </w:rPr>
              <w:t xml:space="preserve"> </w:t>
            </w:r>
            <w:r>
              <w:rPr>
                <w:sz w:val="24"/>
              </w:rPr>
              <w:t>Corales</w:t>
            </w:r>
            <w:r>
              <w:rPr>
                <w:spacing w:val="-6"/>
                <w:sz w:val="24"/>
              </w:rPr>
              <w:t xml:space="preserve"> </w:t>
            </w:r>
            <w:r>
              <w:rPr>
                <w:sz w:val="24"/>
              </w:rPr>
              <w:t>del</w:t>
            </w:r>
            <w:r>
              <w:rPr>
                <w:spacing w:val="-6"/>
                <w:sz w:val="24"/>
              </w:rPr>
              <w:t xml:space="preserve"> </w:t>
            </w:r>
            <w:r>
              <w:rPr>
                <w:sz w:val="24"/>
              </w:rPr>
              <w:t>Rosario</w:t>
            </w:r>
            <w:r>
              <w:rPr>
                <w:spacing w:val="-6"/>
                <w:sz w:val="24"/>
              </w:rPr>
              <w:t xml:space="preserve"> </w:t>
            </w:r>
            <w:r>
              <w:rPr>
                <w:sz w:val="24"/>
              </w:rPr>
              <w:t>y</w:t>
            </w:r>
            <w:r>
              <w:rPr>
                <w:spacing w:val="-6"/>
                <w:sz w:val="24"/>
              </w:rPr>
              <w:t xml:space="preserve"> </w:t>
            </w:r>
            <w:r>
              <w:rPr>
                <w:sz w:val="24"/>
              </w:rPr>
              <w:t>San</w:t>
            </w:r>
            <w:r>
              <w:rPr>
                <w:spacing w:val="-6"/>
                <w:sz w:val="24"/>
              </w:rPr>
              <w:t xml:space="preserve"> </w:t>
            </w:r>
            <w:r>
              <w:rPr>
                <w:sz w:val="24"/>
              </w:rPr>
              <w:t>Bernardo – PNNCRSB</w:t>
            </w:r>
          </w:p>
        </w:tc>
      </w:tr>
      <w:tr w:rsidR="008E29F9" w14:paraId="588A33A0" w14:textId="77777777">
        <w:trPr>
          <w:trHeight w:val="551"/>
        </w:trPr>
        <w:tc>
          <w:tcPr>
            <w:tcW w:w="1839" w:type="dxa"/>
            <w:vMerge/>
            <w:tcBorders>
              <w:top w:val="nil"/>
              <w:right w:val="nil"/>
            </w:tcBorders>
          </w:tcPr>
          <w:p w14:paraId="0AD8A3B7" w14:textId="77777777" w:rsidR="008E29F9" w:rsidRDefault="008E29F9">
            <w:pPr>
              <w:rPr>
                <w:sz w:val="2"/>
                <w:szCs w:val="2"/>
              </w:rPr>
            </w:pPr>
          </w:p>
        </w:tc>
        <w:tc>
          <w:tcPr>
            <w:tcW w:w="2065" w:type="dxa"/>
            <w:vMerge/>
            <w:tcBorders>
              <w:top w:val="nil"/>
              <w:left w:val="nil"/>
              <w:right w:val="nil"/>
            </w:tcBorders>
          </w:tcPr>
          <w:p w14:paraId="340D6049" w14:textId="77777777" w:rsidR="008E29F9" w:rsidRDefault="008E29F9">
            <w:pPr>
              <w:rPr>
                <w:sz w:val="2"/>
                <w:szCs w:val="2"/>
              </w:rPr>
            </w:pPr>
          </w:p>
        </w:tc>
        <w:tc>
          <w:tcPr>
            <w:tcW w:w="6161" w:type="dxa"/>
            <w:gridSpan w:val="2"/>
            <w:tcBorders>
              <w:left w:val="nil"/>
            </w:tcBorders>
          </w:tcPr>
          <w:p w14:paraId="0033A694" w14:textId="77777777" w:rsidR="008E29F9" w:rsidRDefault="005F750F">
            <w:pPr>
              <w:pStyle w:val="TableParagraph"/>
              <w:spacing w:line="276" w:lineRule="exact"/>
              <w:rPr>
                <w:sz w:val="24"/>
              </w:rPr>
            </w:pPr>
            <w:r>
              <w:rPr>
                <w:sz w:val="24"/>
              </w:rPr>
              <w:t>Corporación</w:t>
            </w:r>
            <w:r>
              <w:rPr>
                <w:spacing w:val="-6"/>
                <w:sz w:val="24"/>
              </w:rPr>
              <w:t xml:space="preserve"> </w:t>
            </w:r>
            <w:r>
              <w:rPr>
                <w:sz w:val="24"/>
              </w:rPr>
              <w:t>Autónoma</w:t>
            </w:r>
            <w:r>
              <w:rPr>
                <w:spacing w:val="-5"/>
                <w:sz w:val="24"/>
              </w:rPr>
              <w:t xml:space="preserve"> </w:t>
            </w:r>
            <w:r>
              <w:rPr>
                <w:sz w:val="24"/>
              </w:rPr>
              <w:t>Regional</w:t>
            </w:r>
            <w:r>
              <w:rPr>
                <w:spacing w:val="-6"/>
                <w:sz w:val="24"/>
              </w:rPr>
              <w:t xml:space="preserve"> </w:t>
            </w:r>
            <w:r>
              <w:rPr>
                <w:sz w:val="24"/>
              </w:rPr>
              <w:t>del</w:t>
            </w:r>
            <w:r>
              <w:rPr>
                <w:spacing w:val="-6"/>
                <w:sz w:val="24"/>
              </w:rPr>
              <w:t xml:space="preserve"> </w:t>
            </w:r>
            <w:r>
              <w:rPr>
                <w:sz w:val="24"/>
              </w:rPr>
              <w:t>Canal</w:t>
            </w:r>
            <w:r>
              <w:rPr>
                <w:spacing w:val="-6"/>
                <w:sz w:val="24"/>
              </w:rPr>
              <w:t xml:space="preserve"> </w:t>
            </w:r>
            <w:r>
              <w:rPr>
                <w:sz w:val="24"/>
              </w:rPr>
              <w:t>del</w:t>
            </w:r>
            <w:r>
              <w:rPr>
                <w:spacing w:val="-6"/>
                <w:sz w:val="24"/>
              </w:rPr>
              <w:t xml:space="preserve"> </w:t>
            </w:r>
            <w:r>
              <w:rPr>
                <w:sz w:val="24"/>
              </w:rPr>
              <w:t>Dique</w:t>
            </w:r>
            <w:r>
              <w:rPr>
                <w:spacing w:val="-5"/>
                <w:sz w:val="24"/>
              </w:rPr>
              <w:t xml:space="preserve"> </w:t>
            </w:r>
            <w:r>
              <w:rPr>
                <w:sz w:val="24"/>
              </w:rPr>
              <w:t xml:space="preserve">– </w:t>
            </w:r>
            <w:r>
              <w:rPr>
                <w:spacing w:val="-2"/>
                <w:sz w:val="24"/>
              </w:rPr>
              <w:t>CARDIQUE</w:t>
            </w:r>
          </w:p>
        </w:tc>
      </w:tr>
      <w:tr w:rsidR="008E29F9" w14:paraId="5A543F76" w14:textId="77777777">
        <w:trPr>
          <w:trHeight w:val="276"/>
        </w:trPr>
        <w:tc>
          <w:tcPr>
            <w:tcW w:w="1839" w:type="dxa"/>
            <w:vMerge/>
            <w:tcBorders>
              <w:top w:val="nil"/>
              <w:right w:val="nil"/>
            </w:tcBorders>
          </w:tcPr>
          <w:p w14:paraId="48EB57A2" w14:textId="77777777" w:rsidR="008E29F9" w:rsidRDefault="008E29F9">
            <w:pPr>
              <w:rPr>
                <w:sz w:val="2"/>
                <w:szCs w:val="2"/>
              </w:rPr>
            </w:pPr>
          </w:p>
        </w:tc>
        <w:tc>
          <w:tcPr>
            <w:tcW w:w="2065" w:type="dxa"/>
            <w:vMerge/>
            <w:tcBorders>
              <w:top w:val="nil"/>
              <w:left w:val="nil"/>
              <w:right w:val="nil"/>
            </w:tcBorders>
          </w:tcPr>
          <w:p w14:paraId="078DAB83" w14:textId="77777777" w:rsidR="008E29F9" w:rsidRDefault="008E29F9">
            <w:pPr>
              <w:rPr>
                <w:sz w:val="2"/>
                <w:szCs w:val="2"/>
              </w:rPr>
            </w:pPr>
          </w:p>
        </w:tc>
        <w:tc>
          <w:tcPr>
            <w:tcW w:w="6161" w:type="dxa"/>
            <w:gridSpan w:val="2"/>
            <w:tcBorders>
              <w:left w:val="nil"/>
            </w:tcBorders>
          </w:tcPr>
          <w:p w14:paraId="60F962E8" w14:textId="77777777" w:rsidR="008E29F9" w:rsidRDefault="005F750F">
            <w:pPr>
              <w:pStyle w:val="TableParagraph"/>
              <w:spacing w:line="256" w:lineRule="exact"/>
              <w:rPr>
                <w:sz w:val="24"/>
              </w:rPr>
            </w:pPr>
            <w:r>
              <w:rPr>
                <w:sz w:val="24"/>
              </w:rPr>
              <w:t>Corporación</w:t>
            </w:r>
            <w:r>
              <w:rPr>
                <w:spacing w:val="-3"/>
                <w:sz w:val="24"/>
              </w:rPr>
              <w:t xml:space="preserve"> </w:t>
            </w:r>
            <w:r>
              <w:rPr>
                <w:sz w:val="24"/>
              </w:rPr>
              <w:t>de</w:t>
            </w:r>
            <w:r>
              <w:rPr>
                <w:spacing w:val="-1"/>
                <w:sz w:val="24"/>
              </w:rPr>
              <w:t xml:space="preserve"> </w:t>
            </w:r>
            <w:r>
              <w:rPr>
                <w:sz w:val="24"/>
              </w:rPr>
              <w:t>Turismo -</w:t>
            </w:r>
            <w:r>
              <w:rPr>
                <w:spacing w:val="-1"/>
                <w:sz w:val="24"/>
              </w:rPr>
              <w:t xml:space="preserve"> </w:t>
            </w:r>
            <w:r>
              <w:rPr>
                <w:sz w:val="24"/>
              </w:rPr>
              <w:t>Oficina</w:t>
            </w:r>
            <w:r>
              <w:rPr>
                <w:spacing w:val="-2"/>
                <w:sz w:val="24"/>
              </w:rPr>
              <w:t xml:space="preserve"> </w:t>
            </w:r>
            <w:r>
              <w:rPr>
                <w:sz w:val="24"/>
              </w:rPr>
              <w:t>de</w:t>
            </w:r>
            <w:r>
              <w:rPr>
                <w:spacing w:val="-2"/>
                <w:sz w:val="24"/>
              </w:rPr>
              <w:t xml:space="preserve"> </w:t>
            </w:r>
            <w:r>
              <w:rPr>
                <w:sz w:val="24"/>
              </w:rPr>
              <w:t xml:space="preserve">Promoción </w:t>
            </w:r>
            <w:r>
              <w:rPr>
                <w:spacing w:val="-2"/>
                <w:sz w:val="24"/>
              </w:rPr>
              <w:t>Turismo.</w:t>
            </w:r>
          </w:p>
        </w:tc>
      </w:tr>
      <w:tr w:rsidR="008E29F9" w14:paraId="469FEB0A" w14:textId="77777777">
        <w:trPr>
          <w:trHeight w:val="275"/>
        </w:trPr>
        <w:tc>
          <w:tcPr>
            <w:tcW w:w="1839" w:type="dxa"/>
            <w:vMerge/>
            <w:tcBorders>
              <w:top w:val="nil"/>
              <w:right w:val="nil"/>
            </w:tcBorders>
          </w:tcPr>
          <w:p w14:paraId="6D138242" w14:textId="77777777" w:rsidR="008E29F9" w:rsidRDefault="008E29F9">
            <w:pPr>
              <w:rPr>
                <w:sz w:val="2"/>
                <w:szCs w:val="2"/>
              </w:rPr>
            </w:pPr>
          </w:p>
        </w:tc>
        <w:tc>
          <w:tcPr>
            <w:tcW w:w="2065" w:type="dxa"/>
            <w:vMerge/>
            <w:tcBorders>
              <w:top w:val="nil"/>
              <w:left w:val="nil"/>
              <w:right w:val="nil"/>
            </w:tcBorders>
          </w:tcPr>
          <w:p w14:paraId="20790980" w14:textId="77777777" w:rsidR="008E29F9" w:rsidRDefault="008E29F9">
            <w:pPr>
              <w:rPr>
                <w:sz w:val="2"/>
                <w:szCs w:val="2"/>
              </w:rPr>
            </w:pPr>
          </w:p>
        </w:tc>
        <w:tc>
          <w:tcPr>
            <w:tcW w:w="6161" w:type="dxa"/>
            <w:gridSpan w:val="2"/>
            <w:tcBorders>
              <w:left w:val="nil"/>
            </w:tcBorders>
          </w:tcPr>
          <w:p w14:paraId="5E6E4026" w14:textId="77777777" w:rsidR="008E29F9" w:rsidRDefault="005F750F">
            <w:pPr>
              <w:pStyle w:val="TableParagraph"/>
              <w:spacing w:line="255" w:lineRule="exact"/>
              <w:rPr>
                <w:sz w:val="24"/>
              </w:rPr>
            </w:pPr>
            <w:r>
              <w:rPr>
                <w:sz w:val="24"/>
              </w:rPr>
              <w:t>Alcaldía</w:t>
            </w:r>
            <w:r>
              <w:rPr>
                <w:spacing w:val="-2"/>
                <w:sz w:val="24"/>
              </w:rPr>
              <w:t xml:space="preserve"> </w:t>
            </w:r>
            <w:r>
              <w:rPr>
                <w:sz w:val="24"/>
              </w:rPr>
              <w:t>Distrital</w:t>
            </w:r>
            <w:r>
              <w:rPr>
                <w:spacing w:val="-1"/>
                <w:sz w:val="24"/>
              </w:rPr>
              <w:t xml:space="preserve"> </w:t>
            </w:r>
            <w:r>
              <w:rPr>
                <w:sz w:val="24"/>
              </w:rPr>
              <w:t>de</w:t>
            </w:r>
            <w:r>
              <w:rPr>
                <w:spacing w:val="-1"/>
                <w:sz w:val="24"/>
              </w:rPr>
              <w:t xml:space="preserve"> </w:t>
            </w:r>
            <w:r>
              <w:rPr>
                <w:spacing w:val="-2"/>
                <w:sz w:val="24"/>
              </w:rPr>
              <w:t>Cartagena</w:t>
            </w:r>
          </w:p>
        </w:tc>
      </w:tr>
      <w:tr w:rsidR="008E29F9" w14:paraId="2C1980A7" w14:textId="77777777">
        <w:trPr>
          <w:trHeight w:val="275"/>
        </w:trPr>
        <w:tc>
          <w:tcPr>
            <w:tcW w:w="1839" w:type="dxa"/>
            <w:vMerge/>
            <w:tcBorders>
              <w:top w:val="nil"/>
              <w:right w:val="nil"/>
            </w:tcBorders>
          </w:tcPr>
          <w:p w14:paraId="0008B46E" w14:textId="77777777" w:rsidR="008E29F9" w:rsidRDefault="008E29F9">
            <w:pPr>
              <w:rPr>
                <w:sz w:val="2"/>
                <w:szCs w:val="2"/>
              </w:rPr>
            </w:pPr>
          </w:p>
        </w:tc>
        <w:tc>
          <w:tcPr>
            <w:tcW w:w="2065" w:type="dxa"/>
            <w:vMerge/>
            <w:tcBorders>
              <w:top w:val="nil"/>
              <w:left w:val="nil"/>
              <w:right w:val="nil"/>
            </w:tcBorders>
          </w:tcPr>
          <w:p w14:paraId="68FE929C" w14:textId="77777777" w:rsidR="008E29F9" w:rsidRDefault="008E29F9">
            <w:pPr>
              <w:rPr>
                <w:sz w:val="2"/>
                <w:szCs w:val="2"/>
              </w:rPr>
            </w:pPr>
          </w:p>
        </w:tc>
        <w:tc>
          <w:tcPr>
            <w:tcW w:w="6161" w:type="dxa"/>
            <w:gridSpan w:val="2"/>
            <w:tcBorders>
              <w:left w:val="nil"/>
            </w:tcBorders>
          </w:tcPr>
          <w:p w14:paraId="094B62C9" w14:textId="77777777" w:rsidR="008E29F9" w:rsidRDefault="005F750F">
            <w:pPr>
              <w:pStyle w:val="TableParagraph"/>
              <w:spacing w:line="255" w:lineRule="exact"/>
              <w:rPr>
                <w:sz w:val="24"/>
              </w:rPr>
            </w:pPr>
            <w:r>
              <w:rPr>
                <w:sz w:val="24"/>
              </w:rPr>
              <w:t>Capitanía</w:t>
            </w:r>
            <w:r>
              <w:rPr>
                <w:spacing w:val="-2"/>
                <w:sz w:val="24"/>
              </w:rPr>
              <w:t xml:space="preserve"> </w:t>
            </w:r>
            <w:r>
              <w:rPr>
                <w:sz w:val="24"/>
              </w:rPr>
              <w:t>de</w:t>
            </w:r>
            <w:r>
              <w:rPr>
                <w:spacing w:val="-2"/>
                <w:sz w:val="24"/>
              </w:rPr>
              <w:t xml:space="preserve"> Puerto.</w:t>
            </w:r>
          </w:p>
        </w:tc>
      </w:tr>
      <w:tr w:rsidR="008E29F9" w14:paraId="0A1F49A5" w14:textId="77777777">
        <w:trPr>
          <w:trHeight w:val="277"/>
        </w:trPr>
        <w:tc>
          <w:tcPr>
            <w:tcW w:w="1839" w:type="dxa"/>
            <w:tcBorders>
              <w:right w:val="nil"/>
            </w:tcBorders>
          </w:tcPr>
          <w:p w14:paraId="69695305" w14:textId="77777777" w:rsidR="008E29F9" w:rsidRDefault="005F750F">
            <w:pPr>
              <w:pStyle w:val="TableParagraph"/>
              <w:spacing w:before="1" w:line="256" w:lineRule="exact"/>
              <w:ind w:left="92" w:right="88"/>
              <w:jc w:val="center"/>
              <w:rPr>
                <w:b/>
                <w:sz w:val="24"/>
              </w:rPr>
            </w:pPr>
            <w:r>
              <w:rPr>
                <w:b/>
                <w:spacing w:val="-2"/>
                <w:sz w:val="24"/>
              </w:rPr>
              <w:t>Concesiones</w:t>
            </w:r>
          </w:p>
        </w:tc>
        <w:tc>
          <w:tcPr>
            <w:tcW w:w="2065" w:type="dxa"/>
            <w:tcBorders>
              <w:left w:val="nil"/>
              <w:right w:val="nil"/>
            </w:tcBorders>
          </w:tcPr>
          <w:p w14:paraId="08A2C42E" w14:textId="77777777" w:rsidR="008E29F9" w:rsidRDefault="005F750F">
            <w:pPr>
              <w:pStyle w:val="TableParagraph"/>
              <w:spacing w:before="1" w:line="256" w:lineRule="exact"/>
              <w:ind w:left="249"/>
              <w:rPr>
                <w:sz w:val="24"/>
              </w:rPr>
            </w:pPr>
            <w:r>
              <w:rPr>
                <w:sz w:val="24"/>
              </w:rPr>
              <w:t>Área</w:t>
            </w:r>
            <w:r>
              <w:rPr>
                <w:spacing w:val="-3"/>
                <w:sz w:val="24"/>
              </w:rPr>
              <w:t xml:space="preserve"> </w:t>
            </w:r>
            <w:r>
              <w:rPr>
                <w:sz w:val="24"/>
              </w:rPr>
              <w:t>Protegida</w:t>
            </w:r>
            <w:r>
              <w:rPr>
                <w:spacing w:val="-1"/>
                <w:sz w:val="24"/>
              </w:rPr>
              <w:t xml:space="preserve"> </w:t>
            </w:r>
            <w:r>
              <w:rPr>
                <w:spacing w:val="-10"/>
                <w:sz w:val="24"/>
              </w:rPr>
              <w:t>-</w:t>
            </w:r>
          </w:p>
        </w:tc>
        <w:tc>
          <w:tcPr>
            <w:tcW w:w="6161" w:type="dxa"/>
            <w:gridSpan w:val="2"/>
            <w:tcBorders>
              <w:left w:val="nil"/>
            </w:tcBorders>
          </w:tcPr>
          <w:p w14:paraId="674CD89F" w14:textId="77777777" w:rsidR="008E29F9" w:rsidRDefault="005F750F">
            <w:pPr>
              <w:pStyle w:val="TableParagraph"/>
              <w:spacing w:before="1" w:line="256" w:lineRule="exact"/>
              <w:rPr>
                <w:sz w:val="24"/>
              </w:rPr>
            </w:pPr>
            <w:r>
              <w:rPr>
                <w:sz w:val="24"/>
              </w:rPr>
              <w:t>Capitanía</w:t>
            </w:r>
            <w:r>
              <w:rPr>
                <w:spacing w:val="-2"/>
                <w:sz w:val="24"/>
              </w:rPr>
              <w:t xml:space="preserve"> </w:t>
            </w:r>
            <w:r>
              <w:rPr>
                <w:sz w:val="24"/>
              </w:rPr>
              <w:t>de</w:t>
            </w:r>
            <w:r>
              <w:rPr>
                <w:spacing w:val="-2"/>
                <w:sz w:val="24"/>
              </w:rPr>
              <w:t xml:space="preserve"> Puerto.</w:t>
            </w:r>
          </w:p>
        </w:tc>
      </w:tr>
    </w:tbl>
    <w:p w14:paraId="093EBA33" w14:textId="77777777" w:rsidR="008E29F9" w:rsidRDefault="008E29F9">
      <w:pPr>
        <w:pStyle w:val="Textoindependiente"/>
        <w:spacing w:before="115"/>
        <w:rPr>
          <w:i/>
          <w:sz w:val="20"/>
        </w:rPr>
      </w:pPr>
    </w:p>
    <w:tbl>
      <w:tblPr>
        <w:tblStyle w:val="TableNormal"/>
        <w:tblW w:w="0" w:type="auto"/>
        <w:tblInd w:w="239"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Look w:val="01E0" w:firstRow="1" w:lastRow="1" w:firstColumn="1" w:lastColumn="1" w:noHBand="0" w:noVBand="0"/>
      </w:tblPr>
      <w:tblGrid>
        <w:gridCol w:w="1839"/>
        <w:gridCol w:w="2065"/>
        <w:gridCol w:w="6160"/>
      </w:tblGrid>
      <w:tr w:rsidR="008E29F9" w14:paraId="57CE5FCA" w14:textId="77777777">
        <w:trPr>
          <w:trHeight w:val="570"/>
        </w:trPr>
        <w:tc>
          <w:tcPr>
            <w:tcW w:w="1839" w:type="dxa"/>
            <w:vMerge w:val="restart"/>
            <w:tcBorders>
              <w:right w:val="nil"/>
            </w:tcBorders>
          </w:tcPr>
          <w:p w14:paraId="4679F94A" w14:textId="77777777" w:rsidR="008E29F9" w:rsidRDefault="008E29F9">
            <w:pPr>
              <w:pStyle w:val="TableParagraph"/>
              <w:ind w:left="0"/>
            </w:pPr>
          </w:p>
        </w:tc>
        <w:tc>
          <w:tcPr>
            <w:tcW w:w="2065" w:type="dxa"/>
            <w:vMerge w:val="restart"/>
            <w:tcBorders>
              <w:left w:val="nil"/>
              <w:right w:val="nil"/>
            </w:tcBorders>
          </w:tcPr>
          <w:p w14:paraId="505D5FA7" w14:textId="77777777" w:rsidR="008E29F9" w:rsidRDefault="005F750F">
            <w:pPr>
              <w:pStyle w:val="TableParagraph"/>
              <w:spacing w:line="275" w:lineRule="exact"/>
              <w:ind w:left="647"/>
              <w:rPr>
                <w:sz w:val="24"/>
              </w:rPr>
            </w:pPr>
            <w:r>
              <w:rPr>
                <w:spacing w:val="-2"/>
                <w:sz w:val="24"/>
              </w:rPr>
              <w:t>Distrital</w:t>
            </w:r>
          </w:p>
        </w:tc>
        <w:tc>
          <w:tcPr>
            <w:tcW w:w="6160" w:type="dxa"/>
            <w:tcBorders>
              <w:left w:val="nil"/>
            </w:tcBorders>
          </w:tcPr>
          <w:p w14:paraId="292B665B" w14:textId="77777777" w:rsidR="008E29F9" w:rsidRDefault="005F750F">
            <w:pPr>
              <w:pStyle w:val="TableParagraph"/>
              <w:tabs>
                <w:tab w:val="left" w:pos="6158"/>
              </w:tabs>
              <w:spacing w:line="275" w:lineRule="exact"/>
              <w:ind w:left="9" w:right="-15"/>
              <w:rPr>
                <w:sz w:val="24"/>
              </w:rPr>
            </w:pPr>
            <w:r>
              <w:rPr>
                <w:spacing w:val="46"/>
                <w:sz w:val="24"/>
                <w:u w:val="single" w:color="4F81BC"/>
              </w:rPr>
              <w:t xml:space="preserve"> </w:t>
            </w:r>
            <w:r>
              <w:rPr>
                <w:sz w:val="24"/>
                <w:u w:val="single" w:color="4F81BC"/>
              </w:rPr>
              <w:t>Alcaldía</w:t>
            </w:r>
            <w:r>
              <w:rPr>
                <w:spacing w:val="-1"/>
                <w:sz w:val="24"/>
                <w:u w:val="single" w:color="4F81BC"/>
              </w:rPr>
              <w:t xml:space="preserve"> </w:t>
            </w:r>
            <w:r>
              <w:rPr>
                <w:sz w:val="24"/>
                <w:u w:val="single" w:color="4F81BC"/>
              </w:rPr>
              <w:t>Distrital</w:t>
            </w:r>
            <w:r>
              <w:rPr>
                <w:spacing w:val="-1"/>
                <w:sz w:val="24"/>
                <w:u w:val="single" w:color="4F81BC"/>
              </w:rPr>
              <w:t xml:space="preserve"> </w:t>
            </w:r>
            <w:r>
              <w:rPr>
                <w:sz w:val="24"/>
                <w:u w:val="single" w:color="4F81BC"/>
              </w:rPr>
              <w:t xml:space="preserve">de </w:t>
            </w:r>
            <w:r>
              <w:rPr>
                <w:spacing w:val="-2"/>
                <w:sz w:val="24"/>
                <w:u w:val="single" w:color="4F81BC"/>
              </w:rPr>
              <w:t>Cartagena</w:t>
            </w:r>
            <w:r>
              <w:rPr>
                <w:sz w:val="24"/>
                <w:u w:val="single" w:color="4F81BC"/>
              </w:rPr>
              <w:tab/>
            </w:r>
          </w:p>
          <w:p w14:paraId="01027EFD" w14:textId="77777777" w:rsidR="008E29F9" w:rsidRDefault="005F750F">
            <w:pPr>
              <w:pStyle w:val="TableParagraph"/>
              <w:spacing w:before="19" w:line="256" w:lineRule="exact"/>
              <w:rPr>
                <w:sz w:val="24"/>
              </w:rPr>
            </w:pPr>
            <w:r>
              <w:rPr>
                <w:sz w:val="24"/>
              </w:rPr>
              <w:t>Secretaria</w:t>
            </w:r>
            <w:r>
              <w:rPr>
                <w:spacing w:val="-4"/>
                <w:sz w:val="24"/>
              </w:rPr>
              <w:t xml:space="preserve"> </w:t>
            </w:r>
            <w:r>
              <w:rPr>
                <w:sz w:val="24"/>
              </w:rPr>
              <w:t>de</w:t>
            </w:r>
            <w:r>
              <w:rPr>
                <w:spacing w:val="-3"/>
                <w:sz w:val="24"/>
              </w:rPr>
              <w:t xml:space="preserve"> </w:t>
            </w:r>
            <w:r>
              <w:rPr>
                <w:sz w:val="24"/>
              </w:rPr>
              <w:t>Planeación</w:t>
            </w:r>
            <w:r>
              <w:rPr>
                <w:spacing w:val="1"/>
                <w:sz w:val="24"/>
              </w:rPr>
              <w:t xml:space="preserve"> </w:t>
            </w:r>
            <w:r>
              <w:rPr>
                <w:spacing w:val="-2"/>
                <w:sz w:val="24"/>
              </w:rPr>
              <w:t>Distrital</w:t>
            </w:r>
          </w:p>
        </w:tc>
      </w:tr>
      <w:tr w:rsidR="008E29F9" w14:paraId="699D2F14" w14:textId="77777777">
        <w:trPr>
          <w:trHeight w:val="553"/>
        </w:trPr>
        <w:tc>
          <w:tcPr>
            <w:tcW w:w="1839" w:type="dxa"/>
            <w:vMerge/>
            <w:tcBorders>
              <w:top w:val="nil"/>
              <w:right w:val="nil"/>
            </w:tcBorders>
          </w:tcPr>
          <w:p w14:paraId="233DA4D9" w14:textId="77777777" w:rsidR="008E29F9" w:rsidRDefault="008E29F9">
            <w:pPr>
              <w:rPr>
                <w:sz w:val="2"/>
                <w:szCs w:val="2"/>
              </w:rPr>
            </w:pPr>
          </w:p>
        </w:tc>
        <w:tc>
          <w:tcPr>
            <w:tcW w:w="2065" w:type="dxa"/>
            <w:vMerge/>
            <w:tcBorders>
              <w:top w:val="nil"/>
              <w:left w:val="nil"/>
              <w:right w:val="nil"/>
            </w:tcBorders>
          </w:tcPr>
          <w:p w14:paraId="0EE9DD52" w14:textId="77777777" w:rsidR="008E29F9" w:rsidRDefault="008E29F9">
            <w:pPr>
              <w:rPr>
                <w:sz w:val="2"/>
                <w:szCs w:val="2"/>
              </w:rPr>
            </w:pPr>
          </w:p>
        </w:tc>
        <w:tc>
          <w:tcPr>
            <w:tcW w:w="6160" w:type="dxa"/>
            <w:tcBorders>
              <w:left w:val="nil"/>
            </w:tcBorders>
          </w:tcPr>
          <w:p w14:paraId="3CDC4704" w14:textId="77777777" w:rsidR="008E29F9" w:rsidRDefault="005F750F">
            <w:pPr>
              <w:pStyle w:val="TableParagraph"/>
              <w:spacing w:line="270" w:lineRule="atLeast"/>
              <w:ind w:right="170"/>
              <w:rPr>
                <w:sz w:val="24"/>
              </w:rPr>
            </w:pPr>
            <w:r>
              <w:rPr>
                <w:sz w:val="24"/>
              </w:rPr>
              <w:t>Parque</w:t>
            </w:r>
            <w:r>
              <w:rPr>
                <w:spacing w:val="-8"/>
                <w:sz w:val="24"/>
              </w:rPr>
              <w:t xml:space="preserve"> </w:t>
            </w:r>
            <w:r>
              <w:rPr>
                <w:sz w:val="24"/>
              </w:rPr>
              <w:t>Nacional</w:t>
            </w:r>
            <w:r>
              <w:rPr>
                <w:spacing w:val="-6"/>
                <w:sz w:val="24"/>
              </w:rPr>
              <w:t xml:space="preserve"> </w:t>
            </w:r>
            <w:r>
              <w:rPr>
                <w:sz w:val="24"/>
              </w:rPr>
              <w:t>Natural</w:t>
            </w:r>
            <w:r>
              <w:rPr>
                <w:spacing w:val="-2"/>
                <w:sz w:val="24"/>
              </w:rPr>
              <w:t xml:space="preserve"> </w:t>
            </w:r>
            <w:r>
              <w:rPr>
                <w:sz w:val="24"/>
              </w:rPr>
              <w:t>Corales</w:t>
            </w:r>
            <w:r>
              <w:rPr>
                <w:spacing w:val="-6"/>
                <w:sz w:val="24"/>
              </w:rPr>
              <w:t xml:space="preserve"> </w:t>
            </w:r>
            <w:r>
              <w:rPr>
                <w:sz w:val="24"/>
              </w:rPr>
              <w:t>del</w:t>
            </w:r>
            <w:r>
              <w:rPr>
                <w:spacing w:val="-6"/>
                <w:sz w:val="24"/>
              </w:rPr>
              <w:t xml:space="preserve"> </w:t>
            </w:r>
            <w:r>
              <w:rPr>
                <w:sz w:val="24"/>
              </w:rPr>
              <w:t>Rosario</w:t>
            </w:r>
            <w:r>
              <w:rPr>
                <w:spacing w:val="-6"/>
                <w:sz w:val="24"/>
              </w:rPr>
              <w:t xml:space="preserve"> </w:t>
            </w:r>
            <w:r>
              <w:rPr>
                <w:sz w:val="24"/>
              </w:rPr>
              <w:t>y</w:t>
            </w:r>
            <w:r>
              <w:rPr>
                <w:spacing w:val="-6"/>
                <w:sz w:val="24"/>
              </w:rPr>
              <w:t xml:space="preserve"> </w:t>
            </w:r>
            <w:r>
              <w:rPr>
                <w:sz w:val="24"/>
              </w:rPr>
              <w:t>Sane Bernardo - PNNCRSB</w:t>
            </w:r>
          </w:p>
        </w:tc>
      </w:tr>
      <w:tr w:rsidR="008E29F9" w14:paraId="1690A66F" w14:textId="77777777">
        <w:trPr>
          <w:trHeight w:val="827"/>
        </w:trPr>
        <w:tc>
          <w:tcPr>
            <w:tcW w:w="1839" w:type="dxa"/>
            <w:vMerge/>
            <w:tcBorders>
              <w:top w:val="nil"/>
              <w:right w:val="nil"/>
            </w:tcBorders>
          </w:tcPr>
          <w:p w14:paraId="4E240F2C" w14:textId="77777777" w:rsidR="008E29F9" w:rsidRDefault="008E29F9">
            <w:pPr>
              <w:rPr>
                <w:sz w:val="2"/>
                <w:szCs w:val="2"/>
              </w:rPr>
            </w:pPr>
          </w:p>
        </w:tc>
        <w:tc>
          <w:tcPr>
            <w:tcW w:w="2065" w:type="dxa"/>
            <w:tcBorders>
              <w:left w:val="nil"/>
              <w:right w:val="nil"/>
            </w:tcBorders>
          </w:tcPr>
          <w:p w14:paraId="5866DCF4" w14:textId="77777777" w:rsidR="008E29F9" w:rsidRDefault="005F750F">
            <w:pPr>
              <w:pStyle w:val="TableParagraph"/>
              <w:spacing w:line="275" w:lineRule="exact"/>
              <w:ind w:left="136"/>
              <w:rPr>
                <w:sz w:val="24"/>
              </w:rPr>
            </w:pPr>
            <w:r>
              <w:rPr>
                <w:sz w:val="24"/>
              </w:rPr>
              <w:t>Zona</w:t>
            </w:r>
            <w:r>
              <w:rPr>
                <w:spacing w:val="-2"/>
                <w:sz w:val="24"/>
              </w:rPr>
              <w:t xml:space="preserve"> </w:t>
            </w:r>
            <w:r>
              <w:rPr>
                <w:sz w:val="24"/>
              </w:rPr>
              <w:t>de</w:t>
            </w:r>
            <w:r>
              <w:rPr>
                <w:spacing w:val="1"/>
                <w:sz w:val="24"/>
              </w:rPr>
              <w:t xml:space="preserve"> </w:t>
            </w:r>
            <w:r>
              <w:rPr>
                <w:spacing w:val="-2"/>
                <w:sz w:val="24"/>
              </w:rPr>
              <w:t>Influencia</w:t>
            </w:r>
          </w:p>
          <w:p w14:paraId="7D3771E6" w14:textId="77777777" w:rsidR="008E29F9" w:rsidRDefault="005F750F">
            <w:pPr>
              <w:pStyle w:val="TableParagraph"/>
              <w:spacing w:line="270" w:lineRule="atLeast"/>
              <w:ind w:left="647" w:hanging="468"/>
              <w:rPr>
                <w:sz w:val="24"/>
              </w:rPr>
            </w:pPr>
            <w:r>
              <w:rPr>
                <w:sz w:val="24"/>
              </w:rPr>
              <w:t>-</w:t>
            </w:r>
            <w:r>
              <w:rPr>
                <w:spacing w:val="-13"/>
                <w:sz w:val="24"/>
              </w:rPr>
              <w:t xml:space="preserve"> </w:t>
            </w:r>
            <w:r>
              <w:rPr>
                <w:sz w:val="24"/>
              </w:rPr>
              <w:t>Área</w:t>
            </w:r>
            <w:r>
              <w:rPr>
                <w:spacing w:val="-13"/>
                <w:sz w:val="24"/>
              </w:rPr>
              <w:t xml:space="preserve"> </w:t>
            </w:r>
            <w:r>
              <w:rPr>
                <w:sz w:val="24"/>
              </w:rPr>
              <w:t>Protegida</w:t>
            </w:r>
            <w:r>
              <w:rPr>
                <w:spacing w:val="-13"/>
                <w:sz w:val="24"/>
              </w:rPr>
              <w:t xml:space="preserve"> </w:t>
            </w:r>
            <w:r>
              <w:rPr>
                <w:sz w:val="24"/>
              </w:rPr>
              <w:t xml:space="preserve">- </w:t>
            </w:r>
            <w:r>
              <w:rPr>
                <w:spacing w:val="-2"/>
                <w:sz w:val="24"/>
              </w:rPr>
              <w:t>Distrital</w:t>
            </w:r>
          </w:p>
        </w:tc>
        <w:tc>
          <w:tcPr>
            <w:tcW w:w="6160" w:type="dxa"/>
            <w:tcBorders>
              <w:left w:val="nil"/>
            </w:tcBorders>
          </w:tcPr>
          <w:p w14:paraId="53198F05" w14:textId="77777777" w:rsidR="008E29F9" w:rsidRDefault="005F750F">
            <w:pPr>
              <w:pStyle w:val="TableParagraph"/>
              <w:ind w:right="-15"/>
              <w:rPr>
                <w:sz w:val="24"/>
              </w:rPr>
            </w:pPr>
            <w:r>
              <w:rPr>
                <w:sz w:val="24"/>
              </w:rPr>
              <w:t>Fundación</w:t>
            </w:r>
            <w:r>
              <w:rPr>
                <w:spacing w:val="-5"/>
                <w:sz w:val="24"/>
              </w:rPr>
              <w:t xml:space="preserve"> </w:t>
            </w:r>
            <w:r>
              <w:rPr>
                <w:sz w:val="24"/>
              </w:rPr>
              <w:t>para</w:t>
            </w:r>
            <w:r>
              <w:rPr>
                <w:spacing w:val="-5"/>
                <w:sz w:val="24"/>
              </w:rPr>
              <w:t xml:space="preserve"> </w:t>
            </w:r>
            <w:r>
              <w:rPr>
                <w:sz w:val="24"/>
              </w:rPr>
              <w:t>el</w:t>
            </w:r>
            <w:r>
              <w:rPr>
                <w:spacing w:val="-5"/>
                <w:sz w:val="24"/>
              </w:rPr>
              <w:t xml:space="preserve"> </w:t>
            </w:r>
            <w:r>
              <w:rPr>
                <w:sz w:val="24"/>
              </w:rPr>
              <w:t>Desarrollo</w:t>
            </w:r>
            <w:r>
              <w:rPr>
                <w:spacing w:val="-5"/>
                <w:sz w:val="24"/>
              </w:rPr>
              <w:t xml:space="preserve"> </w:t>
            </w:r>
            <w:r>
              <w:rPr>
                <w:sz w:val="24"/>
              </w:rPr>
              <w:t>Turístico</w:t>
            </w:r>
            <w:r>
              <w:rPr>
                <w:spacing w:val="-5"/>
                <w:sz w:val="24"/>
              </w:rPr>
              <w:t xml:space="preserve"> </w:t>
            </w:r>
            <w:r>
              <w:rPr>
                <w:sz w:val="24"/>
              </w:rPr>
              <w:t>de</w:t>
            </w:r>
            <w:r>
              <w:rPr>
                <w:spacing w:val="-7"/>
                <w:sz w:val="24"/>
              </w:rPr>
              <w:t xml:space="preserve"> </w:t>
            </w:r>
            <w:r>
              <w:rPr>
                <w:sz w:val="24"/>
              </w:rPr>
              <w:t>Playa</w:t>
            </w:r>
            <w:r>
              <w:rPr>
                <w:spacing w:val="-7"/>
                <w:sz w:val="24"/>
              </w:rPr>
              <w:t xml:space="preserve"> </w:t>
            </w:r>
            <w:r>
              <w:rPr>
                <w:sz w:val="24"/>
              </w:rPr>
              <w:t>Blanca</w:t>
            </w:r>
            <w:r>
              <w:rPr>
                <w:spacing w:val="-3"/>
                <w:sz w:val="24"/>
              </w:rPr>
              <w:t xml:space="preserve"> </w:t>
            </w:r>
            <w:r>
              <w:rPr>
                <w:sz w:val="24"/>
              </w:rPr>
              <w:t xml:space="preserve">– </w:t>
            </w:r>
            <w:r>
              <w:rPr>
                <w:spacing w:val="-2"/>
                <w:sz w:val="24"/>
              </w:rPr>
              <w:t>Corplaya</w:t>
            </w:r>
          </w:p>
        </w:tc>
      </w:tr>
      <w:tr w:rsidR="008E29F9" w14:paraId="7413746C" w14:textId="77777777">
        <w:trPr>
          <w:trHeight w:val="868"/>
        </w:trPr>
        <w:tc>
          <w:tcPr>
            <w:tcW w:w="1839" w:type="dxa"/>
            <w:vMerge w:val="restart"/>
            <w:tcBorders>
              <w:right w:val="nil"/>
            </w:tcBorders>
          </w:tcPr>
          <w:p w14:paraId="464DAE37" w14:textId="77777777" w:rsidR="008E29F9" w:rsidRDefault="005F750F">
            <w:pPr>
              <w:pStyle w:val="TableParagraph"/>
              <w:ind w:left="422" w:firstLine="4"/>
              <w:rPr>
                <w:b/>
                <w:sz w:val="24"/>
              </w:rPr>
            </w:pPr>
            <w:r>
              <w:rPr>
                <w:b/>
                <w:sz w:val="24"/>
              </w:rPr>
              <w:t>Control</w:t>
            </w:r>
            <w:r>
              <w:rPr>
                <w:b/>
                <w:spacing w:val="-15"/>
                <w:sz w:val="24"/>
              </w:rPr>
              <w:t xml:space="preserve"> </w:t>
            </w:r>
            <w:r>
              <w:rPr>
                <w:b/>
                <w:sz w:val="24"/>
              </w:rPr>
              <w:t xml:space="preserve">y </w:t>
            </w:r>
            <w:r>
              <w:rPr>
                <w:b/>
                <w:spacing w:val="-2"/>
                <w:sz w:val="24"/>
              </w:rPr>
              <w:t>vigilancia</w:t>
            </w:r>
          </w:p>
        </w:tc>
        <w:tc>
          <w:tcPr>
            <w:tcW w:w="2065" w:type="dxa"/>
            <w:vMerge w:val="restart"/>
            <w:tcBorders>
              <w:left w:val="nil"/>
              <w:right w:val="nil"/>
            </w:tcBorders>
          </w:tcPr>
          <w:p w14:paraId="2D214F2B" w14:textId="77777777" w:rsidR="008E29F9" w:rsidRDefault="005F750F">
            <w:pPr>
              <w:pStyle w:val="TableParagraph"/>
              <w:ind w:left="647" w:hanging="399"/>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w:t>
            </w:r>
            <w:r>
              <w:rPr>
                <w:spacing w:val="-2"/>
                <w:sz w:val="24"/>
              </w:rPr>
              <w:t>Distrital</w:t>
            </w:r>
          </w:p>
        </w:tc>
        <w:tc>
          <w:tcPr>
            <w:tcW w:w="6160" w:type="dxa"/>
            <w:tcBorders>
              <w:left w:val="nil"/>
            </w:tcBorders>
          </w:tcPr>
          <w:p w14:paraId="71E700A1" w14:textId="77777777" w:rsidR="008E29F9" w:rsidRDefault="005F750F">
            <w:pPr>
              <w:pStyle w:val="TableParagraph"/>
              <w:tabs>
                <w:tab w:val="left" w:pos="6158"/>
              </w:tabs>
              <w:spacing w:line="275" w:lineRule="exact"/>
              <w:ind w:left="9" w:right="-15"/>
              <w:rPr>
                <w:sz w:val="24"/>
              </w:rPr>
            </w:pPr>
            <w:r>
              <w:rPr>
                <w:spacing w:val="47"/>
                <w:sz w:val="24"/>
                <w:u w:val="single" w:color="4F81BC"/>
              </w:rPr>
              <w:t xml:space="preserve"> </w:t>
            </w:r>
            <w:r>
              <w:rPr>
                <w:sz w:val="24"/>
                <w:u w:val="single" w:color="4F81BC"/>
              </w:rPr>
              <w:t>Capitanía de</w:t>
            </w:r>
            <w:r>
              <w:rPr>
                <w:spacing w:val="-2"/>
                <w:sz w:val="24"/>
                <w:u w:val="single" w:color="4F81BC"/>
              </w:rPr>
              <w:t xml:space="preserve"> </w:t>
            </w:r>
            <w:r>
              <w:rPr>
                <w:sz w:val="24"/>
                <w:u w:val="single" w:color="4F81BC"/>
              </w:rPr>
              <w:t>Puerto de</w:t>
            </w:r>
            <w:r>
              <w:rPr>
                <w:spacing w:val="-1"/>
                <w:sz w:val="24"/>
                <w:u w:val="single" w:color="4F81BC"/>
              </w:rPr>
              <w:t xml:space="preserve"> </w:t>
            </w:r>
            <w:r>
              <w:rPr>
                <w:sz w:val="24"/>
                <w:u w:val="single" w:color="4F81BC"/>
              </w:rPr>
              <w:t>Cartagena</w:t>
            </w:r>
            <w:r>
              <w:rPr>
                <w:spacing w:val="-1"/>
                <w:sz w:val="24"/>
                <w:u w:val="single" w:color="4F81BC"/>
              </w:rPr>
              <w:t xml:space="preserve"> </w:t>
            </w:r>
            <w:r>
              <w:rPr>
                <w:sz w:val="24"/>
                <w:u w:val="single" w:color="4F81BC"/>
              </w:rPr>
              <w:t xml:space="preserve">y </w:t>
            </w:r>
            <w:r>
              <w:rPr>
                <w:spacing w:val="-2"/>
                <w:sz w:val="24"/>
                <w:u w:val="single" w:color="4F81BC"/>
              </w:rPr>
              <w:t>Coveñas</w:t>
            </w:r>
            <w:r>
              <w:rPr>
                <w:sz w:val="24"/>
                <w:u w:val="single" w:color="4F81BC"/>
              </w:rPr>
              <w:tab/>
            </w:r>
          </w:p>
          <w:p w14:paraId="461022CA" w14:textId="77777777" w:rsidR="008E29F9" w:rsidRDefault="005F750F">
            <w:pPr>
              <w:pStyle w:val="TableParagraph"/>
              <w:tabs>
                <w:tab w:val="left" w:pos="6158"/>
              </w:tabs>
              <w:spacing w:line="298" w:lineRule="exact"/>
              <w:ind w:right="-15" w:hanging="108"/>
              <w:rPr>
                <w:sz w:val="24"/>
              </w:rPr>
            </w:pPr>
            <w:r>
              <w:rPr>
                <w:spacing w:val="40"/>
                <w:sz w:val="24"/>
                <w:u w:val="single" w:color="4F81BC"/>
              </w:rPr>
              <w:t xml:space="preserve"> </w:t>
            </w:r>
            <w:r>
              <w:rPr>
                <w:sz w:val="24"/>
                <w:u w:val="single" w:color="4F81BC"/>
              </w:rPr>
              <w:t>Alcaldía Distrital de Cartagena</w:t>
            </w:r>
            <w:r>
              <w:rPr>
                <w:sz w:val="24"/>
                <w:u w:val="single" w:color="4F81BC"/>
              </w:rPr>
              <w:tab/>
            </w:r>
            <w:r>
              <w:rPr>
                <w:sz w:val="24"/>
              </w:rPr>
              <w:t xml:space="preserve"> Secretaria de turismo del Distrito de Cartagena.</w:t>
            </w:r>
          </w:p>
        </w:tc>
      </w:tr>
      <w:tr w:rsidR="008E29F9" w14:paraId="09F73167" w14:textId="77777777">
        <w:trPr>
          <w:trHeight w:val="273"/>
        </w:trPr>
        <w:tc>
          <w:tcPr>
            <w:tcW w:w="1839" w:type="dxa"/>
            <w:vMerge/>
            <w:tcBorders>
              <w:top w:val="nil"/>
              <w:right w:val="nil"/>
            </w:tcBorders>
          </w:tcPr>
          <w:p w14:paraId="296659A8" w14:textId="77777777" w:rsidR="008E29F9" w:rsidRDefault="008E29F9">
            <w:pPr>
              <w:rPr>
                <w:sz w:val="2"/>
                <w:szCs w:val="2"/>
              </w:rPr>
            </w:pPr>
          </w:p>
        </w:tc>
        <w:tc>
          <w:tcPr>
            <w:tcW w:w="2065" w:type="dxa"/>
            <w:vMerge/>
            <w:tcBorders>
              <w:top w:val="nil"/>
              <w:left w:val="nil"/>
              <w:right w:val="nil"/>
            </w:tcBorders>
          </w:tcPr>
          <w:p w14:paraId="568A56C6" w14:textId="77777777" w:rsidR="008E29F9" w:rsidRDefault="008E29F9">
            <w:pPr>
              <w:rPr>
                <w:sz w:val="2"/>
                <w:szCs w:val="2"/>
              </w:rPr>
            </w:pPr>
          </w:p>
        </w:tc>
        <w:tc>
          <w:tcPr>
            <w:tcW w:w="6160" w:type="dxa"/>
            <w:tcBorders>
              <w:left w:val="nil"/>
            </w:tcBorders>
          </w:tcPr>
          <w:p w14:paraId="142FD47B" w14:textId="77777777" w:rsidR="008E29F9" w:rsidRDefault="005F750F">
            <w:pPr>
              <w:pStyle w:val="TableParagraph"/>
              <w:spacing w:line="253" w:lineRule="exact"/>
              <w:rPr>
                <w:sz w:val="24"/>
              </w:rPr>
            </w:pPr>
            <w:r>
              <w:rPr>
                <w:spacing w:val="-2"/>
                <w:sz w:val="24"/>
              </w:rPr>
              <w:t>Guardacostas</w:t>
            </w:r>
          </w:p>
        </w:tc>
      </w:tr>
      <w:tr w:rsidR="008E29F9" w14:paraId="47560665" w14:textId="77777777">
        <w:trPr>
          <w:trHeight w:val="275"/>
        </w:trPr>
        <w:tc>
          <w:tcPr>
            <w:tcW w:w="1839" w:type="dxa"/>
            <w:vMerge/>
            <w:tcBorders>
              <w:top w:val="nil"/>
              <w:right w:val="nil"/>
            </w:tcBorders>
          </w:tcPr>
          <w:p w14:paraId="6B2EF12A" w14:textId="77777777" w:rsidR="008E29F9" w:rsidRDefault="008E29F9">
            <w:pPr>
              <w:rPr>
                <w:sz w:val="2"/>
                <w:szCs w:val="2"/>
              </w:rPr>
            </w:pPr>
          </w:p>
        </w:tc>
        <w:tc>
          <w:tcPr>
            <w:tcW w:w="2065" w:type="dxa"/>
            <w:vMerge/>
            <w:tcBorders>
              <w:top w:val="nil"/>
              <w:left w:val="nil"/>
              <w:right w:val="nil"/>
            </w:tcBorders>
          </w:tcPr>
          <w:p w14:paraId="02E6D3AB" w14:textId="77777777" w:rsidR="008E29F9" w:rsidRDefault="008E29F9">
            <w:pPr>
              <w:rPr>
                <w:sz w:val="2"/>
                <w:szCs w:val="2"/>
              </w:rPr>
            </w:pPr>
          </w:p>
        </w:tc>
        <w:tc>
          <w:tcPr>
            <w:tcW w:w="6160" w:type="dxa"/>
            <w:tcBorders>
              <w:left w:val="nil"/>
            </w:tcBorders>
          </w:tcPr>
          <w:p w14:paraId="6C5300E3" w14:textId="77777777" w:rsidR="008E29F9" w:rsidRDefault="005F750F">
            <w:pPr>
              <w:pStyle w:val="TableParagraph"/>
              <w:spacing w:line="255" w:lineRule="exact"/>
              <w:rPr>
                <w:sz w:val="24"/>
              </w:rPr>
            </w:pPr>
            <w:r>
              <w:rPr>
                <w:sz w:val="24"/>
              </w:rPr>
              <w:t>Policía</w:t>
            </w:r>
            <w:r>
              <w:rPr>
                <w:spacing w:val="-1"/>
                <w:sz w:val="24"/>
              </w:rPr>
              <w:t xml:space="preserve"> </w:t>
            </w:r>
            <w:r>
              <w:rPr>
                <w:spacing w:val="-2"/>
                <w:sz w:val="24"/>
              </w:rPr>
              <w:t>Nacional</w:t>
            </w:r>
          </w:p>
        </w:tc>
      </w:tr>
      <w:tr w:rsidR="008E29F9" w14:paraId="7C92C33D" w14:textId="77777777">
        <w:trPr>
          <w:trHeight w:val="553"/>
        </w:trPr>
        <w:tc>
          <w:tcPr>
            <w:tcW w:w="1839" w:type="dxa"/>
            <w:vMerge/>
            <w:tcBorders>
              <w:top w:val="nil"/>
              <w:right w:val="nil"/>
            </w:tcBorders>
          </w:tcPr>
          <w:p w14:paraId="4A4019E5" w14:textId="77777777" w:rsidR="008E29F9" w:rsidRDefault="008E29F9">
            <w:pPr>
              <w:rPr>
                <w:sz w:val="2"/>
                <w:szCs w:val="2"/>
              </w:rPr>
            </w:pPr>
          </w:p>
        </w:tc>
        <w:tc>
          <w:tcPr>
            <w:tcW w:w="2065" w:type="dxa"/>
            <w:vMerge/>
            <w:tcBorders>
              <w:top w:val="nil"/>
              <w:left w:val="nil"/>
              <w:right w:val="nil"/>
            </w:tcBorders>
          </w:tcPr>
          <w:p w14:paraId="182E51CB" w14:textId="77777777" w:rsidR="008E29F9" w:rsidRDefault="008E29F9">
            <w:pPr>
              <w:rPr>
                <w:sz w:val="2"/>
                <w:szCs w:val="2"/>
              </w:rPr>
            </w:pPr>
          </w:p>
        </w:tc>
        <w:tc>
          <w:tcPr>
            <w:tcW w:w="6160" w:type="dxa"/>
            <w:tcBorders>
              <w:left w:val="nil"/>
            </w:tcBorders>
          </w:tcPr>
          <w:p w14:paraId="440485EE" w14:textId="77777777" w:rsidR="008E29F9" w:rsidRDefault="005F750F">
            <w:pPr>
              <w:pStyle w:val="TableParagraph"/>
              <w:spacing w:line="270" w:lineRule="atLeast"/>
              <w:ind w:right="170"/>
              <w:rPr>
                <w:sz w:val="24"/>
              </w:rPr>
            </w:pPr>
            <w:r>
              <w:rPr>
                <w:sz w:val="24"/>
              </w:rPr>
              <w:t>Parque</w:t>
            </w:r>
            <w:r>
              <w:rPr>
                <w:spacing w:val="-8"/>
                <w:sz w:val="24"/>
              </w:rPr>
              <w:t xml:space="preserve"> </w:t>
            </w:r>
            <w:r>
              <w:rPr>
                <w:sz w:val="24"/>
              </w:rPr>
              <w:t>Nacional</w:t>
            </w:r>
            <w:r>
              <w:rPr>
                <w:spacing w:val="-6"/>
                <w:sz w:val="24"/>
              </w:rPr>
              <w:t xml:space="preserve"> </w:t>
            </w:r>
            <w:r>
              <w:rPr>
                <w:sz w:val="24"/>
              </w:rPr>
              <w:t>Natural</w:t>
            </w:r>
            <w:r>
              <w:rPr>
                <w:spacing w:val="-4"/>
                <w:sz w:val="24"/>
              </w:rPr>
              <w:t xml:space="preserve"> </w:t>
            </w:r>
            <w:r>
              <w:rPr>
                <w:sz w:val="24"/>
              </w:rPr>
              <w:t>Corales</w:t>
            </w:r>
            <w:r>
              <w:rPr>
                <w:spacing w:val="-6"/>
                <w:sz w:val="24"/>
              </w:rPr>
              <w:t xml:space="preserve"> </w:t>
            </w:r>
            <w:r>
              <w:rPr>
                <w:sz w:val="24"/>
              </w:rPr>
              <w:t>del</w:t>
            </w:r>
            <w:r>
              <w:rPr>
                <w:spacing w:val="-6"/>
                <w:sz w:val="24"/>
              </w:rPr>
              <w:t xml:space="preserve"> </w:t>
            </w:r>
            <w:r>
              <w:rPr>
                <w:sz w:val="24"/>
              </w:rPr>
              <w:t>Rosario</w:t>
            </w:r>
            <w:r>
              <w:rPr>
                <w:spacing w:val="-6"/>
                <w:sz w:val="24"/>
              </w:rPr>
              <w:t xml:space="preserve"> </w:t>
            </w:r>
            <w:r>
              <w:rPr>
                <w:sz w:val="24"/>
              </w:rPr>
              <w:t>y</w:t>
            </w:r>
            <w:r>
              <w:rPr>
                <w:spacing w:val="-6"/>
                <w:sz w:val="24"/>
              </w:rPr>
              <w:t xml:space="preserve"> </w:t>
            </w:r>
            <w:r>
              <w:rPr>
                <w:sz w:val="24"/>
              </w:rPr>
              <w:t>Sane Bernardo - PNNCRSB</w:t>
            </w:r>
          </w:p>
        </w:tc>
      </w:tr>
      <w:tr w:rsidR="008E29F9" w14:paraId="4B51ED1C" w14:textId="77777777">
        <w:trPr>
          <w:trHeight w:val="1163"/>
        </w:trPr>
        <w:tc>
          <w:tcPr>
            <w:tcW w:w="10064" w:type="dxa"/>
            <w:gridSpan w:val="3"/>
          </w:tcPr>
          <w:p w14:paraId="2558FBD0" w14:textId="77777777" w:rsidR="008E29F9" w:rsidRDefault="005F750F">
            <w:pPr>
              <w:pStyle w:val="TableParagraph"/>
              <w:tabs>
                <w:tab w:val="left" w:pos="2078"/>
                <w:tab w:val="left" w:pos="2476"/>
                <w:tab w:val="left" w:pos="3504"/>
                <w:tab w:val="left" w:pos="3902"/>
                <w:tab w:val="left" w:pos="9654"/>
                <w:tab w:val="left" w:pos="10052"/>
              </w:tabs>
              <w:spacing w:before="5" w:line="232" w:lineRule="auto"/>
              <w:ind w:left="153" w:right="-15" w:firstLine="160"/>
              <w:jc w:val="right"/>
              <w:rPr>
                <w:sz w:val="24"/>
              </w:rPr>
            </w:pPr>
            <w:r>
              <w:rPr>
                <w:b/>
                <w:sz w:val="24"/>
              </w:rPr>
              <w:t>Acciones de</w:t>
            </w:r>
            <w:r>
              <w:rPr>
                <w:b/>
                <w:sz w:val="24"/>
              </w:rPr>
              <w:tab/>
            </w:r>
            <w:r>
              <w:rPr>
                <w:sz w:val="24"/>
              </w:rPr>
              <w:t>Área Protegida -</w:t>
            </w:r>
            <w:r>
              <w:rPr>
                <w:sz w:val="24"/>
              </w:rPr>
              <w:tab/>
            </w:r>
            <w:r>
              <w:rPr>
                <w:spacing w:val="40"/>
                <w:sz w:val="24"/>
                <w:u w:val="single" w:color="4F81BC"/>
              </w:rPr>
              <w:t xml:space="preserve"> </w:t>
            </w:r>
            <w:r>
              <w:rPr>
                <w:sz w:val="24"/>
                <w:u w:val="single" w:color="4F81BC"/>
              </w:rPr>
              <w:t>Alcaldía Distrital de Cartagena</w:t>
            </w:r>
            <w:r>
              <w:rPr>
                <w:sz w:val="24"/>
                <w:u w:val="single" w:color="4F81BC"/>
              </w:rPr>
              <w:tab/>
            </w:r>
            <w:r>
              <w:rPr>
                <w:sz w:val="24"/>
                <w:u w:val="single" w:color="4F81BC"/>
              </w:rPr>
              <w:tab/>
            </w:r>
            <w:r>
              <w:rPr>
                <w:sz w:val="24"/>
              </w:rPr>
              <w:t xml:space="preserve"> </w:t>
            </w:r>
            <w:r>
              <w:rPr>
                <w:b/>
                <w:position w:val="2"/>
                <w:sz w:val="24"/>
              </w:rPr>
              <w:t>recuperación y</w:t>
            </w:r>
            <w:r>
              <w:rPr>
                <w:b/>
                <w:position w:val="2"/>
                <w:sz w:val="24"/>
              </w:rPr>
              <w:tab/>
            </w:r>
            <w:r>
              <w:rPr>
                <w:b/>
                <w:position w:val="2"/>
                <w:sz w:val="24"/>
              </w:rPr>
              <w:tab/>
            </w:r>
            <w:r>
              <w:rPr>
                <w:spacing w:val="-2"/>
                <w:position w:val="2"/>
                <w:sz w:val="24"/>
              </w:rPr>
              <w:t>Distrital</w:t>
            </w:r>
            <w:r>
              <w:rPr>
                <w:position w:val="2"/>
                <w:sz w:val="24"/>
              </w:rPr>
              <w:tab/>
            </w:r>
            <w:r>
              <w:rPr>
                <w:position w:val="2"/>
                <w:sz w:val="24"/>
              </w:rPr>
              <w:tab/>
            </w:r>
            <w:r>
              <w:rPr>
                <w:spacing w:val="40"/>
                <w:sz w:val="24"/>
                <w:u w:val="single" w:color="4F81BC"/>
              </w:rPr>
              <w:t xml:space="preserve"> </w:t>
            </w:r>
            <w:r>
              <w:rPr>
                <w:sz w:val="24"/>
                <w:u w:val="single" w:color="4F81BC"/>
              </w:rPr>
              <w:t>Capitanía de Puerto de Cartagena y Coveñas</w:t>
            </w:r>
            <w:r>
              <w:rPr>
                <w:sz w:val="24"/>
                <w:u w:val="single" w:color="4F81BC"/>
              </w:rPr>
              <w:tab/>
            </w:r>
            <w:r>
              <w:rPr>
                <w:sz w:val="24"/>
                <w:u w:val="single" w:color="4F81BC"/>
              </w:rPr>
              <w:tab/>
            </w:r>
            <w:r>
              <w:rPr>
                <w:sz w:val="24"/>
              </w:rPr>
              <w:t xml:space="preserve"> </w:t>
            </w:r>
            <w:r>
              <w:rPr>
                <w:b/>
                <w:spacing w:val="-2"/>
                <w:position w:val="4"/>
                <w:sz w:val="24"/>
              </w:rPr>
              <w:t>mejora</w:t>
            </w:r>
            <w:r>
              <w:rPr>
                <w:b/>
                <w:position w:val="4"/>
                <w:sz w:val="24"/>
              </w:rPr>
              <w:tab/>
            </w:r>
            <w:r>
              <w:rPr>
                <w:b/>
                <w:position w:val="4"/>
                <w:sz w:val="24"/>
              </w:rPr>
              <w:tab/>
            </w:r>
            <w:r>
              <w:rPr>
                <w:b/>
                <w:position w:val="4"/>
                <w:sz w:val="24"/>
              </w:rPr>
              <w:tab/>
            </w:r>
            <w:r>
              <w:rPr>
                <w:spacing w:val="40"/>
                <w:sz w:val="24"/>
                <w:u w:val="single" w:color="4F81BC"/>
              </w:rPr>
              <w:t xml:space="preserve"> </w:t>
            </w:r>
            <w:r>
              <w:rPr>
                <w:sz w:val="24"/>
                <w:u w:val="single" w:color="4F81BC"/>
              </w:rPr>
              <w:t>Corporación Autónoma del Canal del Dique CARDIQUE</w:t>
            </w:r>
            <w:r>
              <w:rPr>
                <w:sz w:val="24"/>
                <w:u w:val="single" w:color="4F81BC"/>
              </w:rPr>
              <w:tab/>
            </w:r>
          </w:p>
          <w:p w14:paraId="61C12FC1" w14:textId="77777777" w:rsidR="008E29F9" w:rsidRDefault="005F750F">
            <w:pPr>
              <w:pStyle w:val="TableParagraph"/>
              <w:spacing w:before="18" w:line="256" w:lineRule="exact"/>
              <w:ind w:left="4011"/>
              <w:rPr>
                <w:sz w:val="24"/>
              </w:rPr>
            </w:pPr>
            <w:r>
              <w:rPr>
                <w:sz w:val="24"/>
              </w:rPr>
              <w:t>Departamento</w:t>
            </w:r>
            <w:r>
              <w:rPr>
                <w:spacing w:val="-4"/>
                <w:sz w:val="24"/>
              </w:rPr>
              <w:t xml:space="preserve"> </w:t>
            </w:r>
            <w:r>
              <w:rPr>
                <w:sz w:val="24"/>
              </w:rPr>
              <w:t>Administrativo</w:t>
            </w:r>
            <w:r>
              <w:rPr>
                <w:spacing w:val="-2"/>
                <w:sz w:val="24"/>
              </w:rPr>
              <w:t xml:space="preserve"> </w:t>
            </w:r>
            <w:r>
              <w:rPr>
                <w:sz w:val="24"/>
              </w:rPr>
              <w:t>del</w:t>
            </w:r>
            <w:r>
              <w:rPr>
                <w:spacing w:val="-2"/>
                <w:sz w:val="24"/>
              </w:rPr>
              <w:t xml:space="preserve"> </w:t>
            </w:r>
            <w:r>
              <w:rPr>
                <w:sz w:val="24"/>
              </w:rPr>
              <w:t>Medio</w:t>
            </w:r>
            <w:r>
              <w:rPr>
                <w:spacing w:val="-1"/>
                <w:sz w:val="24"/>
              </w:rPr>
              <w:t xml:space="preserve"> </w:t>
            </w:r>
            <w:r>
              <w:rPr>
                <w:spacing w:val="-2"/>
                <w:sz w:val="24"/>
              </w:rPr>
              <w:t>Ambiente</w:t>
            </w:r>
          </w:p>
        </w:tc>
      </w:tr>
      <w:tr w:rsidR="008E29F9" w14:paraId="3715D99C" w14:textId="77777777">
        <w:trPr>
          <w:trHeight w:val="1144"/>
        </w:trPr>
        <w:tc>
          <w:tcPr>
            <w:tcW w:w="1839" w:type="dxa"/>
            <w:tcBorders>
              <w:right w:val="nil"/>
            </w:tcBorders>
          </w:tcPr>
          <w:p w14:paraId="21021787" w14:textId="77777777" w:rsidR="008E29F9" w:rsidRDefault="005F750F">
            <w:pPr>
              <w:pStyle w:val="TableParagraph"/>
              <w:ind w:left="94" w:right="87"/>
              <w:jc w:val="center"/>
              <w:rPr>
                <w:b/>
                <w:sz w:val="24"/>
              </w:rPr>
            </w:pPr>
            <w:r>
              <w:rPr>
                <w:b/>
                <w:sz w:val="24"/>
              </w:rPr>
              <w:t>Atención</w:t>
            </w:r>
            <w:r>
              <w:rPr>
                <w:b/>
                <w:spacing w:val="-15"/>
                <w:sz w:val="24"/>
              </w:rPr>
              <w:t xml:space="preserve"> </w:t>
            </w:r>
            <w:r>
              <w:rPr>
                <w:b/>
                <w:sz w:val="24"/>
              </w:rPr>
              <w:t xml:space="preserve">de limpieza y </w:t>
            </w:r>
            <w:r>
              <w:rPr>
                <w:b/>
                <w:spacing w:val="-2"/>
                <w:sz w:val="24"/>
              </w:rPr>
              <w:t>sanitaria</w:t>
            </w:r>
          </w:p>
        </w:tc>
        <w:tc>
          <w:tcPr>
            <w:tcW w:w="2065" w:type="dxa"/>
            <w:tcBorders>
              <w:left w:val="nil"/>
              <w:right w:val="nil"/>
            </w:tcBorders>
          </w:tcPr>
          <w:p w14:paraId="684D4D0A" w14:textId="77777777" w:rsidR="008E29F9" w:rsidRDefault="005F750F">
            <w:pPr>
              <w:pStyle w:val="TableParagraph"/>
              <w:ind w:left="174" w:right="153"/>
              <w:jc w:val="center"/>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Distrital - </w:t>
            </w:r>
            <w:r>
              <w:rPr>
                <w:spacing w:val="-2"/>
                <w:sz w:val="24"/>
              </w:rPr>
              <w:t>Regional</w:t>
            </w:r>
          </w:p>
        </w:tc>
        <w:tc>
          <w:tcPr>
            <w:tcW w:w="6160" w:type="dxa"/>
            <w:tcBorders>
              <w:left w:val="nil"/>
            </w:tcBorders>
          </w:tcPr>
          <w:p w14:paraId="78915EE8" w14:textId="77777777" w:rsidR="008E29F9" w:rsidRDefault="005F750F">
            <w:pPr>
              <w:pStyle w:val="TableParagraph"/>
              <w:spacing w:line="275" w:lineRule="exact"/>
              <w:rPr>
                <w:sz w:val="24"/>
              </w:rPr>
            </w:pPr>
            <w:r>
              <w:rPr>
                <w:sz w:val="24"/>
              </w:rPr>
              <w:t>Alcaldía</w:t>
            </w:r>
            <w:r>
              <w:rPr>
                <w:spacing w:val="-2"/>
                <w:sz w:val="24"/>
              </w:rPr>
              <w:t xml:space="preserve"> </w:t>
            </w:r>
            <w:r>
              <w:rPr>
                <w:sz w:val="24"/>
              </w:rPr>
              <w:t>Distrital</w:t>
            </w:r>
            <w:r>
              <w:rPr>
                <w:spacing w:val="-1"/>
                <w:sz w:val="24"/>
              </w:rPr>
              <w:t xml:space="preserve"> </w:t>
            </w:r>
            <w:r>
              <w:rPr>
                <w:sz w:val="24"/>
              </w:rPr>
              <w:t>de</w:t>
            </w:r>
            <w:r>
              <w:rPr>
                <w:spacing w:val="-1"/>
                <w:sz w:val="24"/>
              </w:rPr>
              <w:t xml:space="preserve"> </w:t>
            </w:r>
            <w:r>
              <w:rPr>
                <w:sz w:val="24"/>
              </w:rPr>
              <w:t>Cartagena</w:t>
            </w:r>
            <w:r>
              <w:rPr>
                <w:spacing w:val="-1"/>
                <w:sz w:val="24"/>
              </w:rPr>
              <w:t xml:space="preserve"> </w:t>
            </w:r>
            <w:r>
              <w:rPr>
                <w:sz w:val="24"/>
              </w:rPr>
              <w:t xml:space="preserve">- </w:t>
            </w:r>
            <w:r>
              <w:rPr>
                <w:spacing w:val="-2"/>
                <w:sz w:val="24"/>
              </w:rPr>
              <w:t>Departamento</w:t>
            </w:r>
          </w:p>
          <w:p w14:paraId="7BF2E828" w14:textId="77777777" w:rsidR="008E29F9" w:rsidRDefault="005F750F">
            <w:pPr>
              <w:pStyle w:val="TableParagraph"/>
              <w:tabs>
                <w:tab w:val="left" w:pos="6158"/>
              </w:tabs>
              <w:ind w:left="9" w:right="-15"/>
              <w:rPr>
                <w:sz w:val="24"/>
              </w:rPr>
            </w:pPr>
            <w:r>
              <w:rPr>
                <w:spacing w:val="47"/>
                <w:sz w:val="24"/>
                <w:u w:val="single" w:color="4F81BC"/>
              </w:rPr>
              <w:t xml:space="preserve"> </w:t>
            </w:r>
            <w:r>
              <w:rPr>
                <w:sz w:val="24"/>
                <w:u w:val="single" w:color="4F81BC"/>
              </w:rPr>
              <w:t>Administrativo</w:t>
            </w:r>
            <w:r>
              <w:rPr>
                <w:spacing w:val="-1"/>
                <w:sz w:val="24"/>
                <w:u w:val="single" w:color="4F81BC"/>
              </w:rPr>
              <w:t xml:space="preserve"> </w:t>
            </w:r>
            <w:r>
              <w:rPr>
                <w:sz w:val="24"/>
                <w:u w:val="single" w:color="4F81BC"/>
              </w:rPr>
              <w:t>Distrital</w:t>
            </w:r>
            <w:r>
              <w:rPr>
                <w:spacing w:val="-2"/>
                <w:sz w:val="24"/>
                <w:u w:val="single" w:color="4F81BC"/>
              </w:rPr>
              <w:t xml:space="preserve"> </w:t>
            </w:r>
            <w:r>
              <w:rPr>
                <w:sz w:val="24"/>
                <w:u w:val="single" w:color="4F81BC"/>
              </w:rPr>
              <w:t>de</w:t>
            </w:r>
            <w:r>
              <w:rPr>
                <w:spacing w:val="-2"/>
                <w:sz w:val="24"/>
                <w:u w:val="single" w:color="4F81BC"/>
              </w:rPr>
              <w:t xml:space="preserve"> </w:t>
            </w:r>
            <w:r>
              <w:rPr>
                <w:sz w:val="24"/>
                <w:u w:val="single" w:color="4F81BC"/>
              </w:rPr>
              <w:t xml:space="preserve">Salud </w:t>
            </w:r>
            <w:r>
              <w:rPr>
                <w:spacing w:val="-2"/>
                <w:sz w:val="24"/>
                <w:u w:val="single" w:color="4F81BC"/>
              </w:rPr>
              <w:t>(DADIS)</w:t>
            </w:r>
            <w:r>
              <w:rPr>
                <w:sz w:val="24"/>
                <w:u w:val="single" w:color="4F81BC"/>
              </w:rPr>
              <w:tab/>
            </w:r>
          </w:p>
          <w:p w14:paraId="30C14CBB" w14:textId="77777777" w:rsidR="008E29F9" w:rsidRDefault="005F750F">
            <w:pPr>
              <w:pStyle w:val="TableParagraph"/>
              <w:tabs>
                <w:tab w:val="left" w:pos="6158"/>
              </w:tabs>
              <w:spacing w:before="22"/>
              <w:ind w:left="9" w:right="-15"/>
              <w:rPr>
                <w:sz w:val="24"/>
              </w:rPr>
            </w:pPr>
            <w:r>
              <w:rPr>
                <w:spacing w:val="48"/>
                <w:sz w:val="24"/>
                <w:u w:val="single" w:color="4F81BC"/>
              </w:rPr>
              <w:t xml:space="preserve"> </w:t>
            </w:r>
            <w:r>
              <w:rPr>
                <w:spacing w:val="-2"/>
                <w:sz w:val="24"/>
                <w:u w:val="single" w:color="4F81BC"/>
              </w:rPr>
              <w:t>VEOLIA</w:t>
            </w:r>
            <w:r>
              <w:rPr>
                <w:sz w:val="24"/>
                <w:u w:val="single" w:color="4F81BC"/>
              </w:rPr>
              <w:tab/>
            </w:r>
          </w:p>
          <w:p w14:paraId="02A961B4" w14:textId="77777777" w:rsidR="008E29F9" w:rsidRDefault="005F750F">
            <w:pPr>
              <w:pStyle w:val="TableParagraph"/>
              <w:spacing w:before="19" w:line="256" w:lineRule="exact"/>
              <w:rPr>
                <w:sz w:val="24"/>
              </w:rPr>
            </w:pPr>
            <w:r>
              <w:rPr>
                <w:sz w:val="24"/>
              </w:rPr>
              <w:t>Corporación</w:t>
            </w:r>
            <w:r>
              <w:rPr>
                <w:spacing w:val="-1"/>
                <w:sz w:val="24"/>
              </w:rPr>
              <w:t xml:space="preserve"> </w:t>
            </w:r>
            <w:r>
              <w:rPr>
                <w:sz w:val="24"/>
              </w:rPr>
              <w:t>Autónoma</w:t>
            </w:r>
            <w:r>
              <w:rPr>
                <w:spacing w:val="-2"/>
                <w:sz w:val="24"/>
              </w:rPr>
              <w:t xml:space="preserve"> </w:t>
            </w:r>
            <w:r>
              <w:rPr>
                <w:sz w:val="24"/>
              </w:rPr>
              <w:t>del</w:t>
            </w:r>
            <w:r>
              <w:rPr>
                <w:spacing w:val="-1"/>
                <w:sz w:val="24"/>
              </w:rPr>
              <w:t xml:space="preserve"> </w:t>
            </w:r>
            <w:r>
              <w:rPr>
                <w:sz w:val="24"/>
              </w:rPr>
              <w:t>Canal</w:t>
            </w:r>
            <w:r>
              <w:rPr>
                <w:spacing w:val="-1"/>
                <w:sz w:val="24"/>
              </w:rPr>
              <w:t xml:space="preserve"> </w:t>
            </w:r>
            <w:r>
              <w:rPr>
                <w:sz w:val="24"/>
              </w:rPr>
              <w:t>del</w:t>
            </w:r>
            <w:r>
              <w:rPr>
                <w:spacing w:val="-1"/>
                <w:sz w:val="24"/>
              </w:rPr>
              <w:t xml:space="preserve"> </w:t>
            </w:r>
            <w:r>
              <w:rPr>
                <w:sz w:val="24"/>
              </w:rPr>
              <w:t>Dique</w:t>
            </w:r>
            <w:r>
              <w:rPr>
                <w:spacing w:val="-1"/>
                <w:sz w:val="24"/>
              </w:rPr>
              <w:t xml:space="preserve"> </w:t>
            </w:r>
            <w:r>
              <w:rPr>
                <w:spacing w:val="-2"/>
                <w:sz w:val="24"/>
              </w:rPr>
              <w:t>CARDIQUE</w:t>
            </w:r>
          </w:p>
        </w:tc>
      </w:tr>
      <w:tr w:rsidR="008E29F9" w14:paraId="619CA3B0" w14:textId="77777777">
        <w:trPr>
          <w:trHeight w:val="1143"/>
        </w:trPr>
        <w:tc>
          <w:tcPr>
            <w:tcW w:w="1839" w:type="dxa"/>
            <w:vMerge w:val="restart"/>
            <w:tcBorders>
              <w:right w:val="nil"/>
            </w:tcBorders>
          </w:tcPr>
          <w:p w14:paraId="5C49F763" w14:textId="77777777" w:rsidR="008E29F9" w:rsidRDefault="005F750F">
            <w:pPr>
              <w:pStyle w:val="TableParagraph"/>
              <w:ind w:left="93" w:right="87"/>
              <w:jc w:val="center"/>
              <w:rPr>
                <w:b/>
                <w:sz w:val="24"/>
              </w:rPr>
            </w:pPr>
            <w:r>
              <w:rPr>
                <w:b/>
                <w:spacing w:val="-2"/>
                <w:sz w:val="24"/>
              </w:rPr>
              <w:t xml:space="preserve">Investigación, </w:t>
            </w:r>
            <w:r>
              <w:rPr>
                <w:b/>
                <w:sz w:val="24"/>
              </w:rPr>
              <w:t xml:space="preserve">educación y </w:t>
            </w:r>
            <w:r>
              <w:rPr>
                <w:b/>
                <w:spacing w:val="-2"/>
                <w:sz w:val="24"/>
              </w:rPr>
              <w:t>conservación</w:t>
            </w:r>
          </w:p>
        </w:tc>
        <w:tc>
          <w:tcPr>
            <w:tcW w:w="2065" w:type="dxa"/>
            <w:vMerge w:val="restart"/>
            <w:tcBorders>
              <w:left w:val="nil"/>
              <w:right w:val="nil"/>
            </w:tcBorders>
          </w:tcPr>
          <w:p w14:paraId="1CA466E9" w14:textId="77777777" w:rsidR="008E29F9" w:rsidRDefault="005F750F">
            <w:pPr>
              <w:pStyle w:val="TableParagraph"/>
              <w:ind w:left="647" w:hanging="399"/>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w:t>
            </w:r>
            <w:r>
              <w:rPr>
                <w:spacing w:val="-2"/>
                <w:sz w:val="24"/>
              </w:rPr>
              <w:t>Distrital</w:t>
            </w:r>
          </w:p>
        </w:tc>
        <w:tc>
          <w:tcPr>
            <w:tcW w:w="6160" w:type="dxa"/>
            <w:tcBorders>
              <w:left w:val="nil"/>
            </w:tcBorders>
          </w:tcPr>
          <w:p w14:paraId="6A0CB93B" w14:textId="77777777" w:rsidR="008E29F9" w:rsidRDefault="005F750F">
            <w:pPr>
              <w:pStyle w:val="TableParagraph"/>
              <w:spacing w:line="259" w:lineRule="auto"/>
              <w:ind w:right="-15" w:hanging="108"/>
              <w:rPr>
                <w:sz w:val="24"/>
              </w:rPr>
            </w:pPr>
            <w:r>
              <w:rPr>
                <w:spacing w:val="40"/>
                <w:sz w:val="24"/>
                <w:u w:val="single" w:color="4F81BC"/>
              </w:rPr>
              <w:t xml:space="preserve"> </w:t>
            </w:r>
            <w:r>
              <w:rPr>
                <w:sz w:val="24"/>
                <w:u w:val="single" w:color="4F81BC"/>
              </w:rPr>
              <w:t>Instituto</w:t>
            </w:r>
            <w:r>
              <w:rPr>
                <w:spacing w:val="-4"/>
                <w:sz w:val="24"/>
                <w:u w:val="single" w:color="4F81BC"/>
              </w:rPr>
              <w:t xml:space="preserve"> </w:t>
            </w:r>
            <w:r>
              <w:rPr>
                <w:sz w:val="24"/>
                <w:u w:val="single" w:color="4F81BC"/>
              </w:rPr>
              <w:t>de</w:t>
            </w:r>
            <w:r>
              <w:rPr>
                <w:spacing w:val="-3"/>
                <w:sz w:val="24"/>
                <w:u w:val="single" w:color="4F81BC"/>
              </w:rPr>
              <w:t xml:space="preserve"> </w:t>
            </w:r>
            <w:r>
              <w:rPr>
                <w:sz w:val="24"/>
                <w:u w:val="single" w:color="4F81BC"/>
              </w:rPr>
              <w:t>Investigaciones</w:t>
            </w:r>
            <w:r>
              <w:rPr>
                <w:spacing w:val="-4"/>
                <w:sz w:val="24"/>
                <w:u w:val="single" w:color="4F81BC"/>
              </w:rPr>
              <w:t xml:space="preserve"> </w:t>
            </w:r>
            <w:r>
              <w:rPr>
                <w:sz w:val="24"/>
                <w:u w:val="single" w:color="4F81BC"/>
              </w:rPr>
              <w:t>Marinas</w:t>
            </w:r>
            <w:r>
              <w:rPr>
                <w:spacing w:val="-4"/>
                <w:sz w:val="24"/>
                <w:u w:val="single" w:color="4F81BC"/>
              </w:rPr>
              <w:t xml:space="preserve"> </w:t>
            </w:r>
            <w:r>
              <w:rPr>
                <w:sz w:val="24"/>
                <w:u w:val="single" w:color="4F81BC"/>
              </w:rPr>
              <w:t>y</w:t>
            </w:r>
            <w:r>
              <w:rPr>
                <w:spacing w:val="-4"/>
                <w:sz w:val="24"/>
                <w:u w:val="single" w:color="4F81BC"/>
              </w:rPr>
              <w:t xml:space="preserve"> </w:t>
            </w:r>
            <w:r>
              <w:rPr>
                <w:sz w:val="24"/>
                <w:u w:val="single" w:color="4F81BC"/>
              </w:rPr>
              <w:t>Costeras</w:t>
            </w:r>
            <w:r>
              <w:rPr>
                <w:spacing w:val="-1"/>
                <w:sz w:val="24"/>
                <w:u w:val="single" w:color="4F81BC"/>
              </w:rPr>
              <w:t xml:space="preserve"> </w:t>
            </w:r>
            <w:r>
              <w:rPr>
                <w:sz w:val="24"/>
                <w:u w:val="single" w:color="4F81BC"/>
              </w:rPr>
              <w:t>–</w:t>
            </w:r>
            <w:r>
              <w:rPr>
                <w:spacing w:val="-2"/>
                <w:sz w:val="24"/>
                <w:u w:val="single" w:color="4F81BC"/>
              </w:rPr>
              <w:t xml:space="preserve"> </w:t>
            </w:r>
            <w:r>
              <w:rPr>
                <w:sz w:val="24"/>
                <w:u w:val="single" w:color="4F81BC"/>
              </w:rPr>
              <w:t>INVEMAR</w:t>
            </w:r>
            <w:r>
              <w:rPr>
                <w:spacing w:val="40"/>
                <w:sz w:val="24"/>
                <w:u w:val="single" w:color="4F81BC"/>
              </w:rPr>
              <w:t xml:space="preserve"> </w:t>
            </w:r>
            <w:r>
              <w:rPr>
                <w:spacing w:val="40"/>
                <w:sz w:val="24"/>
              </w:rPr>
              <w:t xml:space="preserve"> </w:t>
            </w:r>
            <w:r>
              <w:rPr>
                <w:sz w:val="24"/>
              </w:rPr>
              <w:t>Parque</w:t>
            </w:r>
            <w:r>
              <w:rPr>
                <w:spacing w:val="-3"/>
                <w:sz w:val="24"/>
              </w:rPr>
              <w:t xml:space="preserve"> </w:t>
            </w:r>
            <w:r>
              <w:rPr>
                <w:sz w:val="24"/>
              </w:rPr>
              <w:t>Nacional</w:t>
            </w:r>
            <w:r>
              <w:rPr>
                <w:spacing w:val="-1"/>
                <w:sz w:val="24"/>
              </w:rPr>
              <w:t xml:space="preserve"> </w:t>
            </w:r>
            <w:r>
              <w:rPr>
                <w:sz w:val="24"/>
              </w:rPr>
              <w:t>Natural</w:t>
            </w:r>
            <w:r>
              <w:rPr>
                <w:spacing w:val="1"/>
                <w:sz w:val="24"/>
              </w:rPr>
              <w:t xml:space="preserve"> </w:t>
            </w:r>
            <w:r>
              <w:rPr>
                <w:sz w:val="24"/>
              </w:rPr>
              <w:t>Corales</w:t>
            </w:r>
            <w:r>
              <w:rPr>
                <w:spacing w:val="-1"/>
                <w:sz w:val="24"/>
              </w:rPr>
              <w:t xml:space="preserve"> </w:t>
            </w:r>
            <w:r>
              <w:rPr>
                <w:sz w:val="24"/>
              </w:rPr>
              <w:t>del</w:t>
            </w:r>
            <w:r>
              <w:rPr>
                <w:spacing w:val="-1"/>
                <w:sz w:val="24"/>
              </w:rPr>
              <w:t xml:space="preserve"> </w:t>
            </w:r>
            <w:r>
              <w:rPr>
                <w:sz w:val="24"/>
              </w:rPr>
              <w:t>Rosario</w:t>
            </w:r>
            <w:r>
              <w:rPr>
                <w:spacing w:val="-1"/>
                <w:sz w:val="24"/>
              </w:rPr>
              <w:t xml:space="preserve"> </w:t>
            </w:r>
            <w:r>
              <w:rPr>
                <w:sz w:val="24"/>
              </w:rPr>
              <w:t>y</w:t>
            </w:r>
            <w:r>
              <w:rPr>
                <w:spacing w:val="-1"/>
                <w:sz w:val="24"/>
              </w:rPr>
              <w:t xml:space="preserve"> </w:t>
            </w:r>
            <w:r>
              <w:rPr>
                <w:sz w:val="24"/>
              </w:rPr>
              <w:t>San</w:t>
            </w:r>
            <w:r>
              <w:rPr>
                <w:spacing w:val="-1"/>
                <w:sz w:val="24"/>
              </w:rPr>
              <w:t xml:space="preserve"> </w:t>
            </w:r>
            <w:r>
              <w:rPr>
                <w:spacing w:val="-2"/>
                <w:sz w:val="24"/>
              </w:rPr>
              <w:t>Bernardo</w:t>
            </w:r>
          </w:p>
          <w:p w14:paraId="052AFC4E" w14:textId="77777777" w:rsidR="008E29F9" w:rsidRDefault="005F750F">
            <w:pPr>
              <w:pStyle w:val="TableParagraph"/>
              <w:tabs>
                <w:tab w:val="left" w:pos="6158"/>
              </w:tabs>
              <w:spacing w:line="253" w:lineRule="exact"/>
              <w:ind w:left="9" w:right="-15"/>
              <w:rPr>
                <w:sz w:val="24"/>
              </w:rPr>
            </w:pPr>
            <w:r>
              <w:rPr>
                <w:spacing w:val="48"/>
                <w:sz w:val="24"/>
                <w:u w:val="single" w:color="4F81BC"/>
              </w:rPr>
              <w:t xml:space="preserve"> </w:t>
            </w:r>
            <w:r>
              <w:rPr>
                <w:sz w:val="24"/>
                <w:u w:val="single" w:color="4F81BC"/>
              </w:rPr>
              <w:t>-</w:t>
            </w:r>
            <w:r>
              <w:rPr>
                <w:spacing w:val="-1"/>
                <w:sz w:val="24"/>
                <w:u w:val="single" w:color="4F81BC"/>
              </w:rPr>
              <w:t xml:space="preserve"> </w:t>
            </w:r>
            <w:r>
              <w:rPr>
                <w:spacing w:val="-2"/>
                <w:sz w:val="24"/>
                <w:u w:val="single" w:color="4F81BC"/>
              </w:rPr>
              <w:t>PNNCRSB</w:t>
            </w:r>
            <w:r>
              <w:rPr>
                <w:sz w:val="24"/>
                <w:u w:val="single" w:color="4F81BC"/>
              </w:rPr>
              <w:tab/>
            </w:r>
          </w:p>
          <w:p w14:paraId="5D1DF714" w14:textId="77777777" w:rsidR="008E29F9" w:rsidRDefault="005F750F">
            <w:pPr>
              <w:pStyle w:val="TableParagraph"/>
              <w:spacing w:before="18" w:line="256" w:lineRule="exact"/>
              <w:rPr>
                <w:sz w:val="24"/>
              </w:rPr>
            </w:pPr>
            <w:r>
              <w:rPr>
                <w:sz w:val="24"/>
              </w:rPr>
              <w:t>Corporación</w:t>
            </w:r>
            <w:r>
              <w:rPr>
                <w:spacing w:val="-1"/>
                <w:sz w:val="24"/>
              </w:rPr>
              <w:t xml:space="preserve"> </w:t>
            </w:r>
            <w:r>
              <w:rPr>
                <w:sz w:val="24"/>
              </w:rPr>
              <w:t>Autónoma</w:t>
            </w:r>
            <w:r>
              <w:rPr>
                <w:spacing w:val="-2"/>
                <w:sz w:val="24"/>
              </w:rPr>
              <w:t xml:space="preserve"> </w:t>
            </w:r>
            <w:r>
              <w:rPr>
                <w:sz w:val="24"/>
              </w:rPr>
              <w:t>del</w:t>
            </w:r>
            <w:r>
              <w:rPr>
                <w:spacing w:val="-1"/>
                <w:sz w:val="24"/>
              </w:rPr>
              <w:t xml:space="preserve"> </w:t>
            </w:r>
            <w:r>
              <w:rPr>
                <w:sz w:val="24"/>
              </w:rPr>
              <w:t>Canal del</w:t>
            </w:r>
            <w:r>
              <w:rPr>
                <w:spacing w:val="-1"/>
                <w:sz w:val="24"/>
              </w:rPr>
              <w:t xml:space="preserve"> </w:t>
            </w:r>
            <w:r>
              <w:rPr>
                <w:sz w:val="24"/>
              </w:rPr>
              <w:t>Dique -</w:t>
            </w:r>
            <w:r>
              <w:rPr>
                <w:spacing w:val="-1"/>
                <w:sz w:val="24"/>
              </w:rPr>
              <w:t xml:space="preserve"> </w:t>
            </w:r>
            <w:r>
              <w:rPr>
                <w:spacing w:val="-2"/>
                <w:sz w:val="24"/>
              </w:rPr>
              <w:t>CARDIQUE</w:t>
            </w:r>
          </w:p>
        </w:tc>
      </w:tr>
      <w:tr w:rsidR="008E29F9" w14:paraId="4C4F127E" w14:textId="77777777">
        <w:trPr>
          <w:trHeight w:val="275"/>
        </w:trPr>
        <w:tc>
          <w:tcPr>
            <w:tcW w:w="1839" w:type="dxa"/>
            <w:vMerge/>
            <w:tcBorders>
              <w:top w:val="nil"/>
              <w:right w:val="nil"/>
            </w:tcBorders>
          </w:tcPr>
          <w:p w14:paraId="51408694" w14:textId="77777777" w:rsidR="008E29F9" w:rsidRDefault="008E29F9">
            <w:pPr>
              <w:rPr>
                <w:sz w:val="2"/>
                <w:szCs w:val="2"/>
              </w:rPr>
            </w:pPr>
          </w:p>
        </w:tc>
        <w:tc>
          <w:tcPr>
            <w:tcW w:w="2065" w:type="dxa"/>
            <w:vMerge/>
            <w:tcBorders>
              <w:top w:val="nil"/>
              <w:left w:val="nil"/>
              <w:right w:val="nil"/>
            </w:tcBorders>
          </w:tcPr>
          <w:p w14:paraId="3377CE55" w14:textId="77777777" w:rsidR="008E29F9" w:rsidRDefault="008E29F9">
            <w:pPr>
              <w:rPr>
                <w:sz w:val="2"/>
                <w:szCs w:val="2"/>
              </w:rPr>
            </w:pPr>
          </w:p>
        </w:tc>
        <w:tc>
          <w:tcPr>
            <w:tcW w:w="6160" w:type="dxa"/>
            <w:tcBorders>
              <w:left w:val="nil"/>
            </w:tcBorders>
          </w:tcPr>
          <w:p w14:paraId="1633624E" w14:textId="77777777" w:rsidR="008E29F9" w:rsidRDefault="005F750F">
            <w:pPr>
              <w:pStyle w:val="TableParagraph"/>
              <w:spacing w:line="255" w:lineRule="exact"/>
              <w:rPr>
                <w:sz w:val="24"/>
              </w:rPr>
            </w:pPr>
            <w:r>
              <w:rPr>
                <w:sz w:val="24"/>
              </w:rPr>
              <w:t>Universidad</w:t>
            </w:r>
            <w:r>
              <w:rPr>
                <w:spacing w:val="-1"/>
                <w:sz w:val="24"/>
              </w:rPr>
              <w:t xml:space="preserve"> </w:t>
            </w:r>
            <w:r>
              <w:rPr>
                <w:sz w:val="24"/>
              </w:rPr>
              <w:t>de</w:t>
            </w:r>
            <w:r>
              <w:rPr>
                <w:spacing w:val="-2"/>
                <w:sz w:val="24"/>
              </w:rPr>
              <w:t xml:space="preserve"> Cartagena</w:t>
            </w:r>
          </w:p>
        </w:tc>
      </w:tr>
      <w:tr w:rsidR="008E29F9" w14:paraId="7C58675A" w14:textId="77777777">
        <w:trPr>
          <w:trHeight w:val="553"/>
        </w:trPr>
        <w:tc>
          <w:tcPr>
            <w:tcW w:w="1839" w:type="dxa"/>
            <w:vMerge/>
            <w:tcBorders>
              <w:top w:val="nil"/>
              <w:right w:val="nil"/>
            </w:tcBorders>
          </w:tcPr>
          <w:p w14:paraId="1085428B" w14:textId="77777777" w:rsidR="008E29F9" w:rsidRDefault="008E29F9">
            <w:pPr>
              <w:rPr>
                <w:sz w:val="2"/>
                <w:szCs w:val="2"/>
              </w:rPr>
            </w:pPr>
          </w:p>
        </w:tc>
        <w:tc>
          <w:tcPr>
            <w:tcW w:w="2065" w:type="dxa"/>
            <w:vMerge/>
            <w:tcBorders>
              <w:top w:val="nil"/>
              <w:left w:val="nil"/>
              <w:right w:val="nil"/>
            </w:tcBorders>
          </w:tcPr>
          <w:p w14:paraId="63568F02" w14:textId="77777777" w:rsidR="008E29F9" w:rsidRDefault="008E29F9">
            <w:pPr>
              <w:rPr>
                <w:sz w:val="2"/>
                <w:szCs w:val="2"/>
              </w:rPr>
            </w:pPr>
          </w:p>
        </w:tc>
        <w:tc>
          <w:tcPr>
            <w:tcW w:w="6160" w:type="dxa"/>
            <w:tcBorders>
              <w:left w:val="nil"/>
            </w:tcBorders>
          </w:tcPr>
          <w:p w14:paraId="0AB928A1" w14:textId="77777777" w:rsidR="008E29F9" w:rsidRDefault="005F750F">
            <w:pPr>
              <w:pStyle w:val="TableParagraph"/>
              <w:spacing w:line="270" w:lineRule="atLeast"/>
              <w:ind w:right="-15"/>
              <w:rPr>
                <w:sz w:val="24"/>
              </w:rPr>
            </w:pPr>
            <w:r>
              <w:rPr>
                <w:sz w:val="24"/>
              </w:rPr>
              <w:t>Centro</w:t>
            </w:r>
            <w:r>
              <w:rPr>
                <w:spacing w:val="-8"/>
                <w:sz w:val="24"/>
              </w:rPr>
              <w:t xml:space="preserve"> </w:t>
            </w:r>
            <w:r>
              <w:rPr>
                <w:sz w:val="24"/>
              </w:rPr>
              <w:t>de</w:t>
            </w:r>
            <w:r>
              <w:rPr>
                <w:spacing w:val="-7"/>
                <w:sz w:val="24"/>
              </w:rPr>
              <w:t xml:space="preserve"> </w:t>
            </w:r>
            <w:r>
              <w:rPr>
                <w:sz w:val="24"/>
              </w:rPr>
              <w:t>Investigaciones</w:t>
            </w:r>
            <w:r>
              <w:rPr>
                <w:spacing w:val="-8"/>
                <w:sz w:val="24"/>
              </w:rPr>
              <w:t xml:space="preserve"> </w:t>
            </w:r>
            <w:r>
              <w:rPr>
                <w:sz w:val="24"/>
              </w:rPr>
              <w:t>Oceanográficas</w:t>
            </w:r>
            <w:r>
              <w:rPr>
                <w:spacing w:val="-8"/>
                <w:sz w:val="24"/>
              </w:rPr>
              <w:t xml:space="preserve"> </w:t>
            </w:r>
            <w:r>
              <w:rPr>
                <w:sz w:val="24"/>
              </w:rPr>
              <w:t>e</w:t>
            </w:r>
            <w:r>
              <w:rPr>
                <w:spacing w:val="-9"/>
                <w:sz w:val="24"/>
              </w:rPr>
              <w:t xml:space="preserve"> </w:t>
            </w:r>
            <w:r>
              <w:rPr>
                <w:sz w:val="24"/>
              </w:rPr>
              <w:t xml:space="preserve">Hidrográficas </w:t>
            </w:r>
            <w:r>
              <w:rPr>
                <w:spacing w:val="-2"/>
                <w:sz w:val="24"/>
              </w:rPr>
              <w:t>(CIOH)</w:t>
            </w:r>
          </w:p>
        </w:tc>
      </w:tr>
      <w:tr w:rsidR="008E29F9" w14:paraId="1FE47839" w14:textId="77777777">
        <w:trPr>
          <w:trHeight w:val="275"/>
        </w:trPr>
        <w:tc>
          <w:tcPr>
            <w:tcW w:w="1839" w:type="dxa"/>
            <w:vMerge/>
            <w:tcBorders>
              <w:top w:val="nil"/>
              <w:right w:val="nil"/>
            </w:tcBorders>
          </w:tcPr>
          <w:p w14:paraId="6681D0BE" w14:textId="77777777" w:rsidR="008E29F9" w:rsidRDefault="008E29F9">
            <w:pPr>
              <w:rPr>
                <w:sz w:val="2"/>
                <w:szCs w:val="2"/>
              </w:rPr>
            </w:pPr>
          </w:p>
        </w:tc>
        <w:tc>
          <w:tcPr>
            <w:tcW w:w="2065" w:type="dxa"/>
            <w:vMerge/>
            <w:tcBorders>
              <w:top w:val="nil"/>
              <w:left w:val="nil"/>
              <w:right w:val="nil"/>
            </w:tcBorders>
          </w:tcPr>
          <w:p w14:paraId="1D31FC57" w14:textId="77777777" w:rsidR="008E29F9" w:rsidRDefault="008E29F9">
            <w:pPr>
              <w:rPr>
                <w:sz w:val="2"/>
                <w:szCs w:val="2"/>
              </w:rPr>
            </w:pPr>
          </w:p>
        </w:tc>
        <w:tc>
          <w:tcPr>
            <w:tcW w:w="6160" w:type="dxa"/>
            <w:tcBorders>
              <w:left w:val="nil"/>
            </w:tcBorders>
          </w:tcPr>
          <w:p w14:paraId="21AA5DFD" w14:textId="77777777" w:rsidR="008E29F9" w:rsidRDefault="005F750F">
            <w:pPr>
              <w:pStyle w:val="TableParagraph"/>
              <w:spacing w:line="255" w:lineRule="exact"/>
              <w:rPr>
                <w:sz w:val="24"/>
              </w:rPr>
            </w:pPr>
            <w:r>
              <w:rPr>
                <w:sz w:val="24"/>
              </w:rPr>
              <w:t>Centro</w:t>
            </w:r>
            <w:r>
              <w:rPr>
                <w:spacing w:val="-4"/>
                <w:sz w:val="24"/>
              </w:rPr>
              <w:t xml:space="preserve"> </w:t>
            </w:r>
            <w:r>
              <w:rPr>
                <w:sz w:val="24"/>
              </w:rPr>
              <w:t>de</w:t>
            </w:r>
            <w:r>
              <w:rPr>
                <w:spacing w:val="-2"/>
                <w:sz w:val="24"/>
              </w:rPr>
              <w:t xml:space="preserve"> </w:t>
            </w:r>
            <w:r>
              <w:rPr>
                <w:sz w:val="24"/>
              </w:rPr>
              <w:t>Investigación,</w:t>
            </w:r>
            <w:r>
              <w:rPr>
                <w:spacing w:val="-1"/>
                <w:sz w:val="24"/>
              </w:rPr>
              <w:t xml:space="preserve"> </w:t>
            </w:r>
            <w:r>
              <w:rPr>
                <w:sz w:val="24"/>
              </w:rPr>
              <w:t>Educación</w:t>
            </w:r>
            <w:r>
              <w:rPr>
                <w:spacing w:val="-2"/>
                <w:sz w:val="24"/>
              </w:rPr>
              <w:t xml:space="preserve"> </w:t>
            </w:r>
            <w:r>
              <w:rPr>
                <w:sz w:val="24"/>
              </w:rPr>
              <w:t>y</w:t>
            </w:r>
            <w:r>
              <w:rPr>
                <w:spacing w:val="-1"/>
                <w:sz w:val="24"/>
              </w:rPr>
              <w:t xml:space="preserve"> </w:t>
            </w:r>
            <w:r>
              <w:rPr>
                <w:sz w:val="24"/>
              </w:rPr>
              <w:t>Recreación</w:t>
            </w:r>
            <w:r>
              <w:rPr>
                <w:spacing w:val="4"/>
                <w:sz w:val="24"/>
              </w:rPr>
              <w:t xml:space="preserve"> </w:t>
            </w:r>
            <w:r>
              <w:rPr>
                <w:sz w:val="24"/>
              </w:rPr>
              <w:t>–</w:t>
            </w:r>
            <w:r>
              <w:rPr>
                <w:spacing w:val="-1"/>
                <w:sz w:val="24"/>
              </w:rPr>
              <w:t xml:space="preserve"> </w:t>
            </w:r>
            <w:r>
              <w:rPr>
                <w:spacing w:val="-2"/>
                <w:sz w:val="24"/>
              </w:rPr>
              <w:t>CEINER</w:t>
            </w:r>
          </w:p>
        </w:tc>
      </w:tr>
      <w:tr w:rsidR="008E29F9" w14:paraId="7E65F457" w14:textId="77777777">
        <w:trPr>
          <w:trHeight w:val="551"/>
        </w:trPr>
        <w:tc>
          <w:tcPr>
            <w:tcW w:w="1839" w:type="dxa"/>
            <w:vMerge/>
            <w:tcBorders>
              <w:top w:val="nil"/>
              <w:right w:val="nil"/>
            </w:tcBorders>
          </w:tcPr>
          <w:p w14:paraId="1AE4D6DC" w14:textId="77777777" w:rsidR="008E29F9" w:rsidRDefault="008E29F9">
            <w:pPr>
              <w:rPr>
                <w:sz w:val="2"/>
                <w:szCs w:val="2"/>
              </w:rPr>
            </w:pPr>
          </w:p>
        </w:tc>
        <w:tc>
          <w:tcPr>
            <w:tcW w:w="2065" w:type="dxa"/>
            <w:vMerge/>
            <w:tcBorders>
              <w:top w:val="nil"/>
              <w:left w:val="nil"/>
              <w:right w:val="nil"/>
            </w:tcBorders>
          </w:tcPr>
          <w:p w14:paraId="58137995" w14:textId="77777777" w:rsidR="008E29F9" w:rsidRDefault="008E29F9">
            <w:pPr>
              <w:rPr>
                <w:sz w:val="2"/>
                <w:szCs w:val="2"/>
              </w:rPr>
            </w:pPr>
          </w:p>
        </w:tc>
        <w:tc>
          <w:tcPr>
            <w:tcW w:w="6160" w:type="dxa"/>
            <w:tcBorders>
              <w:left w:val="nil"/>
            </w:tcBorders>
          </w:tcPr>
          <w:p w14:paraId="7E2C23CA" w14:textId="77777777" w:rsidR="008E29F9" w:rsidRDefault="005F750F">
            <w:pPr>
              <w:pStyle w:val="TableParagraph"/>
              <w:spacing w:line="276" w:lineRule="exact"/>
              <w:ind w:right="170"/>
              <w:rPr>
                <w:sz w:val="24"/>
              </w:rPr>
            </w:pPr>
            <w:r>
              <w:rPr>
                <w:sz w:val="24"/>
              </w:rPr>
              <w:t>Departamento</w:t>
            </w:r>
            <w:r>
              <w:rPr>
                <w:spacing w:val="-8"/>
                <w:sz w:val="24"/>
              </w:rPr>
              <w:t xml:space="preserve"> </w:t>
            </w:r>
            <w:r>
              <w:rPr>
                <w:sz w:val="24"/>
              </w:rPr>
              <w:t>Administrativo</w:t>
            </w:r>
            <w:r>
              <w:rPr>
                <w:spacing w:val="-8"/>
                <w:sz w:val="24"/>
              </w:rPr>
              <w:t xml:space="preserve"> </w:t>
            </w:r>
            <w:r>
              <w:rPr>
                <w:sz w:val="24"/>
              </w:rPr>
              <w:t>de</w:t>
            </w:r>
            <w:r>
              <w:rPr>
                <w:spacing w:val="-9"/>
                <w:sz w:val="24"/>
              </w:rPr>
              <w:t xml:space="preserve"> </w:t>
            </w:r>
            <w:r>
              <w:rPr>
                <w:sz w:val="24"/>
              </w:rPr>
              <w:t>Medio</w:t>
            </w:r>
            <w:r>
              <w:rPr>
                <w:spacing w:val="-8"/>
                <w:sz w:val="24"/>
              </w:rPr>
              <w:t xml:space="preserve"> </w:t>
            </w:r>
            <w:r>
              <w:rPr>
                <w:sz w:val="24"/>
              </w:rPr>
              <w:t>Ambiente</w:t>
            </w:r>
            <w:r>
              <w:rPr>
                <w:spacing w:val="-7"/>
                <w:sz w:val="24"/>
              </w:rPr>
              <w:t xml:space="preserve"> </w:t>
            </w:r>
            <w:r>
              <w:rPr>
                <w:sz w:val="24"/>
              </w:rPr>
              <w:t xml:space="preserve">– </w:t>
            </w:r>
            <w:r>
              <w:rPr>
                <w:spacing w:val="-2"/>
                <w:sz w:val="24"/>
              </w:rPr>
              <w:t>DADMA</w:t>
            </w:r>
          </w:p>
        </w:tc>
      </w:tr>
      <w:tr w:rsidR="008E29F9" w14:paraId="0F0D1C2F" w14:textId="77777777">
        <w:trPr>
          <w:trHeight w:val="1143"/>
        </w:trPr>
        <w:tc>
          <w:tcPr>
            <w:tcW w:w="1839" w:type="dxa"/>
            <w:vMerge w:val="restart"/>
            <w:tcBorders>
              <w:right w:val="nil"/>
            </w:tcBorders>
          </w:tcPr>
          <w:p w14:paraId="285BA677" w14:textId="77777777" w:rsidR="008E29F9" w:rsidRDefault="005F750F">
            <w:pPr>
              <w:pStyle w:val="TableParagraph"/>
              <w:spacing w:before="1"/>
              <w:ind w:left="92" w:right="87"/>
              <w:jc w:val="center"/>
              <w:rPr>
                <w:b/>
                <w:sz w:val="24"/>
              </w:rPr>
            </w:pPr>
            <w:r>
              <w:rPr>
                <w:b/>
                <w:spacing w:val="-2"/>
                <w:sz w:val="24"/>
              </w:rPr>
              <w:t xml:space="preserve">Infraestructura </w:t>
            </w:r>
            <w:r>
              <w:rPr>
                <w:b/>
                <w:sz w:val="24"/>
              </w:rPr>
              <w:t>o</w:t>
            </w:r>
            <w:r>
              <w:rPr>
                <w:b/>
                <w:spacing w:val="-15"/>
                <w:sz w:val="24"/>
              </w:rPr>
              <w:t xml:space="preserve"> </w:t>
            </w:r>
            <w:r>
              <w:rPr>
                <w:b/>
                <w:sz w:val="24"/>
              </w:rPr>
              <w:t xml:space="preserve">equipamiento </w:t>
            </w:r>
            <w:r>
              <w:rPr>
                <w:b/>
                <w:spacing w:val="-2"/>
                <w:sz w:val="24"/>
              </w:rPr>
              <w:t>Costero</w:t>
            </w:r>
          </w:p>
        </w:tc>
        <w:tc>
          <w:tcPr>
            <w:tcW w:w="2065" w:type="dxa"/>
            <w:vMerge w:val="restart"/>
            <w:tcBorders>
              <w:left w:val="nil"/>
              <w:right w:val="nil"/>
            </w:tcBorders>
          </w:tcPr>
          <w:p w14:paraId="5F0DFC9E" w14:textId="77777777" w:rsidR="008E29F9" w:rsidRDefault="005F750F">
            <w:pPr>
              <w:pStyle w:val="TableParagraph"/>
              <w:spacing w:before="1"/>
              <w:ind w:left="174" w:right="153"/>
              <w:jc w:val="center"/>
              <w:rPr>
                <w:sz w:val="24"/>
              </w:rPr>
            </w:pPr>
            <w:r>
              <w:rPr>
                <w:sz w:val="24"/>
              </w:rPr>
              <w:t>Área</w:t>
            </w:r>
            <w:r>
              <w:rPr>
                <w:spacing w:val="-15"/>
                <w:sz w:val="24"/>
              </w:rPr>
              <w:t xml:space="preserve"> </w:t>
            </w:r>
            <w:r>
              <w:rPr>
                <w:sz w:val="24"/>
              </w:rPr>
              <w:t>Protegida</w:t>
            </w:r>
            <w:r>
              <w:rPr>
                <w:spacing w:val="-15"/>
                <w:sz w:val="24"/>
              </w:rPr>
              <w:t xml:space="preserve"> </w:t>
            </w:r>
            <w:r>
              <w:rPr>
                <w:sz w:val="24"/>
              </w:rPr>
              <w:t xml:space="preserve">- Distrital - </w:t>
            </w:r>
            <w:r>
              <w:rPr>
                <w:spacing w:val="-2"/>
                <w:sz w:val="24"/>
              </w:rPr>
              <w:t>Regional</w:t>
            </w:r>
          </w:p>
        </w:tc>
        <w:tc>
          <w:tcPr>
            <w:tcW w:w="6160" w:type="dxa"/>
            <w:tcBorders>
              <w:left w:val="nil"/>
            </w:tcBorders>
          </w:tcPr>
          <w:p w14:paraId="36A12DFD" w14:textId="77777777" w:rsidR="008E29F9" w:rsidRDefault="005F750F">
            <w:pPr>
              <w:pStyle w:val="TableParagraph"/>
              <w:tabs>
                <w:tab w:val="left" w:pos="6158"/>
              </w:tabs>
              <w:spacing w:before="1" w:line="256" w:lineRule="auto"/>
              <w:ind w:right="-15" w:hanging="108"/>
              <w:rPr>
                <w:sz w:val="24"/>
              </w:rPr>
            </w:pPr>
            <w:r>
              <w:rPr>
                <w:spacing w:val="40"/>
                <w:sz w:val="24"/>
                <w:u w:val="single" w:color="4F81BC"/>
              </w:rPr>
              <w:t xml:space="preserve"> </w:t>
            </w:r>
            <w:r>
              <w:rPr>
                <w:sz w:val="24"/>
                <w:u w:val="single" w:color="4F81BC"/>
              </w:rPr>
              <w:t>Gobernación de Bolívar</w:t>
            </w:r>
            <w:r>
              <w:rPr>
                <w:sz w:val="24"/>
                <w:u w:val="single" w:color="4F81BC"/>
              </w:rPr>
              <w:tab/>
            </w:r>
            <w:r>
              <w:rPr>
                <w:sz w:val="24"/>
              </w:rPr>
              <w:t xml:space="preserve"> Alcaldía Distrital de Cartagena - Secretaria Distrital de</w:t>
            </w:r>
          </w:p>
          <w:p w14:paraId="606E0EA9" w14:textId="77777777" w:rsidR="008E29F9" w:rsidRDefault="005F750F">
            <w:pPr>
              <w:pStyle w:val="TableParagraph"/>
              <w:tabs>
                <w:tab w:val="left" w:pos="6158"/>
              </w:tabs>
              <w:spacing w:line="257" w:lineRule="exact"/>
              <w:ind w:left="9" w:right="-15"/>
              <w:rPr>
                <w:sz w:val="24"/>
              </w:rPr>
            </w:pPr>
            <w:r>
              <w:rPr>
                <w:spacing w:val="48"/>
                <w:sz w:val="24"/>
                <w:u w:val="single" w:color="4F81BC"/>
              </w:rPr>
              <w:t xml:space="preserve"> </w:t>
            </w:r>
            <w:r>
              <w:rPr>
                <w:spacing w:val="-2"/>
                <w:sz w:val="24"/>
                <w:u w:val="single" w:color="4F81BC"/>
              </w:rPr>
              <w:t>Planeación</w:t>
            </w:r>
            <w:r>
              <w:rPr>
                <w:sz w:val="24"/>
                <w:u w:val="single" w:color="4F81BC"/>
              </w:rPr>
              <w:tab/>
            </w:r>
          </w:p>
          <w:p w14:paraId="79355BBB" w14:textId="77777777" w:rsidR="008E29F9" w:rsidRDefault="005F750F">
            <w:pPr>
              <w:pStyle w:val="TableParagraph"/>
              <w:spacing w:before="19" w:line="256" w:lineRule="exact"/>
              <w:rPr>
                <w:sz w:val="24"/>
              </w:rPr>
            </w:pPr>
            <w:r>
              <w:rPr>
                <w:sz w:val="24"/>
              </w:rPr>
              <w:t>Alcaldía</w:t>
            </w:r>
            <w:r>
              <w:rPr>
                <w:spacing w:val="-2"/>
                <w:sz w:val="24"/>
              </w:rPr>
              <w:t xml:space="preserve"> </w:t>
            </w:r>
            <w:r>
              <w:rPr>
                <w:sz w:val="24"/>
              </w:rPr>
              <w:t>Santiago de</w:t>
            </w:r>
            <w:r>
              <w:rPr>
                <w:spacing w:val="-2"/>
                <w:sz w:val="24"/>
              </w:rPr>
              <w:t xml:space="preserve"> </w:t>
            </w:r>
            <w:r>
              <w:rPr>
                <w:sz w:val="24"/>
              </w:rPr>
              <w:t xml:space="preserve">Tolú y San </w:t>
            </w:r>
            <w:r>
              <w:rPr>
                <w:spacing w:val="-2"/>
                <w:sz w:val="24"/>
              </w:rPr>
              <w:t>Onofre</w:t>
            </w:r>
          </w:p>
        </w:tc>
      </w:tr>
      <w:tr w:rsidR="008E29F9" w14:paraId="1DBF0A2A" w14:textId="77777777">
        <w:trPr>
          <w:trHeight w:val="277"/>
        </w:trPr>
        <w:tc>
          <w:tcPr>
            <w:tcW w:w="1839" w:type="dxa"/>
            <w:vMerge/>
            <w:tcBorders>
              <w:top w:val="nil"/>
              <w:right w:val="nil"/>
            </w:tcBorders>
          </w:tcPr>
          <w:p w14:paraId="04FEE54F" w14:textId="77777777" w:rsidR="008E29F9" w:rsidRDefault="008E29F9">
            <w:pPr>
              <w:rPr>
                <w:sz w:val="2"/>
                <w:szCs w:val="2"/>
              </w:rPr>
            </w:pPr>
          </w:p>
        </w:tc>
        <w:tc>
          <w:tcPr>
            <w:tcW w:w="2065" w:type="dxa"/>
            <w:vMerge/>
            <w:tcBorders>
              <w:top w:val="nil"/>
              <w:left w:val="nil"/>
              <w:right w:val="nil"/>
            </w:tcBorders>
          </w:tcPr>
          <w:p w14:paraId="41AFBDF3" w14:textId="77777777" w:rsidR="008E29F9" w:rsidRDefault="008E29F9">
            <w:pPr>
              <w:rPr>
                <w:sz w:val="2"/>
                <w:szCs w:val="2"/>
              </w:rPr>
            </w:pPr>
          </w:p>
        </w:tc>
        <w:tc>
          <w:tcPr>
            <w:tcW w:w="6160" w:type="dxa"/>
            <w:tcBorders>
              <w:left w:val="nil"/>
            </w:tcBorders>
          </w:tcPr>
          <w:p w14:paraId="0E16DA3D" w14:textId="77777777" w:rsidR="008E29F9" w:rsidRDefault="005F750F">
            <w:pPr>
              <w:pStyle w:val="TableParagraph"/>
              <w:spacing w:before="1" w:line="256" w:lineRule="exact"/>
              <w:rPr>
                <w:sz w:val="24"/>
              </w:rPr>
            </w:pPr>
            <w:r>
              <w:rPr>
                <w:sz w:val="24"/>
              </w:rPr>
              <w:t>Capitanías</w:t>
            </w:r>
            <w:r>
              <w:rPr>
                <w:spacing w:val="-2"/>
                <w:sz w:val="24"/>
              </w:rPr>
              <w:t xml:space="preserve"> </w:t>
            </w:r>
            <w:r>
              <w:rPr>
                <w:sz w:val="24"/>
              </w:rPr>
              <w:t>de</w:t>
            </w:r>
            <w:r>
              <w:rPr>
                <w:spacing w:val="-3"/>
                <w:sz w:val="24"/>
              </w:rPr>
              <w:t xml:space="preserve"> </w:t>
            </w:r>
            <w:r>
              <w:rPr>
                <w:sz w:val="24"/>
              </w:rPr>
              <w:t>Puerto</w:t>
            </w:r>
            <w:r>
              <w:rPr>
                <w:spacing w:val="-1"/>
                <w:sz w:val="24"/>
              </w:rPr>
              <w:t xml:space="preserve"> </w:t>
            </w:r>
            <w:r>
              <w:rPr>
                <w:sz w:val="24"/>
              </w:rPr>
              <w:t>de</w:t>
            </w:r>
            <w:r>
              <w:rPr>
                <w:spacing w:val="-1"/>
                <w:sz w:val="24"/>
              </w:rPr>
              <w:t xml:space="preserve"> </w:t>
            </w:r>
            <w:r>
              <w:rPr>
                <w:sz w:val="24"/>
              </w:rPr>
              <w:t>Cartagena y</w:t>
            </w:r>
            <w:r>
              <w:rPr>
                <w:spacing w:val="-1"/>
                <w:sz w:val="24"/>
              </w:rPr>
              <w:t xml:space="preserve"> </w:t>
            </w:r>
            <w:r>
              <w:rPr>
                <w:spacing w:val="-2"/>
                <w:sz w:val="24"/>
              </w:rPr>
              <w:t>Coveñas</w:t>
            </w:r>
          </w:p>
        </w:tc>
      </w:tr>
      <w:tr w:rsidR="008E29F9" w14:paraId="4271A55B" w14:textId="77777777">
        <w:trPr>
          <w:trHeight w:val="275"/>
        </w:trPr>
        <w:tc>
          <w:tcPr>
            <w:tcW w:w="1839" w:type="dxa"/>
            <w:vMerge/>
            <w:tcBorders>
              <w:top w:val="nil"/>
              <w:right w:val="nil"/>
            </w:tcBorders>
          </w:tcPr>
          <w:p w14:paraId="44F5A2FB" w14:textId="77777777" w:rsidR="008E29F9" w:rsidRDefault="008E29F9">
            <w:pPr>
              <w:rPr>
                <w:sz w:val="2"/>
                <w:szCs w:val="2"/>
              </w:rPr>
            </w:pPr>
          </w:p>
        </w:tc>
        <w:tc>
          <w:tcPr>
            <w:tcW w:w="2065" w:type="dxa"/>
            <w:vMerge/>
            <w:tcBorders>
              <w:top w:val="nil"/>
              <w:left w:val="nil"/>
              <w:right w:val="nil"/>
            </w:tcBorders>
          </w:tcPr>
          <w:p w14:paraId="1E7A5A17" w14:textId="77777777" w:rsidR="008E29F9" w:rsidRDefault="008E29F9">
            <w:pPr>
              <w:rPr>
                <w:sz w:val="2"/>
                <w:szCs w:val="2"/>
              </w:rPr>
            </w:pPr>
          </w:p>
        </w:tc>
        <w:tc>
          <w:tcPr>
            <w:tcW w:w="6160" w:type="dxa"/>
            <w:tcBorders>
              <w:left w:val="nil"/>
            </w:tcBorders>
          </w:tcPr>
          <w:p w14:paraId="56DEF534" w14:textId="77777777" w:rsidR="008E29F9" w:rsidRDefault="005F750F">
            <w:pPr>
              <w:pStyle w:val="TableParagraph"/>
              <w:spacing w:line="255" w:lineRule="exact"/>
              <w:rPr>
                <w:sz w:val="24"/>
              </w:rPr>
            </w:pPr>
            <w:r>
              <w:rPr>
                <w:sz w:val="24"/>
              </w:rPr>
              <w:t>PNN</w:t>
            </w:r>
            <w:r>
              <w:rPr>
                <w:spacing w:val="-2"/>
                <w:sz w:val="24"/>
              </w:rPr>
              <w:t xml:space="preserve"> </w:t>
            </w:r>
            <w:r>
              <w:rPr>
                <w:sz w:val="24"/>
              </w:rPr>
              <w:t>Corales</w:t>
            </w:r>
            <w:r>
              <w:rPr>
                <w:spacing w:val="-1"/>
                <w:sz w:val="24"/>
              </w:rPr>
              <w:t xml:space="preserve"> </w:t>
            </w:r>
            <w:r>
              <w:rPr>
                <w:sz w:val="24"/>
              </w:rPr>
              <w:t>del</w:t>
            </w:r>
            <w:r>
              <w:rPr>
                <w:spacing w:val="-1"/>
                <w:sz w:val="24"/>
              </w:rPr>
              <w:t xml:space="preserve"> </w:t>
            </w:r>
            <w:r>
              <w:rPr>
                <w:sz w:val="24"/>
              </w:rPr>
              <w:t>Rosario y</w:t>
            </w:r>
            <w:r>
              <w:rPr>
                <w:spacing w:val="-1"/>
                <w:sz w:val="24"/>
              </w:rPr>
              <w:t xml:space="preserve"> </w:t>
            </w:r>
            <w:r>
              <w:rPr>
                <w:sz w:val="24"/>
              </w:rPr>
              <w:t>San</w:t>
            </w:r>
            <w:r>
              <w:rPr>
                <w:spacing w:val="-1"/>
                <w:sz w:val="24"/>
              </w:rPr>
              <w:t xml:space="preserve"> </w:t>
            </w:r>
            <w:r>
              <w:rPr>
                <w:spacing w:val="-2"/>
                <w:sz w:val="24"/>
              </w:rPr>
              <w:t>Bernardo</w:t>
            </w:r>
          </w:p>
        </w:tc>
      </w:tr>
    </w:tbl>
    <w:p w14:paraId="0E8FAA40" w14:textId="5CA6E65A" w:rsidR="008E29F9" w:rsidRDefault="008E29F9">
      <w:pPr>
        <w:pStyle w:val="Textoindependiente"/>
        <w:rPr>
          <w:i/>
          <w:sz w:val="20"/>
        </w:rPr>
      </w:pPr>
    </w:p>
    <w:p w14:paraId="09E00009" w14:textId="397425BE" w:rsidR="00041D5C" w:rsidRDefault="00041D5C">
      <w:pPr>
        <w:pStyle w:val="Textoindependiente"/>
        <w:rPr>
          <w:i/>
          <w:sz w:val="20"/>
        </w:rPr>
      </w:pPr>
    </w:p>
    <w:p w14:paraId="37D8C39F" w14:textId="2866936A" w:rsidR="00041D5C" w:rsidRDefault="00041D5C">
      <w:pPr>
        <w:pStyle w:val="Textoindependiente"/>
        <w:rPr>
          <w:i/>
          <w:sz w:val="20"/>
        </w:rPr>
      </w:pPr>
    </w:p>
    <w:p w14:paraId="02320022" w14:textId="77777777" w:rsidR="00041D5C" w:rsidRDefault="00041D5C">
      <w:pPr>
        <w:pStyle w:val="Textoindependiente"/>
        <w:rPr>
          <w:i/>
          <w:sz w:val="20"/>
        </w:rPr>
      </w:pPr>
    </w:p>
    <w:p w14:paraId="001D414F" w14:textId="77777777" w:rsidR="00041D5C" w:rsidRDefault="00041D5C">
      <w:pPr>
        <w:pStyle w:val="Ttulo2"/>
        <w:spacing w:before="89"/>
        <w:ind w:left="344" w:firstLine="0"/>
        <w:jc w:val="center"/>
      </w:pPr>
    </w:p>
    <w:p w14:paraId="5B96902B" w14:textId="77777777" w:rsidR="00041D5C" w:rsidRDefault="00041D5C">
      <w:pPr>
        <w:pStyle w:val="Ttulo2"/>
        <w:spacing w:before="89"/>
        <w:ind w:left="344" w:firstLine="0"/>
        <w:jc w:val="center"/>
      </w:pPr>
    </w:p>
    <w:bookmarkStart w:id="12" w:name="_Toc180617162"/>
    <w:p w14:paraId="365366BC" w14:textId="3CF3E1C7" w:rsidR="008E29F9" w:rsidRDefault="005F750F">
      <w:pPr>
        <w:pStyle w:val="Ttulo2"/>
        <w:spacing w:before="89"/>
        <w:ind w:left="344" w:firstLine="0"/>
        <w:jc w:val="center"/>
      </w:pPr>
      <w:r>
        <w:rPr>
          <w:noProof/>
          <w:lang w:val="es-CO" w:eastAsia="es-CO"/>
        </w:rPr>
        <mc:AlternateContent>
          <mc:Choice Requires="wpg">
            <w:drawing>
              <wp:anchor distT="0" distB="0" distL="0" distR="0" simplePos="0" relativeHeight="251667456" behindDoc="1" locked="0" layoutInCell="1" allowOverlap="1" wp14:anchorId="67C49F44" wp14:editId="2904A159">
                <wp:simplePos x="0" y="0"/>
                <wp:positionH relativeFrom="page">
                  <wp:posOffset>685800</wp:posOffset>
                </wp:positionH>
                <wp:positionV relativeFrom="paragraph">
                  <wp:posOffset>-318770</wp:posOffset>
                </wp:positionV>
                <wp:extent cx="6402070" cy="1828800"/>
                <wp:effectExtent l="0" t="0" r="17780" b="0"/>
                <wp:wrapNone/>
                <wp:docPr id="178" name="Group 1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02070" cy="1820714"/>
                          <a:chOff x="0" y="6096"/>
                          <a:chExt cx="6402070" cy="1484388"/>
                        </a:xfrm>
                      </wpg:grpSpPr>
                      <wps:wsp>
                        <wps:cNvPr id="179" name="Graphic 179"/>
                        <wps:cNvSpPr/>
                        <wps:spPr>
                          <a:xfrm>
                            <a:off x="0" y="362724"/>
                            <a:ext cx="6402070" cy="1127760"/>
                          </a:xfrm>
                          <a:custGeom>
                            <a:avLst/>
                            <a:gdLst/>
                            <a:ahLst/>
                            <a:cxnLst/>
                            <a:rect l="l" t="t" r="r" b="b"/>
                            <a:pathLst>
                              <a:path w="6402070" h="1127760">
                                <a:moveTo>
                                  <a:pt x="12192" y="576072"/>
                                </a:moveTo>
                                <a:lnTo>
                                  <a:pt x="0" y="576072"/>
                                </a:lnTo>
                                <a:lnTo>
                                  <a:pt x="0" y="751319"/>
                                </a:lnTo>
                                <a:lnTo>
                                  <a:pt x="12192" y="751319"/>
                                </a:lnTo>
                                <a:lnTo>
                                  <a:pt x="12192" y="576072"/>
                                </a:lnTo>
                                <a:close/>
                              </a:path>
                              <a:path w="6402070" h="1127760">
                                <a:moveTo>
                                  <a:pt x="12192" y="388620"/>
                                </a:moveTo>
                                <a:lnTo>
                                  <a:pt x="0" y="388620"/>
                                </a:lnTo>
                                <a:lnTo>
                                  <a:pt x="0" y="563867"/>
                                </a:lnTo>
                                <a:lnTo>
                                  <a:pt x="0" y="576059"/>
                                </a:lnTo>
                                <a:lnTo>
                                  <a:pt x="12192" y="576059"/>
                                </a:lnTo>
                                <a:lnTo>
                                  <a:pt x="12192" y="563867"/>
                                </a:lnTo>
                                <a:lnTo>
                                  <a:pt x="12192" y="388620"/>
                                </a:lnTo>
                                <a:close/>
                              </a:path>
                              <a:path w="6402070" h="1127760">
                                <a:moveTo>
                                  <a:pt x="12192" y="376428"/>
                                </a:moveTo>
                                <a:lnTo>
                                  <a:pt x="0" y="376428"/>
                                </a:lnTo>
                                <a:lnTo>
                                  <a:pt x="0" y="388607"/>
                                </a:lnTo>
                                <a:lnTo>
                                  <a:pt x="12192" y="388607"/>
                                </a:lnTo>
                                <a:lnTo>
                                  <a:pt x="12192" y="376428"/>
                                </a:lnTo>
                                <a:close/>
                              </a:path>
                              <a:path w="6402070" h="1127760">
                                <a:moveTo>
                                  <a:pt x="12192" y="199644"/>
                                </a:moveTo>
                                <a:lnTo>
                                  <a:pt x="0" y="199644"/>
                                </a:lnTo>
                                <a:lnTo>
                                  <a:pt x="0" y="376415"/>
                                </a:lnTo>
                                <a:lnTo>
                                  <a:pt x="12192" y="376415"/>
                                </a:lnTo>
                                <a:lnTo>
                                  <a:pt x="12192" y="199644"/>
                                </a:lnTo>
                                <a:close/>
                              </a:path>
                              <a:path w="6402070" h="1127760">
                                <a:moveTo>
                                  <a:pt x="12192" y="12192"/>
                                </a:moveTo>
                                <a:lnTo>
                                  <a:pt x="0" y="12192"/>
                                </a:lnTo>
                                <a:lnTo>
                                  <a:pt x="0" y="187439"/>
                                </a:lnTo>
                                <a:lnTo>
                                  <a:pt x="0" y="199631"/>
                                </a:lnTo>
                                <a:lnTo>
                                  <a:pt x="12192" y="199631"/>
                                </a:lnTo>
                                <a:lnTo>
                                  <a:pt x="12192" y="187439"/>
                                </a:lnTo>
                                <a:lnTo>
                                  <a:pt x="12192" y="12192"/>
                                </a:lnTo>
                                <a:close/>
                              </a:path>
                              <a:path w="6402070" h="1127760">
                                <a:moveTo>
                                  <a:pt x="2484628" y="1115555"/>
                                </a:moveTo>
                                <a:lnTo>
                                  <a:pt x="1185926" y="1115555"/>
                                </a:lnTo>
                                <a:lnTo>
                                  <a:pt x="1173784" y="1115555"/>
                                </a:lnTo>
                                <a:lnTo>
                                  <a:pt x="12192" y="1115555"/>
                                </a:lnTo>
                                <a:lnTo>
                                  <a:pt x="12192" y="763511"/>
                                </a:lnTo>
                                <a:lnTo>
                                  <a:pt x="12192" y="751332"/>
                                </a:lnTo>
                                <a:lnTo>
                                  <a:pt x="0" y="751332"/>
                                </a:lnTo>
                                <a:lnTo>
                                  <a:pt x="0" y="763511"/>
                                </a:lnTo>
                                <a:lnTo>
                                  <a:pt x="0" y="1115555"/>
                                </a:lnTo>
                                <a:lnTo>
                                  <a:pt x="0" y="1127747"/>
                                </a:lnTo>
                                <a:lnTo>
                                  <a:pt x="12192" y="1127747"/>
                                </a:lnTo>
                                <a:lnTo>
                                  <a:pt x="1173734" y="1127747"/>
                                </a:lnTo>
                                <a:lnTo>
                                  <a:pt x="1185926" y="1127747"/>
                                </a:lnTo>
                                <a:lnTo>
                                  <a:pt x="2484628" y="1127747"/>
                                </a:lnTo>
                                <a:lnTo>
                                  <a:pt x="2484628" y="1115555"/>
                                </a:lnTo>
                                <a:close/>
                              </a:path>
                              <a:path w="6402070" h="1127760">
                                <a:moveTo>
                                  <a:pt x="2484628" y="0"/>
                                </a:moveTo>
                                <a:lnTo>
                                  <a:pt x="2484628" y="0"/>
                                </a:lnTo>
                                <a:lnTo>
                                  <a:pt x="0" y="0"/>
                                </a:lnTo>
                                <a:lnTo>
                                  <a:pt x="0" y="12179"/>
                                </a:lnTo>
                                <a:lnTo>
                                  <a:pt x="2484628" y="12179"/>
                                </a:lnTo>
                                <a:lnTo>
                                  <a:pt x="2484628" y="0"/>
                                </a:lnTo>
                                <a:close/>
                              </a:path>
                              <a:path w="6402070" h="1127760">
                                <a:moveTo>
                                  <a:pt x="6402070" y="751332"/>
                                </a:moveTo>
                                <a:lnTo>
                                  <a:pt x="6389878" y="751332"/>
                                </a:lnTo>
                                <a:lnTo>
                                  <a:pt x="6389878" y="763511"/>
                                </a:lnTo>
                                <a:lnTo>
                                  <a:pt x="6389878" y="1115555"/>
                                </a:lnTo>
                                <a:lnTo>
                                  <a:pt x="2496947" y="1115555"/>
                                </a:lnTo>
                                <a:lnTo>
                                  <a:pt x="2484755" y="1115555"/>
                                </a:lnTo>
                                <a:lnTo>
                                  <a:pt x="2484755" y="1127747"/>
                                </a:lnTo>
                                <a:lnTo>
                                  <a:pt x="2496947" y="1127747"/>
                                </a:lnTo>
                                <a:lnTo>
                                  <a:pt x="6389878" y="1127747"/>
                                </a:lnTo>
                                <a:lnTo>
                                  <a:pt x="6402070" y="1127747"/>
                                </a:lnTo>
                                <a:lnTo>
                                  <a:pt x="6402070" y="1115555"/>
                                </a:lnTo>
                                <a:lnTo>
                                  <a:pt x="6402070" y="763511"/>
                                </a:lnTo>
                                <a:lnTo>
                                  <a:pt x="6402070" y="751332"/>
                                </a:lnTo>
                                <a:close/>
                              </a:path>
                              <a:path w="6402070" h="1127760">
                                <a:moveTo>
                                  <a:pt x="6402070" y="576072"/>
                                </a:moveTo>
                                <a:lnTo>
                                  <a:pt x="6389878" y="576072"/>
                                </a:lnTo>
                                <a:lnTo>
                                  <a:pt x="6389878" y="751319"/>
                                </a:lnTo>
                                <a:lnTo>
                                  <a:pt x="6402070" y="751319"/>
                                </a:lnTo>
                                <a:lnTo>
                                  <a:pt x="6402070" y="576072"/>
                                </a:lnTo>
                                <a:close/>
                              </a:path>
                              <a:path w="6402070" h="1127760">
                                <a:moveTo>
                                  <a:pt x="6402070" y="388620"/>
                                </a:moveTo>
                                <a:lnTo>
                                  <a:pt x="6389878" y="388620"/>
                                </a:lnTo>
                                <a:lnTo>
                                  <a:pt x="6389878" y="563867"/>
                                </a:lnTo>
                                <a:lnTo>
                                  <a:pt x="6389878" y="576059"/>
                                </a:lnTo>
                                <a:lnTo>
                                  <a:pt x="6402070" y="576059"/>
                                </a:lnTo>
                                <a:lnTo>
                                  <a:pt x="6402070" y="563867"/>
                                </a:lnTo>
                                <a:lnTo>
                                  <a:pt x="6402070" y="388620"/>
                                </a:lnTo>
                                <a:close/>
                              </a:path>
                              <a:path w="6402070" h="1127760">
                                <a:moveTo>
                                  <a:pt x="6402070" y="376428"/>
                                </a:moveTo>
                                <a:lnTo>
                                  <a:pt x="6389878" y="376428"/>
                                </a:lnTo>
                                <a:lnTo>
                                  <a:pt x="6389878" y="388607"/>
                                </a:lnTo>
                                <a:lnTo>
                                  <a:pt x="6402070" y="388607"/>
                                </a:lnTo>
                                <a:lnTo>
                                  <a:pt x="6402070" y="376428"/>
                                </a:lnTo>
                                <a:close/>
                              </a:path>
                              <a:path w="6402070" h="1127760">
                                <a:moveTo>
                                  <a:pt x="6402070" y="199644"/>
                                </a:moveTo>
                                <a:lnTo>
                                  <a:pt x="6389878" y="199644"/>
                                </a:lnTo>
                                <a:lnTo>
                                  <a:pt x="6389878" y="376415"/>
                                </a:lnTo>
                                <a:lnTo>
                                  <a:pt x="6402070" y="376415"/>
                                </a:lnTo>
                                <a:lnTo>
                                  <a:pt x="6402070" y="199644"/>
                                </a:lnTo>
                                <a:close/>
                              </a:path>
                              <a:path w="6402070" h="1127760">
                                <a:moveTo>
                                  <a:pt x="6402070" y="12192"/>
                                </a:moveTo>
                                <a:lnTo>
                                  <a:pt x="6389878" y="12192"/>
                                </a:lnTo>
                                <a:lnTo>
                                  <a:pt x="6389878" y="187439"/>
                                </a:lnTo>
                                <a:lnTo>
                                  <a:pt x="6389878" y="199631"/>
                                </a:lnTo>
                                <a:lnTo>
                                  <a:pt x="6402070" y="199631"/>
                                </a:lnTo>
                                <a:lnTo>
                                  <a:pt x="6402070" y="187439"/>
                                </a:lnTo>
                                <a:lnTo>
                                  <a:pt x="6402070" y="12192"/>
                                </a:lnTo>
                                <a:close/>
                              </a:path>
                              <a:path w="6402070" h="1127760">
                                <a:moveTo>
                                  <a:pt x="6402070" y="0"/>
                                </a:moveTo>
                                <a:lnTo>
                                  <a:pt x="6389878" y="0"/>
                                </a:lnTo>
                                <a:lnTo>
                                  <a:pt x="2496947" y="0"/>
                                </a:lnTo>
                                <a:lnTo>
                                  <a:pt x="2484755" y="0"/>
                                </a:lnTo>
                                <a:lnTo>
                                  <a:pt x="2484755" y="12179"/>
                                </a:lnTo>
                                <a:lnTo>
                                  <a:pt x="2496947" y="12179"/>
                                </a:lnTo>
                                <a:lnTo>
                                  <a:pt x="6389878" y="12179"/>
                                </a:lnTo>
                                <a:lnTo>
                                  <a:pt x="6402070" y="12179"/>
                                </a:lnTo>
                                <a:lnTo>
                                  <a:pt x="6402070" y="0"/>
                                </a:lnTo>
                                <a:close/>
                              </a:path>
                            </a:pathLst>
                          </a:custGeom>
                          <a:solidFill>
                            <a:srgbClr val="4F81BC"/>
                          </a:solidFill>
                        </wps:spPr>
                        <wps:bodyPr wrap="square" lIns="0" tIns="0" rIns="0" bIns="0" rtlCol="0">
                          <a:prstTxWarp prst="textNoShape">
                            <a:avLst/>
                          </a:prstTxWarp>
                          <a:noAutofit/>
                        </wps:bodyPr>
                      </wps:wsp>
                      <wps:wsp>
                        <wps:cNvPr id="180" name="Textbox 180"/>
                        <wps:cNvSpPr txBox="1"/>
                        <wps:spPr>
                          <a:xfrm>
                            <a:off x="6096" y="6096"/>
                            <a:ext cx="6390005" cy="363220"/>
                          </a:xfrm>
                          <a:prstGeom prst="rect">
                            <a:avLst/>
                          </a:prstGeom>
                          <a:ln w="12192">
                            <a:solidFill>
                              <a:srgbClr val="4F81BC"/>
                            </a:solidFill>
                            <a:prstDash val="solid"/>
                          </a:ln>
                        </wps:spPr>
                        <wps:txbx>
                          <w:txbxContent>
                            <w:p w14:paraId="368D7EC3" w14:textId="11DDE68D" w:rsidR="001B7708" w:rsidRDefault="001B7708">
                              <w:pPr>
                                <w:ind w:left="4001" w:right="1129"/>
                                <w:rPr>
                                  <w:sz w:val="24"/>
                                </w:rPr>
                              </w:pPr>
                              <w:r>
                                <w:rPr>
                                  <w:sz w:val="24"/>
                                </w:rPr>
                                <w:t>Ministerio</w:t>
                              </w:r>
                              <w:r>
                                <w:rPr>
                                  <w:spacing w:val="-7"/>
                                  <w:sz w:val="24"/>
                                </w:rPr>
                                <w:t xml:space="preserve"> </w:t>
                              </w:r>
                              <w:r>
                                <w:rPr>
                                  <w:sz w:val="24"/>
                                </w:rPr>
                                <w:t>de</w:t>
                              </w:r>
                              <w:r>
                                <w:rPr>
                                  <w:spacing w:val="-7"/>
                                  <w:sz w:val="24"/>
                                </w:rPr>
                                <w:t xml:space="preserve"> </w:t>
                              </w:r>
                              <w:r>
                                <w:rPr>
                                  <w:sz w:val="24"/>
                                </w:rPr>
                                <w:t>Comercio,</w:t>
                              </w:r>
                              <w:r>
                                <w:rPr>
                                  <w:spacing w:val="-7"/>
                                  <w:sz w:val="24"/>
                                </w:rPr>
                                <w:t xml:space="preserve"> </w:t>
                              </w:r>
                              <w:r>
                                <w:rPr>
                                  <w:sz w:val="24"/>
                                </w:rPr>
                                <w:t>Industria</w:t>
                              </w:r>
                              <w:r>
                                <w:rPr>
                                  <w:spacing w:val="-7"/>
                                  <w:sz w:val="24"/>
                                </w:rPr>
                                <w:t xml:space="preserve"> </w:t>
                              </w:r>
                              <w:r>
                                <w:rPr>
                                  <w:sz w:val="24"/>
                                </w:rPr>
                                <w:t>y</w:t>
                              </w:r>
                              <w:r>
                                <w:rPr>
                                  <w:spacing w:val="-7"/>
                                  <w:sz w:val="24"/>
                                </w:rPr>
                                <w:t xml:space="preserve"> </w:t>
                              </w:r>
                              <w:r>
                                <w:rPr>
                                  <w:sz w:val="24"/>
                                </w:rPr>
                                <w:t>Turismo</w:t>
                              </w:r>
                              <w:r>
                                <w:rPr>
                                  <w:spacing w:val="-7"/>
                                  <w:sz w:val="24"/>
                                </w:rPr>
                                <w:t xml:space="preserve"> </w:t>
                              </w:r>
                              <w:r>
                                <w:rPr>
                                  <w:sz w:val="24"/>
                                </w:rPr>
                                <w:t>(Vice ministerio de Turismo) – FONTUR</w:t>
                              </w:r>
                            </w:p>
                            <w:p w14:paraId="79A49C02" w14:textId="1BE7B2F2" w:rsidR="001B7708" w:rsidRDefault="001B7708">
                              <w:pPr>
                                <w:ind w:left="4001" w:right="1129"/>
                                <w:rPr>
                                  <w:sz w:val="24"/>
                                </w:rPr>
                              </w:pPr>
                            </w:p>
                          </w:txbxContent>
                        </wps:txbx>
                        <wps:bodyPr wrap="square" lIns="0" tIns="0" rIns="0" bIns="0" rtlCol="0">
                          <a:noAutofit/>
                        </wps:bodyPr>
                      </wps:wsp>
                    </wpg:wgp>
                  </a:graphicData>
                </a:graphic>
                <wp14:sizeRelV relativeFrom="margin">
                  <wp14:pctHeight>0</wp14:pctHeight>
                </wp14:sizeRelV>
              </wp:anchor>
            </w:drawing>
          </mc:Choice>
          <mc:Fallback>
            <w:pict>
              <v:group w14:anchorId="67C49F44" id="Group 178" o:spid="_x0000_s1136" style="position:absolute;left:0;text-align:left;margin-left:54pt;margin-top:-25.1pt;width:504.1pt;height:2in;z-index:-251649024;mso-wrap-distance-left:0;mso-wrap-distance-right:0;mso-position-horizontal-relative:page;mso-position-vertical-relative:text;mso-height-relative:margin" coordorigin=",60" coordsize="64020,148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">
                <v:shape id="Graphic 179" o:spid="_x0000_s1137" style="position:absolute;top:3627;width:64020;height:11277;visibility:visible;mso-wrap-style:square;v-text-anchor:top" coordsize="6402070,1127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" path="m12192,576072l,576072,,751319r12192,l12192,576072xem12192,388620l,388620,,563867r,12192l12192,576059r,-12192l12192,388620xem12192,376428l,376428r,12179l12192,388607r,-12179xem12192,199644l,199644,,376415r12192,l12192,199644xem12192,12192l,12192,,187439r,12192l12192,199631r,-12192l12192,12192xem2484628,1115555r-1298702,l1173784,1115555r-1161592,l12192,763511r,-12179l,751332r,12179l,1115555r,12192l12192,1127747r1161542,l1185926,1127747r1298702,l2484628,1115555xem2484628,r,l,,,12179r2484628,l2484628,xem6402070,751332r-12192,l6389878,763511r,352044l2496947,1115555r-12192,l2484755,1127747r12192,l6389878,1127747r12192,l6402070,1115555r,-352044l6402070,751332xem6402070,576072r-12192,l6389878,751319r12192,l6402070,576072xem6402070,388620r-12192,l6389878,563867r,12192l6402070,576059r,-12192l6402070,388620xem6402070,376428r-12192,l6389878,388607r12192,l6402070,376428xem6402070,199644r-12192,l6389878,376415r12192,l6402070,199644xem6402070,12192r-12192,l6389878,187439r,12192l6402070,199631r,-12192l6402070,12192xem6402070,r-12192,l2496947,r-12192,l2484755,12179r12192,l6389878,12179r12192,l6402070,xe" fillcolor="#4f81bc" stroked="f">
                  <v:path arrowok="t"/>
                </v:shape>
                <v:shape id="Textbox 180" o:spid="_x0000_s1138" type="#_x0000_t202" style="position:absolute;left:60;top:60;width:63901;height:3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" filled="f" strokecolor="#4f81bc" strokeweight=".96pt">
                  <v:textbox inset="0,0,0,0">
                    <w:txbxContent>
                      <w:p w14:paraId="368D7EC3" w14:textId="11DDE68D" w:rsidR="001B7708" w:rsidRDefault="001B7708">
                        <w:pPr>
                          <w:ind w:left="4001" w:right="1129"/>
                          <w:rPr>
                            <w:sz w:val="24"/>
                          </w:rPr>
                        </w:pPr>
                        <w:r>
                          <w:rPr>
                            <w:sz w:val="24"/>
                          </w:rPr>
                          <w:t>Ministerio</w:t>
                        </w:r>
                        <w:r>
                          <w:rPr>
                            <w:spacing w:val="-7"/>
                            <w:sz w:val="24"/>
                          </w:rPr>
                          <w:t xml:space="preserve"> </w:t>
                        </w:r>
                        <w:r>
                          <w:rPr>
                            <w:sz w:val="24"/>
                          </w:rPr>
                          <w:t>de</w:t>
                        </w:r>
                        <w:r>
                          <w:rPr>
                            <w:spacing w:val="-7"/>
                            <w:sz w:val="24"/>
                          </w:rPr>
                          <w:t xml:space="preserve"> </w:t>
                        </w:r>
                        <w:r>
                          <w:rPr>
                            <w:sz w:val="24"/>
                          </w:rPr>
                          <w:t>Comercio,</w:t>
                        </w:r>
                        <w:r>
                          <w:rPr>
                            <w:spacing w:val="-7"/>
                            <w:sz w:val="24"/>
                          </w:rPr>
                          <w:t xml:space="preserve"> </w:t>
                        </w:r>
                        <w:r>
                          <w:rPr>
                            <w:sz w:val="24"/>
                          </w:rPr>
                          <w:t>Industria</w:t>
                        </w:r>
                        <w:r>
                          <w:rPr>
                            <w:spacing w:val="-7"/>
                            <w:sz w:val="24"/>
                          </w:rPr>
                          <w:t xml:space="preserve"> </w:t>
                        </w:r>
                        <w:r>
                          <w:rPr>
                            <w:sz w:val="24"/>
                          </w:rPr>
                          <w:t>y</w:t>
                        </w:r>
                        <w:r>
                          <w:rPr>
                            <w:spacing w:val="-7"/>
                            <w:sz w:val="24"/>
                          </w:rPr>
                          <w:t xml:space="preserve"> </w:t>
                        </w:r>
                        <w:r>
                          <w:rPr>
                            <w:sz w:val="24"/>
                          </w:rPr>
                          <w:t>Turismo</w:t>
                        </w:r>
                        <w:r>
                          <w:rPr>
                            <w:spacing w:val="-7"/>
                            <w:sz w:val="24"/>
                          </w:rPr>
                          <w:t xml:space="preserve"> </w:t>
                        </w:r>
                        <w:r>
                          <w:rPr>
                            <w:sz w:val="24"/>
                          </w:rPr>
                          <w:t>(Vice ministerio de Turismo) – FONTUR</w:t>
                        </w:r>
                      </w:p>
                      <w:p w14:paraId="79A49C02" w14:textId="1BE7B2F2" w:rsidR="001B7708" w:rsidRDefault="001B7708">
                        <w:pPr>
                          <w:ind w:left="4001" w:right="1129"/>
                          <w:rPr>
                            <w:sz w:val="24"/>
                          </w:rPr>
                        </w:pPr>
                      </w:p>
                    </w:txbxContent>
                  </v:textbox>
                </v:shape>
                <w10:wrap anchorx="page"/>
              </v:group>
            </w:pict>
          </mc:Fallback>
        </mc:AlternateContent>
      </w:r>
      <w:bookmarkEnd w:id="12"/>
    </w:p>
    <w:p w14:paraId="38991A22" w14:textId="03D85018" w:rsidR="008E29F9" w:rsidRDefault="005F750F">
      <w:pPr>
        <w:pStyle w:val="Textoindependiente"/>
        <w:spacing w:before="89"/>
        <w:ind w:left="320"/>
        <w:jc w:val="center"/>
      </w:pPr>
      <w:r>
        <w:t>Área</w:t>
      </w:r>
      <w:r>
        <w:rPr>
          <w:spacing w:val="-15"/>
        </w:rPr>
        <w:t xml:space="preserve"> </w:t>
      </w:r>
      <w:r>
        <w:t>Protegida</w:t>
      </w:r>
      <w:r>
        <w:rPr>
          <w:spacing w:val="-15"/>
        </w:rPr>
        <w:t xml:space="preserve"> </w:t>
      </w:r>
      <w:r>
        <w:t xml:space="preserve">- Distrital - Regional – </w:t>
      </w:r>
      <w:r>
        <w:rPr>
          <w:spacing w:val="-2"/>
        </w:rPr>
        <w:t>Nacional</w:t>
      </w:r>
    </w:p>
    <w:p w14:paraId="648C4A0A" w14:textId="65D2632C" w:rsidR="008E29F9" w:rsidRDefault="005F750F">
      <w:pPr>
        <w:pStyle w:val="Textoindependiente"/>
        <w:tabs>
          <w:tab w:val="left" w:pos="6348"/>
        </w:tabs>
        <w:spacing w:before="89"/>
        <w:ind w:left="199"/>
      </w:pPr>
      <w:r>
        <w:rPr>
          <w:spacing w:val="46"/>
          <w:u w:val="single" w:color="4F81BC"/>
        </w:rPr>
        <w:t xml:space="preserve"> </w:t>
      </w:r>
      <w:r>
        <w:rPr>
          <w:u w:val="single" w:color="4F81BC"/>
        </w:rPr>
        <w:t>Dirección General</w:t>
      </w:r>
      <w:r>
        <w:rPr>
          <w:spacing w:val="-1"/>
          <w:u w:val="single" w:color="4F81BC"/>
        </w:rPr>
        <w:t xml:space="preserve"> </w:t>
      </w:r>
      <w:r>
        <w:rPr>
          <w:u w:val="single" w:color="4F81BC"/>
        </w:rPr>
        <w:t xml:space="preserve">Marítima </w:t>
      </w:r>
      <w:r>
        <w:rPr>
          <w:spacing w:val="-4"/>
          <w:u w:val="single" w:color="4F81BC"/>
        </w:rPr>
        <w:t>DIMAR</w:t>
      </w:r>
      <w:r>
        <w:rPr>
          <w:u w:val="single" w:color="4F81BC"/>
        </w:rPr>
        <w:tab/>
      </w:r>
    </w:p>
    <w:p w14:paraId="75014A9B" w14:textId="77777777" w:rsidR="008E29F9" w:rsidRDefault="005F750F">
      <w:pPr>
        <w:pStyle w:val="Textoindependiente"/>
        <w:tabs>
          <w:tab w:val="left" w:pos="6348"/>
        </w:tabs>
        <w:spacing w:before="22"/>
        <w:ind w:left="199"/>
      </w:pPr>
      <w:r>
        <w:rPr>
          <w:spacing w:val="46"/>
          <w:u w:val="single" w:color="4F81BC"/>
        </w:rPr>
        <w:t xml:space="preserve"> </w:t>
      </w:r>
      <w:r>
        <w:rPr>
          <w:u w:val="single" w:color="4F81BC"/>
        </w:rPr>
        <w:t>Ministerio</w:t>
      </w:r>
      <w:r>
        <w:rPr>
          <w:spacing w:val="-1"/>
          <w:u w:val="single" w:color="4F81BC"/>
        </w:rPr>
        <w:t xml:space="preserve"> </w:t>
      </w:r>
      <w:r>
        <w:rPr>
          <w:u w:val="single" w:color="4F81BC"/>
        </w:rPr>
        <w:t>de Ambiente</w:t>
      </w:r>
      <w:r>
        <w:rPr>
          <w:spacing w:val="-1"/>
          <w:u w:val="single" w:color="4F81BC"/>
        </w:rPr>
        <w:t xml:space="preserve"> </w:t>
      </w:r>
      <w:r>
        <w:rPr>
          <w:u w:val="single" w:color="4F81BC"/>
        </w:rPr>
        <w:t>y</w:t>
      </w:r>
      <w:r>
        <w:rPr>
          <w:spacing w:val="-1"/>
          <w:u w:val="single" w:color="4F81BC"/>
        </w:rPr>
        <w:t xml:space="preserve"> </w:t>
      </w:r>
      <w:r>
        <w:rPr>
          <w:u w:val="single" w:color="4F81BC"/>
        </w:rPr>
        <w:t xml:space="preserve">Desarrollo </w:t>
      </w:r>
      <w:r>
        <w:rPr>
          <w:spacing w:val="-2"/>
          <w:u w:val="single" w:color="4F81BC"/>
        </w:rPr>
        <w:t>Sostenible</w:t>
      </w:r>
      <w:r>
        <w:rPr>
          <w:u w:val="single" w:color="4F81BC"/>
        </w:rPr>
        <w:tab/>
      </w:r>
    </w:p>
    <w:p w14:paraId="4D980881" w14:textId="77777777" w:rsidR="008E29F9" w:rsidRDefault="005F750F">
      <w:pPr>
        <w:pStyle w:val="Textoindependiente"/>
        <w:tabs>
          <w:tab w:val="left" w:pos="6348"/>
        </w:tabs>
        <w:spacing w:before="19"/>
        <w:ind w:left="199"/>
      </w:pPr>
      <w:r>
        <w:rPr>
          <w:spacing w:val="46"/>
          <w:u w:val="single" w:color="4F81BC"/>
        </w:rPr>
        <w:t xml:space="preserve"> </w:t>
      </w:r>
      <w:r>
        <w:rPr>
          <w:u w:val="single" w:color="4F81BC"/>
        </w:rPr>
        <w:t>Departamento</w:t>
      </w:r>
      <w:r>
        <w:rPr>
          <w:spacing w:val="-1"/>
          <w:u w:val="single" w:color="4F81BC"/>
        </w:rPr>
        <w:t xml:space="preserve"> </w:t>
      </w:r>
      <w:r>
        <w:rPr>
          <w:u w:val="single" w:color="4F81BC"/>
        </w:rPr>
        <w:t>de</w:t>
      </w:r>
      <w:r>
        <w:rPr>
          <w:spacing w:val="-1"/>
          <w:u w:val="single" w:color="4F81BC"/>
        </w:rPr>
        <w:t xml:space="preserve"> </w:t>
      </w:r>
      <w:r>
        <w:rPr>
          <w:u w:val="single" w:color="4F81BC"/>
        </w:rPr>
        <w:t xml:space="preserve">Planeación </w:t>
      </w:r>
      <w:r>
        <w:rPr>
          <w:spacing w:val="-2"/>
          <w:u w:val="single" w:color="4F81BC"/>
        </w:rPr>
        <w:t>Nacional</w:t>
      </w:r>
      <w:r>
        <w:rPr>
          <w:u w:val="single" w:color="4F81BC"/>
        </w:rPr>
        <w:tab/>
      </w:r>
    </w:p>
    <w:p w14:paraId="40AF2F69" w14:textId="77777777" w:rsidR="00041D5C" w:rsidRDefault="005F750F">
      <w:pPr>
        <w:pStyle w:val="Textoindependiente"/>
        <w:tabs>
          <w:tab w:val="left" w:pos="6348"/>
        </w:tabs>
        <w:spacing w:before="20" w:line="247" w:lineRule="auto"/>
        <w:ind w:left="307" w:right="155" w:hanging="108"/>
      </w:pPr>
      <w:r>
        <w:rPr>
          <w:spacing w:val="40"/>
          <w:u w:val="single" w:color="4F81BC"/>
        </w:rPr>
        <w:t xml:space="preserve"> </w:t>
      </w:r>
      <w:r>
        <w:rPr>
          <w:u w:val="single" w:color="4F81BC"/>
        </w:rPr>
        <w:t>Parques Nacionales Naturales de Colombia</w:t>
      </w:r>
      <w:r>
        <w:rPr>
          <w:u w:val="single" w:color="4F81BC"/>
        </w:rPr>
        <w:tab/>
      </w:r>
      <w:r>
        <w:t xml:space="preserve"> </w:t>
      </w:r>
    </w:p>
    <w:p w14:paraId="5C8B21CA" w14:textId="471D8DA5" w:rsidR="008E29F9" w:rsidRDefault="00041D5C">
      <w:pPr>
        <w:pStyle w:val="Textoindependiente"/>
        <w:tabs>
          <w:tab w:val="left" w:pos="6348"/>
        </w:tabs>
        <w:spacing w:before="20" w:line="247" w:lineRule="auto"/>
        <w:ind w:left="307" w:right="155" w:hanging="108"/>
      </w:pPr>
      <w:r>
        <w:t xml:space="preserve"> </w:t>
      </w:r>
      <w:r w:rsidR="005F750F">
        <w:t xml:space="preserve">Centro de Investigaciones Oceanográficas e Hidrográficas </w:t>
      </w:r>
      <w:r w:rsidR="005F750F">
        <w:rPr>
          <w:spacing w:val="-2"/>
        </w:rPr>
        <w:t>(CIOH)</w:t>
      </w:r>
    </w:p>
    <w:p w14:paraId="63CD7C05" w14:textId="77777777" w:rsidR="008E29F9" w:rsidRDefault="008E29F9">
      <w:pPr>
        <w:pStyle w:val="Textoindependiente"/>
        <w:rPr>
          <w:sz w:val="20"/>
        </w:rPr>
      </w:pPr>
    </w:p>
    <w:p w14:paraId="5D1BAB20" w14:textId="77777777" w:rsidR="008E29F9" w:rsidRDefault="008E29F9">
      <w:pPr>
        <w:pStyle w:val="Textoindependiente"/>
        <w:spacing w:before="61"/>
        <w:rPr>
          <w:sz w:val="20"/>
        </w:rPr>
      </w:pPr>
    </w:p>
    <w:p w14:paraId="0980C644" w14:textId="77777777" w:rsidR="008E29F9" w:rsidRDefault="005F750F">
      <w:pPr>
        <w:pStyle w:val="Textoindependiente"/>
        <w:spacing w:line="20" w:lineRule="exact"/>
        <w:ind w:left="474"/>
        <w:rPr>
          <w:sz w:val="2"/>
        </w:rPr>
      </w:pPr>
      <w:r>
        <w:rPr>
          <w:noProof/>
          <w:sz w:val="2"/>
          <w:lang w:val="es-CO" w:eastAsia="es-CO"/>
        </w:rPr>
        <mc:AlternateContent>
          <mc:Choice Requires="wpg">
            <w:drawing>
              <wp:inline distT="0" distB="0" distL="0" distR="0" wp14:anchorId="234CCD53" wp14:editId="546DA2EC">
                <wp:extent cx="6258560" cy="3175"/>
                <wp:effectExtent l="9525" t="0" r="0" b="6350"/>
                <wp:docPr id="181" name="Group 1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58560" cy="3175"/>
                          <a:chOff x="0" y="0"/>
                          <a:chExt cx="6258560" cy="3175"/>
                        </a:xfrm>
                      </wpg:grpSpPr>
                      <wps:wsp>
                        <wps:cNvPr id="182" name="Graphic 182"/>
                        <wps:cNvSpPr/>
                        <wps:spPr>
                          <a:xfrm>
                            <a:off x="0" y="1523"/>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515BB75F" id="Group 181" o:spid="_x0000_s1026" style="width:492.8pt;height:.25pt;mso-position-horizontal-relative:char;mso-position-vertical-relative:line" coordsize="6258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">
                <v:shape id="Graphic 182" o:spid="_x0000_s1027" style="position:absolute;top:15;width:62585;height:12;visibility:visible;mso-wrap-style:square;v-text-anchor:top" coordsize="62585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" path="m,l6258509,e" filled="f" strokecolor="#622322" strokeweight=".24pt">
                  <v:stroke dashstyle="1 1"/>
                  <v:path arrowok="t"/>
                </v:shape>
                <w10:anchorlock/>
              </v:group>
            </w:pict>
          </mc:Fallback>
        </mc:AlternateContent>
      </w:r>
    </w:p>
    <w:p w14:paraId="2C42D7CD" w14:textId="4427C16E" w:rsidR="008E29F9" w:rsidRPr="00163557" w:rsidRDefault="005F750F">
      <w:pPr>
        <w:pStyle w:val="Ttulo1"/>
        <w:spacing w:before="1" w:line="322" w:lineRule="exact"/>
        <w:ind w:left="480" w:right="181"/>
        <w:jc w:val="center"/>
        <w:rPr>
          <w:lang w:val="es-CO"/>
        </w:rPr>
      </w:pPr>
      <w:bookmarkStart w:id="13" w:name="_Toc180617163"/>
      <w:r w:rsidRPr="00163557">
        <w:rPr>
          <w:lang w:val="es-CO"/>
        </w:rPr>
        <w:t>10.</w:t>
      </w:r>
      <w:r w:rsidRPr="00163557">
        <w:rPr>
          <w:spacing w:val="49"/>
          <w:w w:val="150"/>
          <w:lang w:val="es-CO"/>
        </w:rPr>
        <w:t xml:space="preserve"> </w:t>
      </w:r>
      <w:r w:rsidRPr="00163557">
        <w:rPr>
          <w:lang w:val="es-CO"/>
        </w:rPr>
        <w:t>ANÁLISIS</w:t>
      </w:r>
      <w:r w:rsidRPr="00163557">
        <w:rPr>
          <w:spacing w:val="62"/>
          <w:w w:val="150"/>
          <w:lang w:val="es-CO"/>
        </w:rPr>
        <w:t xml:space="preserve"> </w:t>
      </w:r>
      <w:r w:rsidRPr="00163557">
        <w:rPr>
          <w:lang w:val="es-CO"/>
        </w:rPr>
        <w:t>DE</w:t>
      </w:r>
      <w:r w:rsidRPr="00163557">
        <w:rPr>
          <w:spacing w:val="63"/>
          <w:w w:val="150"/>
          <w:lang w:val="es-CO"/>
        </w:rPr>
        <w:t xml:space="preserve"> </w:t>
      </w:r>
      <w:r w:rsidRPr="00163557">
        <w:rPr>
          <w:lang w:val="es-CO"/>
        </w:rPr>
        <w:t>RIESGO</w:t>
      </w:r>
      <w:r w:rsidRPr="00163557">
        <w:rPr>
          <w:spacing w:val="49"/>
          <w:w w:val="150"/>
          <w:lang w:val="es-CO"/>
        </w:rPr>
        <w:t xml:space="preserve"> </w:t>
      </w:r>
      <w:r w:rsidRPr="00163557">
        <w:rPr>
          <w:lang w:val="es-CO"/>
        </w:rPr>
        <w:t>ASOCIADO</w:t>
      </w:r>
      <w:r w:rsidRPr="00163557">
        <w:rPr>
          <w:spacing w:val="49"/>
          <w:w w:val="150"/>
          <w:lang w:val="es-CO"/>
        </w:rPr>
        <w:t xml:space="preserve"> </w:t>
      </w:r>
      <w:r w:rsidRPr="00163557">
        <w:rPr>
          <w:lang w:val="es-CO"/>
        </w:rPr>
        <w:t>A</w:t>
      </w:r>
      <w:r w:rsidRPr="00163557">
        <w:rPr>
          <w:spacing w:val="49"/>
          <w:w w:val="150"/>
          <w:lang w:val="es-CO"/>
        </w:rPr>
        <w:t xml:space="preserve"> </w:t>
      </w:r>
      <w:r w:rsidRPr="00163557">
        <w:rPr>
          <w:lang w:val="es-CO"/>
        </w:rPr>
        <w:t>LA</w:t>
      </w:r>
      <w:r w:rsidRPr="00163557">
        <w:rPr>
          <w:spacing w:val="69"/>
          <w:lang w:val="es-CO"/>
        </w:rPr>
        <w:t xml:space="preserve"> </w:t>
      </w:r>
      <w:r w:rsidRPr="00163557">
        <w:rPr>
          <w:lang w:val="es-CO"/>
        </w:rPr>
        <w:t>ACTIVIDA</w:t>
      </w:r>
      <w:r w:rsidRPr="00163557">
        <w:rPr>
          <w:spacing w:val="-10"/>
          <w:lang w:val="es-CO"/>
        </w:rPr>
        <w:t>D</w:t>
      </w:r>
      <w:bookmarkEnd w:id="13"/>
    </w:p>
    <w:p w14:paraId="1B5D96B0" w14:textId="3F8A8AED" w:rsidR="008E29F9" w:rsidRDefault="005F750F">
      <w:pPr>
        <w:ind w:left="673"/>
        <w:jc w:val="center"/>
        <w:rPr>
          <w:sz w:val="28"/>
        </w:rPr>
      </w:pPr>
      <w:r>
        <w:rPr>
          <w:sz w:val="28"/>
        </w:rPr>
        <w:t>TURÍSTIC</w:t>
      </w:r>
      <w:r>
        <w:rPr>
          <w:spacing w:val="-10"/>
          <w:sz w:val="28"/>
        </w:rPr>
        <w:t>A</w:t>
      </w:r>
    </w:p>
    <w:p w14:paraId="706A8ECA" w14:textId="77777777" w:rsidR="008E29F9" w:rsidRDefault="005F750F">
      <w:pPr>
        <w:pStyle w:val="Textoindependiente"/>
        <w:spacing w:before="6"/>
        <w:rPr>
          <w:sz w:val="8"/>
        </w:rPr>
      </w:pPr>
      <w:r>
        <w:rPr>
          <w:noProof/>
          <w:lang w:val="es-CO" w:eastAsia="es-CO"/>
        </w:rPr>
        <mc:AlternateContent>
          <mc:Choice Requires="wps">
            <w:drawing>
              <wp:anchor distT="0" distB="0" distL="0" distR="0" simplePos="0" relativeHeight="251689984" behindDoc="1" locked="0" layoutInCell="1" allowOverlap="1" wp14:anchorId="0D10134D" wp14:editId="3CC1231A">
                <wp:simplePos x="0" y="0"/>
                <wp:positionH relativeFrom="page">
                  <wp:posOffset>847648</wp:posOffset>
                </wp:positionH>
                <wp:positionV relativeFrom="paragraph">
                  <wp:posOffset>77750</wp:posOffset>
                </wp:positionV>
                <wp:extent cx="6258560" cy="1270"/>
                <wp:effectExtent l="0" t="0" r="0" b="0"/>
                <wp:wrapTopAndBottom/>
                <wp:docPr id="183" name="Graphic 1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659CAA9" id="Graphic 183" o:spid="_x0000_s1026" style="position:absolute;margin-left:66.75pt;margin-top:6.1pt;width:492.8pt;height:.1pt;z-index:-25162649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42F4C5B5" w14:textId="77777777" w:rsidR="008E29F9" w:rsidRDefault="008E29F9">
      <w:pPr>
        <w:pStyle w:val="Textoindependiente"/>
        <w:spacing w:before="23"/>
      </w:pPr>
    </w:p>
    <w:p w14:paraId="43518101" w14:textId="77777777" w:rsidR="008E29F9" w:rsidRDefault="005F750F">
      <w:pPr>
        <w:pStyle w:val="Textoindependiente"/>
        <w:spacing w:line="360" w:lineRule="auto"/>
        <w:ind w:left="220" w:right="133"/>
        <w:jc w:val="both"/>
      </w:pPr>
      <w:r>
        <w:t>En</w:t>
      </w:r>
      <w:r>
        <w:rPr>
          <w:spacing w:val="-1"/>
        </w:rPr>
        <w:t xml:space="preserve"> </w:t>
      </w:r>
      <w:r>
        <w:t>cumplimiento</w:t>
      </w:r>
      <w:r>
        <w:rPr>
          <w:spacing w:val="-1"/>
        </w:rPr>
        <w:t xml:space="preserve"> </w:t>
      </w:r>
      <w:r>
        <w:t>de</w:t>
      </w:r>
      <w:r>
        <w:rPr>
          <w:spacing w:val="-1"/>
        </w:rPr>
        <w:t xml:space="preserve"> </w:t>
      </w:r>
      <w:r>
        <w:t>los</w:t>
      </w:r>
      <w:r>
        <w:rPr>
          <w:spacing w:val="-2"/>
        </w:rPr>
        <w:t xml:space="preserve"> </w:t>
      </w:r>
      <w:r>
        <w:t>objetivos</w:t>
      </w:r>
      <w:r>
        <w:rPr>
          <w:spacing w:val="-1"/>
        </w:rPr>
        <w:t xml:space="preserve"> </w:t>
      </w:r>
      <w:r>
        <w:t>misionales</w:t>
      </w:r>
      <w:r>
        <w:rPr>
          <w:spacing w:val="-1"/>
        </w:rPr>
        <w:t xml:space="preserve"> </w:t>
      </w:r>
      <w:r>
        <w:t>y de</w:t>
      </w:r>
      <w:r>
        <w:rPr>
          <w:spacing w:val="-1"/>
        </w:rPr>
        <w:t xml:space="preserve"> </w:t>
      </w:r>
      <w:r>
        <w:t>garantizar</w:t>
      </w:r>
      <w:r>
        <w:rPr>
          <w:spacing w:val="-2"/>
        </w:rPr>
        <w:t xml:space="preserve"> </w:t>
      </w:r>
      <w:r>
        <w:t>la</w:t>
      </w:r>
      <w:r>
        <w:rPr>
          <w:spacing w:val="-1"/>
        </w:rPr>
        <w:t xml:space="preserve"> </w:t>
      </w:r>
      <w:r>
        <w:t>integridad ecológica</w:t>
      </w:r>
      <w:r>
        <w:rPr>
          <w:spacing w:val="-1"/>
        </w:rPr>
        <w:t xml:space="preserve"> </w:t>
      </w:r>
      <w:r>
        <w:t>del</w:t>
      </w:r>
      <w:r>
        <w:rPr>
          <w:spacing w:val="-1"/>
        </w:rPr>
        <w:t xml:space="preserve"> </w:t>
      </w:r>
      <w:r>
        <w:t>Parque</w:t>
      </w:r>
      <w:r>
        <w:rPr>
          <w:spacing w:val="-1"/>
        </w:rPr>
        <w:t xml:space="preserve"> </w:t>
      </w:r>
      <w:r>
        <w:t>Nacional Natural,</w:t>
      </w:r>
      <w:r>
        <w:rPr>
          <w:spacing w:val="-3"/>
        </w:rPr>
        <w:t xml:space="preserve"> </w:t>
      </w:r>
      <w:r>
        <w:t>la</w:t>
      </w:r>
      <w:r>
        <w:rPr>
          <w:spacing w:val="-4"/>
        </w:rPr>
        <w:t xml:space="preserve"> </w:t>
      </w:r>
      <w:r>
        <w:t>entidad</w:t>
      </w:r>
      <w:r>
        <w:rPr>
          <w:spacing w:val="-3"/>
        </w:rPr>
        <w:t xml:space="preserve"> </w:t>
      </w:r>
      <w:r>
        <w:t>a</w:t>
      </w:r>
      <w:r>
        <w:rPr>
          <w:spacing w:val="-4"/>
        </w:rPr>
        <w:t xml:space="preserve"> </w:t>
      </w:r>
      <w:r>
        <w:t>través</w:t>
      </w:r>
      <w:r>
        <w:rPr>
          <w:spacing w:val="-3"/>
        </w:rPr>
        <w:t xml:space="preserve"> </w:t>
      </w:r>
      <w:r>
        <w:t>de</w:t>
      </w:r>
      <w:r>
        <w:rPr>
          <w:spacing w:val="-4"/>
        </w:rPr>
        <w:t xml:space="preserve"> </w:t>
      </w:r>
      <w:r>
        <w:t>ejercicios</w:t>
      </w:r>
      <w:r>
        <w:rPr>
          <w:spacing w:val="-3"/>
        </w:rPr>
        <w:t xml:space="preserve"> </w:t>
      </w:r>
      <w:r>
        <w:t>de</w:t>
      </w:r>
      <w:r>
        <w:rPr>
          <w:spacing w:val="-4"/>
        </w:rPr>
        <w:t xml:space="preserve"> </w:t>
      </w:r>
      <w:r>
        <w:t>prevención</w:t>
      </w:r>
      <w:r>
        <w:rPr>
          <w:spacing w:val="-3"/>
        </w:rPr>
        <w:t xml:space="preserve"> </w:t>
      </w:r>
      <w:r>
        <w:t>vigilancia</w:t>
      </w:r>
      <w:r>
        <w:rPr>
          <w:spacing w:val="-3"/>
        </w:rPr>
        <w:t xml:space="preserve"> </w:t>
      </w:r>
      <w:r>
        <w:t>y</w:t>
      </w:r>
      <w:r>
        <w:rPr>
          <w:spacing w:val="-4"/>
        </w:rPr>
        <w:t xml:space="preserve"> </w:t>
      </w:r>
      <w:r>
        <w:t>control y</w:t>
      </w:r>
      <w:r>
        <w:rPr>
          <w:spacing w:val="-3"/>
        </w:rPr>
        <w:t xml:space="preserve"> </w:t>
      </w:r>
      <w:r>
        <w:t>desarrollo</w:t>
      </w:r>
      <w:r>
        <w:rPr>
          <w:spacing w:val="-3"/>
        </w:rPr>
        <w:t xml:space="preserve"> </w:t>
      </w:r>
      <w:r>
        <w:t>de</w:t>
      </w:r>
      <w:r>
        <w:rPr>
          <w:spacing w:val="-4"/>
        </w:rPr>
        <w:t xml:space="preserve"> </w:t>
      </w:r>
      <w:r>
        <w:t>actividades</w:t>
      </w:r>
      <w:r>
        <w:rPr>
          <w:spacing w:val="-3"/>
        </w:rPr>
        <w:t xml:space="preserve"> </w:t>
      </w:r>
      <w:r>
        <w:t>de los demás subprogramas viene haciendo un constante diagnóstico y seguimiento (in situ) en los</w:t>
      </w:r>
      <w:r>
        <w:rPr>
          <w:spacing w:val="-1"/>
        </w:rPr>
        <w:t xml:space="preserve"> </w:t>
      </w:r>
      <w:r>
        <w:t>distintos sectores</w:t>
      </w:r>
      <w:r>
        <w:rPr>
          <w:spacing w:val="-3"/>
        </w:rPr>
        <w:t xml:space="preserve"> </w:t>
      </w:r>
      <w:r>
        <w:t>que</w:t>
      </w:r>
      <w:r>
        <w:rPr>
          <w:spacing w:val="-4"/>
        </w:rPr>
        <w:t xml:space="preserve"> </w:t>
      </w:r>
      <w:r>
        <w:t>lo</w:t>
      </w:r>
      <w:r>
        <w:rPr>
          <w:spacing w:val="-3"/>
        </w:rPr>
        <w:t xml:space="preserve"> </w:t>
      </w:r>
      <w:r>
        <w:t>conforman,</w:t>
      </w:r>
      <w:r>
        <w:rPr>
          <w:spacing w:val="-3"/>
        </w:rPr>
        <w:t xml:space="preserve"> </w:t>
      </w:r>
      <w:r>
        <w:t>por</w:t>
      </w:r>
      <w:r>
        <w:rPr>
          <w:spacing w:val="-3"/>
        </w:rPr>
        <w:t xml:space="preserve"> </w:t>
      </w:r>
      <w:r>
        <w:t>medio</w:t>
      </w:r>
      <w:r>
        <w:rPr>
          <w:spacing w:val="-3"/>
        </w:rPr>
        <w:t xml:space="preserve"> </w:t>
      </w:r>
      <w:r>
        <w:t>de</w:t>
      </w:r>
      <w:r>
        <w:rPr>
          <w:spacing w:val="-3"/>
        </w:rPr>
        <w:t xml:space="preserve"> </w:t>
      </w:r>
      <w:r>
        <w:t>los</w:t>
      </w:r>
      <w:r>
        <w:rPr>
          <w:spacing w:val="-3"/>
        </w:rPr>
        <w:t xml:space="preserve"> </w:t>
      </w:r>
      <w:r>
        <w:t>que</w:t>
      </w:r>
      <w:r>
        <w:rPr>
          <w:spacing w:val="-4"/>
        </w:rPr>
        <w:t xml:space="preserve"> </w:t>
      </w:r>
      <w:r>
        <w:t>se</w:t>
      </w:r>
      <w:r>
        <w:rPr>
          <w:spacing w:val="-4"/>
        </w:rPr>
        <w:t xml:space="preserve"> </w:t>
      </w:r>
      <w:r>
        <w:t>han</w:t>
      </w:r>
      <w:r>
        <w:rPr>
          <w:spacing w:val="-3"/>
        </w:rPr>
        <w:t xml:space="preserve"> </w:t>
      </w:r>
      <w:r>
        <w:t>evidenciado</w:t>
      </w:r>
      <w:r>
        <w:rPr>
          <w:spacing w:val="-3"/>
        </w:rPr>
        <w:t xml:space="preserve"> </w:t>
      </w:r>
      <w:r>
        <w:t>malas</w:t>
      </w:r>
      <w:r>
        <w:rPr>
          <w:spacing w:val="-1"/>
        </w:rPr>
        <w:t xml:space="preserve"> </w:t>
      </w:r>
      <w:r>
        <w:t>prácticas</w:t>
      </w:r>
      <w:r>
        <w:rPr>
          <w:spacing w:val="-2"/>
        </w:rPr>
        <w:t xml:space="preserve"> </w:t>
      </w:r>
      <w:r>
        <w:t>turísticas,</w:t>
      </w:r>
      <w:r>
        <w:rPr>
          <w:spacing w:val="-1"/>
        </w:rPr>
        <w:t xml:space="preserve"> </w:t>
      </w:r>
      <w:r>
        <w:t>en</w:t>
      </w:r>
      <w:r>
        <w:rPr>
          <w:spacing w:val="-3"/>
        </w:rPr>
        <w:t xml:space="preserve"> </w:t>
      </w:r>
      <w:r>
        <w:t>las</w:t>
      </w:r>
      <w:r>
        <w:rPr>
          <w:spacing w:val="-2"/>
        </w:rPr>
        <w:t xml:space="preserve"> </w:t>
      </w:r>
      <w:r>
        <w:t>que sobresalen el transporte y el recreo, trayendo consigo amenazas, presiones significativas y riesgos asociados al turismo, como es el caso de los deportes náuticos a motor no permitidos y su circulación a altas velocidades en zonas muy cercanas a</w:t>
      </w:r>
      <w:r>
        <w:rPr>
          <w:spacing w:val="-1"/>
        </w:rPr>
        <w:t xml:space="preserve"> </w:t>
      </w:r>
      <w:r>
        <w:t>la</w:t>
      </w:r>
      <w:r>
        <w:rPr>
          <w:spacing w:val="-1"/>
        </w:rPr>
        <w:t xml:space="preserve"> </w:t>
      </w:r>
      <w:r>
        <w:t>línea de</w:t>
      </w:r>
      <w:r>
        <w:rPr>
          <w:spacing w:val="-1"/>
        </w:rPr>
        <w:t xml:space="preserve"> </w:t>
      </w:r>
      <w:r>
        <w:t>playa, tanto por</w:t>
      </w:r>
      <w:r>
        <w:rPr>
          <w:spacing w:val="-1"/>
        </w:rPr>
        <w:t xml:space="preserve"> </w:t>
      </w:r>
      <w:r>
        <w:t>los que</w:t>
      </w:r>
      <w:r>
        <w:rPr>
          <w:spacing w:val="-1"/>
        </w:rPr>
        <w:t xml:space="preserve"> </w:t>
      </w:r>
      <w:r>
        <w:t>ofrecen este</w:t>
      </w:r>
      <w:r>
        <w:rPr>
          <w:spacing w:val="-1"/>
        </w:rPr>
        <w:t xml:space="preserve"> </w:t>
      </w:r>
      <w:r>
        <w:t>servicio como de</w:t>
      </w:r>
      <w:r>
        <w:rPr>
          <w:spacing w:val="-15"/>
        </w:rPr>
        <w:t xml:space="preserve"> </w:t>
      </w:r>
      <w:r>
        <w:t>los</w:t>
      </w:r>
      <w:r>
        <w:rPr>
          <w:spacing w:val="-15"/>
        </w:rPr>
        <w:t xml:space="preserve"> </w:t>
      </w:r>
      <w:r>
        <w:t>usuarios;</w:t>
      </w:r>
      <w:r>
        <w:rPr>
          <w:spacing w:val="-15"/>
        </w:rPr>
        <w:t xml:space="preserve"> </w:t>
      </w:r>
      <w:r>
        <w:t>estas</w:t>
      </w:r>
      <w:r>
        <w:rPr>
          <w:spacing w:val="-15"/>
        </w:rPr>
        <w:t xml:space="preserve"> </w:t>
      </w:r>
      <w:r>
        <w:t>zonas</w:t>
      </w:r>
      <w:r>
        <w:rPr>
          <w:spacing w:val="-15"/>
        </w:rPr>
        <w:t xml:space="preserve"> </w:t>
      </w:r>
      <w:r>
        <w:t>son</w:t>
      </w:r>
      <w:r>
        <w:rPr>
          <w:spacing w:val="-15"/>
        </w:rPr>
        <w:t xml:space="preserve"> </w:t>
      </w:r>
      <w:r>
        <w:t>someras</w:t>
      </w:r>
      <w:r>
        <w:rPr>
          <w:spacing w:val="-15"/>
        </w:rPr>
        <w:t xml:space="preserve"> </w:t>
      </w:r>
      <w:r>
        <w:t>y</w:t>
      </w:r>
      <w:r>
        <w:rPr>
          <w:spacing w:val="-15"/>
        </w:rPr>
        <w:t xml:space="preserve"> </w:t>
      </w:r>
      <w:r>
        <w:t>se</w:t>
      </w:r>
      <w:r>
        <w:rPr>
          <w:spacing w:val="-15"/>
        </w:rPr>
        <w:t xml:space="preserve"> </w:t>
      </w:r>
      <w:r>
        <w:t>encuentran</w:t>
      </w:r>
      <w:r>
        <w:rPr>
          <w:spacing w:val="-15"/>
        </w:rPr>
        <w:t xml:space="preserve"> </w:t>
      </w:r>
      <w:r>
        <w:t>a</w:t>
      </w:r>
      <w:r>
        <w:rPr>
          <w:spacing w:val="-15"/>
        </w:rPr>
        <w:t xml:space="preserve"> </w:t>
      </w:r>
      <w:r>
        <w:t>profundidades</w:t>
      </w:r>
      <w:r>
        <w:rPr>
          <w:spacing w:val="-15"/>
        </w:rPr>
        <w:t xml:space="preserve"> </w:t>
      </w:r>
      <w:r>
        <w:t>menores</w:t>
      </w:r>
      <w:r>
        <w:rPr>
          <w:spacing w:val="-15"/>
        </w:rPr>
        <w:t xml:space="preserve"> </w:t>
      </w:r>
      <w:r>
        <w:t>a</w:t>
      </w:r>
      <w:r>
        <w:rPr>
          <w:spacing w:val="-15"/>
        </w:rPr>
        <w:t xml:space="preserve"> </w:t>
      </w:r>
      <w:r>
        <w:t>2</w:t>
      </w:r>
      <w:r>
        <w:rPr>
          <w:spacing w:val="-15"/>
        </w:rPr>
        <w:t xml:space="preserve"> </w:t>
      </w:r>
      <w:r>
        <w:t>metros</w:t>
      </w:r>
      <w:r>
        <w:rPr>
          <w:spacing w:val="-15"/>
        </w:rPr>
        <w:t xml:space="preserve"> </w:t>
      </w:r>
      <w:r>
        <w:t>con</w:t>
      </w:r>
      <w:r>
        <w:rPr>
          <w:spacing w:val="-15"/>
        </w:rPr>
        <w:t xml:space="preserve"> </w:t>
      </w:r>
      <w:r>
        <w:t>presencia de flora y fauna propia de praderas de pastos marinos, además presencia de turistas en actividades baño, canotaje</w:t>
      </w:r>
      <w:r>
        <w:rPr>
          <w:spacing w:val="-6"/>
        </w:rPr>
        <w:t xml:space="preserve"> </w:t>
      </w:r>
      <w:r>
        <w:t>y</w:t>
      </w:r>
      <w:r>
        <w:rPr>
          <w:spacing w:val="-6"/>
        </w:rPr>
        <w:t xml:space="preserve"> </w:t>
      </w:r>
      <w:r>
        <w:t>otras</w:t>
      </w:r>
      <w:r>
        <w:rPr>
          <w:spacing w:val="-6"/>
        </w:rPr>
        <w:t xml:space="preserve"> </w:t>
      </w:r>
      <w:r>
        <w:t>actividades;</w:t>
      </w:r>
      <w:r>
        <w:rPr>
          <w:spacing w:val="-5"/>
        </w:rPr>
        <w:t xml:space="preserve"> </w:t>
      </w:r>
      <w:r>
        <w:t>en</w:t>
      </w:r>
      <w:r>
        <w:rPr>
          <w:spacing w:val="-6"/>
        </w:rPr>
        <w:t xml:space="preserve"> </w:t>
      </w:r>
      <w:r>
        <w:t>ocasiones</w:t>
      </w:r>
      <w:r>
        <w:rPr>
          <w:spacing w:val="-4"/>
        </w:rPr>
        <w:t xml:space="preserve"> </w:t>
      </w:r>
      <w:r>
        <w:t>incluso</w:t>
      </w:r>
      <w:r>
        <w:rPr>
          <w:spacing w:val="-6"/>
        </w:rPr>
        <w:t xml:space="preserve"> </w:t>
      </w:r>
      <w:r>
        <w:t>se</w:t>
      </w:r>
      <w:r>
        <w:rPr>
          <w:spacing w:val="-7"/>
        </w:rPr>
        <w:t xml:space="preserve"> </w:t>
      </w:r>
      <w:r>
        <w:t>ven</w:t>
      </w:r>
      <w:r>
        <w:rPr>
          <w:spacing w:val="-6"/>
        </w:rPr>
        <w:t xml:space="preserve"> </w:t>
      </w:r>
      <w:r>
        <w:t>afectados</w:t>
      </w:r>
      <w:r>
        <w:rPr>
          <w:spacing w:val="-6"/>
        </w:rPr>
        <w:t xml:space="preserve"> </w:t>
      </w:r>
      <w:r>
        <w:t>los</w:t>
      </w:r>
      <w:r>
        <w:rPr>
          <w:spacing w:val="-5"/>
        </w:rPr>
        <w:t xml:space="preserve"> </w:t>
      </w:r>
      <w:r>
        <w:t>gremios</w:t>
      </w:r>
      <w:r>
        <w:rPr>
          <w:spacing w:val="-5"/>
        </w:rPr>
        <w:t xml:space="preserve"> </w:t>
      </w:r>
      <w:r>
        <w:t>turísticos</w:t>
      </w:r>
      <w:r>
        <w:rPr>
          <w:spacing w:val="-6"/>
        </w:rPr>
        <w:t xml:space="preserve"> </w:t>
      </w:r>
      <w:r>
        <w:t>en</w:t>
      </w:r>
      <w:r>
        <w:rPr>
          <w:spacing w:val="-6"/>
        </w:rPr>
        <w:t xml:space="preserve"> </w:t>
      </w:r>
      <w:r>
        <w:t>ocio,</w:t>
      </w:r>
      <w:r>
        <w:rPr>
          <w:spacing w:val="-8"/>
        </w:rPr>
        <w:t xml:space="preserve"> </w:t>
      </w:r>
      <w:r>
        <w:t>toma</w:t>
      </w:r>
      <w:r>
        <w:rPr>
          <w:spacing w:val="-6"/>
        </w:rPr>
        <w:t xml:space="preserve"> </w:t>
      </w:r>
      <w:r>
        <w:t>de sol</w:t>
      </w:r>
      <w:r>
        <w:rPr>
          <w:spacing w:val="-1"/>
        </w:rPr>
        <w:t xml:space="preserve"> </w:t>
      </w:r>
      <w:r>
        <w:t>y</w:t>
      </w:r>
      <w:r>
        <w:rPr>
          <w:spacing w:val="-1"/>
        </w:rPr>
        <w:t xml:space="preserve"> </w:t>
      </w:r>
      <w:r>
        <w:t>playa</w:t>
      </w:r>
      <w:r>
        <w:rPr>
          <w:spacing w:val="-2"/>
        </w:rPr>
        <w:t xml:space="preserve"> </w:t>
      </w:r>
      <w:r>
        <w:t>bien</w:t>
      </w:r>
      <w:r>
        <w:rPr>
          <w:spacing w:val="-2"/>
        </w:rPr>
        <w:t xml:space="preserve"> </w:t>
      </w:r>
      <w:r>
        <w:t>sea</w:t>
      </w:r>
      <w:r>
        <w:rPr>
          <w:spacing w:val="40"/>
        </w:rPr>
        <w:t xml:space="preserve"> </w:t>
      </w:r>
      <w:r>
        <w:t>por</w:t>
      </w:r>
      <w:r>
        <w:rPr>
          <w:spacing w:val="-3"/>
        </w:rPr>
        <w:t xml:space="preserve"> </w:t>
      </w:r>
      <w:r>
        <w:t>humo,</w:t>
      </w:r>
      <w:r>
        <w:rPr>
          <w:spacing w:val="-1"/>
        </w:rPr>
        <w:t xml:space="preserve"> </w:t>
      </w:r>
      <w:r>
        <w:t>olores</w:t>
      </w:r>
      <w:r>
        <w:rPr>
          <w:spacing w:val="-1"/>
        </w:rPr>
        <w:t xml:space="preserve"> </w:t>
      </w:r>
      <w:r>
        <w:t>y</w:t>
      </w:r>
      <w:r>
        <w:rPr>
          <w:spacing w:val="-1"/>
        </w:rPr>
        <w:t xml:space="preserve"> </w:t>
      </w:r>
      <w:r>
        <w:t>exceso</w:t>
      </w:r>
      <w:r>
        <w:rPr>
          <w:spacing w:val="-1"/>
        </w:rPr>
        <w:t xml:space="preserve"> </w:t>
      </w:r>
      <w:r>
        <w:t>de ruido (tráfico</w:t>
      </w:r>
      <w:r>
        <w:rPr>
          <w:spacing w:val="-1"/>
        </w:rPr>
        <w:t xml:space="preserve"> </w:t>
      </w:r>
      <w:r>
        <w:t>marítimo</w:t>
      </w:r>
      <w:r>
        <w:rPr>
          <w:spacing w:val="-1"/>
        </w:rPr>
        <w:t xml:space="preserve"> </w:t>
      </w:r>
      <w:r>
        <w:t>desmedido).</w:t>
      </w:r>
      <w:r>
        <w:rPr>
          <w:spacing w:val="-1"/>
        </w:rPr>
        <w:t xml:space="preserve"> </w:t>
      </w:r>
      <w:r>
        <w:t>Por</w:t>
      </w:r>
      <w:r>
        <w:rPr>
          <w:spacing w:val="-2"/>
        </w:rPr>
        <w:t xml:space="preserve"> </w:t>
      </w:r>
      <w:r>
        <w:t>consiguiente, las acrobacias que se ejecutan repetidamente por parte de motos y gusanos, muy cerca de los turistas en las respectivas zonas de baño, hacen que aumente la probabilidad de riesgo por colisión con otras embarcaciones, atropello y choque de personas (tripulantes o bañistas), estrés perturbación, migración y atropello de fauna.</w:t>
      </w:r>
    </w:p>
    <w:p w14:paraId="205FA437" w14:textId="77777777" w:rsidR="008E29F9" w:rsidRDefault="008E29F9">
      <w:pPr>
        <w:pStyle w:val="Textoindependiente"/>
        <w:spacing w:before="68"/>
      </w:pPr>
    </w:p>
    <w:p w14:paraId="102B969E" w14:textId="77777777" w:rsidR="008E29F9" w:rsidRDefault="005F750F">
      <w:pPr>
        <w:pStyle w:val="Textoindependiente"/>
        <w:spacing w:line="360" w:lineRule="auto"/>
        <w:ind w:left="220" w:right="136"/>
        <w:jc w:val="both"/>
      </w:pPr>
      <w:r>
        <w:t>Un</w:t>
      </w:r>
      <w:r>
        <w:rPr>
          <w:spacing w:val="-1"/>
        </w:rPr>
        <w:t xml:space="preserve"> </w:t>
      </w:r>
      <w:r>
        <w:t>símil de</w:t>
      </w:r>
      <w:r>
        <w:rPr>
          <w:spacing w:val="-1"/>
        </w:rPr>
        <w:t xml:space="preserve"> </w:t>
      </w:r>
      <w:r>
        <w:t>ejecución representativa</w:t>
      </w:r>
      <w:r>
        <w:rPr>
          <w:spacing w:val="-1"/>
        </w:rPr>
        <w:t xml:space="preserve"> </w:t>
      </w:r>
      <w:r>
        <w:t>del peligro, se</w:t>
      </w:r>
      <w:r>
        <w:rPr>
          <w:spacing w:val="-1"/>
        </w:rPr>
        <w:t xml:space="preserve"> </w:t>
      </w:r>
      <w:r>
        <w:t>da</w:t>
      </w:r>
      <w:r>
        <w:rPr>
          <w:spacing w:val="-1"/>
        </w:rPr>
        <w:t xml:space="preserve"> </w:t>
      </w:r>
      <w:r>
        <w:t>cuando una</w:t>
      </w:r>
      <w:r>
        <w:rPr>
          <w:spacing w:val="-1"/>
        </w:rPr>
        <w:t xml:space="preserve"> </w:t>
      </w:r>
      <w:r>
        <w:t>persona</w:t>
      </w:r>
      <w:r>
        <w:rPr>
          <w:spacing w:val="-1"/>
        </w:rPr>
        <w:t xml:space="preserve"> </w:t>
      </w:r>
      <w:r>
        <w:t xml:space="preserve">o grupo salen expulsadas con fuerza y velocidad por una embarcación de remolque (bananas, donas, gusanos y platillos, entre otros) y </w:t>
      </w:r>
      <w:r>
        <w:lastRenderedPageBreak/>
        <w:t>caen cerca de bañistas en una respectiva zona de baño, quienes deben preocuparse por esquivar a las personas que vienen en caída, el cable del remolque, la embarcación y el motor de este. (figura 6).</w:t>
      </w:r>
    </w:p>
    <w:p w14:paraId="733DED8F" w14:textId="77777777" w:rsidR="008E29F9" w:rsidRDefault="008E29F9">
      <w:pPr>
        <w:pStyle w:val="Textoindependiente"/>
        <w:spacing w:before="137"/>
      </w:pPr>
    </w:p>
    <w:p w14:paraId="29CF6FB3" w14:textId="77777777" w:rsidR="008E29F9" w:rsidRDefault="005F750F">
      <w:pPr>
        <w:pStyle w:val="Textoindependiente"/>
        <w:spacing w:line="360" w:lineRule="auto"/>
        <w:ind w:left="220" w:right="133"/>
        <w:jc w:val="both"/>
      </w:pPr>
      <w:r>
        <w:t>Estas</w:t>
      </w:r>
      <w:r>
        <w:rPr>
          <w:spacing w:val="-9"/>
        </w:rPr>
        <w:t xml:space="preserve"> </w:t>
      </w:r>
      <w:r>
        <w:t>actividades</w:t>
      </w:r>
      <w:r>
        <w:rPr>
          <w:spacing w:val="-7"/>
        </w:rPr>
        <w:t xml:space="preserve"> </w:t>
      </w:r>
      <w:r>
        <w:t>por</w:t>
      </w:r>
      <w:r>
        <w:rPr>
          <w:spacing w:val="-9"/>
        </w:rPr>
        <w:t xml:space="preserve"> </w:t>
      </w:r>
      <w:r>
        <w:t>ser</w:t>
      </w:r>
      <w:r>
        <w:rPr>
          <w:spacing w:val="-7"/>
        </w:rPr>
        <w:t xml:space="preserve"> </w:t>
      </w:r>
      <w:r>
        <w:t>foco</w:t>
      </w:r>
      <w:r>
        <w:rPr>
          <w:spacing w:val="-8"/>
        </w:rPr>
        <w:t xml:space="preserve"> </w:t>
      </w:r>
      <w:r>
        <w:t>de</w:t>
      </w:r>
      <w:r>
        <w:rPr>
          <w:spacing w:val="-9"/>
        </w:rPr>
        <w:t xml:space="preserve"> </w:t>
      </w:r>
      <w:r>
        <w:t>atracción</w:t>
      </w:r>
      <w:r>
        <w:rPr>
          <w:spacing w:val="-6"/>
        </w:rPr>
        <w:t xml:space="preserve"> </w:t>
      </w:r>
      <w:r>
        <w:t>para</w:t>
      </w:r>
      <w:r>
        <w:rPr>
          <w:spacing w:val="-8"/>
        </w:rPr>
        <w:t xml:space="preserve"> </w:t>
      </w:r>
      <w:r>
        <w:t>algunos</w:t>
      </w:r>
      <w:r>
        <w:rPr>
          <w:spacing w:val="-8"/>
        </w:rPr>
        <w:t xml:space="preserve"> </w:t>
      </w:r>
      <w:r>
        <w:t>turistas,</w:t>
      </w:r>
      <w:r>
        <w:rPr>
          <w:spacing w:val="-7"/>
        </w:rPr>
        <w:t xml:space="preserve"> </w:t>
      </w:r>
      <w:r>
        <w:t>equívocamente</w:t>
      </w:r>
      <w:r>
        <w:rPr>
          <w:spacing w:val="-9"/>
        </w:rPr>
        <w:t xml:space="preserve"> </w:t>
      </w:r>
      <w:r>
        <w:t>se</w:t>
      </w:r>
      <w:r>
        <w:rPr>
          <w:spacing w:val="-9"/>
        </w:rPr>
        <w:t xml:space="preserve"> </w:t>
      </w:r>
      <w:r>
        <w:t>desarrollan</w:t>
      </w:r>
      <w:r>
        <w:rPr>
          <w:spacing w:val="-8"/>
        </w:rPr>
        <w:t xml:space="preserve"> </w:t>
      </w:r>
      <w:r>
        <w:t>con</w:t>
      </w:r>
      <w:r>
        <w:rPr>
          <w:spacing w:val="-6"/>
        </w:rPr>
        <w:t xml:space="preserve"> </w:t>
      </w:r>
      <w:r>
        <w:t>mayor frecuencia cerca y dentro de la zona de baño, también cerca a zonas de careteo donde hay grupos de personas</w:t>
      </w:r>
      <w:r>
        <w:rPr>
          <w:spacing w:val="-6"/>
        </w:rPr>
        <w:t xml:space="preserve"> </w:t>
      </w:r>
      <w:r>
        <w:t>concentradas</w:t>
      </w:r>
      <w:r>
        <w:rPr>
          <w:spacing w:val="-3"/>
        </w:rPr>
        <w:t xml:space="preserve"> </w:t>
      </w:r>
      <w:r>
        <w:t>en</w:t>
      </w:r>
      <w:r>
        <w:rPr>
          <w:spacing w:val="-4"/>
        </w:rPr>
        <w:t xml:space="preserve"> </w:t>
      </w:r>
      <w:r>
        <w:t>otras</w:t>
      </w:r>
      <w:r>
        <w:rPr>
          <w:spacing w:val="-6"/>
        </w:rPr>
        <w:t xml:space="preserve"> </w:t>
      </w:r>
      <w:r>
        <w:t>actividades;</w:t>
      </w:r>
      <w:r>
        <w:rPr>
          <w:spacing w:val="-5"/>
        </w:rPr>
        <w:t xml:space="preserve"> </w:t>
      </w:r>
      <w:r>
        <w:t>lo</w:t>
      </w:r>
      <w:r>
        <w:rPr>
          <w:spacing w:val="-5"/>
        </w:rPr>
        <w:t xml:space="preserve"> </w:t>
      </w:r>
      <w:r>
        <w:t>que</w:t>
      </w:r>
      <w:r>
        <w:rPr>
          <w:spacing w:val="-4"/>
        </w:rPr>
        <w:t xml:space="preserve"> </w:t>
      </w:r>
      <w:r>
        <w:t>representa</w:t>
      </w:r>
      <w:r>
        <w:rPr>
          <w:spacing w:val="-6"/>
        </w:rPr>
        <w:t xml:space="preserve"> </w:t>
      </w:r>
      <w:r>
        <w:t>menos</w:t>
      </w:r>
      <w:r>
        <w:rPr>
          <w:spacing w:val="-6"/>
        </w:rPr>
        <w:t xml:space="preserve"> </w:t>
      </w:r>
      <w:r>
        <w:t>probabilidad</w:t>
      </w:r>
      <w:r>
        <w:rPr>
          <w:spacing w:val="-6"/>
        </w:rPr>
        <w:t xml:space="preserve"> </w:t>
      </w:r>
      <w:r>
        <w:t>de</w:t>
      </w:r>
      <w:r>
        <w:rPr>
          <w:spacing w:val="-7"/>
        </w:rPr>
        <w:t xml:space="preserve"> </w:t>
      </w:r>
      <w:r>
        <w:t>reacción a</w:t>
      </w:r>
      <w:r>
        <w:rPr>
          <w:spacing w:val="-7"/>
        </w:rPr>
        <w:t xml:space="preserve"> </w:t>
      </w:r>
      <w:r>
        <w:t>los</w:t>
      </w:r>
      <w:r>
        <w:rPr>
          <w:spacing w:val="-5"/>
        </w:rPr>
        <w:t xml:space="preserve"> </w:t>
      </w:r>
      <w:r>
        <w:t>actos, practicas, tiros repentinos a fuerza y velocidad de los deportes náuticos a motor.</w:t>
      </w:r>
    </w:p>
    <w:p w14:paraId="15FCFD79" w14:textId="77777777" w:rsidR="008E29F9" w:rsidRDefault="008E29F9">
      <w:pPr>
        <w:pStyle w:val="Textoindependiente"/>
        <w:spacing w:before="137"/>
      </w:pPr>
    </w:p>
    <w:p w14:paraId="56351BAD" w14:textId="0410E090" w:rsidR="008E29F9" w:rsidRDefault="005F750F" w:rsidP="0018278E">
      <w:pPr>
        <w:pStyle w:val="Textoindependiente"/>
        <w:spacing w:before="1" w:line="360" w:lineRule="auto"/>
        <w:ind w:left="220" w:right="137"/>
        <w:jc w:val="both"/>
      </w:pPr>
      <w:r>
        <w:t>Resolución 0587 del 29 de diciembre de 2017 por medio de la cual se reglamentan las actividades recreativas en la zona de recreación general exterior del sector de Playa Blanca del Parque Nacional Natural Corales del Rosario y de San Bernardo y se toman otras determinaciones. (Artículo tercero- Zonificación)</w:t>
      </w:r>
      <w:r>
        <w:rPr>
          <w:spacing w:val="-14"/>
        </w:rPr>
        <w:t xml:space="preserve"> </w:t>
      </w:r>
      <w:r>
        <w:t>Sin</w:t>
      </w:r>
      <w:r>
        <w:rPr>
          <w:spacing w:val="-14"/>
        </w:rPr>
        <w:t xml:space="preserve"> </w:t>
      </w:r>
      <w:r>
        <w:t>embargo,</w:t>
      </w:r>
      <w:r>
        <w:rPr>
          <w:spacing w:val="-14"/>
        </w:rPr>
        <w:t xml:space="preserve"> </w:t>
      </w:r>
      <w:r>
        <w:t>esta</w:t>
      </w:r>
      <w:r>
        <w:rPr>
          <w:spacing w:val="-14"/>
        </w:rPr>
        <w:t xml:space="preserve"> </w:t>
      </w:r>
      <w:r>
        <w:t>práctica</w:t>
      </w:r>
      <w:r>
        <w:rPr>
          <w:spacing w:val="-14"/>
        </w:rPr>
        <w:t xml:space="preserve"> </w:t>
      </w:r>
      <w:r>
        <w:t>no</w:t>
      </w:r>
      <w:r>
        <w:rPr>
          <w:spacing w:val="-14"/>
        </w:rPr>
        <w:t xml:space="preserve"> </w:t>
      </w:r>
      <w:r>
        <w:t>se</w:t>
      </w:r>
      <w:r>
        <w:rPr>
          <w:spacing w:val="-14"/>
        </w:rPr>
        <w:t xml:space="preserve"> </w:t>
      </w:r>
      <w:r>
        <w:t>limita</w:t>
      </w:r>
      <w:r>
        <w:rPr>
          <w:spacing w:val="-14"/>
        </w:rPr>
        <w:t xml:space="preserve"> </w:t>
      </w:r>
      <w:r>
        <w:t>solamente</w:t>
      </w:r>
      <w:r>
        <w:rPr>
          <w:spacing w:val="-14"/>
        </w:rPr>
        <w:t xml:space="preserve"> </w:t>
      </w:r>
      <w:r>
        <w:t>a</w:t>
      </w:r>
      <w:r>
        <w:rPr>
          <w:spacing w:val="-14"/>
        </w:rPr>
        <w:t xml:space="preserve"> </w:t>
      </w:r>
      <w:r>
        <w:t>estos</w:t>
      </w:r>
      <w:r>
        <w:rPr>
          <w:spacing w:val="-14"/>
        </w:rPr>
        <w:t xml:space="preserve"> </w:t>
      </w:r>
      <w:r>
        <w:t>vehículos</w:t>
      </w:r>
      <w:r>
        <w:rPr>
          <w:spacing w:val="-14"/>
        </w:rPr>
        <w:t xml:space="preserve"> </w:t>
      </w:r>
      <w:r>
        <w:t>motorizados</w:t>
      </w:r>
      <w:r>
        <w:rPr>
          <w:spacing w:val="-14"/>
        </w:rPr>
        <w:t xml:space="preserve"> </w:t>
      </w:r>
      <w:r>
        <w:t>recreativos, sino a las mismas embarcaciones de transporte de pasajeros que en ocasiones desarrollan prácticas que pueden generar algún riesgo para los visitantes y la tripulación.</w:t>
      </w:r>
      <w:r w:rsidR="0018278E">
        <w:t xml:space="preserve"> </w:t>
      </w:r>
      <w:r>
        <w:t>Tal</w:t>
      </w:r>
      <w:r>
        <w:rPr>
          <w:spacing w:val="-3"/>
        </w:rPr>
        <w:t xml:space="preserve"> </w:t>
      </w:r>
      <w:r>
        <w:t>como</w:t>
      </w:r>
      <w:r>
        <w:rPr>
          <w:spacing w:val="-1"/>
        </w:rPr>
        <w:t xml:space="preserve"> </w:t>
      </w:r>
      <w:r>
        <w:t>se</w:t>
      </w:r>
      <w:r>
        <w:rPr>
          <w:spacing w:val="-2"/>
        </w:rPr>
        <w:t xml:space="preserve"> </w:t>
      </w:r>
      <w:r>
        <w:t>evidencia</w:t>
      </w:r>
      <w:r>
        <w:rPr>
          <w:spacing w:val="-1"/>
        </w:rPr>
        <w:t xml:space="preserve"> </w:t>
      </w:r>
      <w:r>
        <w:t>en</w:t>
      </w:r>
      <w:r>
        <w:rPr>
          <w:spacing w:val="1"/>
        </w:rPr>
        <w:t xml:space="preserve"> </w:t>
      </w:r>
      <w:r>
        <w:t>los</w:t>
      </w:r>
      <w:r>
        <w:rPr>
          <w:spacing w:val="-1"/>
        </w:rPr>
        <w:t xml:space="preserve"> </w:t>
      </w:r>
      <w:r>
        <w:t>siguientes</w:t>
      </w:r>
      <w:r>
        <w:rPr>
          <w:spacing w:val="1"/>
        </w:rPr>
        <w:t xml:space="preserve"> </w:t>
      </w:r>
      <w:r>
        <w:t>registros</w:t>
      </w:r>
      <w:r>
        <w:rPr>
          <w:spacing w:val="-1"/>
        </w:rPr>
        <w:t xml:space="preserve"> </w:t>
      </w:r>
      <w:r>
        <w:rPr>
          <w:spacing w:val="-2"/>
        </w:rPr>
        <w:t>fotográficos:</w:t>
      </w:r>
    </w:p>
    <w:p w14:paraId="4E73A472" w14:textId="1683AAA3" w:rsidR="008E29F9" w:rsidRDefault="0018278E">
      <w:pPr>
        <w:pStyle w:val="Textoindependiente"/>
        <w:rPr>
          <w:sz w:val="10"/>
        </w:rPr>
      </w:pPr>
      <w:r>
        <w:rPr>
          <w:noProof/>
          <w:lang w:val="es-CO" w:eastAsia="es-CO"/>
        </w:rPr>
        <w:drawing>
          <wp:anchor distT="0" distB="0" distL="0" distR="0" simplePos="0" relativeHeight="251691008" behindDoc="1" locked="0" layoutInCell="1" allowOverlap="1" wp14:anchorId="586C63C7" wp14:editId="2215DA1F">
            <wp:simplePos x="0" y="0"/>
            <wp:positionH relativeFrom="page">
              <wp:posOffset>1962150</wp:posOffset>
            </wp:positionH>
            <wp:positionV relativeFrom="paragraph">
              <wp:posOffset>88265</wp:posOffset>
            </wp:positionV>
            <wp:extent cx="3381375" cy="2380615"/>
            <wp:effectExtent l="0" t="0" r="9525" b="635"/>
            <wp:wrapTopAndBottom/>
            <wp:docPr id="184" name="Image 1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4" name="Image 184"/>
                    <pic:cNvPicPr/>
                  </pic:nvPicPr>
                  <pic:blipFill>
                    <a:blip r:embed="rId146" cstate="print"/>
                    <a:stretch>
                      <a:fillRect/>
                    </a:stretch>
                  </pic:blipFill>
                  <pic:spPr>
                    <a:xfrm>
                      <a:off x="0" y="0"/>
                      <a:ext cx="3381375" cy="2380615"/>
                    </a:xfrm>
                    <a:prstGeom prst="rect">
                      <a:avLst/>
                    </a:prstGeom>
                  </pic:spPr>
                </pic:pic>
              </a:graphicData>
            </a:graphic>
            <wp14:sizeRelH relativeFrom="margin">
              <wp14:pctWidth>0</wp14:pctWidth>
            </wp14:sizeRelH>
          </wp:anchor>
        </w:drawing>
      </w:r>
    </w:p>
    <w:p w14:paraId="45789922" w14:textId="462DA749" w:rsidR="008E29F9" w:rsidRDefault="005F750F">
      <w:pPr>
        <w:spacing w:before="133"/>
        <w:ind w:left="261" w:right="183"/>
        <w:jc w:val="center"/>
        <w:rPr>
          <w:i/>
          <w:sz w:val="20"/>
        </w:rPr>
      </w:pPr>
      <w:r>
        <w:rPr>
          <w:i/>
          <w:sz w:val="20"/>
        </w:rPr>
        <w:t>Figura</w:t>
      </w:r>
      <w:r>
        <w:rPr>
          <w:i/>
          <w:spacing w:val="-9"/>
          <w:sz w:val="20"/>
        </w:rPr>
        <w:t xml:space="preserve"> </w:t>
      </w:r>
      <w:r w:rsidR="00026B16">
        <w:rPr>
          <w:i/>
          <w:sz w:val="20"/>
        </w:rPr>
        <w:t>15</w:t>
      </w:r>
      <w:r>
        <w:rPr>
          <w:i/>
          <w:sz w:val="20"/>
        </w:rPr>
        <w:t>-PNNCRSB-Playa</w:t>
      </w:r>
      <w:r>
        <w:rPr>
          <w:i/>
          <w:spacing w:val="-9"/>
          <w:sz w:val="20"/>
        </w:rPr>
        <w:t xml:space="preserve"> </w:t>
      </w:r>
      <w:r>
        <w:rPr>
          <w:i/>
          <w:sz w:val="20"/>
        </w:rPr>
        <w:t>Blanca</w:t>
      </w:r>
      <w:r>
        <w:rPr>
          <w:i/>
          <w:spacing w:val="-9"/>
          <w:sz w:val="20"/>
        </w:rPr>
        <w:t xml:space="preserve"> </w:t>
      </w:r>
      <w:r>
        <w:rPr>
          <w:i/>
          <w:spacing w:val="-4"/>
          <w:sz w:val="20"/>
        </w:rPr>
        <w:t>Barú</w:t>
      </w:r>
    </w:p>
    <w:p w14:paraId="552A5FFB" w14:textId="77777777" w:rsidR="008E29F9" w:rsidRDefault="008E29F9">
      <w:pPr>
        <w:pStyle w:val="Textoindependiente"/>
        <w:spacing w:before="68"/>
        <w:rPr>
          <w:i/>
        </w:rPr>
      </w:pPr>
    </w:p>
    <w:p w14:paraId="55B10F14" w14:textId="77777777" w:rsidR="008E29F9" w:rsidRDefault="005F750F">
      <w:pPr>
        <w:pStyle w:val="Textoindependiente"/>
        <w:spacing w:line="360" w:lineRule="auto"/>
        <w:ind w:left="220" w:right="137"/>
        <w:jc w:val="both"/>
      </w:pPr>
      <w:r>
        <w:t>Por</w:t>
      </w:r>
      <w:r>
        <w:rPr>
          <w:spacing w:val="-10"/>
        </w:rPr>
        <w:t xml:space="preserve"> </w:t>
      </w:r>
      <w:r>
        <w:t>lo</w:t>
      </w:r>
      <w:r>
        <w:rPr>
          <w:spacing w:val="-9"/>
        </w:rPr>
        <w:t xml:space="preserve"> </w:t>
      </w:r>
      <w:r>
        <w:t>anterior,</w:t>
      </w:r>
      <w:r>
        <w:rPr>
          <w:spacing w:val="-9"/>
        </w:rPr>
        <w:t xml:space="preserve"> </w:t>
      </w:r>
      <w:r>
        <w:t>se</w:t>
      </w:r>
      <w:r>
        <w:rPr>
          <w:spacing w:val="-8"/>
        </w:rPr>
        <w:t xml:space="preserve"> </w:t>
      </w:r>
      <w:r>
        <w:t>concluye</w:t>
      </w:r>
      <w:r>
        <w:rPr>
          <w:spacing w:val="-11"/>
        </w:rPr>
        <w:t xml:space="preserve"> </w:t>
      </w:r>
      <w:r>
        <w:t>que</w:t>
      </w:r>
      <w:r>
        <w:rPr>
          <w:spacing w:val="-11"/>
        </w:rPr>
        <w:t xml:space="preserve"> </w:t>
      </w:r>
      <w:r>
        <w:t>unos</w:t>
      </w:r>
      <w:r>
        <w:rPr>
          <w:spacing w:val="-9"/>
        </w:rPr>
        <w:t xml:space="preserve"> </w:t>
      </w:r>
      <w:r>
        <w:t>de</w:t>
      </w:r>
      <w:r>
        <w:rPr>
          <w:spacing w:val="-11"/>
        </w:rPr>
        <w:t xml:space="preserve"> </w:t>
      </w:r>
      <w:r>
        <w:t>los</w:t>
      </w:r>
      <w:r>
        <w:rPr>
          <w:spacing w:val="-9"/>
        </w:rPr>
        <w:t xml:space="preserve"> </w:t>
      </w:r>
      <w:r>
        <w:t>factores</w:t>
      </w:r>
      <w:r>
        <w:rPr>
          <w:spacing w:val="-9"/>
        </w:rPr>
        <w:t xml:space="preserve"> </w:t>
      </w:r>
      <w:r>
        <w:t>que</w:t>
      </w:r>
      <w:r>
        <w:rPr>
          <w:spacing w:val="-11"/>
        </w:rPr>
        <w:t xml:space="preserve"> </w:t>
      </w:r>
      <w:r>
        <w:t>puede</w:t>
      </w:r>
      <w:r>
        <w:rPr>
          <w:spacing w:val="-8"/>
        </w:rPr>
        <w:t xml:space="preserve"> </w:t>
      </w:r>
      <w:r>
        <w:t>generar</w:t>
      </w:r>
      <w:r>
        <w:rPr>
          <w:spacing w:val="-10"/>
        </w:rPr>
        <w:t xml:space="preserve"> </w:t>
      </w:r>
      <w:r>
        <w:t>riegos</w:t>
      </w:r>
      <w:r>
        <w:rPr>
          <w:spacing w:val="-9"/>
        </w:rPr>
        <w:t xml:space="preserve"> </w:t>
      </w:r>
      <w:r>
        <w:t>al</w:t>
      </w:r>
      <w:r>
        <w:rPr>
          <w:spacing w:val="-9"/>
        </w:rPr>
        <w:t xml:space="preserve"> </w:t>
      </w:r>
      <w:r>
        <w:t>visitante</w:t>
      </w:r>
      <w:r>
        <w:rPr>
          <w:spacing w:val="-10"/>
        </w:rPr>
        <w:t xml:space="preserve"> </w:t>
      </w:r>
      <w:r>
        <w:t>son</w:t>
      </w:r>
      <w:r>
        <w:rPr>
          <w:spacing w:val="-9"/>
        </w:rPr>
        <w:t xml:space="preserve"> </w:t>
      </w:r>
      <w:r>
        <w:t>las</w:t>
      </w:r>
      <w:r>
        <w:rPr>
          <w:spacing w:val="-10"/>
        </w:rPr>
        <w:t xml:space="preserve"> </w:t>
      </w:r>
      <w:r>
        <w:t>prácticas de</w:t>
      </w:r>
      <w:r>
        <w:rPr>
          <w:spacing w:val="-15"/>
        </w:rPr>
        <w:t xml:space="preserve"> </w:t>
      </w:r>
      <w:r>
        <w:t>navegación</w:t>
      </w:r>
      <w:r>
        <w:rPr>
          <w:spacing w:val="-15"/>
        </w:rPr>
        <w:t xml:space="preserve"> </w:t>
      </w:r>
      <w:r>
        <w:t>en</w:t>
      </w:r>
      <w:r>
        <w:rPr>
          <w:spacing w:val="-14"/>
        </w:rPr>
        <w:t xml:space="preserve"> </w:t>
      </w:r>
      <w:r>
        <w:t>el</w:t>
      </w:r>
      <w:r>
        <w:rPr>
          <w:spacing w:val="-14"/>
        </w:rPr>
        <w:t xml:space="preserve"> </w:t>
      </w:r>
      <w:r>
        <w:t>tránsito</w:t>
      </w:r>
      <w:r>
        <w:rPr>
          <w:spacing w:val="-14"/>
        </w:rPr>
        <w:t xml:space="preserve"> </w:t>
      </w:r>
      <w:r>
        <w:t>de</w:t>
      </w:r>
      <w:r>
        <w:rPr>
          <w:spacing w:val="-15"/>
        </w:rPr>
        <w:t xml:space="preserve"> </w:t>
      </w:r>
      <w:r>
        <w:t>las</w:t>
      </w:r>
      <w:r>
        <w:rPr>
          <w:spacing w:val="-15"/>
        </w:rPr>
        <w:t xml:space="preserve"> </w:t>
      </w:r>
      <w:r>
        <w:t>embarcaciones</w:t>
      </w:r>
      <w:r>
        <w:rPr>
          <w:spacing w:val="-15"/>
        </w:rPr>
        <w:t xml:space="preserve"> </w:t>
      </w:r>
      <w:r>
        <w:t>y</w:t>
      </w:r>
      <w:r>
        <w:rPr>
          <w:spacing w:val="-13"/>
        </w:rPr>
        <w:t xml:space="preserve"> </w:t>
      </w:r>
      <w:r>
        <w:t>deportes</w:t>
      </w:r>
      <w:r>
        <w:rPr>
          <w:spacing w:val="-15"/>
        </w:rPr>
        <w:t xml:space="preserve"> </w:t>
      </w:r>
      <w:r>
        <w:t>náuticos,</w:t>
      </w:r>
      <w:r>
        <w:rPr>
          <w:spacing w:val="-13"/>
        </w:rPr>
        <w:t xml:space="preserve"> </w:t>
      </w:r>
      <w:r>
        <w:t>aumentando</w:t>
      </w:r>
      <w:r>
        <w:rPr>
          <w:spacing w:val="-15"/>
        </w:rPr>
        <w:t xml:space="preserve"> </w:t>
      </w:r>
      <w:r>
        <w:t>su</w:t>
      </w:r>
      <w:r>
        <w:rPr>
          <w:spacing w:val="-15"/>
        </w:rPr>
        <w:t xml:space="preserve"> </w:t>
      </w:r>
      <w:r>
        <w:t>probabilidad</w:t>
      </w:r>
      <w:r>
        <w:rPr>
          <w:spacing w:val="-15"/>
        </w:rPr>
        <w:t xml:space="preserve"> </w:t>
      </w:r>
      <w:r>
        <w:t xml:space="preserve">debido </w:t>
      </w:r>
      <w:r>
        <w:lastRenderedPageBreak/>
        <w:t>a algunas malas prácticas, poniendo en riesgo la integridad de los turistas y aumentando así el índice de inseguridad, el riesgo de accidentes, efectos negativos en el ecosistema y el bienestar de los visitantes. Algunos de los hechos ocurridos y registrados por el área se pudieron evidenciar, atropello a persona, choque entre artefactos náuticos que generaron como consecuencia en algunos casos fractura, laceraciones, golpes, muerte entre otras.</w:t>
      </w:r>
    </w:p>
    <w:p w14:paraId="049C4584" w14:textId="77777777" w:rsidR="008E29F9" w:rsidRDefault="008E29F9">
      <w:pPr>
        <w:pStyle w:val="Textoindependiente"/>
        <w:spacing w:before="136"/>
      </w:pPr>
    </w:p>
    <w:p w14:paraId="7A2384DC" w14:textId="77777777" w:rsidR="008E29F9" w:rsidRDefault="005F750F">
      <w:pPr>
        <w:pStyle w:val="Textoindependiente"/>
        <w:spacing w:before="1" w:line="360" w:lineRule="auto"/>
        <w:ind w:left="220" w:right="141"/>
        <w:jc w:val="both"/>
      </w:pPr>
      <w:r>
        <w:t>Las otras situaciones de riesgos están asociadas a la actividad de careteo en los diferentes sitios establecidos</w:t>
      </w:r>
      <w:r>
        <w:rPr>
          <w:spacing w:val="-13"/>
        </w:rPr>
        <w:t xml:space="preserve"> </w:t>
      </w:r>
      <w:r>
        <w:t>en</w:t>
      </w:r>
      <w:r>
        <w:rPr>
          <w:spacing w:val="-14"/>
        </w:rPr>
        <w:t xml:space="preserve"> </w:t>
      </w:r>
      <w:r>
        <w:t>el</w:t>
      </w:r>
      <w:r>
        <w:rPr>
          <w:spacing w:val="-14"/>
        </w:rPr>
        <w:t xml:space="preserve"> </w:t>
      </w:r>
      <w:r>
        <w:t>Parque,</w:t>
      </w:r>
      <w:r>
        <w:rPr>
          <w:spacing w:val="-12"/>
        </w:rPr>
        <w:t xml:space="preserve"> </w:t>
      </w:r>
      <w:r>
        <w:t>donde</w:t>
      </w:r>
      <w:r>
        <w:rPr>
          <w:spacing w:val="-15"/>
        </w:rPr>
        <w:t xml:space="preserve"> </w:t>
      </w:r>
      <w:r>
        <w:t>se</w:t>
      </w:r>
      <w:r>
        <w:rPr>
          <w:spacing w:val="-15"/>
        </w:rPr>
        <w:t xml:space="preserve"> </w:t>
      </w:r>
      <w:r>
        <w:t>han</w:t>
      </w:r>
      <w:r>
        <w:rPr>
          <w:spacing w:val="-14"/>
        </w:rPr>
        <w:t xml:space="preserve"> </w:t>
      </w:r>
      <w:r>
        <w:t>presentado,</w:t>
      </w:r>
      <w:r>
        <w:rPr>
          <w:spacing w:val="-12"/>
        </w:rPr>
        <w:t xml:space="preserve"> </w:t>
      </w:r>
      <w:r>
        <w:t>raspadura,</w:t>
      </w:r>
      <w:r>
        <w:rPr>
          <w:spacing w:val="-14"/>
        </w:rPr>
        <w:t xml:space="preserve"> </w:t>
      </w:r>
      <w:r>
        <w:t>laceraciones,</w:t>
      </w:r>
      <w:r>
        <w:rPr>
          <w:spacing w:val="-12"/>
        </w:rPr>
        <w:t xml:space="preserve"> </w:t>
      </w:r>
      <w:r>
        <w:t>golpes,</w:t>
      </w:r>
      <w:r>
        <w:rPr>
          <w:spacing w:val="-14"/>
        </w:rPr>
        <w:t xml:space="preserve"> </w:t>
      </w:r>
      <w:r>
        <w:t>ahogamiento,</w:t>
      </w:r>
      <w:r>
        <w:rPr>
          <w:spacing w:val="-14"/>
        </w:rPr>
        <w:t xml:space="preserve"> </w:t>
      </w:r>
      <w:r>
        <w:t>ataques de pánico, entre otros eventos.</w:t>
      </w:r>
    </w:p>
    <w:p w14:paraId="64B53E5B" w14:textId="77777777" w:rsidR="008E29F9" w:rsidRDefault="008E29F9">
      <w:pPr>
        <w:pStyle w:val="Textoindependiente"/>
        <w:rPr>
          <w:sz w:val="20"/>
        </w:rPr>
      </w:pPr>
    </w:p>
    <w:p w14:paraId="18262525" w14:textId="77777777" w:rsidR="008E29F9" w:rsidRDefault="008E29F9">
      <w:pPr>
        <w:pStyle w:val="Textoindependiente"/>
        <w:spacing w:before="156"/>
        <w:rPr>
          <w:sz w:val="20"/>
        </w:rPr>
      </w:pPr>
    </w:p>
    <w:p w14:paraId="0A6BA821" w14:textId="77777777" w:rsidR="008E29F9" w:rsidRDefault="005F750F">
      <w:pPr>
        <w:tabs>
          <w:tab w:val="left" w:pos="5620"/>
        </w:tabs>
        <w:ind w:left="705"/>
        <w:rPr>
          <w:sz w:val="20"/>
        </w:rPr>
      </w:pPr>
      <w:r>
        <w:rPr>
          <w:noProof/>
          <w:sz w:val="20"/>
          <w:lang w:val="es-CO" w:eastAsia="es-CO"/>
        </w:rPr>
        <w:drawing>
          <wp:inline distT="0" distB="0" distL="0" distR="0" wp14:anchorId="1DD82633" wp14:editId="1578D81A">
            <wp:extent cx="2957830" cy="4619625"/>
            <wp:effectExtent l="0" t="0" r="0" b="9525"/>
            <wp:docPr id="192" name="Image 1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2" name="Image 192"/>
                    <pic:cNvPicPr/>
                  </pic:nvPicPr>
                  <pic:blipFill>
                    <a:blip r:embed="rId147" cstate="print"/>
                    <a:stretch>
                      <a:fillRect/>
                    </a:stretch>
                  </pic:blipFill>
                  <pic:spPr>
                    <a:xfrm>
                      <a:off x="0" y="0"/>
                      <a:ext cx="2957875" cy="4619695"/>
                    </a:xfrm>
                    <a:prstGeom prst="rect">
                      <a:avLst/>
                    </a:prstGeom>
                  </pic:spPr>
                </pic:pic>
              </a:graphicData>
            </a:graphic>
          </wp:inline>
        </w:drawing>
      </w:r>
      <w:r>
        <w:rPr>
          <w:sz w:val="20"/>
        </w:rPr>
        <w:tab/>
      </w:r>
      <w:r>
        <w:rPr>
          <w:noProof/>
          <w:position w:val="2"/>
          <w:sz w:val="20"/>
          <w:lang w:val="es-CO" w:eastAsia="es-CO"/>
        </w:rPr>
        <w:drawing>
          <wp:inline distT="0" distB="0" distL="0" distR="0" wp14:anchorId="54E87327" wp14:editId="373FAB8C">
            <wp:extent cx="2731770" cy="4600575"/>
            <wp:effectExtent l="0" t="0" r="0" b="9525"/>
            <wp:docPr id="193" name="Image 1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3" name="Image 193"/>
                    <pic:cNvPicPr/>
                  </pic:nvPicPr>
                  <pic:blipFill>
                    <a:blip r:embed="rId148" cstate="print"/>
                    <a:stretch>
                      <a:fillRect/>
                    </a:stretch>
                  </pic:blipFill>
                  <pic:spPr>
                    <a:xfrm>
                      <a:off x="0" y="0"/>
                      <a:ext cx="2732306" cy="4601478"/>
                    </a:xfrm>
                    <a:prstGeom prst="rect">
                      <a:avLst/>
                    </a:prstGeom>
                  </pic:spPr>
                </pic:pic>
              </a:graphicData>
            </a:graphic>
          </wp:inline>
        </w:drawing>
      </w:r>
    </w:p>
    <w:p w14:paraId="5F1DA97E" w14:textId="188340B2" w:rsidR="008E29F9" w:rsidRDefault="00163557">
      <w:pPr>
        <w:pStyle w:val="Textoindependiente"/>
        <w:spacing w:before="2"/>
        <w:rPr>
          <w:sz w:val="13"/>
        </w:rPr>
      </w:pPr>
      <w:r>
        <w:rPr>
          <w:noProof/>
          <w:lang w:val="es-CO" w:eastAsia="es-CO"/>
        </w:rPr>
        <w:lastRenderedPageBreak/>
        <w:drawing>
          <wp:anchor distT="0" distB="0" distL="0" distR="0" simplePos="0" relativeHeight="251693056" behindDoc="1" locked="0" layoutInCell="1" allowOverlap="1" wp14:anchorId="02D3C804" wp14:editId="0CF4ECB9">
            <wp:simplePos x="0" y="0"/>
            <wp:positionH relativeFrom="page">
              <wp:posOffset>4114800</wp:posOffset>
            </wp:positionH>
            <wp:positionV relativeFrom="paragraph">
              <wp:posOffset>109855</wp:posOffset>
            </wp:positionV>
            <wp:extent cx="2729230" cy="4419600"/>
            <wp:effectExtent l="0" t="0" r="0" b="0"/>
            <wp:wrapTopAndBottom/>
            <wp:docPr id="195" name="Image 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5" name="Image 195"/>
                    <pic:cNvPicPr/>
                  </pic:nvPicPr>
                  <pic:blipFill>
                    <a:blip r:embed="rId149" cstate="print"/>
                    <a:stretch>
                      <a:fillRect/>
                    </a:stretch>
                  </pic:blipFill>
                  <pic:spPr>
                    <a:xfrm>
                      <a:off x="0" y="0"/>
                      <a:ext cx="2729230" cy="4419600"/>
                    </a:xfrm>
                    <a:prstGeom prst="rect">
                      <a:avLst/>
                    </a:prstGeom>
                  </pic:spPr>
                </pic:pic>
              </a:graphicData>
            </a:graphic>
            <wp14:sizeRelV relativeFrom="margin">
              <wp14:pctHeight>0</wp14:pctHeight>
            </wp14:sizeRelV>
          </wp:anchor>
        </w:drawing>
      </w:r>
      <w:r w:rsidR="005F750F">
        <w:rPr>
          <w:noProof/>
          <w:lang w:val="es-CO" w:eastAsia="es-CO"/>
        </w:rPr>
        <w:drawing>
          <wp:anchor distT="0" distB="0" distL="0" distR="0" simplePos="0" relativeHeight="251692032" behindDoc="1" locked="0" layoutInCell="1" allowOverlap="1" wp14:anchorId="4D6D7F39" wp14:editId="5D06D061">
            <wp:simplePos x="0" y="0"/>
            <wp:positionH relativeFrom="page">
              <wp:posOffset>981075</wp:posOffset>
            </wp:positionH>
            <wp:positionV relativeFrom="paragraph">
              <wp:posOffset>119380</wp:posOffset>
            </wp:positionV>
            <wp:extent cx="2987675" cy="4410075"/>
            <wp:effectExtent l="0" t="0" r="3175" b="9525"/>
            <wp:wrapTopAndBottom/>
            <wp:docPr id="194" name="Image 1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4" name="Image 194"/>
                    <pic:cNvPicPr/>
                  </pic:nvPicPr>
                  <pic:blipFill>
                    <a:blip r:embed="rId150" cstate="print"/>
                    <a:stretch>
                      <a:fillRect/>
                    </a:stretch>
                  </pic:blipFill>
                  <pic:spPr>
                    <a:xfrm>
                      <a:off x="0" y="0"/>
                      <a:ext cx="2987675" cy="4410075"/>
                    </a:xfrm>
                    <a:prstGeom prst="rect">
                      <a:avLst/>
                    </a:prstGeom>
                  </pic:spPr>
                </pic:pic>
              </a:graphicData>
            </a:graphic>
            <wp14:sizeRelV relativeFrom="margin">
              <wp14:pctHeight>0</wp14:pctHeight>
            </wp14:sizeRelV>
          </wp:anchor>
        </w:drawing>
      </w:r>
    </w:p>
    <w:p w14:paraId="0FFC26C3" w14:textId="77777777" w:rsidR="008E29F9" w:rsidRDefault="008E29F9">
      <w:pPr>
        <w:pStyle w:val="Textoindependiente"/>
        <w:spacing w:before="33"/>
        <w:rPr>
          <w:sz w:val="20"/>
        </w:rPr>
      </w:pPr>
    </w:p>
    <w:p w14:paraId="5767AE1A" w14:textId="3EE07FAF" w:rsidR="008E29F9" w:rsidRDefault="005F750F">
      <w:pPr>
        <w:spacing w:before="1"/>
        <w:ind w:left="261" w:right="185"/>
        <w:jc w:val="center"/>
        <w:rPr>
          <w:i/>
          <w:sz w:val="20"/>
        </w:rPr>
      </w:pPr>
      <w:r>
        <w:rPr>
          <w:b/>
          <w:i/>
          <w:sz w:val="20"/>
        </w:rPr>
        <w:t>Figura</w:t>
      </w:r>
      <w:r>
        <w:rPr>
          <w:b/>
          <w:i/>
          <w:spacing w:val="-2"/>
          <w:sz w:val="20"/>
        </w:rPr>
        <w:t xml:space="preserve"> </w:t>
      </w:r>
      <w:r>
        <w:rPr>
          <w:b/>
          <w:i/>
          <w:sz w:val="20"/>
        </w:rPr>
        <w:t>1</w:t>
      </w:r>
      <w:r w:rsidR="00026B16">
        <w:rPr>
          <w:b/>
          <w:i/>
          <w:sz w:val="20"/>
        </w:rPr>
        <w:t>6</w:t>
      </w:r>
      <w:r>
        <w:rPr>
          <w:b/>
          <w:i/>
          <w:sz w:val="20"/>
        </w:rPr>
        <w:t>.</w:t>
      </w:r>
      <w:r>
        <w:rPr>
          <w:b/>
          <w:i/>
          <w:spacing w:val="44"/>
          <w:sz w:val="20"/>
        </w:rPr>
        <w:t xml:space="preserve"> </w:t>
      </w:r>
      <w:r>
        <w:rPr>
          <w:i/>
          <w:sz w:val="20"/>
        </w:rPr>
        <w:t>Registro</w:t>
      </w:r>
      <w:r>
        <w:rPr>
          <w:i/>
          <w:spacing w:val="-2"/>
          <w:sz w:val="20"/>
        </w:rPr>
        <w:t xml:space="preserve"> </w:t>
      </w:r>
      <w:r>
        <w:rPr>
          <w:i/>
          <w:sz w:val="20"/>
        </w:rPr>
        <w:t>de</w:t>
      </w:r>
      <w:r>
        <w:rPr>
          <w:i/>
          <w:spacing w:val="-4"/>
          <w:sz w:val="20"/>
        </w:rPr>
        <w:t xml:space="preserve"> </w:t>
      </w:r>
      <w:r>
        <w:rPr>
          <w:i/>
          <w:sz w:val="20"/>
        </w:rPr>
        <w:t>accidentes</w:t>
      </w:r>
      <w:r>
        <w:rPr>
          <w:i/>
          <w:spacing w:val="-4"/>
          <w:sz w:val="20"/>
        </w:rPr>
        <w:t xml:space="preserve"> </w:t>
      </w:r>
      <w:r>
        <w:rPr>
          <w:i/>
          <w:sz w:val="20"/>
        </w:rPr>
        <w:t>de</w:t>
      </w:r>
      <w:r>
        <w:rPr>
          <w:i/>
          <w:spacing w:val="-3"/>
          <w:sz w:val="20"/>
        </w:rPr>
        <w:t xml:space="preserve"> </w:t>
      </w:r>
      <w:r>
        <w:rPr>
          <w:i/>
          <w:sz w:val="20"/>
        </w:rPr>
        <w:t>moto</w:t>
      </w:r>
      <w:r>
        <w:rPr>
          <w:i/>
          <w:spacing w:val="-2"/>
          <w:sz w:val="20"/>
        </w:rPr>
        <w:t xml:space="preserve"> </w:t>
      </w:r>
      <w:r>
        <w:rPr>
          <w:i/>
          <w:sz w:val="20"/>
        </w:rPr>
        <w:t>en</w:t>
      </w:r>
      <w:r>
        <w:rPr>
          <w:i/>
          <w:spacing w:val="-4"/>
          <w:sz w:val="20"/>
        </w:rPr>
        <w:t xml:space="preserve"> </w:t>
      </w:r>
      <w:r>
        <w:rPr>
          <w:i/>
          <w:sz w:val="20"/>
        </w:rPr>
        <w:t>Playa</w:t>
      </w:r>
      <w:r>
        <w:rPr>
          <w:i/>
          <w:spacing w:val="-2"/>
          <w:sz w:val="20"/>
        </w:rPr>
        <w:t xml:space="preserve"> Blanca</w:t>
      </w:r>
    </w:p>
    <w:p w14:paraId="3F8EFC2E" w14:textId="5F1EC841" w:rsidR="008E29F9" w:rsidRDefault="008E29F9">
      <w:pPr>
        <w:jc w:val="center"/>
        <w:rPr>
          <w:sz w:val="20"/>
        </w:rPr>
      </w:pPr>
    </w:p>
    <w:p w14:paraId="6B6D374B" w14:textId="77777777" w:rsidR="008E29F9" w:rsidRDefault="008E29F9">
      <w:pPr>
        <w:pStyle w:val="Textoindependiente"/>
        <w:spacing w:before="66"/>
        <w:rPr>
          <w:i/>
        </w:rPr>
      </w:pPr>
    </w:p>
    <w:p w14:paraId="57EF1621" w14:textId="26173A4A" w:rsidR="008E29F9" w:rsidRDefault="005F750F">
      <w:pPr>
        <w:pStyle w:val="Textoindependiente"/>
        <w:spacing w:before="1" w:line="360" w:lineRule="auto"/>
        <w:ind w:left="220" w:right="139"/>
        <w:jc w:val="both"/>
      </w:pPr>
      <w:r>
        <w:t>Por</w:t>
      </w:r>
      <w:r>
        <w:rPr>
          <w:spacing w:val="-15"/>
        </w:rPr>
        <w:t xml:space="preserve"> </w:t>
      </w:r>
      <w:r w:rsidR="003C723C">
        <w:t xml:space="preserve">su </w:t>
      </w:r>
      <w:r w:rsidR="003C723C">
        <w:rPr>
          <w:spacing w:val="-15"/>
        </w:rPr>
        <w:t>parte</w:t>
      </w:r>
      <w:r>
        <w:t>,</w:t>
      </w:r>
      <w:r>
        <w:rPr>
          <w:spacing w:val="-15"/>
        </w:rPr>
        <w:t xml:space="preserve"> </w:t>
      </w:r>
      <w:r>
        <w:t>cabe</w:t>
      </w:r>
      <w:r>
        <w:rPr>
          <w:spacing w:val="-15"/>
        </w:rPr>
        <w:t xml:space="preserve"> </w:t>
      </w:r>
      <w:r>
        <w:t>mencionar</w:t>
      </w:r>
      <w:r>
        <w:rPr>
          <w:spacing w:val="-15"/>
        </w:rPr>
        <w:t xml:space="preserve"> </w:t>
      </w:r>
      <w:r>
        <w:t>que</w:t>
      </w:r>
      <w:r>
        <w:rPr>
          <w:spacing w:val="-15"/>
        </w:rPr>
        <w:t xml:space="preserve"> </w:t>
      </w:r>
      <w:r>
        <w:t>la</w:t>
      </w:r>
      <w:r>
        <w:rPr>
          <w:spacing w:val="-15"/>
        </w:rPr>
        <w:t xml:space="preserve"> </w:t>
      </w:r>
      <w:r>
        <w:t>práctica</w:t>
      </w:r>
      <w:r>
        <w:rPr>
          <w:spacing w:val="-15"/>
        </w:rPr>
        <w:t xml:space="preserve"> </w:t>
      </w:r>
      <w:r>
        <w:t>del</w:t>
      </w:r>
      <w:r>
        <w:rPr>
          <w:spacing w:val="-15"/>
        </w:rPr>
        <w:t xml:space="preserve"> </w:t>
      </w:r>
      <w:r>
        <w:t>esquí</w:t>
      </w:r>
      <w:r>
        <w:rPr>
          <w:spacing w:val="-15"/>
        </w:rPr>
        <w:t xml:space="preserve"> </w:t>
      </w:r>
      <w:r>
        <w:t>acuático</w:t>
      </w:r>
      <w:r>
        <w:rPr>
          <w:spacing w:val="-15"/>
        </w:rPr>
        <w:t xml:space="preserve"> </w:t>
      </w:r>
      <w:r>
        <w:t>viene</w:t>
      </w:r>
      <w:r>
        <w:rPr>
          <w:spacing w:val="-15"/>
        </w:rPr>
        <w:t xml:space="preserve"> </w:t>
      </w:r>
      <w:r>
        <w:t>dándose</w:t>
      </w:r>
      <w:r>
        <w:rPr>
          <w:spacing w:val="-15"/>
        </w:rPr>
        <w:t xml:space="preserve"> </w:t>
      </w:r>
      <w:r>
        <w:t>en</w:t>
      </w:r>
      <w:r>
        <w:rPr>
          <w:spacing w:val="-15"/>
        </w:rPr>
        <w:t xml:space="preserve"> </w:t>
      </w:r>
      <w:r>
        <w:t>algunos</w:t>
      </w:r>
      <w:r>
        <w:rPr>
          <w:spacing w:val="-15"/>
        </w:rPr>
        <w:t xml:space="preserve"> </w:t>
      </w:r>
      <w:r>
        <w:t>atractivos</w:t>
      </w:r>
      <w:r>
        <w:rPr>
          <w:spacing w:val="-15"/>
        </w:rPr>
        <w:t xml:space="preserve"> </w:t>
      </w:r>
      <w:r>
        <w:t>como la ciénaga de Cholón en Barú y Tintipán en el Archipiélago de San Bernardo, y que al igual que otros deportes</w:t>
      </w:r>
      <w:r>
        <w:rPr>
          <w:spacing w:val="-13"/>
        </w:rPr>
        <w:t xml:space="preserve"> </w:t>
      </w:r>
      <w:r>
        <w:t>a</w:t>
      </w:r>
      <w:r>
        <w:rPr>
          <w:spacing w:val="-14"/>
        </w:rPr>
        <w:t xml:space="preserve"> </w:t>
      </w:r>
      <w:r>
        <w:t>motor</w:t>
      </w:r>
      <w:r>
        <w:rPr>
          <w:spacing w:val="-14"/>
        </w:rPr>
        <w:t xml:space="preserve"> </w:t>
      </w:r>
      <w:r>
        <w:t>y</w:t>
      </w:r>
      <w:r>
        <w:rPr>
          <w:spacing w:val="-13"/>
        </w:rPr>
        <w:t xml:space="preserve"> </w:t>
      </w:r>
      <w:r>
        <w:t>de</w:t>
      </w:r>
      <w:r>
        <w:rPr>
          <w:spacing w:val="-14"/>
        </w:rPr>
        <w:t xml:space="preserve"> </w:t>
      </w:r>
      <w:r>
        <w:t>remolque</w:t>
      </w:r>
      <w:r>
        <w:rPr>
          <w:spacing w:val="-14"/>
        </w:rPr>
        <w:t xml:space="preserve"> </w:t>
      </w:r>
      <w:r>
        <w:t>implican</w:t>
      </w:r>
      <w:r>
        <w:rPr>
          <w:spacing w:val="-13"/>
        </w:rPr>
        <w:t xml:space="preserve"> </w:t>
      </w:r>
      <w:r>
        <w:t>inseguridad,</w:t>
      </w:r>
      <w:r>
        <w:rPr>
          <w:spacing w:val="-13"/>
        </w:rPr>
        <w:t xml:space="preserve"> </w:t>
      </w:r>
      <w:r>
        <w:t>riesgo</w:t>
      </w:r>
      <w:r>
        <w:rPr>
          <w:spacing w:val="-13"/>
        </w:rPr>
        <w:t xml:space="preserve"> </w:t>
      </w:r>
      <w:r>
        <w:t>de</w:t>
      </w:r>
      <w:r>
        <w:rPr>
          <w:spacing w:val="-14"/>
        </w:rPr>
        <w:t xml:space="preserve"> </w:t>
      </w:r>
      <w:r>
        <w:t>accidentes</w:t>
      </w:r>
      <w:r>
        <w:rPr>
          <w:spacing w:val="-13"/>
        </w:rPr>
        <w:t xml:space="preserve"> </w:t>
      </w:r>
      <w:r>
        <w:t>y</w:t>
      </w:r>
      <w:r>
        <w:rPr>
          <w:spacing w:val="-13"/>
        </w:rPr>
        <w:t xml:space="preserve"> </w:t>
      </w:r>
      <w:r>
        <w:t>traslape</w:t>
      </w:r>
      <w:r>
        <w:rPr>
          <w:spacing w:val="-14"/>
        </w:rPr>
        <w:t xml:space="preserve"> </w:t>
      </w:r>
      <w:r>
        <w:t>con</w:t>
      </w:r>
      <w:r>
        <w:rPr>
          <w:spacing w:val="-13"/>
        </w:rPr>
        <w:t xml:space="preserve"> </w:t>
      </w:r>
      <w:r>
        <w:t>otras</w:t>
      </w:r>
      <w:r>
        <w:rPr>
          <w:spacing w:val="-13"/>
        </w:rPr>
        <w:t xml:space="preserve"> </w:t>
      </w:r>
      <w:r>
        <w:t>actividades autorizadas dentro del Parque Nacional Natural.</w:t>
      </w:r>
    </w:p>
    <w:p w14:paraId="0A30E0C2" w14:textId="77777777" w:rsidR="008E29F9" w:rsidRDefault="008E29F9">
      <w:pPr>
        <w:pStyle w:val="Textoindependiente"/>
        <w:spacing w:before="139"/>
      </w:pPr>
    </w:p>
    <w:p w14:paraId="102B341E" w14:textId="77777777" w:rsidR="008E29F9" w:rsidRDefault="005F750F">
      <w:pPr>
        <w:pStyle w:val="Textoindependiente"/>
        <w:spacing w:line="360" w:lineRule="auto"/>
        <w:ind w:left="220" w:right="137"/>
        <w:jc w:val="both"/>
      </w:pPr>
      <w:r>
        <w:t>En cuanto al desarrollo de las demás actividades relacionadas con el consumo de alimentos y estadía o actividades</w:t>
      </w:r>
      <w:r>
        <w:rPr>
          <w:spacing w:val="-1"/>
        </w:rPr>
        <w:t xml:space="preserve"> </w:t>
      </w:r>
      <w:r>
        <w:t>de</w:t>
      </w:r>
      <w:r>
        <w:rPr>
          <w:spacing w:val="-2"/>
        </w:rPr>
        <w:t xml:space="preserve"> </w:t>
      </w:r>
      <w:r>
        <w:t>sol</w:t>
      </w:r>
      <w:r>
        <w:rPr>
          <w:spacing w:val="-1"/>
        </w:rPr>
        <w:t xml:space="preserve"> </w:t>
      </w:r>
      <w:r>
        <w:t>y playa,</w:t>
      </w:r>
      <w:r>
        <w:rPr>
          <w:spacing w:val="-1"/>
        </w:rPr>
        <w:t xml:space="preserve"> </w:t>
      </w:r>
      <w:r>
        <w:t>se han evidenciados casos</w:t>
      </w:r>
      <w:r>
        <w:rPr>
          <w:spacing w:val="-1"/>
        </w:rPr>
        <w:t xml:space="preserve"> </w:t>
      </w:r>
      <w:r>
        <w:t>de</w:t>
      </w:r>
      <w:r>
        <w:rPr>
          <w:spacing w:val="-2"/>
        </w:rPr>
        <w:t xml:space="preserve"> </w:t>
      </w:r>
      <w:r>
        <w:t>intoxicación,</w:t>
      </w:r>
      <w:r>
        <w:rPr>
          <w:spacing w:val="-1"/>
        </w:rPr>
        <w:t xml:space="preserve"> </w:t>
      </w:r>
      <w:r>
        <w:t>quemadura, alergias, laceraciones, picaduras, afecciones en la piel entre otras</w:t>
      </w:r>
    </w:p>
    <w:p w14:paraId="647B1ADE" w14:textId="77777777" w:rsidR="008E29F9" w:rsidRDefault="008E29F9">
      <w:pPr>
        <w:pStyle w:val="Textoindependiente"/>
        <w:spacing w:before="139"/>
      </w:pPr>
    </w:p>
    <w:p w14:paraId="36555CD9" w14:textId="77777777" w:rsidR="003C723C" w:rsidRDefault="003C723C" w:rsidP="003C723C">
      <w:pPr>
        <w:spacing w:line="360" w:lineRule="auto"/>
        <w:jc w:val="both"/>
        <w:rPr>
          <w:sz w:val="24"/>
          <w:szCs w:val="24"/>
        </w:rPr>
      </w:pPr>
      <w:r w:rsidRPr="003C723C">
        <w:rPr>
          <w:sz w:val="24"/>
          <w:szCs w:val="24"/>
        </w:rPr>
        <w:t xml:space="preserve">Por otra parte, en la matriz de identificación de peligros de Parques Nacionales Naturales </w:t>
      </w:r>
      <w:r>
        <w:rPr>
          <w:sz w:val="24"/>
          <w:szCs w:val="24"/>
        </w:rPr>
        <w:t xml:space="preserve">para la aseguradora de riesgos profesionales, </w:t>
      </w:r>
      <w:r w:rsidRPr="003C723C">
        <w:rPr>
          <w:sz w:val="24"/>
          <w:szCs w:val="24"/>
        </w:rPr>
        <w:t>se describen los peligros y evalúan los riesgos, así como los posibles efectos, controles existentes</w:t>
      </w:r>
      <w:r>
        <w:rPr>
          <w:sz w:val="24"/>
          <w:szCs w:val="24"/>
        </w:rPr>
        <w:t xml:space="preserve">, </w:t>
      </w:r>
      <w:r w:rsidRPr="003C723C">
        <w:rPr>
          <w:sz w:val="24"/>
          <w:szCs w:val="24"/>
        </w:rPr>
        <w:t>los criterios para controlar y las medidas de intervención, de los proceso y actividades que se desarrollan en el PNNCRB por parte del equipo de trabajo.</w:t>
      </w:r>
    </w:p>
    <w:p w14:paraId="0622FE94" w14:textId="77777777" w:rsidR="00026B16" w:rsidRDefault="00026B16" w:rsidP="00B4337C">
      <w:pPr>
        <w:spacing w:line="360" w:lineRule="auto"/>
        <w:jc w:val="both"/>
        <w:rPr>
          <w:sz w:val="24"/>
          <w:szCs w:val="24"/>
        </w:rPr>
      </w:pPr>
    </w:p>
    <w:p w14:paraId="447C42AC" w14:textId="2E477367" w:rsidR="003C723C" w:rsidRDefault="00B4337C" w:rsidP="00B4337C">
      <w:pPr>
        <w:spacing w:line="360" w:lineRule="auto"/>
        <w:jc w:val="both"/>
        <w:rPr>
          <w:sz w:val="24"/>
          <w:szCs w:val="24"/>
        </w:rPr>
      </w:pPr>
      <w:r>
        <w:rPr>
          <w:sz w:val="24"/>
          <w:szCs w:val="24"/>
        </w:rPr>
        <w:t>A continuación, se presenta de manera resumida mediante tablas algunos apestas evaluados por Parques Nacionales Naturales en la matriz d</w:t>
      </w:r>
      <w:r w:rsidRPr="00B4337C">
        <w:rPr>
          <w:sz w:val="24"/>
          <w:szCs w:val="24"/>
        </w:rPr>
        <w:t>e identificación de peligros, evaluación y control de riesgos parques nacionales naturales de Colombia.</w:t>
      </w:r>
    </w:p>
    <w:p w14:paraId="2DC1B370" w14:textId="3881AAA2" w:rsidR="00B4337C" w:rsidRPr="002A3D57" w:rsidRDefault="00B4337C" w:rsidP="00B4337C">
      <w:pPr>
        <w:spacing w:line="360" w:lineRule="auto"/>
        <w:jc w:val="center"/>
        <w:rPr>
          <w:sz w:val="20"/>
          <w:szCs w:val="20"/>
        </w:rPr>
      </w:pPr>
      <w:r w:rsidRPr="002A3D57">
        <w:rPr>
          <w:sz w:val="20"/>
          <w:szCs w:val="20"/>
        </w:rPr>
        <w:t xml:space="preserve">Tabla </w:t>
      </w:r>
      <w:r w:rsidR="002A3D57" w:rsidRPr="002A3D57">
        <w:rPr>
          <w:sz w:val="20"/>
          <w:szCs w:val="20"/>
        </w:rPr>
        <w:t xml:space="preserve">13 </w:t>
      </w:r>
      <w:r w:rsidRPr="002A3D57">
        <w:rPr>
          <w:sz w:val="20"/>
          <w:szCs w:val="20"/>
        </w:rPr>
        <w:t>Evaluación actividades misionales de PNNC Prevención Vigilancia y Control</w:t>
      </w:r>
    </w:p>
    <w:p w14:paraId="3602910D" w14:textId="002CDB26" w:rsidR="00B4337C" w:rsidRPr="00B4337C" w:rsidRDefault="00B4337C" w:rsidP="00B4337C">
      <w:pPr>
        <w:spacing w:line="360" w:lineRule="auto"/>
        <w:jc w:val="both"/>
        <w:rPr>
          <w:sz w:val="24"/>
          <w:szCs w:val="24"/>
        </w:rPr>
      </w:pPr>
      <w:r w:rsidRPr="00B4337C">
        <w:rPr>
          <w:noProof/>
          <w:lang w:val="es-CO" w:eastAsia="es-CO"/>
        </w:rPr>
        <w:drawing>
          <wp:inline distT="0" distB="0" distL="0" distR="0" wp14:anchorId="7B9F8373" wp14:editId="31493927">
            <wp:extent cx="6627495" cy="4420385"/>
            <wp:effectExtent l="0" t="0" r="1905" b="0"/>
            <wp:docPr id="1663254084" name="Imagen 1663254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6627495" cy="4420385"/>
                    </a:xfrm>
                    <a:prstGeom prst="rect">
                      <a:avLst/>
                    </a:prstGeom>
                    <a:noFill/>
                    <a:ln>
                      <a:noFill/>
                    </a:ln>
                  </pic:spPr>
                </pic:pic>
              </a:graphicData>
            </a:graphic>
          </wp:inline>
        </w:drawing>
      </w:r>
    </w:p>
    <w:p w14:paraId="2168ABD1" w14:textId="77777777" w:rsidR="00B4337C" w:rsidRDefault="00B4337C" w:rsidP="003C723C">
      <w:pPr>
        <w:spacing w:line="360" w:lineRule="auto"/>
        <w:jc w:val="both"/>
      </w:pPr>
    </w:p>
    <w:p w14:paraId="65508FFA" w14:textId="77777777" w:rsidR="00B4337C" w:rsidRDefault="00B4337C" w:rsidP="00B4337C">
      <w:pPr>
        <w:spacing w:line="360" w:lineRule="auto"/>
        <w:jc w:val="center"/>
        <w:rPr>
          <w:sz w:val="24"/>
          <w:szCs w:val="24"/>
        </w:rPr>
      </w:pPr>
    </w:p>
    <w:p w14:paraId="5A9124E5" w14:textId="77777777" w:rsidR="00B4337C" w:rsidRDefault="00B4337C" w:rsidP="00B4337C">
      <w:pPr>
        <w:spacing w:line="360" w:lineRule="auto"/>
        <w:jc w:val="center"/>
        <w:rPr>
          <w:sz w:val="24"/>
          <w:szCs w:val="24"/>
        </w:rPr>
      </w:pPr>
    </w:p>
    <w:p w14:paraId="11404A4F" w14:textId="6217B200" w:rsidR="00B4337C" w:rsidRPr="002A3D57" w:rsidRDefault="00B4337C" w:rsidP="00B4337C">
      <w:pPr>
        <w:spacing w:line="360" w:lineRule="auto"/>
        <w:jc w:val="center"/>
        <w:rPr>
          <w:sz w:val="20"/>
          <w:szCs w:val="20"/>
        </w:rPr>
      </w:pPr>
      <w:r w:rsidRPr="002A3D57">
        <w:rPr>
          <w:sz w:val="20"/>
          <w:szCs w:val="20"/>
        </w:rPr>
        <w:t>Tabla</w:t>
      </w:r>
      <w:r w:rsidR="002A3D57" w:rsidRPr="002A3D57">
        <w:rPr>
          <w:sz w:val="20"/>
          <w:szCs w:val="20"/>
        </w:rPr>
        <w:t xml:space="preserve"> 14</w:t>
      </w:r>
      <w:r w:rsidR="002A3D57">
        <w:rPr>
          <w:sz w:val="20"/>
          <w:szCs w:val="20"/>
        </w:rPr>
        <w:t>.</w:t>
      </w:r>
      <w:r w:rsidR="002A3D57" w:rsidRPr="002A3D57">
        <w:rPr>
          <w:sz w:val="20"/>
          <w:szCs w:val="20"/>
        </w:rPr>
        <w:t xml:space="preserve"> Evaluación</w:t>
      </w:r>
      <w:r w:rsidRPr="002A3D57">
        <w:rPr>
          <w:sz w:val="20"/>
          <w:szCs w:val="20"/>
        </w:rPr>
        <w:t xml:space="preserve"> actividades misio</w:t>
      </w:r>
      <w:r w:rsidR="002A3D57">
        <w:rPr>
          <w:sz w:val="20"/>
          <w:szCs w:val="20"/>
        </w:rPr>
        <w:t>nales de PNNC mantenimiento de b</w:t>
      </w:r>
      <w:r w:rsidRPr="002A3D57">
        <w:rPr>
          <w:sz w:val="20"/>
          <w:szCs w:val="20"/>
        </w:rPr>
        <w:t xml:space="preserve">oyas y vallas </w:t>
      </w:r>
    </w:p>
    <w:p w14:paraId="7D19DC30" w14:textId="6DA0F91E" w:rsidR="00B4337C" w:rsidRDefault="00B4337C" w:rsidP="003C723C">
      <w:pPr>
        <w:spacing w:line="360" w:lineRule="auto"/>
        <w:jc w:val="both"/>
      </w:pPr>
      <w:r w:rsidRPr="00B4337C">
        <w:rPr>
          <w:noProof/>
          <w:lang w:val="es-CO" w:eastAsia="es-CO"/>
        </w:rPr>
        <w:drawing>
          <wp:inline distT="0" distB="0" distL="0" distR="0" wp14:anchorId="4A1393D7" wp14:editId="35543B5B">
            <wp:extent cx="6627495" cy="3230518"/>
            <wp:effectExtent l="0" t="0" r="1905" b="8255"/>
            <wp:docPr id="1663254085" name="Imagen 1663254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6627495" cy="3230518"/>
                    </a:xfrm>
                    <a:prstGeom prst="rect">
                      <a:avLst/>
                    </a:prstGeom>
                    <a:noFill/>
                    <a:ln>
                      <a:noFill/>
                    </a:ln>
                  </pic:spPr>
                </pic:pic>
              </a:graphicData>
            </a:graphic>
          </wp:inline>
        </w:drawing>
      </w:r>
    </w:p>
    <w:p w14:paraId="71F52690" w14:textId="38999A71" w:rsidR="00B4337C" w:rsidRPr="002A3D57" w:rsidRDefault="00B4337C" w:rsidP="00B4337C">
      <w:pPr>
        <w:spacing w:line="360" w:lineRule="auto"/>
        <w:jc w:val="center"/>
        <w:rPr>
          <w:sz w:val="20"/>
          <w:szCs w:val="20"/>
        </w:rPr>
      </w:pPr>
      <w:r w:rsidRPr="002A3D57">
        <w:rPr>
          <w:sz w:val="20"/>
          <w:szCs w:val="20"/>
        </w:rPr>
        <w:t>Tabla</w:t>
      </w:r>
      <w:r w:rsidR="002A3D57" w:rsidRPr="002A3D57">
        <w:rPr>
          <w:sz w:val="20"/>
          <w:szCs w:val="20"/>
        </w:rPr>
        <w:t xml:space="preserve"> 15.</w:t>
      </w:r>
      <w:r w:rsidRPr="002A3D57">
        <w:rPr>
          <w:sz w:val="20"/>
          <w:szCs w:val="20"/>
        </w:rPr>
        <w:t xml:space="preserve"> Evaluación actividades misionales de Manejo del Ecoturismo</w:t>
      </w:r>
    </w:p>
    <w:p w14:paraId="11D85539" w14:textId="2483FF89" w:rsidR="00B4337C" w:rsidRDefault="00B4337C" w:rsidP="003C723C">
      <w:pPr>
        <w:spacing w:line="360" w:lineRule="auto"/>
        <w:jc w:val="both"/>
      </w:pPr>
      <w:r w:rsidRPr="00B4337C">
        <w:rPr>
          <w:noProof/>
          <w:lang w:val="es-CO" w:eastAsia="es-CO"/>
        </w:rPr>
        <w:drawing>
          <wp:inline distT="0" distB="0" distL="0" distR="0" wp14:anchorId="2652259B" wp14:editId="257BBD6A">
            <wp:extent cx="6627495" cy="2700319"/>
            <wp:effectExtent l="0" t="0" r="1905" b="5080"/>
            <wp:docPr id="1663254086" name="Imagen 1663254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6627495" cy="2700319"/>
                    </a:xfrm>
                    <a:prstGeom prst="rect">
                      <a:avLst/>
                    </a:prstGeom>
                    <a:noFill/>
                    <a:ln>
                      <a:noFill/>
                    </a:ln>
                  </pic:spPr>
                </pic:pic>
              </a:graphicData>
            </a:graphic>
          </wp:inline>
        </w:drawing>
      </w:r>
    </w:p>
    <w:p w14:paraId="10643E1B" w14:textId="77777777" w:rsidR="00CD702D" w:rsidRDefault="00CD702D" w:rsidP="00B4337C">
      <w:pPr>
        <w:spacing w:line="360" w:lineRule="auto"/>
        <w:jc w:val="center"/>
        <w:rPr>
          <w:sz w:val="24"/>
          <w:szCs w:val="24"/>
        </w:rPr>
      </w:pPr>
    </w:p>
    <w:p w14:paraId="4FFFCD84" w14:textId="77777777" w:rsidR="00CD702D" w:rsidRDefault="00CD702D" w:rsidP="00B4337C">
      <w:pPr>
        <w:spacing w:line="360" w:lineRule="auto"/>
        <w:jc w:val="center"/>
        <w:rPr>
          <w:sz w:val="24"/>
          <w:szCs w:val="24"/>
        </w:rPr>
      </w:pPr>
    </w:p>
    <w:p w14:paraId="37FFF0DD" w14:textId="77777777" w:rsidR="00CD702D" w:rsidRDefault="00CD702D" w:rsidP="00B4337C">
      <w:pPr>
        <w:spacing w:line="360" w:lineRule="auto"/>
        <w:jc w:val="center"/>
        <w:rPr>
          <w:sz w:val="24"/>
          <w:szCs w:val="24"/>
        </w:rPr>
      </w:pPr>
    </w:p>
    <w:p w14:paraId="1BE06839" w14:textId="3D6FDFC4" w:rsidR="00B4337C" w:rsidRPr="002A3D57" w:rsidRDefault="00B4337C" w:rsidP="00B4337C">
      <w:pPr>
        <w:spacing w:line="360" w:lineRule="auto"/>
        <w:jc w:val="center"/>
        <w:rPr>
          <w:sz w:val="20"/>
          <w:szCs w:val="20"/>
        </w:rPr>
      </w:pPr>
      <w:r w:rsidRPr="002A3D57">
        <w:rPr>
          <w:sz w:val="20"/>
          <w:szCs w:val="20"/>
        </w:rPr>
        <w:t xml:space="preserve">Tabla </w:t>
      </w:r>
      <w:r w:rsidR="002A3D57" w:rsidRPr="002A3D57">
        <w:rPr>
          <w:sz w:val="20"/>
          <w:szCs w:val="20"/>
        </w:rPr>
        <w:t xml:space="preserve">16. </w:t>
      </w:r>
      <w:r w:rsidRPr="002A3D57">
        <w:rPr>
          <w:sz w:val="20"/>
          <w:szCs w:val="20"/>
        </w:rPr>
        <w:t>Evaluación actividades misionales de Manejo del Ecoturismo</w:t>
      </w:r>
      <w:r w:rsidR="00CD702D" w:rsidRPr="002A3D57">
        <w:rPr>
          <w:sz w:val="20"/>
          <w:szCs w:val="20"/>
        </w:rPr>
        <w:t xml:space="preserve"> Monitoreo de impactos </w:t>
      </w:r>
    </w:p>
    <w:p w14:paraId="32064044" w14:textId="496FE269" w:rsidR="00B4337C" w:rsidRDefault="00CD702D" w:rsidP="003C723C">
      <w:pPr>
        <w:spacing w:line="360" w:lineRule="auto"/>
        <w:jc w:val="both"/>
      </w:pPr>
      <w:r w:rsidRPr="00CD702D">
        <w:rPr>
          <w:noProof/>
          <w:lang w:val="es-CO" w:eastAsia="es-CO"/>
        </w:rPr>
        <w:drawing>
          <wp:inline distT="0" distB="0" distL="0" distR="0" wp14:anchorId="02DA475D" wp14:editId="74BA0C63">
            <wp:extent cx="6627495" cy="2780465"/>
            <wp:effectExtent l="0" t="0" r="1905" b="1270"/>
            <wp:docPr id="1663254087" name="Imagen 1663254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6627495" cy="2780465"/>
                    </a:xfrm>
                    <a:prstGeom prst="rect">
                      <a:avLst/>
                    </a:prstGeom>
                    <a:noFill/>
                    <a:ln>
                      <a:noFill/>
                    </a:ln>
                  </pic:spPr>
                </pic:pic>
              </a:graphicData>
            </a:graphic>
          </wp:inline>
        </w:drawing>
      </w:r>
    </w:p>
    <w:p w14:paraId="2967E78C" w14:textId="77777777" w:rsidR="00CD702D" w:rsidRDefault="00CD702D" w:rsidP="003C723C">
      <w:pPr>
        <w:spacing w:line="360" w:lineRule="auto"/>
        <w:jc w:val="both"/>
      </w:pPr>
    </w:p>
    <w:p w14:paraId="61C2AAC9" w14:textId="4CE93375" w:rsidR="008E29F9" w:rsidRDefault="005F750F" w:rsidP="003C723C">
      <w:pPr>
        <w:spacing w:line="360" w:lineRule="auto"/>
        <w:jc w:val="both"/>
      </w:pPr>
      <w:r>
        <w:t>Para</w:t>
      </w:r>
      <w:r>
        <w:rPr>
          <w:spacing w:val="-8"/>
        </w:rPr>
        <w:t xml:space="preserve"> </w:t>
      </w:r>
      <w:r>
        <w:t>concluir</w:t>
      </w:r>
      <w:r>
        <w:rPr>
          <w:spacing w:val="-7"/>
        </w:rPr>
        <w:t xml:space="preserve"> </w:t>
      </w:r>
      <w:r>
        <w:t>este</w:t>
      </w:r>
      <w:r>
        <w:rPr>
          <w:spacing w:val="-6"/>
        </w:rPr>
        <w:t xml:space="preserve"> </w:t>
      </w:r>
      <w:r>
        <w:t>apartado,</w:t>
      </w:r>
      <w:r>
        <w:rPr>
          <w:spacing w:val="-7"/>
        </w:rPr>
        <w:t xml:space="preserve"> </w:t>
      </w:r>
      <w:r>
        <w:t>es</w:t>
      </w:r>
      <w:r>
        <w:rPr>
          <w:spacing w:val="-8"/>
        </w:rPr>
        <w:t xml:space="preserve"> </w:t>
      </w:r>
      <w:r>
        <w:t>necesario</w:t>
      </w:r>
      <w:r>
        <w:rPr>
          <w:spacing w:val="-6"/>
        </w:rPr>
        <w:t xml:space="preserve"> </w:t>
      </w:r>
      <w:r>
        <w:t>establecer</w:t>
      </w:r>
      <w:r>
        <w:rPr>
          <w:spacing w:val="-7"/>
        </w:rPr>
        <w:t xml:space="preserve"> </w:t>
      </w:r>
      <w:r>
        <w:t>mecanismos</w:t>
      </w:r>
      <w:r>
        <w:rPr>
          <w:spacing w:val="-8"/>
        </w:rPr>
        <w:t xml:space="preserve"> </w:t>
      </w:r>
      <w:r>
        <w:t>para</w:t>
      </w:r>
      <w:r>
        <w:rPr>
          <w:spacing w:val="-8"/>
        </w:rPr>
        <w:t xml:space="preserve"> </w:t>
      </w:r>
      <w:r>
        <w:t>la</w:t>
      </w:r>
      <w:r>
        <w:rPr>
          <w:spacing w:val="-7"/>
        </w:rPr>
        <w:t xml:space="preserve"> </w:t>
      </w:r>
      <w:r>
        <w:t>construcción</w:t>
      </w:r>
      <w:r>
        <w:rPr>
          <w:spacing w:val="-8"/>
        </w:rPr>
        <w:t xml:space="preserve"> </w:t>
      </w:r>
      <w:r>
        <w:t>de</w:t>
      </w:r>
      <w:r>
        <w:rPr>
          <w:spacing w:val="-7"/>
        </w:rPr>
        <w:t xml:space="preserve"> </w:t>
      </w:r>
      <w:r>
        <w:t>herramientas</w:t>
      </w:r>
      <w:r>
        <w:rPr>
          <w:spacing w:val="-8"/>
        </w:rPr>
        <w:t xml:space="preserve"> </w:t>
      </w:r>
      <w:r>
        <w:t xml:space="preserve">que permitan la coordinación interinstitucional y comunitaria para realizar las acciones en procura de disminuir las presiones que se ciernen sobre los valores objeto de conservación y garantizar el ejercicio como Autoridad Ambiental y de Competencia que permita el incremento de la gobernabilidad del área </w:t>
      </w:r>
      <w:r>
        <w:rPr>
          <w:spacing w:val="-2"/>
        </w:rPr>
        <w:t>protegida.</w:t>
      </w:r>
    </w:p>
    <w:p w14:paraId="041ECFB1" w14:textId="77777777" w:rsidR="008E29F9" w:rsidRDefault="008E29F9">
      <w:pPr>
        <w:pStyle w:val="Textoindependiente"/>
        <w:rPr>
          <w:sz w:val="20"/>
        </w:rPr>
      </w:pPr>
    </w:p>
    <w:p w14:paraId="2D1277A5" w14:textId="77777777" w:rsidR="008E29F9" w:rsidRDefault="005F750F">
      <w:pPr>
        <w:pStyle w:val="Textoindependiente"/>
        <w:spacing w:before="20"/>
        <w:rPr>
          <w:sz w:val="20"/>
        </w:rPr>
      </w:pPr>
      <w:r>
        <w:rPr>
          <w:noProof/>
          <w:lang w:val="es-CO" w:eastAsia="es-CO"/>
        </w:rPr>
        <mc:AlternateContent>
          <mc:Choice Requires="wps">
            <w:drawing>
              <wp:anchor distT="0" distB="0" distL="0" distR="0" simplePos="0" relativeHeight="251694080" behindDoc="1" locked="0" layoutInCell="1" allowOverlap="1" wp14:anchorId="33D29969" wp14:editId="31542B0F">
                <wp:simplePos x="0" y="0"/>
                <wp:positionH relativeFrom="page">
                  <wp:posOffset>847648</wp:posOffset>
                </wp:positionH>
                <wp:positionV relativeFrom="paragraph">
                  <wp:posOffset>174187</wp:posOffset>
                </wp:positionV>
                <wp:extent cx="6258560" cy="1270"/>
                <wp:effectExtent l="0" t="0" r="0" b="0"/>
                <wp:wrapTopAndBottom/>
                <wp:docPr id="196" name="Graphic 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165C7AB" id="Graphic 196" o:spid="_x0000_s1026" style="position:absolute;margin-left:66.75pt;margin-top:13.7pt;width:492.8pt;height:.1pt;z-index:-251622400;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3884AD37" w14:textId="5E90B98C" w:rsidR="008E29F9" w:rsidRPr="00163557" w:rsidRDefault="005F750F" w:rsidP="00163557">
      <w:pPr>
        <w:pStyle w:val="Ttulo1"/>
        <w:ind w:left="1134" w:right="242" w:hanging="545"/>
        <w:rPr>
          <w:lang w:val="es-CO"/>
        </w:rPr>
      </w:pPr>
      <w:bookmarkStart w:id="14" w:name="_Toc180617164"/>
      <w:r w:rsidRPr="00A8051C">
        <w:rPr>
          <w:lang w:val="es-CO"/>
        </w:rPr>
        <w:t>1</w:t>
      </w:r>
      <w:r w:rsidRPr="00A8051C">
        <w:rPr>
          <w:spacing w:val="-31"/>
          <w:lang w:val="es-CO"/>
        </w:rPr>
        <w:t xml:space="preserve"> </w:t>
      </w:r>
      <w:r w:rsidRPr="00A8051C">
        <w:rPr>
          <w:lang w:val="es-CO"/>
        </w:rPr>
        <w:t>1.</w:t>
      </w:r>
      <w:r w:rsidRPr="00A8051C">
        <w:rPr>
          <w:spacing w:val="64"/>
          <w:w w:val="150"/>
          <w:lang w:val="es-CO"/>
        </w:rPr>
        <w:t xml:space="preserve"> </w:t>
      </w:r>
      <w:r w:rsidRPr="00163557">
        <w:rPr>
          <w:lang w:val="es-CO"/>
        </w:rPr>
        <w:t>NECESIDADES</w:t>
      </w:r>
      <w:r w:rsidRPr="00163557">
        <w:rPr>
          <w:spacing w:val="64"/>
          <w:w w:val="150"/>
          <w:lang w:val="es-CO"/>
        </w:rPr>
        <w:t xml:space="preserve"> </w:t>
      </w:r>
      <w:r w:rsidRPr="00163557">
        <w:rPr>
          <w:lang w:val="es-CO"/>
        </w:rPr>
        <w:t>DE</w:t>
      </w:r>
      <w:r w:rsidRPr="00163557">
        <w:rPr>
          <w:spacing w:val="80"/>
          <w:lang w:val="es-CO"/>
        </w:rPr>
        <w:t xml:space="preserve"> </w:t>
      </w:r>
      <w:r w:rsidRPr="00163557">
        <w:rPr>
          <w:lang w:val="es-CO"/>
        </w:rPr>
        <w:t>ASISTENCIA,</w:t>
      </w:r>
      <w:r w:rsidRPr="00163557">
        <w:rPr>
          <w:spacing w:val="80"/>
          <w:lang w:val="es-CO"/>
        </w:rPr>
        <w:t xml:space="preserve"> </w:t>
      </w:r>
      <w:r w:rsidRPr="00163557">
        <w:rPr>
          <w:lang w:val="es-CO"/>
        </w:rPr>
        <w:t>ASOCIADAS</w:t>
      </w:r>
      <w:r w:rsidRPr="00163557">
        <w:rPr>
          <w:spacing w:val="64"/>
          <w:w w:val="150"/>
          <w:lang w:val="es-CO"/>
        </w:rPr>
        <w:t xml:space="preserve"> </w:t>
      </w:r>
      <w:r w:rsidRPr="00163557">
        <w:rPr>
          <w:lang w:val="es-CO"/>
        </w:rPr>
        <w:t>CON</w:t>
      </w:r>
      <w:r w:rsidRPr="00163557">
        <w:rPr>
          <w:spacing w:val="63"/>
          <w:w w:val="150"/>
          <w:lang w:val="es-CO"/>
        </w:rPr>
        <w:t xml:space="preserve"> </w:t>
      </w:r>
      <w:r w:rsidRPr="00163557">
        <w:rPr>
          <w:lang w:val="es-CO"/>
        </w:rPr>
        <w:t>LA PRES</w:t>
      </w:r>
      <w:r w:rsidRPr="00163557">
        <w:rPr>
          <w:spacing w:val="13"/>
          <w:lang w:val="es-CO"/>
        </w:rPr>
        <w:t>TA</w:t>
      </w:r>
      <w:r w:rsidRPr="00163557">
        <w:rPr>
          <w:lang w:val="es-CO"/>
        </w:rPr>
        <w:t>CIÓN</w:t>
      </w:r>
      <w:r w:rsidRPr="00163557">
        <w:rPr>
          <w:spacing w:val="78"/>
          <w:w w:val="150"/>
          <w:lang w:val="es-CO"/>
        </w:rPr>
        <w:t xml:space="preserve"> </w:t>
      </w:r>
      <w:r w:rsidRPr="00163557">
        <w:rPr>
          <w:lang w:val="es-CO"/>
        </w:rPr>
        <w:t>DE</w:t>
      </w:r>
      <w:r w:rsidRPr="00163557">
        <w:rPr>
          <w:spacing w:val="78"/>
          <w:w w:val="150"/>
          <w:lang w:val="es-CO"/>
        </w:rPr>
        <w:t xml:space="preserve"> </w:t>
      </w:r>
      <w:r w:rsidRPr="00163557">
        <w:rPr>
          <w:lang w:val="es-CO"/>
        </w:rPr>
        <w:t>SE</w:t>
      </w:r>
      <w:r w:rsidRPr="00163557">
        <w:rPr>
          <w:spacing w:val="14"/>
          <w:lang w:val="es-CO"/>
        </w:rPr>
        <w:t>RV</w:t>
      </w:r>
      <w:r w:rsidRPr="00163557">
        <w:rPr>
          <w:lang w:val="es-CO"/>
        </w:rPr>
        <w:t>ICIOS</w:t>
      </w:r>
      <w:r w:rsidRPr="00163557">
        <w:rPr>
          <w:spacing w:val="80"/>
          <w:w w:val="150"/>
          <w:lang w:val="es-CO"/>
        </w:rPr>
        <w:t xml:space="preserve"> </w:t>
      </w:r>
      <w:r w:rsidRPr="00163557">
        <w:rPr>
          <w:lang w:val="es-CO"/>
        </w:rPr>
        <w:t>ECOTURÍSTICOS</w:t>
      </w:r>
      <w:bookmarkEnd w:id="14"/>
    </w:p>
    <w:p w14:paraId="54F5DA44" w14:textId="77777777" w:rsidR="008E29F9" w:rsidRPr="00163557" w:rsidRDefault="005F750F">
      <w:pPr>
        <w:pStyle w:val="Textoindependiente"/>
        <w:spacing w:before="5"/>
        <w:rPr>
          <w:sz w:val="8"/>
          <w:lang w:val="es-CO"/>
        </w:rPr>
      </w:pPr>
      <w:r>
        <w:rPr>
          <w:noProof/>
          <w:lang w:val="es-CO" w:eastAsia="es-CO"/>
        </w:rPr>
        <mc:AlternateContent>
          <mc:Choice Requires="wps">
            <w:drawing>
              <wp:anchor distT="0" distB="0" distL="0" distR="0" simplePos="0" relativeHeight="251695104" behindDoc="1" locked="0" layoutInCell="1" allowOverlap="1" wp14:anchorId="0504B718" wp14:editId="20F0C2A0">
                <wp:simplePos x="0" y="0"/>
                <wp:positionH relativeFrom="page">
                  <wp:posOffset>847648</wp:posOffset>
                </wp:positionH>
                <wp:positionV relativeFrom="paragraph">
                  <wp:posOffset>77377</wp:posOffset>
                </wp:positionV>
                <wp:extent cx="6258560" cy="1270"/>
                <wp:effectExtent l="0" t="0" r="0" b="0"/>
                <wp:wrapTopAndBottom/>
                <wp:docPr id="197" name="Graphic 1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616978F" id="Graphic 197" o:spid="_x0000_s1026" style="position:absolute;margin-left:66.75pt;margin-top:6.1pt;width:492.8pt;height:.1pt;z-index:-251621376;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" path="m,l6258509,e" filled="f" strokecolor="#622322" strokeweight=".24pt">
                <v:stroke dashstyle="1 1"/>
                <v:path arrowok="t"/>
                <w10:wrap type="topAndBottom" anchorx="page"/>
              </v:shape>
            </w:pict>
          </mc:Fallback>
        </mc:AlternateContent>
      </w:r>
    </w:p>
    <w:p w14:paraId="76C340E3" w14:textId="77777777" w:rsidR="008E29F9" w:rsidRPr="00163557" w:rsidRDefault="008E29F9">
      <w:pPr>
        <w:pStyle w:val="Textoindependiente"/>
        <w:rPr>
          <w:lang w:val="es-CO"/>
        </w:rPr>
      </w:pPr>
    </w:p>
    <w:p w14:paraId="59252E13" w14:textId="7AA017F0" w:rsidR="008E29F9" w:rsidRDefault="005F750F" w:rsidP="00D65377">
      <w:pPr>
        <w:pStyle w:val="Textoindependiente"/>
        <w:spacing w:line="360" w:lineRule="auto"/>
        <w:ind w:right="137"/>
        <w:jc w:val="both"/>
      </w:pPr>
      <w:r>
        <w:t>Dada la complejidad de área protegida y su dinámica turística es necesario contar con los servicios de asistencia</w:t>
      </w:r>
      <w:r>
        <w:rPr>
          <w:spacing w:val="-2"/>
        </w:rPr>
        <w:t xml:space="preserve"> </w:t>
      </w:r>
      <w:r>
        <w:t>no</w:t>
      </w:r>
      <w:r>
        <w:rPr>
          <w:spacing w:val="-2"/>
        </w:rPr>
        <w:t xml:space="preserve"> </w:t>
      </w:r>
      <w:r>
        <w:t>solo</w:t>
      </w:r>
      <w:r>
        <w:rPr>
          <w:spacing w:val="-2"/>
        </w:rPr>
        <w:t xml:space="preserve"> </w:t>
      </w:r>
      <w:r>
        <w:t>en</w:t>
      </w:r>
      <w:r>
        <w:rPr>
          <w:spacing w:val="-2"/>
        </w:rPr>
        <w:t xml:space="preserve"> </w:t>
      </w:r>
      <w:r>
        <w:t>la</w:t>
      </w:r>
      <w:r>
        <w:rPr>
          <w:spacing w:val="-4"/>
        </w:rPr>
        <w:t xml:space="preserve"> </w:t>
      </w:r>
      <w:r>
        <w:t>jurisdicción</w:t>
      </w:r>
      <w:r>
        <w:rPr>
          <w:spacing w:val="-2"/>
        </w:rPr>
        <w:t xml:space="preserve"> </w:t>
      </w:r>
      <w:r>
        <w:t>marina,</w:t>
      </w:r>
      <w:r>
        <w:rPr>
          <w:spacing w:val="-2"/>
        </w:rPr>
        <w:t xml:space="preserve"> </w:t>
      </w:r>
      <w:r>
        <w:t>dado que</w:t>
      </w:r>
      <w:r>
        <w:rPr>
          <w:spacing w:val="-3"/>
        </w:rPr>
        <w:t xml:space="preserve"> </w:t>
      </w:r>
      <w:r>
        <w:t>se</w:t>
      </w:r>
      <w:r>
        <w:rPr>
          <w:spacing w:val="-3"/>
        </w:rPr>
        <w:t xml:space="preserve"> </w:t>
      </w:r>
      <w:r>
        <w:t>trata</w:t>
      </w:r>
      <w:r>
        <w:rPr>
          <w:spacing w:val="-3"/>
        </w:rPr>
        <w:t xml:space="preserve"> </w:t>
      </w:r>
      <w:r>
        <w:t>de</w:t>
      </w:r>
      <w:r>
        <w:rPr>
          <w:spacing w:val="-3"/>
        </w:rPr>
        <w:t xml:space="preserve"> </w:t>
      </w:r>
      <w:r>
        <w:t>un área</w:t>
      </w:r>
      <w:r>
        <w:rPr>
          <w:spacing w:val="-3"/>
        </w:rPr>
        <w:t xml:space="preserve"> </w:t>
      </w:r>
      <w:r>
        <w:t>totalmente</w:t>
      </w:r>
      <w:r>
        <w:rPr>
          <w:spacing w:val="-2"/>
        </w:rPr>
        <w:t xml:space="preserve"> </w:t>
      </w:r>
      <w:r>
        <w:t>marina,</w:t>
      </w:r>
      <w:r>
        <w:rPr>
          <w:spacing w:val="-2"/>
        </w:rPr>
        <w:t xml:space="preserve"> </w:t>
      </w:r>
      <w:r>
        <w:t>sino</w:t>
      </w:r>
      <w:r>
        <w:rPr>
          <w:spacing w:val="-2"/>
        </w:rPr>
        <w:t xml:space="preserve"> </w:t>
      </w:r>
      <w:r>
        <w:t>que</w:t>
      </w:r>
      <w:r>
        <w:rPr>
          <w:spacing w:val="-1"/>
        </w:rPr>
        <w:t xml:space="preserve"> </w:t>
      </w:r>
      <w:r>
        <w:t>esta asistencia pueda brindarse en las zonas de playa más visitadas y que comparten jurisdicción con otras entidades como la corporación autónoma del Canal del Dique CARDIQUE, Alcaldía Distrital de Cartagena, DIMAR, entre otras. Para el desarrollo de la asistencia es necesario contar con algunos requerimientos generales y específico que a continuación se describen:</w:t>
      </w:r>
    </w:p>
    <w:p w14:paraId="02657496" w14:textId="77777777" w:rsidR="008E29F9" w:rsidRDefault="005F750F">
      <w:pPr>
        <w:pStyle w:val="Ttulo2"/>
        <w:numPr>
          <w:ilvl w:val="1"/>
          <w:numId w:val="3"/>
        </w:numPr>
        <w:tabs>
          <w:tab w:val="left" w:pos="700"/>
        </w:tabs>
        <w:spacing w:before="0"/>
      </w:pPr>
      <w:bookmarkStart w:id="15" w:name="_Toc180617165"/>
      <w:r>
        <w:t>Necesidades</w:t>
      </w:r>
      <w:r>
        <w:rPr>
          <w:spacing w:val="-4"/>
        </w:rPr>
        <w:t xml:space="preserve"> </w:t>
      </w:r>
      <w:r>
        <w:rPr>
          <w:spacing w:val="-2"/>
        </w:rPr>
        <w:t>generales</w:t>
      </w:r>
      <w:bookmarkEnd w:id="15"/>
    </w:p>
    <w:p w14:paraId="00FF6AC9" w14:textId="77777777" w:rsidR="008E29F9" w:rsidRDefault="008E29F9">
      <w:pPr>
        <w:pStyle w:val="Textoindependiente"/>
        <w:spacing w:before="66"/>
        <w:rPr>
          <w:b/>
        </w:rPr>
      </w:pPr>
    </w:p>
    <w:p w14:paraId="61B04E57" w14:textId="77777777" w:rsidR="008E29F9" w:rsidRDefault="005F750F">
      <w:pPr>
        <w:pStyle w:val="Prrafodelista"/>
        <w:numPr>
          <w:ilvl w:val="2"/>
          <w:numId w:val="3"/>
        </w:numPr>
        <w:tabs>
          <w:tab w:val="left" w:pos="937"/>
          <w:tab w:val="left" w:pos="940"/>
        </w:tabs>
        <w:spacing w:before="1" w:line="259" w:lineRule="auto"/>
        <w:ind w:right="146"/>
        <w:jc w:val="both"/>
        <w:rPr>
          <w:sz w:val="24"/>
        </w:rPr>
      </w:pPr>
      <w:r>
        <w:rPr>
          <w:sz w:val="24"/>
        </w:rPr>
        <w:t>Se deberá hacer una salida de campo al área por parte de las aseguradoras proponentes para verificación de los sitios donde se prestará la atención.</w:t>
      </w:r>
    </w:p>
    <w:p w14:paraId="43BA4C6E" w14:textId="77777777" w:rsidR="008E29F9" w:rsidRDefault="005F750F">
      <w:pPr>
        <w:pStyle w:val="Prrafodelista"/>
        <w:numPr>
          <w:ilvl w:val="2"/>
          <w:numId w:val="3"/>
        </w:numPr>
        <w:tabs>
          <w:tab w:val="left" w:pos="938"/>
        </w:tabs>
        <w:spacing w:line="275" w:lineRule="exact"/>
        <w:ind w:left="938" w:hanging="579"/>
        <w:jc w:val="both"/>
        <w:rPr>
          <w:sz w:val="24"/>
        </w:rPr>
      </w:pPr>
      <w:r>
        <w:rPr>
          <w:sz w:val="24"/>
        </w:rPr>
        <w:t>Contar</w:t>
      </w:r>
      <w:r>
        <w:rPr>
          <w:spacing w:val="-5"/>
          <w:sz w:val="24"/>
        </w:rPr>
        <w:t xml:space="preserve"> </w:t>
      </w:r>
      <w:r>
        <w:rPr>
          <w:sz w:val="24"/>
        </w:rPr>
        <w:t>con el Plan de</w:t>
      </w:r>
      <w:r>
        <w:rPr>
          <w:spacing w:val="-3"/>
          <w:sz w:val="24"/>
        </w:rPr>
        <w:t xml:space="preserve"> </w:t>
      </w:r>
      <w:r>
        <w:rPr>
          <w:sz w:val="24"/>
        </w:rPr>
        <w:t>asistencia, articulado</w:t>
      </w:r>
      <w:r>
        <w:rPr>
          <w:spacing w:val="2"/>
          <w:sz w:val="24"/>
        </w:rPr>
        <w:t xml:space="preserve"> </w:t>
      </w:r>
      <w:r>
        <w:rPr>
          <w:sz w:val="24"/>
        </w:rPr>
        <w:t>con los</w:t>
      </w:r>
      <w:r>
        <w:rPr>
          <w:spacing w:val="-1"/>
          <w:sz w:val="24"/>
        </w:rPr>
        <w:t xml:space="preserve"> </w:t>
      </w:r>
      <w:r>
        <w:rPr>
          <w:sz w:val="24"/>
        </w:rPr>
        <w:t>planes de</w:t>
      </w:r>
      <w:r>
        <w:rPr>
          <w:spacing w:val="-1"/>
          <w:sz w:val="24"/>
        </w:rPr>
        <w:t xml:space="preserve"> </w:t>
      </w:r>
      <w:r>
        <w:rPr>
          <w:sz w:val="24"/>
        </w:rPr>
        <w:t>gestión de</w:t>
      </w:r>
      <w:r>
        <w:rPr>
          <w:spacing w:val="-2"/>
          <w:sz w:val="24"/>
        </w:rPr>
        <w:t xml:space="preserve"> </w:t>
      </w:r>
      <w:r>
        <w:rPr>
          <w:sz w:val="24"/>
        </w:rPr>
        <w:t>riesgo de</w:t>
      </w:r>
      <w:r>
        <w:rPr>
          <w:spacing w:val="-1"/>
          <w:sz w:val="24"/>
        </w:rPr>
        <w:t xml:space="preserve"> </w:t>
      </w:r>
      <w:r>
        <w:rPr>
          <w:sz w:val="24"/>
        </w:rPr>
        <w:t xml:space="preserve">las </w:t>
      </w:r>
      <w:r>
        <w:rPr>
          <w:spacing w:val="-2"/>
          <w:sz w:val="24"/>
        </w:rPr>
        <w:t>entidades.</w:t>
      </w:r>
    </w:p>
    <w:p w14:paraId="5D12FACA" w14:textId="77777777" w:rsidR="008E29F9" w:rsidRDefault="005F750F">
      <w:pPr>
        <w:pStyle w:val="Prrafodelista"/>
        <w:numPr>
          <w:ilvl w:val="2"/>
          <w:numId w:val="3"/>
        </w:numPr>
        <w:tabs>
          <w:tab w:val="left" w:pos="937"/>
          <w:tab w:val="left" w:pos="940"/>
        </w:tabs>
        <w:spacing w:before="21" w:line="259" w:lineRule="auto"/>
        <w:ind w:right="143" w:hanging="661"/>
        <w:jc w:val="both"/>
        <w:rPr>
          <w:sz w:val="24"/>
        </w:rPr>
      </w:pPr>
      <w:r>
        <w:rPr>
          <w:sz w:val="24"/>
        </w:rPr>
        <w:t>Se requiere que se establezcan perfiles para el personal de apoyo local y en la selección del personal de acuerdo a los perfiles dados, dar prioridad en la selección al personal local de la comunidad, siempre y cuando exista la oferta de dichos perfiles.</w:t>
      </w:r>
    </w:p>
    <w:p w14:paraId="3C2C07A0" w14:textId="77777777" w:rsidR="008E29F9" w:rsidRDefault="005F750F">
      <w:pPr>
        <w:pStyle w:val="Prrafodelista"/>
        <w:numPr>
          <w:ilvl w:val="2"/>
          <w:numId w:val="3"/>
        </w:numPr>
        <w:tabs>
          <w:tab w:val="left" w:pos="938"/>
          <w:tab w:val="left" w:pos="940"/>
        </w:tabs>
        <w:spacing w:before="1" w:line="259" w:lineRule="auto"/>
        <w:ind w:right="142" w:hanging="675"/>
        <w:jc w:val="both"/>
        <w:rPr>
          <w:sz w:val="24"/>
        </w:rPr>
      </w:pPr>
      <w:r>
        <w:rPr>
          <w:sz w:val="24"/>
        </w:rPr>
        <w:t>Construcción de una estratégica de divulgación en el tema del seguro (aprestamiento y socialización) a partir de los estudios de factibilidad de la operación para el cobro y plan de atención de los visitantes</w:t>
      </w:r>
    </w:p>
    <w:p w14:paraId="002D62B7" w14:textId="1CAE1140" w:rsidR="008E29F9" w:rsidRDefault="00D65377">
      <w:pPr>
        <w:pStyle w:val="Prrafodelista"/>
        <w:numPr>
          <w:ilvl w:val="2"/>
          <w:numId w:val="3"/>
        </w:numPr>
        <w:tabs>
          <w:tab w:val="left" w:pos="938"/>
          <w:tab w:val="left" w:pos="940"/>
        </w:tabs>
        <w:spacing w:line="259" w:lineRule="auto"/>
        <w:ind w:right="141" w:hanging="594"/>
        <w:jc w:val="both"/>
        <w:rPr>
          <w:sz w:val="24"/>
        </w:rPr>
      </w:pPr>
      <w:r>
        <w:rPr>
          <w:sz w:val="24"/>
        </w:rPr>
        <w:t>Impartir curso y</w:t>
      </w:r>
      <w:r w:rsidR="005F750F">
        <w:rPr>
          <w:sz w:val="24"/>
        </w:rPr>
        <w:t xml:space="preserve"> Certificar a mínimo 20 personas del Parque Nacional Natural los Corales del </w:t>
      </w:r>
      <w:r w:rsidR="005F750F">
        <w:rPr>
          <w:spacing w:val="-2"/>
          <w:sz w:val="24"/>
        </w:rPr>
        <w:t>Rosario</w:t>
      </w:r>
      <w:r w:rsidR="005F750F">
        <w:rPr>
          <w:spacing w:val="-6"/>
          <w:sz w:val="24"/>
        </w:rPr>
        <w:t xml:space="preserve"> </w:t>
      </w:r>
      <w:r w:rsidR="005F750F">
        <w:rPr>
          <w:spacing w:val="-2"/>
          <w:sz w:val="24"/>
        </w:rPr>
        <w:t>y</w:t>
      </w:r>
      <w:r w:rsidR="005F750F">
        <w:rPr>
          <w:spacing w:val="-6"/>
          <w:sz w:val="24"/>
        </w:rPr>
        <w:t xml:space="preserve"> </w:t>
      </w:r>
      <w:r w:rsidR="005F750F">
        <w:rPr>
          <w:spacing w:val="-2"/>
          <w:sz w:val="24"/>
        </w:rPr>
        <w:t>de</w:t>
      </w:r>
      <w:r w:rsidR="005F750F">
        <w:rPr>
          <w:spacing w:val="-8"/>
          <w:sz w:val="24"/>
        </w:rPr>
        <w:t xml:space="preserve"> </w:t>
      </w:r>
      <w:r w:rsidR="005F750F">
        <w:rPr>
          <w:spacing w:val="-2"/>
          <w:sz w:val="24"/>
        </w:rPr>
        <w:t>San</w:t>
      </w:r>
      <w:r w:rsidR="005F750F">
        <w:rPr>
          <w:spacing w:val="-6"/>
          <w:sz w:val="24"/>
        </w:rPr>
        <w:t xml:space="preserve"> </w:t>
      </w:r>
      <w:r w:rsidR="005F750F">
        <w:rPr>
          <w:spacing w:val="-2"/>
          <w:sz w:val="24"/>
        </w:rPr>
        <w:t>Bernardo</w:t>
      </w:r>
      <w:r w:rsidR="005F750F">
        <w:rPr>
          <w:spacing w:val="-6"/>
          <w:sz w:val="24"/>
        </w:rPr>
        <w:t xml:space="preserve"> </w:t>
      </w:r>
      <w:r w:rsidR="005F750F">
        <w:rPr>
          <w:spacing w:val="-2"/>
          <w:sz w:val="24"/>
        </w:rPr>
        <w:t>en</w:t>
      </w:r>
      <w:r w:rsidR="005F750F">
        <w:rPr>
          <w:spacing w:val="-6"/>
          <w:sz w:val="24"/>
        </w:rPr>
        <w:t xml:space="preserve"> </w:t>
      </w:r>
      <w:r w:rsidR="005F750F">
        <w:rPr>
          <w:spacing w:val="-2"/>
          <w:sz w:val="24"/>
        </w:rPr>
        <w:t>primeros</w:t>
      </w:r>
      <w:r w:rsidR="005F750F">
        <w:rPr>
          <w:spacing w:val="-7"/>
          <w:sz w:val="24"/>
        </w:rPr>
        <w:t xml:space="preserve"> </w:t>
      </w:r>
      <w:r w:rsidR="005F750F">
        <w:rPr>
          <w:spacing w:val="-2"/>
          <w:sz w:val="24"/>
        </w:rPr>
        <w:t>auxilios</w:t>
      </w:r>
      <w:r w:rsidR="005F750F">
        <w:rPr>
          <w:spacing w:val="-5"/>
          <w:sz w:val="24"/>
        </w:rPr>
        <w:t xml:space="preserve"> </w:t>
      </w:r>
      <w:r w:rsidR="005F750F">
        <w:rPr>
          <w:spacing w:val="-2"/>
          <w:sz w:val="24"/>
        </w:rPr>
        <w:t>(primer</w:t>
      </w:r>
      <w:r w:rsidR="005F750F">
        <w:rPr>
          <w:spacing w:val="-8"/>
          <w:sz w:val="24"/>
        </w:rPr>
        <w:t xml:space="preserve"> </w:t>
      </w:r>
      <w:r w:rsidR="005F750F">
        <w:rPr>
          <w:spacing w:val="-2"/>
          <w:sz w:val="24"/>
        </w:rPr>
        <w:t>respondiente</w:t>
      </w:r>
      <w:r w:rsidR="005F750F">
        <w:rPr>
          <w:spacing w:val="-6"/>
          <w:sz w:val="24"/>
        </w:rPr>
        <w:t xml:space="preserve"> </w:t>
      </w:r>
      <w:r w:rsidR="005F750F">
        <w:rPr>
          <w:spacing w:val="-2"/>
          <w:sz w:val="24"/>
        </w:rPr>
        <w:t>y</w:t>
      </w:r>
      <w:r w:rsidR="005F750F">
        <w:rPr>
          <w:spacing w:val="-6"/>
          <w:sz w:val="24"/>
        </w:rPr>
        <w:t xml:space="preserve"> </w:t>
      </w:r>
      <w:r w:rsidR="005F750F">
        <w:rPr>
          <w:spacing w:val="-2"/>
          <w:sz w:val="24"/>
        </w:rPr>
        <w:t>RCP</w:t>
      </w:r>
      <w:r w:rsidR="005F750F">
        <w:rPr>
          <w:spacing w:val="-5"/>
          <w:sz w:val="24"/>
        </w:rPr>
        <w:t xml:space="preserve"> </w:t>
      </w:r>
      <w:r w:rsidR="005F750F">
        <w:rPr>
          <w:spacing w:val="-2"/>
          <w:sz w:val="24"/>
        </w:rPr>
        <w:t>básico),</w:t>
      </w:r>
      <w:r w:rsidR="005F750F">
        <w:rPr>
          <w:spacing w:val="-6"/>
          <w:sz w:val="24"/>
        </w:rPr>
        <w:t xml:space="preserve"> </w:t>
      </w:r>
      <w:r w:rsidR="005F750F">
        <w:rPr>
          <w:spacing w:val="-2"/>
          <w:sz w:val="24"/>
        </w:rPr>
        <w:t>curso</w:t>
      </w:r>
      <w:r w:rsidR="005F750F">
        <w:rPr>
          <w:spacing w:val="-6"/>
          <w:sz w:val="24"/>
        </w:rPr>
        <w:t xml:space="preserve"> </w:t>
      </w:r>
      <w:r w:rsidR="005F750F">
        <w:rPr>
          <w:spacing w:val="-2"/>
          <w:sz w:val="24"/>
        </w:rPr>
        <w:t xml:space="preserve">mínimo </w:t>
      </w:r>
      <w:r w:rsidR="005F750F">
        <w:rPr>
          <w:sz w:val="24"/>
        </w:rPr>
        <w:t>de 40 horas.</w:t>
      </w:r>
    </w:p>
    <w:p w14:paraId="6830B4EF" w14:textId="79502AB2" w:rsidR="008E29F9" w:rsidRDefault="005F750F">
      <w:pPr>
        <w:pStyle w:val="Prrafodelista"/>
        <w:numPr>
          <w:ilvl w:val="2"/>
          <w:numId w:val="3"/>
        </w:numPr>
        <w:tabs>
          <w:tab w:val="left" w:pos="938"/>
          <w:tab w:val="left" w:pos="940"/>
        </w:tabs>
        <w:spacing w:line="259" w:lineRule="auto"/>
        <w:ind w:right="142" w:hanging="675"/>
        <w:jc w:val="both"/>
        <w:rPr>
          <w:sz w:val="24"/>
        </w:rPr>
      </w:pPr>
      <w:r>
        <w:rPr>
          <w:sz w:val="24"/>
        </w:rPr>
        <w:t xml:space="preserve">Aportar al mantenimiento de señalización marítima como medida de prevención y atención, mediante suministro </w:t>
      </w:r>
      <w:r w:rsidR="00D65377">
        <w:rPr>
          <w:sz w:val="24"/>
        </w:rPr>
        <w:t xml:space="preserve">de </w:t>
      </w:r>
      <w:r>
        <w:rPr>
          <w:sz w:val="24"/>
        </w:rPr>
        <w:t>dos operarios de la comunidad como personal para apoyo al mantenimiento</w:t>
      </w:r>
    </w:p>
    <w:p w14:paraId="2F9A2658" w14:textId="77777777" w:rsidR="008E29F9" w:rsidRDefault="005F750F">
      <w:pPr>
        <w:pStyle w:val="Prrafodelista"/>
        <w:numPr>
          <w:ilvl w:val="2"/>
          <w:numId w:val="3"/>
        </w:numPr>
        <w:tabs>
          <w:tab w:val="left" w:pos="938"/>
          <w:tab w:val="left" w:pos="940"/>
        </w:tabs>
        <w:spacing w:line="259" w:lineRule="auto"/>
        <w:ind w:right="136" w:hanging="755"/>
        <w:jc w:val="both"/>
        <w:rPr>
          <w:sz w:val="24"/>
        </w:rPr>
      </w:pPr>
      <w:r>
        <w:rPr>
          <w:sz w:val="24"/>
        </w:rPr>
        <w:t>Contratación de 6 dinamizadores locales por un tiempo determinado de acuerdo al plan de emergencia, con el fin de promover procesos de divulgación, sensibilización, y buenas prácticas en los principales sitios de dinámica turística.</w:t>
      </w:r>
    </w:p>
    <w:p w14:paraId="47BDC6F3" w14:textId="1899392D" w:rsidR="008E29F9" w:rsidRDefault="005F750F">
      <w:pPr>
        <w:pStyle w:val="Prrafodelista"/>
        <w:numPr>
          <w:ilvl w:val="2"/>
          <w:numId w:val="3"/>
        </w:numPr>
        <w:tabs>
          <w:tab w:val="left" w:pos="937"/>
          <w:tab w:val="left" w:pos="940"/>
        </w:tabs>
        <w:spacing w:line="259" w:lineRule="auto"/>
        <w:ind w:right="138" w:hanging="834"/>
        <w:jc w:val="both"/>
        <w:rPr>
          <w:sz w:val="24"/>
        </w:rPr>
      </w:pPr>
      <w:r>
        <w:rPr>
          <w:sz w:val="24"/>
        </w:rPr>
        <w:t>Contar con comunicación de amplio rango o de tipo satelital, que garantice cobertura en toda el área protegida. (en algunas zonas no hay señal celular por lo cual esta opción no es viable.) para todos</w:t>
      </w:r>
      <w:r>
        <w:rPr>
          <w:spacing w:val="-8"/>
          <w:sz w:val="24"/>
        </w:rPr>
        <w:t xml:space="preserve"> </w:t>
      </w:r>
      <w:r>
        <w:rPr>
          <w:sz w:val="24"/>
        </w:rPr>
        <w:t>los</w:t>
      </w:r>
      <w:r>
        <w:rPr>
          <w:spacing w:val="-8"/>
          <w:sz w:val="24"/>
        </w:rPr>
        <w:t xml:space="preserve"> </w:t>
      </w:r>
      <w:r>
        <w:rPr>
          <w:sz w:val="24"/>
        </w:rPr>
        <w:t>sitios</w:t>
      </w:r>
      <w:r>
        <w:rPr>
          <w:spacing w:val="-8"/>
          <w:sz w:val="24"/>
        </w:rPr>
        <w:t xml:space="preserve"> </w:t>
      </w:r>
      <w:r>
        <w:rPr>
          <w:sz w:val="24"/>
        </w:rPr>
        <w:t>específicos</w:t>
      </w:r>
      <w:r>
        <w:rPr>
          <w:spacing w:val="-8"/>
          <w:sz w:val="24"/>
        </w:rPr>
        <w:t xml:space="preserve"> </w:t>
      </w:r>
      <w:r>
        <w:rPr>
          <w:sz w:val="24"/>
        </w:rPr>
        <w:t>(Playa</w:t>
      </w:r>
      <w:r>
        <w:rPr>
          <w:spacing w:val="-9"/>
          <w:sz w:val="24"/>
        </w:rPr>
        <w:t xml:space="preserve"> </w:t>
      </w:r>
      <w:r>
        <w:rPr>
          <w:sz w:val="24"/>
        </w:rPr>
        <w:t>Blanca,</w:t>
      </w:r>
      <w:r>
        <w:rPr>
          <w:spacing w:val="-6"/>
          <w:sz w:val="24"/>
        </w:rPr>
        <w:t xml:space="preserve"> </w:t>
      </w:r>
      <w:r>
        <w:rPr>
          <w:sz w:val="24"/>
        </w:rPr>
        <w:t>Agua</w:t>
      </w:r>
      <w:r>
        <w:rPr>
          <w:spacing w:val="-7"/>
          <w:sz w:val="24"/>
        </w:rPr>
        <w:t xml:space="preserve"> </w:t>
      </w:r>
      <w:r>
        <w:rPr>
          <w:sz w:val="24"/>
        </w:rPr>
        <w:t>Azul,</w:t>
      </w:r>
      <w:r>
        <w:rPr>
          <w:spacing w:val="-8"/>
          <w:sz w:val="24"/>
        </w:rPr>
        <w:t xml:space="preserve"> </w:t>
      </w:r>
      <w:r>
        <w:rPr>
          <w:sz w:val="24"/>
        </w:rPr>
        <w:t>Cholón,</w:t>
      </w:r>
      <w:r>
        <w:rPr>
          <w:spacing w:val="-8"/>
          <w:sz w:val="24"/>
        </w:rPr>
        <w:t xml:space="preserve"> </w:t>
      </w:r>
      <w:r>
        <w:rPr>
          <w:sz w:val="24"/>
        </w:rPr>
        <w:t>Archipiélago</w:t>
      </w:r>
      <w:r>
        <w:rPr>
          <w:spacing w:val="-8"/>
          <w:sz w:val="24"/>
        </w:rPr>
        <w:t xml:space="preserve"> </w:t>
      </w:r>
      <w:r>
        <w:rPr>
          <w:sz w:val="24"/>
        </w:rPr>
        <w:t>del</w:t>
      </w:r>
      <w:r>
        <w:rPr>
          <w:spacing w:val="-8"/>
          <w:sz w:val="24"/>
        </w:rPr>
        <w:t xml:space="preserve"> </w:t>
      </w:r>
      <w:r>
        <w:rPr>
          <w:sz w:val="24"/>
        </w:rPr>
        <w:t>Rosario,</w:t>
      </w:r>
      <w:r>
        <w:rPr>
          <w:spacing w:val="-6"/>
          <w:sz w:val="24"/>
        </w:rPr>
        <w:t xml:space="preserve"> </w:t>
      </w:r>
      <w:r>
        <w:rPr>
          <w:sz w:val="24"/>
        </w:rPr>
        <w:t xml:space="preserve">Múcura, </w:t>
      </w:r>
      <w:r w:rsidR="00163557">
        <w:rPr>
          <w:spacing w:val="-2"/>
          <w:sz w:val="24"/>
        </w:rPr>
        <w:t>Tintipá</w:t>
      </w:r>
      <w:r>
        <w:rPr>
          <w:spacing w:val="-2"/>
          <w:sz w:val="24"/>
        </w:rPr>
        <w:t>n)</w:t>
      </w:r>
    </w:p>
    <w:p w14:paraId="56862EF8" w14:textId="77777777" w:rsidR="008E29F9" w:rsidRDefault="005F750F">
      <w:pPr>
        <w:pStyle w:val="Prrafodelista"/>
        <w:numPr>
          <w:ilvl w:val="2"/>
          <w:numId w:val="3"/>
        </w:numPr>
        <w:tabs>
          <w:tab w:val="left" w:pos="940"/>
        </w:tabs>
        <w:spacing w:line="259" w:lineRule="auto"/>
        <w:ind w:right="145" w:hanging="675"/>
        <w:jc w:val="left"/>
        <w:rPr>
          <w:sz w:val="24"/>
        </w:rPr>
      </w:pPr>
      <w:r>
        <w:rPr>
          <w:sz w:val="24"/>
        </w:rPr>
        <w:t>Contar con ambulancia terrestre o convenio escrito con empresa de ambulancia en la ciudad de</w:t>
      </w:r>
      <w:r>
        <w:rPr>
          <w:spacing w:val="40"/>
          <w:sz w:val="24"/>
        </w:rPr>
        <w:t xml:space="preserve"> </w:t>
      </w:r>
      <w:r>
        <w:rPr>
          <w:sz w:val="24"/>
        </w:rPr>
        <w:t>Cartagena para atención de igual forma en el sector de Barú.</w:t>
      </w:r>
    </w:p>
    <w:p w14:paraId="74C4C000" w14:textId="19453A96" w:rsidR="008E29F9" w:rsidRPr="00D65377" w:rsidRDefault="005F750F">
      <w:pPr>
        <w:pStyle w:val="Prrafodelista"/>
        <w:numPr>
          <w:ilvl w:val="2"/>
          <w:numId w:val="3"/>
        </w:numPr>
        <w:tabs>
          <w:tab w:val="left" w:pos="940"/>
        </w:tabs>
        <w:spacing w:line="259" w:lineRule="auto"/>
        <w:ind w:right="146" w:hanging="594"/>
        <w:jc w:val="left"/>
        <w:rPr>
          <w:sz w:val="24"/>
        </w:rPr>
      </w:pPr>
      <w:r>
        <w:rPr>
          <w:sz w:val="24"/>
        </w:rPr>
        <w:t xml:space="preserve">Ambulancia terrestre o convenio escrito con empresa de ambulancia en la ciudad de Santiago de </w:t>
      </w:r>
      <w:r>
        <w:rPr>
          <w:spacing w:val="-4"/>
          <w:sz w:val="24"/>
        </w:rPr>
        <w:t>Tolú</w:t>
      </w:r>
    </w:p>
    <w:p w14:paraId="0FE53B2D" w14:textId="188A5F7A" w:rsidR="00D65377" w:rsidRDefault="00D65377">
      <w:pPr>
        <w:pStyle w:val="Prrafodelista"/>
        <w:numPr>
          <w:ilvl w:val="2"/>
          <w:numId w:val="3"/>
        </w:numPr>
        <w:tabs>
          <w:tab w:val="left" w:pos="940"/>
        </w:tabs>
        <w:spacing w:line="259" w:lineRule="auto"/>
        <w:ind w:right="146" w:hanging="594"/>
        <w:jc w:val="left"/>
        <w:rPr>
          <w:sz w:val="24"/>
        </w:rPr>
      </w:pPr>
      <w:r>
        <w:rPr>
          <w:spacing w:val="-4"/>
          <w:sz w:val="24"/>
        </w:rPr>
        <w:t xml:space="preserve">Contar de manera permanente con tres ambulancias acuáticas una para cada sector de acuerdo al lugar de operación de la venta del seguro </w:t>
      </w:r>
    </w:p>
    <w:p w14:paraId="3B06AD05" w14:textId="77777777" w:rsidR="008E29F9" w:rsidRDefault="005F750F">
      <w:pPr>
        <w:pStyle w:val="Prrafodelista"/>
        <w:numPr>
          <w:ilvl w:val="2"/>
          <w:numId w:val="3"/>
        </w:numPr>
        <w:tabs>
          <w:tab w:val="left" w:pos="940"/>
        </w:tabs>
        <w:spacing w:line="259" w:lineRule="auto"/>
        <w:ind w:right="138" w:hanging="675"/>
        <w:jc w:val="left"/>
        <w:rPr>
          <w:sz w:val="24"/>
        </w:rPr>
      </w:pPr>
      <w:r>
        <w:rPr>
          <w:sz w:val="24"/>
        </w:rPr>
        <w:t>Convenio</w:t>
      </w:r>
      <w:r>
        <w:rPr>
          <w:spacing w:val="40"/>
          <w:sz w:val="24"/>
        </w:rPr>
        <w:t xml:space="preserve"> </w:t>
      </w:r>
      <w:r>
        <w:rPr>
          <w:sz w:val="24"/>
        </w:rPr>
        <w:t>escrito</w:t>
      </w:r>
      <w:r>
        <w:rPr>
          <w:spacing w:val="40"/>
          <w:sz w:val="24"/>
        </w:rPr>
        <w:t xml:space="preserve"> </w:t>
      </w:r>
      <w:r>
        <w:rPr>
          <w:sz w:val="24"/>
        </w:rPr>
        <w:t>con</w:t>
      </w:r>
      <w:r>
        <w:rPr>
          <w:spacing w:val="40"/>
          <w:sz w:val="24"/>
        </w:rPr>
        <w:t xml:space="preserve"> </w:t>
      </w:r>
      <w:r>
        <w:rPr>
          <w:sz w:val="24"/>
        </w:rPr>
        <w:t>hospital</w:t>
      </w:r>
      <w:r>
        <w:rPr>
          <w:spacing w:val="40"/>
          <w:sz w:val="24"/>
        </w:rPr>
        <w:t xml:space="preserve"> </w:t>
      </w:r>
      <w:r>
        <w:rPr>
          <w:sz w:val="24"/>
        </w:rPr>
        <w:t>de</w:t>
      </w:r>
      <w:r>
        <w:rPr>
          <w:spacing w:val="40"/>
          <w:sz w:val="24"/>
        </w:rPr>
        <w:t xml:space="preserve"> </w:t>
      </w:r>
      <w:r>
        <w:rPr>
          <w:sz w:val="24"/>
        </w:rPr>
        <w:t>tercer</w:t>
      </w:r>
      <w:r>
        <w:rPr>
          <w:spacing w:val="40"/>
          <w:sz w:val="24"/>
        </w:rPr>
        <w:t xml:space="preserve"> </w:t>
      </w:r>
      <w:r>
        <w:rPr>
          <w:sz w:val="24"/>
        </w:rPr>
        <w:t>nivel</w:t>
      </w:r>
      <w:r>
        <w:rPr>
          <w:spacing w:val="40"/>
          <w:sz w:val="24"/>
        </w:rPr>
        <w:t xml:space="preserve"> </w:t>
      </w:r>
      <w:r>
        <w:rPr>
          <w:sz w:val="24"/>
        </w:rPr>
        <w:t>en</w:t>
      </w:r>
      <w:r>
        <w:rPr>
          <w:spacing w:val="40"/>
          <w:sz w:val="24"/>
        </w:rPr>
        <w:t xml:space="preserve"> </w:t>
      </w:r>
      <w:r>
        <w:rPr>
          <w:sz w:val="24"/>
        </w:rPr>
        <w:t>Cartagena</w:t>
      </w:r>
      <w:r>
        <w:rPr>
          <w:spacing w:val="40"/>
          <w:sz w:val="24"/>
        </w:rPr>
        <w:t xml:space="preserve"> </w:t>
      </w:r>
      <w:r>
        <w:rPr>
          <w:sz w:val="24"/>
        </w:rPr>
        <w:t>y</w:t>
      </w:r>
      <w:r>
        <w:rPr>
          <w:spacing w:val="40"/>
          <w:sz w:val="24"/>
        </w:rPr>
        <w:t xml:space="preserve"> </w:t>
      </w:r>
      <w:r>
        <w:rPr>
          <w:sz w:val="24"/>
        </w:rPr>
        <w:t>en</w:t>
      </w:r>
      <w:r>
        <w:rPr>
          <w:spacing w:val="40"/>
          <w:sz w:val="24"/>
        </w:rPr>
        <w:t xml:space="preserve"> </w:t>
      </w:r>
      <w:r>
        <w:rPr>
          <w:sz w:val="24"/>
        </w:rPr>
        <w:t>hospital</w:t>
      </w:r>
      <w:r>
        <w:rPr>
          <w:spacing w:val="40"/>
          <w:sz w:val="24"/>
        </w:rPr>
        <w:t xml:space="preserve"> </w:t>
      </w:r>
      <w:r>
        <w:rPr>
          <w:sz w:val="24"/>
        </w:rPr>
        <w:t>de</w:t>
      </w:r>
      <w:r>
        <w:rPr>
          <w:spacing w:val="40"/>
          <w:sz w:val="24"/>
        </w:rPr>
        <w:t xml:space="preserve"> </w:t>
      </w:r>
      <w:r>
        <w:rPr>
          <w:sz w:val="24"/>
        </w:rPr>
        <w:t>Sincelejo</w:t>
      </w:r>
      <w:r>
        <w:rPr>
          <w:spacing w:val="40"/>
          <w:sz w:val="24"/>
        </w:rPr>
        <w:t xml:space="preserve"> </w:t>
      </w:r>
      <w:r>
        <w:rPr>
          <w:sz w:val="24"/>
        </w:rPr>
        <w:t>para atenciones médicas.</w:t>
      </w:r>
    </w:p>
    <w:p w14:paraId="0A287DC0" w14:textId="57F5A065" w:rsidR="008E29F9" w:rsidRPr="00AB3B32" w:rsidRDefault="005F750F">
      <w:pPr>
        <w:pStyle w:val="Prrafodelista"/>
        <w:numPr>
          <w:ilvl w:val="2"/>
          <w:numId w:val="3"/>
        </w:numPr>
        <w:tabs>
          <w:tab w:val="left" w:pos="940"/>
        </w:tabs>
        <w:spacing w:line="275" w:lineRule="exact"/>
        <w:ind w:hanging="754"/>
        <w:jc w:val="left"/>
        <w:rPr>
          <w:sz w:val="24"/>
        </w:rPr>
      </w:pPr>
      <w:r>
        <w:rPr>
          <w:sz w:val="24"/>
        </w:rPr>
        <w:t>Convenio</w:t>
      </w:r>
      <w:r>
        <w:rPr>
          <w:spacing w:val="-3"/>
          <w:sz w:val="24"/>
        </w:rPr>
        <w:t xml:space="preserve"> </w:t>
      </w:r>
      <w:r>
        <w:rPr>
          <w:sz w:val="24"/>
        </w:rPr>
        <w:t>escrito</w:t>
      </w:r>
      <w:r>
        <w:rPr>
          <w:spacing w:val="-1"/>
          <w:sz w:val="24"/>
        </w:rPr>
        <w:t xml:space="preserve"> </w:t>
      </w:r>
      <w:r>
        <w:rPr>
          <w:sz w:val="24"/>
        </w:rPr>
        <w:t>con</w:t>
      </w:r>
      <w:r>
        <w:rPr>
          <w:spacing w:val="-1"/>
          <w:sz w:val="24"/>
        </w:rPr>
        <w:t xml:space="preserve"> </w:t>
      </w:r>
      <w:r>
        <w:rPr>
          <w:sz w:val="24"/>
        </w:rPr>
        <w:t>hospital o</w:t>
      </w:r>
      <w:r>
        <w:rPr>
          <w:spacing w:val="-1"/>
          <w:sz w:val="24"/>
        </w:rPr>
        <w:t xml:space="preserve"> </w:t>
      </w:r>
      <w:r>
        <w:rPr>
          <w:sz w:val="24"/>
        </w:rPr>
        <w:t>con</w:t>
      </w:r>
      <w:r>
        <w:rPr>
          <w:spacing w:val="-1"/>
          <w:sz w:val="24"/>
        </w:rPr>
        <w:t xml:space="preserve"> </w:t>
      </w:r>
      <w:r>
        <w:rPr>
          <w:sz w:val="24"/>
        </w:rPr>
        <w:t>entidad</w:t>
      </w:r>
      <w:r>
        <w:rPr>
          <w:spacing w:val="-1"/>
          <w:sz w:val="24"/>
        </w:rPr>
        <w:t xml:space="preserve"> </w:t>
      </w:r>
      <w:r>
        <w:rPr>
          <w:sz w:val="24"/>
        </w:rPr>
        <w:t>de</w:t>
      </w:r>
      <w:r>
        <w:rPr>
          <w:spacing w:val="-1"/>
          <w:sz w:val="24"/>
        </w:rPr>
        <w:t xml:space="preserve"> </w:t>
      </w:r>
      <w:r>
        <w:rPr>
          <w:sz w:val="24"/>
        </w:rPr>
        <w:t>salud</w:t>
      </w:r>
      <w:r>
        <w:rPr>
          <w:spacing w:val="-1"/>
          <w:sz w:val="24"/>
        </w:rPr>
        <w:t xml:space="preserve"> </w:t>
      </w:r>
      <w:r>
        <w:rPr>
          <w:sz w:val="24"/>
        </w:rPr>
        <w:t>que</w:t>
      </w:r>
      <w:r>
        <w:rPr>
          <w:spacing w:val="-2"/>
          <w:sz w:val="24"/>
        </w:rPr>
        <w:t xml:space="preserve"> </w:t>
      </w:r>
      <w:r>
        <w:rPr>
          <w:sz w:val="24"/>
        </w:rPr>
        <w:t>preste servicio</w:t>
      </w:r>
      <w:r>
        <w:rPr>
          <w:spacing w:val="-1"/>
          <w:sz w:val="24"/>
        </w:rPr>
        <w:t xml:space="preserve"> </w:t>
      </w:r>
      <w:r>
        <w:rPr>
          <w:sz w:val="24"/>
        </w:rPr>
        <w:t>de cámara</w:t>
      </w:r>
      <w:r>
        <w:rPr>
          <w:spacing w:val="-1"/>
          <w:sz w:val="24"/>
        </w:rPr>
        <w:t xml:space="preserve"> </w:t>
      </w:r>
      <w:r>
        <w:rPr>
          <w:spacing w:val="-2"/>
          <w:sz w:val="24"/>
        </w:rPr>
        <w:t>hiperbárica</w:t>
      </w:r>
    </w:p>
    <w:p w14:paraId="05173483" w14:textId="77777777" w:rsidR="00AB3B32" w:rsidRDefault="00AB3B32" w:rsidP="00AB3B32">
      <w:pPr>
        <w:pStyle w:val="Prrafodelista"/>
        <w:tabs>
          <w:tab w:val="left" w:pos="940"/>
        </w:tabs>
        <w:spacing w:line="275" w:lineRule="exact"/>
        <w:ind w:firstLine="0"/>
        <w:rPr>
          <w:sz w:val="24"/>
        </w:rPr>
      </w:pPr>
    </w:p>
    <w:p w14:paraId="4E6CD590" w14:textId="394F6221" w:rsidR="008E29F9" w:rsidRDefault="005F750F">
      <w:pPr>
        <w:pStyle w:val="Ttulo2"/>
        <w:numPr>
          <w:ilvl w:val="1"/>
          <w:numId w:val="2"/>
        </w:numPr>
        <w:tabs>
          <w:tab w:val="left" w:pos="760"/>
        </w:tabs>
        <w:spacing w:before="178"/>
        <w:ind w:hanging="540"/>
      </w:pPr>
      <w:bookmarkStart w:id="16" w:name="_Toc180617166"/>
      <w:r>
        <w:t>Necesidades</w:t>
      </w:r>
      <w:r>
        <w:rPr>
          <w:spacing w:val="-4"/>
        </w:rPr>
        <w:t xml:space="preserve"> </w:t>
      </w:r>
      <w:r>
        <w:rPr>
          <w:spacing w:val="-2"/>
        </w:rPr>
        <w:t>específicas</w:t>
      </w:r>
      <w:bookmarkEnd w:id="16"/>
      <w:r w:rsidR="00AB3B32">
        <w:rPr>
          <w:spacing w:val="-2"/>
        </w:rPr>
        <w:t xml:space="preserve"> </w:t>
      </w:r>
    </w:p>
    <w:p w14:paraId="4049D299" w14:textId="64242373" w:rsidR="008E29F9" w:rsidRDefault="005F750F">
      <w:pPr>
        <w:pStyle w:val="Textoindependiente"/>
        <w:spacing w:before="182" w:line="259" w:lineRule="auto"/>
        <w:ind w:left="220"/>
      </w:pPr>
      <w:r>
        <w:t>Las</w:t>
      </w:r>
      <w:r>
        <w:rPr>
          <w:spacing w:val="18"/>
        </w:rPr>
        <w:t xml:space="preserve"> </w:t>
      </w:r>
      <w:r>
        <w:t>necesidades</w:t>
      </w:r>
      <w:r>
        <w:rPr>
          <w:spacing w:val="18"/>
        </w:rPr>
        <w:t xml:space="preserve"> </w:t>
      </w:r>
      <w:r>
        <w:t>específicas</w:t>
      </w:r>
      <w:r>
        <w:rPr>
          <w:spacing w:val="18"/>
        </w:rPr>
        <w:t xml:space="preserve"> </w:t>
      </w:r>
      <w:r>
        <w:t>para</w:t>
      </w:r>
      <w:r>
        <w:rPr>
          <w:spacing w:val="17"/>
        </w:rPr>
        <w:t xml:space="preserve"> </w:t>
      </w:r>
      <w:r>
        <w:t>la</w:t>
      </w:r>
      <w:r>
        <w:rPr>
          <w:spacing w:val="17"/>
        </w:rPr>
        <w:t xml:space="preserve"> </w:t>
      </w:r>
      <w:r>
        <w:t>asistencia</w:t>
      </w:r>
      <w:r>
        <w:rPr>
          <w:spacing w:val="17"/>
        </w:rPr>
        <w:t xml:space="preserve"> </w:t>
      </w:r>
      <w:r>
        <w:t>se</w:t>
      </w:r>
      <w:r>
        <w:rPr>
          <w:spacing w:val="20"/>
        </w:rPr>
        <w:t xml:space="preserve"> </w:t>
      </w:r>
      <w:r>
        <w:t>dan</w:t>
      </w:r>
      <w:r>
        <w:rPr>
          <w:spacing w:val="18"/>
        </w:rPr>
        <w:t xml:space="preserve"> </w:t>
      </w:r>
      <w:r>
        <w:t>en</w:t>
      </w:r>
      <w:r>
        <w:rPr>
          <w:spacing w:val="18"/>
        </w:rPr>
        <w:t xml:space="preserve"> </w:t>
      </w:r>
      <w:r>
        <w:t>relacionada con</w:t>
      </w:r>
      <w:r>
        <w:rPr>
          <w:spacing w:val="18"/>
        </w:rPr>
        <w:t xml:space="preserve"> </w:t>
      </w:r>
      <w:r>
        <w:t>cada</w:t>
      </w:r>
      <w:r>
        <w:rPr>
          <w:spacing w:val="17"/>
        </w:rPr>
        <w:t xml:space="preserve"> </w:t>
      </w:r>
      <w:r>
        <w:t>uno</w:t>
      </w:r>
      <w:r>
        <w:rPr>
          <w:spacing w:val="18"/>
        </w:rPr>
        <w:t xml:space="preserve"> </w:t>
      </w:r>
      <w:r>
        <w:t>de</w:t>
      </w:r>
      <w:r>
        <w:rPr>
          <w:spacing w:val="17"/>
        </w:rPr>
        <w:t xml:space="preserve"> </w:t>
      </w:r>
      <w:r>
        <w:t>los</w:t>
      </w:r>
      <w:r>
        <w:rPr>
          <w:spacing w:val="19"/>
        </w:rPr>
        <w:t xml:space="preserve"> </w:t>
      </w:r>
      <w:r>
        <w:t>sectores</w:t>
      </w:r>
      <w:r>
        <w:rPr>
          <w:spacing w:val="21"/>
        </w:rPr>
        <w:t xml:space="preserve"> </w:t>
      </w:r>
      <w:r>
        <w:t>y</w:t>
      </w:r>
      <w:r>
        <w:rPr>
          <w:spacing w:val="18"/>
        </w:rPr>
        <w:t xml:space="preserve"> </w:t>
      </w:r>
      <w:r>
        <w:t>su dinámica específica, por lo cual se detallan a continuación los sectores, los atractivos y las necesidades.</w:t>
      </w:r>
    </w:p>
    <w:p w14:paraId="5FB7261A" w14:textId="65C60868" w:rsidR="007B29B0" w:rsidRDefault="007B29B0" w:rsidP="00D65377">
      <w:pPr>
        <w:pStyle w:val="Textoindependiente"/>
        <w:spacing w:before="182" w:line="259" w:lineRule="auto"/>
      </w:pPr>
    </w:p>
    <w:p w14:paraId="7CAE4599" w14:textId="36A9AD80" w:rsidR="007B29B0" w:rsidRDefault="002A3D57" w:rsidP="00E94022">
      <w:pPr>
        <w:sectPr w:rsidR="007B29B0" w:rsidSect="008D5E04">
          <w:pgSz w:w="12240" w:h="15840"/>
          <w:pgMar w:top="2002" w:right="941" w:bottom="2058" w:left="862" w:header="358" w:footer="1590" w:gutter="0"/>
          <w:cols w:space="720"/>
        </w:sectPr>
      </w:pPr>
      <w:r>
        <w:t>Tabla 17</w:t>
      </w:r>
      <w:r w:rsidR="00AB3B32">
        <w:t xml:space="preserve"> requerimiento Barú sector Playa Blanca </w:t>
      </w:r>
    </w:p>
    <w:p w14:paraId="408A3B3C" w14:textId="27E7A4E9" w:rsidR="007B29B0" w:rsidRDefault="007B29B0">
      <w:pPr>
        <w:pStyle w:val="Textoindependiente"/>
        <w:spacing w:before="182" w:line="259" w:lineRule="auto"/>
        <w:ind w:left="220"/>
      </w:pPr>
    </w:p>
    <w:p w14:paraId="075EC69B" w14:textId="597C364F" w:rsidR="007B29B0" w:rsidRDefault="007B29B0" w:rsidP="00AB3B32">
      <w:pPr>
        <w:pStyle w:val="Ttulo2"/>
        <w:tabs>
          <w:tab w:val="left" w:pos="802"/>
        </w:tabs>
        <w:spacing w:before="160" w:line="259" w:lineRule="auto"/>
        <w:ind w:left="0" w:right="143" w:firstLine="0"/>
      </w:pPr>
    </w:p>
    <w:tbl>
      <w:tblPr>
        <w:tblW w:w="13153" w:type="dxa"/>
        <w:tblCellMar>
          <w:left w:w="70" w:type="dxa"/>
          <w:right w:w="70" w:type="dxa"/>
        </w:tblCellMar>
        <w:tblLook w:val="04A0" w:firstRow="1" w:lastRow="0" w:firstColumn="1" w:lastColumn="0" w:noHBand="0" w:noVBand="1"/>
      </w:tblPr>
      <w:tblGrid>
        <w:gridCol w:w="1440"/>
        <w:gridCol w:w="5310"/>
        <w:gridCol w:w="1906"/>
        <w:gridCol w:w="861"/>
        <w:gridCol w:w="1405"/>
        <w:gridCol w:w="900"/>
        <w:gridCol w:w="1331"/>
      </w:tblGrid>
      <w:tr w:rsidR="00AB3B32" w:rsidRPr="00AB3B32" w14:paraId="2809ACB8" w14:textId="77777777" w:rsidTr="00AB3B32">
        <w:trPr>
          <w:trHeight w:val="570"/>
        </w:trPr>
        <w:tc>
          <w:tcPr>
            <w:tcW w:w="1440" w:type="dxa"/>
            <w:tcBorders>
              <w:top w:val="single" w:sz="4" w:space="0" w:color="000000"/>
              <w:left w:val="single" w:sz="4" w:space="0" w:color="000000"/>
              <w:bottom w:val="single" w:sz="4" w:space="0" w:color="000000"/>
              <w:right w:val="single" w:sz="4" w:space="0" w:color="000000"/>
            </w:tcBorders>
            <w:shd w:val="clear" w:color="F4B083" w:fill="F4B083"/>
            <w:noWrap/>
            <w:vAlign w:val="center"/>
            <w:hideMark/>
          </w:tcPr>
          <w:p w14:paraId="514C78E0"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SECTOR</w:t>
            </w:r>
          </w:p>
        </w:tc>
        <w:tc>
          <w:tcPr>
            <w:tcW w:w="5310" w:type="dxa"/>
            <w:vMerge w:val="restart"/>
            <w:tcBorders>
              <w:top w:val="single" w:sz="4" w:space="0" w:color="000000"/>
              <w:left w:val="single" w:sz="4" w:space="0" w:color="000000"/>
              <w:bottom w:val="single" w:sz="4" w:space="0" w:color="000000"/>
              <w:right w:val="single" w:sz="4" w:space="0" w:color="000000"/>
            </w:tcBorders>
            <w:shd w:val="clear" w:color="F4B083" w:fill="F4B083"/>
            <w:vAlign w:val="center"/>
            <w:hideMark/>
          </w:tcPr>
          <w:p w14:paraId="7DC61BC9"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Tipos de accidentes presentados </w:t>
            </w:r>
          </w:p>
        </w:tc>
        <w:tc>
          <w:tcPr>
            <w:tcW w:w="1906"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3424FC3C"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Requerimientos atención y prevención</w:t>
            </w:r>
          </w:p>
        </w:tc>
        <w:tc>
          <w:tcPr>
            <w:tcW w:w="861" w:type="dxa"/>
            <w:vMerge w:val="restart"/>
            <w:tcBorders>
              <w:top w:val="single" w:sz="4" w:space="0" w:color="000000"/>
              <w:left w:val="single" w:sz="4" w:space="0" w:color="000000"/>
              <w:bottom w:val="single" w:sz="4" w:space="0" w:color="000000"/>
              <w:right w:val="single" w:sz="4" w:space="0" w:color="000000"/>
            </w:tcBorders>
            <w:shd w:val="clear" w:color="F4B083" w:fill="F4B083"/>
            <w:vAlign w:val="center"/>
            <w:hideMark/>
          </w:tcPr>
          <w:p w14:paraId="09ED5A59"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Cantidad </w:t>
            </w:r>
          </w:p>
        </w:tc>
        <w:tc>
          <w:tcPr>
            <w:tcW w:w="1405"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71AFC5EC"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Observación </w:t>
            </w:r>
          </w:p>
        </w:tc>
        <w:tc>
          <w:tcPr>
            <w:tcW w:w="2231" w:type="dxa"/>
            <w:gridSpan w:val="2"/>
            <w:tcBorders>
              <w:top w:val="single" w:sz="4" w:space="0" w:color="000000"/>
              <w:left w:val="nil"/>
              <w:bottom w:val="single" w:sz="4" w:space="0" w:color="000000"/>
              <w:right w:val="single" w:sz="4" w:space="0" w:color="000000"/>
            </w:tcBorders>
            <w:shd w:val="clear" w:color="F4B083" w:fill="F4B083"/>
            <w:vAlign w:val="center"/>
            <w:hideMark/>
          </w:tcPr>
          <w:p w14:paraId="7F48D469"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Ubicación de la infreaestructura </w:t>
            </w:r>
          </w:p>
        </w:tc>
      </w:tr>
      <w:tr w:rsidR="00AB3B32" w:rsidRPr="00AB3B32" w14:paraId="7F6ADC1B" w14:textId="77777777" w:rsidTr="00AB3B32">
        <w:trPr>
          <w:trHeight w:val="720"/>
        </w:trPr>
        <w:tc>
          <w:tcPr>
            <w:tcW w:w="1440" w:type="dxa"/>
            <w:tcBorders>
              <w:top w:val="nil"/>
              <w:left w:val="single" w:sz="4" w:space="0" w:color="000000"/>
              <w:bottom w:val="single" w:sz="4" w:space="0" w:color="000000"/>
              <w:right w:val="single" w:sz="4" w:space="0" w:color="000000"/>
            </w:tcBorders>
            <w:shd w:val="clear" w:color="F4B083" w:fill="F4B083"/>
            <w:noWrap/>
            <w:vAlign w:val="center"/>
            <w:hideMark/>
          </w:tcPr>
          <w:p w14:paraId="1633C9F7"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SECTOR BARU </w:t>
            </w:r>
          </w:p>
        </w:tc>
        <w:tc>
          <w:tcPr>
            <w:tcW w:w="5310" w:type="dxa"/>
            <w:vMerge/>
            <w:tcBorders>
              <w:top w:val="single" w:sz="4" w:space="0" w:color="000000"/>
              <w:left w:val="single" w:sz="4" w:space="0" w:color="000000"/>
              <w:bottom w:val="single" w:sz="4" w:space="0" w:color="000000"/>
              <w:right w:val="single" w:sz="4" w:space="0" w:color="000000"/>
            </w:tcBorders>
            <w:vAlign w:val="center"/>
            <w:hideMark/>
          </w:tcPr>
          <w:p w14:paraId="5BD7C845" w14:textId="77777777" w:rsidR="00AB3B32" w:rsidRPr="00AB3B32" w:rsidRDefault="00AB3B32" w:rsidP="00AB3B32">
            <w:pPr>
              <w:widowControl/>
              <w:autoSpaceDE/>
              <w:autoSpaceDN/>
              <w:rPr>
                <w:b/>
                <w:bCs/>
                <w:color w:val="000000"/>
                <w:sz w:val="18"/>
                <w:szCs w:val="18"/>
                <w:lang w:val="es-CO" w:eastAsia="es-CO"/>
              </w:rPr>
            </w:pPr>
          </w:p>
        </w:tc>
        <w:tc>
          <w:tcPr>
            <w:tcW w:w="1906" w:type="dxa"/>
            <w:vMerge/>
            <w:tcBorders>
              <w:top w:val="single" w:sz="4" w:space="0" w:color="000000"/>
              <w:left w:val="single" w:sz="4" w:space="0" w:color="000000"/>
              <w:bottom w:val="nil"/>
              <w:right w:val="single" w:sz="4" w:space="0" w:color="000000"/>
            </w:tcBorders>
            <w:vAlign w:val="center"/>
            <w:hideMark/>
          </w:tcPr>
          <w:p w14:paraId="002ADA1C" w14:textId="77777777" w:rsidR="00AB3B32" w:rsidRPr="00AB3B32" w:rsidRDefault="00AB3B32" w:rsidP="00AB3B32">
            <w:pPr>
              <w:widowControl/>
              <w:autoSpaceDE/>
              <w:autoSpaceDN/>
              <w:rPr>
                <w:b/>
                <w:bCs/>
                <w:color w:val="000000"/>
                <w:sz w:val="18"/>
                <w:szCs w:val="18"/>
                <w:lang w:val="es-CO" w:eastAsia="es-CO"/>
              </w:rPr>
            </w:pPr>
          </w:p>
        </w:tc>
        <w:tc>
          <w:tcPr>
            <w:tcW w:w="861" w:type="dxa"/>
            <w:vMerge/>
            <w:tcBorders>
              <w:top w:val="single" w:sz="4" w:space="0" w:color="000000"/>
              <w:left w:val="single" w:sz="4" w:space="0" w:color="000000"/>
              <w:bottom w:val="single" w:sz="4" w:space="0" w:color="000000"/>
              <w:right w:val="single" w:sz="4" w:space="0" w:color="000000"/>
            </w:tcBorders>
            <w:vAlign w:val="center"/>
            <w:hideMark/>
          </w:tcPr>
          <w:p w14:paraId="06FE0BE3" w14:textId="77777777" w:rsidR="00AB3B32" w:rsidRPr="00AB3B32" w:rsidRDefault="00AB3B32" w:rsidP="00AB3B32">
            <w:pPr>
              <w:widowControl/>
              <w:autoSpaceDE/>
              <w:autoSpaceDN/>
              <w:rPr>
                <w:b/>
                <w:bCs/>
                <w:color w:val="000000"/>
                <w:sz w:val="18"/>
                <w:szCs w:val="18"/>
                <w:lang w:val="es-CO" w:eastAsia="es-CO"/>
              </w:rPr>
            </w:pPr>
          </w:p>
        </w:tc>
        <w:tc>
          <w:tcPr>
            <w:tcW w:w="1405" w:type="dxa"/>
            <w:vMerge/>
            <w:tcBorders>
              <w:top w:val="single" w:sz="4" w:space="0" w:color="000000"/>
              <w:left w:val="single" w:sz="4" w:space="0" w:color="000000"/>
              <w:bottom w:val="nil"/>
              <w:right w:val="single" w:sz="4" w:space="0" w:color="000000"/>
            </w:tcBorders>
            <w:vAlign w:val="center"/>
            <w:hideMark/>
          </w:tcPr>
          <w:p w14:paraId="5B1AC148" w14:textId="77777777" w:rsidR="00AB3B32" w:rsidRPr="00AB3B32" w:rsidRDefault="00AB3B32" w:rsidP="00AB3B32">
            <w:pPr>
              <w:widowControl/>
              <w:autoSpaceDE/>
              <w:autoSpaceDN/>
              <w:rPr>
                <w:b/>
                <w:bCs/>
                <w:color w:val="000000"/>
                <w:sz w:val="18"/>
                <w:szCs w:val="18"/>
                <w:lang w:val="es-CO" w:eastAsia="es-CO"/>
              </w:rPr>
            </w:pPr>
          </w:p>
        </w:tc>
        <w:tc>
          <w:tcPr>
            <w:tcW w:w="900" w:type="dxa"/>
            <w:tcBorders>
              <w:top w:val="nil"/>
              <w:left w:val="nil"/>
              <w:bottom w:val="single" w:sz="4" w:space="0" w:color="000000"/>
              <w:right w:val="single" w:sz="4" w:space="0" w:color="000000"/>
            </w:tcBorders>
            <w:shd w:val="clear" w:color="F4B083" w:fill="F4B083"/>
            <w:vAlign w:val="center"/>
            <w:hideMark/>
          </w:tcPr>
          <w:p w14:paraId="2C75C9C1"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ZONA MARINA</w:t>
            </w:r>
          </w:p>
        </w:tc>
        <w:tc>
          <w:tcPr>
            <w:tcW w:w="1331" w:type="dxa"/>
            <w:tcBorders>
              <w:top w:val="nil"/>
              <w:left w:val="nil"/>
              <w:bottom w:val="single" w:sz="4" w:space="0" w:color="000000"/>
              <w:right w:val="single" w:sz="4" w:space="0" w:color="000000"/>
            </w:tcBorders>
            <w:shd w:val="clear" w:color="F4B083" w:fill="F4B083"/>
            <w:vAlign w:val="center"/>
            <w:hideMark/>
          </w:tcPr>
          <w:p w14:paraId="3DC9BD2A"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ZONA TERRESTRES </w:t>
            </w:r>
          </w:p>
        </w:tc>
      </w:tr>
      <w:tr w:rsidR="00AB3B32" w:rsidRPr="00AB3B32" w14:paraId="22BD167F" w14:textId="77777777" w:rsidTr="00AB3B32">
        <w:trPr>
          <w:trHeight w:val="1410"/>
        </w:trPr>
        <w:tc>
          <w:tcPr>
            <w:tcW w:w="1440" w:type="dxa"/>
            <w:vMerge w:val="restart"/>
            <w:tcBorders>
              <w:top w:val="nil"/>
              <w:left w:val="single" w:sz="4" w:space="0" w:color="000000"/>
              <w:bottom w:val="single" w:sz="4" w:space="0" w:color="000000"/>
              <w:right w:val="single" w:sz="4" w:space="0" w:color="000000"/>
            </w:tcBorders>
            <w:shd w:val="clear" w:color="auto" w:fill="auto"/>
            <w:hideMark/>
          </w:tcPr>
          <w:p w14:paraId="418AEE92"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xml:space="preserve">PLAYA BLANCA </w:t>
            </w:r>
          </w:p>
        </w:tc>
        <w:tc>
          <w:tcPr>
            <w:tcW w:w="5310" w:type="dxa"/>
            <w:vMerge w:val="restart"/>
            <w:tcBorders>
              <w:top w:val="nil"/>
              <w:left w:val="single" w:sz="4" w:space="0" w:color="000000"/>
              <w:bottom w:val="nil"/>
              <w:right w:val="single" w:sz="4" w:space="0" w:color="000000"/>
            </w:tcBorders>
            <w:shd w:val="clear" w:color="auto" w:fill="auto"/>
            <w:hideMark/>
          </w:tcPr>
          <w:p w14:paraId="09EF2D23" w14:textId="516CA7AD" w:rsidR="00AB3B32" w:rsidRPr="00AB3B32" w:rsidRDefault="00026B16" w:rsidP="00AB3B32">
            <w:pPr>
              <w:widowControl/>
              <w:autoSpaceDE/>
              <w:autoSpaceDN/>
              <w:jc w:val="both"/>
              <w:rPr>
                <w:color w:val="000000"/>
                <w:sz w:val="18"/>
                <w:szCs w:val="18"/>
                <w:lang w:val="es-CO" w:eastAsia="es-CO"/>
              </w:rPr>
            </w:pPr>
            <w:r w:rsidRPr="00AB3B32">
              <w:rPr>
                <w:rFonts w:ascii="Calibri" w:hAnsi="Calibri" w:cs="Calibri"/>
                <w:noProof/>
                <w:color w:val="000000"/>
                <w:lang w:val="es-CO" w:eastAsia="es-CO"/>
              </w:rPr>
              <w:drawing>
                <wp:anchor distT="0" distB="0" distL="114300" distR="114300" simplePos="0" relativeHeight="487630848" behindDoc="0" locked="0" layoutInCell="1" allowOverlap="1" wp14:anchorId="6E38AFDE" wp14:editId="179B21BA">
                  <wp:simplePos x="0" y="0"/>
                  <wp:positionH relativeFrom="column">
                    <wp:posOffset>40005</wp:posOffset>
                  </wp:positionH>
                  <wp:positionV relativeFrom="paragraph">
                    <wp:posOffset>758825</wp:posOffset>
                  </wp:positionV>
                  <wp:extent cx="3076575" cy="3076575"/>
                  <wp:effectExtent l="0" t="0" r="9525" b="9525"/>
                  <wp:wrapNone/>
                  <wp:docPr id="240" name="Imagen 240"/>
                  <wp:cNvGraphicFramePr/>
                  <a:graphic xmlns:a="http://schemas.openxmlformats.org/drawingml/2006/main">
                    <a:graphicData uri="http://schemas.openxmlformats.org/drawingml/2006/picture">
                      <pic:pic xmlns:pic="http://schemas.openxmlformats.org/drawingml/2006/picture">
                        <pic:nvPicPr>
                          <pic:cNvPr id="2" name="image126.jpeg"/>
                          <pic:cNvPicPr/>
                        </pic:nvPicPr>
                        <pic:blipFill>
                          <a:blip r:embed="rId155" cstate="print"/>
                          <a:stretch>
                            <a:fillRect/>
                          </a:stretch>
                        </pic:blipFill>
                        <pic:spPr>
                          <a:xfrm>
                            <a:off x="0" y="0"/>
                            <a:ext cx="3076575" cy="3076575"/>
                          </a:xfrm>
                          <a:prstGeom prst="rect">
                            <a:avLst/>
                          </a:prstGeom>
                        </pic:spPr>
                      </pic:pic>
                    </a:graphicData>
                  </a:graphic>
                  <wp14:sizeRelH relativeFrom="page">
                    <wp14:pctWidth>0</wp14:pctWidth>
                  </wp14:sizeRelH>
                  <wp14:sizeRelV relativeFrom="page">
                    <wp14:pctHeight>0</wp14:pctHeight>
                  </wp14:sizeRelV>
                </wp:anchor>
              </w:drawing>
            </w:r>
            <w:r w:rsidR="00AB3B32" w:rsidRPr="00AB3B32">
              <w:rPr>
                <w:color w:val="000000"/>
                <w:sz w:val="18"/>
                <w:szCs w:val="18"/>
                <w:lang w:val="es-CO" w:eastAsia="es-CO"/>
              </w:rPr>
              <w:t>Colisión con otras embarcaciones, atropellamiento a persona y choque entre personas (tripulantes o bañistas) (Heridas abiertas, golpes, ahogamiento, muerte) quema por exposición al sol, picaduras por medusas, intoxicación o reacciones alérgicas por consumo de alimentos.</w:t>
            </w:r>
          </w:p>
        </w:tc>
        <w:tc>
          <w:tcPr>
            <w:tcW w:w="1906" w:type="dxa"/>
            <w:tcBorders>
              <w:top w:val="single" w:sz="4" w:space="0" w:color="000000"/>
              <w:left w:val="nil"/>
              <w:bottom w:val="single" w:sz="4" w:space="0" w:color="000000"/>
              <w:right w:val="single" w:sz="4" w:space="0" w:color="000000"/>
            </w:tcBorders>
            <w:shd w:val="clear" w:color="auto" w:fill="auto"/>
            <w:vAlign w:val="center"/>
            <w:hideMark/>
          </w:tcPr>
          <w:p w14:paraId="37A33FE1"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Convenio Centro de atención (Puestos de salud ) </w:t>
            </w:r>
          </w:p>
        </w:tc>
        <w:tc>
          <w:tcPr>
            <w:tcW w:w="861" w:type="dxa"/>
            <w:tcBorders>
              <w:top w:val="nil"/>
              <w:left w:val="nil"/>
              <w:bottom w:val="single" w:sz="4" w:space="0" w:color="000000"/>
              <w:right w:val="nil"/>
            </w:tcBorders>
            <w:shd w:val="clear" w:color="auto" w:fill="auto"/>
            <w:noWrap/>
            <w:vAlign w:val="bottom"/>
            <w:hideMark/>
          </w:tcPr>
          <w:p w14:paraId="0CD65C01"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944DDC"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Se  encuentra un centro de salud en Santa Ana y es de nivel 1 y en Barú , con  médicos de urgencia permanentes</w:t>
            </w:r>
          </w:p>
        </w:tc>
        <w:tc>
          <w:tcPr>
            <w:tcW w:w="900" w:type="dxa"/>
            <w:tcBorders>
              <w:top w:val="nil"/>
              <w:left w:val="nil"/>
              <w:bottom w:val="single" w:sz="4" w:space="0" w:color="000000"/>
              <w:right w:val="single" w:sz="4" w:space="0" w:color="000000"/>
            </w:tcBorders>
            <w:shd w:val="clear" w:color="auto" w:fill="auto"/>
            <w:noWrap/>
            <w:vAlign w:val="bottom"/>
            <w:hideMark/>
          </w:tcPr>
          <w:p w14:paraId="527BACF0"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w:t>
            </w:r>
          </w:p>
        </w:tc>
        <w:tc>
          <w:tcPr>
            <w:tcW w:w="1331" w:type="dxa"/>
            <w:tcBorders>
              <w:top w:val="nil"/>
              <w:left w:val="nil"/>
              <w:bottom w:val="single" w:sz="4" w:space="0" w:color="000000"/>
              <w:right w:val="single" w:sz="4" w:space="0" w:color="000000"/>
            </w:tcBorders>
            <w:shd w:val="clear" w:color="auto" w:fill="auto"/>
            <w:noWrap/>
            <w:vAlign w:val="bottom"/>
            <w:hideMark/>
          </w:tcPr>
          <w:p w14:paraId="6DA65FFB"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5B84B1AA" w14:textId="77777777" w:rsidTr="00AB3B32">
        <w:trPr>
          <w:trHeight w:val="1575"/>
        </w:trPr>
        <w:tc>
          <w:tcPr>
            <w:tcW w:w="1440" w:type="dxa"/>
            <w:vMerge/>
            <w:tcBorders>
              <w:top w:val="nil"/>
              <w:left w:val="single" w:sz="4" w:space="0" w:color="000000"/>
              <w:bottom w:val="single" w:sz="4" w:space="0" w:color="000000"/>
              <w:right w:val="single" w:sz="4" w:space="0" w:color="000000"/>
            </w:tcBorders>
            <w:vAlign w:val="center"/>
            <w:hideMark/>
          </w:tcPr>
          <w:p w14:paraId="4B14D8C8" w14:textId="77777777" w:rsidR="00AB3B32" w:rsidRPr="00AB3B32" w:rsidRDefault="00AB3B32" w:rsidP="00AB3B32">
            <w:pPr>
              <w:widowControl/>
              <w:autoSpaceDE/>
              <w:autoSpaceDN/>
              <w:rPr>
                <w:b/>
                <w:bCs/>
                <w:color w:val="000000"/>
                <w:sz w:val="18"/>
                <w:szCs w:val="18"/>
                <w:lang w:val="es-CO" w:eastAsia="es-CO"/>
              </w:rPr>
            </w:pPr>
          </w:p>
        </w:tc>
        <w:tc>
          <w:tcPr>
            <w:tcW w:w="5310" w:type="dxa"/>
            <w:vMerge/>
            <w:tcBorders>
              <w:top w:val="nil"/>
              <w:left w:val="single" w:sz="4" w:space="0" w:color="000000"/>
              <w:bottom w:val="nil"/>
              <w:right w:val="single" w:sz="4" w:space="0" w:color="000000"/>
            </w:tcBorders>
            <w:vAlign w:val="center"/>
            <w:hideMark/>
          </w:tcPr>
          <w:p w14:paraId="79CD57E7" w14:textId="77777777" w:rsidR="00AB3B32" w:rsidRPr="00AB3B32" w:rsidRDefault="00AB3B32" w:rsidP="00AB3B32">
            <w:pPr>
              <w:widowControl/>
              <w:autoSpaceDE/>
              <w:autoSpaceDN/>
              <w:rPr>
                <w:color w:val="000000"/>
                <w:sz w:val="18"/>
                <w:szCs w:val="18"/>
                <w:lang w:val="es-CO" w:eastAsia="es-CO"/>
              </w:rPr>
            </w:pPr>
          </w:p>
        </w:tc>
        <w:tc>
          <w:tcPr>
            <w:tcW w:w="1906" w:type="dxa"/>
            <w:tcBorders>
              <w:top w:val="nil"/>
              <w:left w:val="nil"/>
              <w:bottom w:val="single" w:sz="4" w:space="0" w:color="000000"/>
              <w:right w:val="single" w:sz="4" w:space="0" w:color="000000"/>
            </w:tcBorders>
            <w:shd w:val="clear" w:color="auto" w:fill="auto"/>
            <w:vAlign w:val="center"/>
            <w:hideMark/>
          </w:tcPr>
          <w:p w14:paraId="55B244A9" w14:textId="65B4E76A"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Salva vidas contrato o </w:t>
            </w:r>
            <w:r w:rsidR="00142DDB" w:rsidRPr="00AB3B32">
              <w:rPr>
                <w:color w:val="000000"/>
                <w:sz w:val="18"/>
                <w:szCs w:val="18"/>
                <w:lang w:val="es-CO" w:eastAsia="es-CO"/>
              </w:rPr>
              <w:t>convenio</w:t>
            </w:r>
            <w:r w:rsidRPr="00AB3B32">
              <w:rPr>
                <w:color w:val="000000"/>
                <w:sz w:val="18"/>
                <w:szCs w:val="18"/>
                <w:lang w:val="es-CO" w:eastAsia="es-CO"/>
              </w:rPr>
              <w:t xml:space="preserve"> </w:t>
            </w:r>
          </w:p>
        </w:tc>
        <w:tc>
          <w:tcPr>
            <w:tcW w:w="861" w:type="dxa"/>
            <w:tcBorders>
              <w:top w:val="nil"/>
              <w:left w:val="nil"/>
              <w:bottom w:val="single" w:sz="4" w:space="0" w:color="000000"/>
              <w:right w:val="nil"/>
            </w:tcBorders>
            <w:shd w:val="clear" w:color="auto" w:fill="auto"/>
            <w:noWrap/>
            <w:vAlign w:val="bottom"/>
            <w:hideMark/>
          </w:tcPr>
          <w:p w14:paraId="3300D818"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2</w:t>
            </w:r>
          </w:p>
        </w:tc>
        <w:tc>
          <w:tcPr>
            <w:tcW w:w="1405" w:type="dxa"/>
            <w:tcBorders>
              <w:top w:val="nil"/>
              <w:left w:val="single" w:sz="4" w:space="0" w:color="auto"/>
              <w:bottom w:val="single" w:sz="4" w:space="0" w:color="auto"/>
              <w:right w:val="single" w:sz="4" w:space="0" w:color="auto"/>
            </w:tcBorders>
            <w:shd w:val="clear" w:color="auto" w:fill="auto"/>
            <w:vAlign w:val="center"/>
            <w:hideMark/>
          </w:tcPr>
          <w:p w14:paraId="426EDC3F"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Solo se cuenta con personal salvavidas  en temporada alta  por parte del distrito (Diciembre y Semana Santa) </w:t>
            </w:r>
          </w:p>
        </w:tc>
        <w:tc>
          <w:tcPr>
            <w:tcW w:w="900" w:type="dxa"/>
            <w:tcBorders>
              <w:top w:val="nil"/>
              <w:left w:val="nil"/>
              <w:bottom w:val="single" w:sz="4" w:space="0" w:color="000000"/>
              <w:right w:val="single" w:sz="4" w:space="0" w:color="000000"/>
            </w:tcBorders>
            <w:shd w:val="clear" w:color="auto" w:fill="auto"/>
            <w:noWrap/>
            <w:vAlign w:val="bottom"/>
            <w:hideMark/>
          </w:tcPr>
          <w:p w14:paraId="32043A53"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c>
          <w:tcPr>
            <w:tcW w:w="1331" w:type="dxa"/>
            <w:tcBorders>
              <w:top w:val="nil"/>
              <w:left w:val="nil"/>
              <w:bottom w:val="single" w:sz="4" w:space="0" w:color="000000"/>
              <w:right w:val="single" w:sz="4" w:space="0" w:color="000000"/>
            </w:tcBorders>
            <w:shd w:val="clear" w:color="auto" w:fill="auto"/>
            <w:noWrap/>
            <w:vAlign w:val="bottom"/>
            <w:hideMark/>
          </w:tcPr>
          <w:p w14:paraId="673E4908"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477BC97B" w14:textId="77777777" w:rsidTr="00AB3B32">
        <w:trPr>
          <w:trHeight w:val="553"/>
        </w:trPr>
        <w:tc>
          <w:tcPr>
            <w:tcW w:w="1440" w:type="dxa"/>
            <w:vMerge/>
            <w:tcBorders>
              <w:top w:val="nil"/>
              <w:left w:val="single" w:sz="4" w:space="0" w:color="000000"/>
              <w:bottom w:val="single" w:sz="4" w:space="0" w:color="000000"/>
              <w:right w:val="single" w:sz="4" w:space="0" w:color="000000"/>
            </w:tcBorders>
            <w:vAlign w:val="center"/>
            <w:hideMark/>
          </w:tcPr>
          <w:p w14:paraId="0CA0A6F8"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nil"/>
              <w:left w:val="nil"/>
              <w:bottom w:val="nil"/>
              <w:right w:val="single" w:sz="4" w:space="0" w:color="auto"/>
            </w:tcBorders>
            <w:shd w:val="clear" w:color="auto" w:fill="auto"/>
            <w:noWrap/>
            <w:vAlign w:val="bottom"/>
            <w:hideMark/>
          </w:tcPr>
          <w:p w14:paraId="0A323444" w14:textId="374D622C" w:rsidR="00AB3B32" w:rsidRPr="00AB3B32" w:rsidRDefault="00AB3B32" w:rsidP="00AB3B32">
            <w:pPr>
              <w:widowControl/>
              <w:autoSpaceDE/>
              <w:autoSpaceDN/>
              <w:rPr>
                <w:rFonts w:ascii="Calibri" w:hAnsi="Calibri" w:cs="Calibri"/>
                <w:color w:val="000000"/>
                <w:lang w:val="es-CO" w:eastAsia="es-CO"/>
              </w:rPr>
            </w:pPr>
          </w:p>
          <w:tbl>
            <w:tblPr>
              <w:tblW w:w="5006" w:type="dxa"/>
              <w:tblCellSpacing w:w="0" w:type="dxa"/>
              <w:tblCellMar>
                <w:left w:w="0" w:type="dxa"/>
                <w:right w:w="0" w:type="dxa"/>
              </w:tblCellMar>
              <w:tblLook w:val="04A0" w:firstRow="1" w:lastRow="0" w:firstColumn="1" w:lastColumn="0" w:noHBand="0" w:noVBand="1"/>
            </w:tblPr>
            <w:tblGrid>
              <w:gridCol w:w="5006"/>
            </w:tblGrid>
            <w:tr w:rsidR="00AB3B32" w:rsidRPr="00AB3B32" w14:paraId="353987D3" w14:textId="77777777" w:rsidTr="00AB3B32">
              <w:trPr>
                <w:trHeight w:val="2490"/>
                <w:tblCellSpacing w:w="0" w:type="dxa"/>
              </w:trPr>
              <w:tc>
                <w:tcPr>
                  <w:tcW w:w="5006" w:type="dxa"/>
                  <w:tcBorders>
                    <w:top w:val="nil"/>
                    <w:left w:val="nil"/>
                    <w:bottom w:val="nil"/>
                    <w:right w:val="single" w:sz="4" w:space="0" w:color="000000"/>
                  </w:tcBorders>
                  <w:shd w:val="clear" w:color="auto" w:fill="auto"/>
                  <w:hideMark/>
                </w:tcPr>
                <w:p w14:paraId="430BC2B6" w14:textId="677A1460"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w:t>
                  </w:r>
                </w:p>
              </w:tc>
            </w:tr>
          </w:tbl>
          <w:p w14:paraId="7B1C7CF8" w14:textId="77777777" w:rsidR="00AB3B32" w:rsidRPr="00AB3B32" w:rsidRDefault="00AB3B32" w:rsidP="00AB3B32">
            <w:pPr>
              <w:widowControl/>
              <w:autoSpaceDE/>
              <w:autoSpaceDN/>
              <w:rPr>
                <w:rFonts w:ascii="Calibri" w:hAnsi="Calibri" w:cs="Calibri"/>
                <w:color w:val="000000"/>
                <w:lang w:val="es-CO" w:eastAsia="es-CO"/>
              </w:rPr>
            </w:pPr>
          </w:p>
        </w:tc>
        <w:tc>
          <w:tcPr>
            <w:tcW w:w="1906" w:type="dxa"/>
            <w:tcBorders>
              <w:top w:val="nil"/>
              <w:left w:val="single" w:sz="4" w:space="0" w:color="auto"/>
              <w:bottom w:val="single" w:sz="4" w:space="0" w:color="000000"/>
              <w:right w:val="single" w:sz="4" w:space="0" w:color="000000"/>
            </w:tcBorders>
            <w:shd w:val="clear" w:color="auto" w:fill="auto"/>
            <w:vAlign w:val="center"/>
            <w:hideMark/>
          </w:tcPr>
          <w:p w14:paraId="4FD543D3" w14:textId="11824FA5" w:rsidR="00AB3B32" w:rsidRDefault="00AB3B32" w:rsidP="00AB3B32">
            <w:pPr>
              <w:tabs>
                <w:tab w:val="left" w:pos="940"/>
              </w:tabs>
              <w:spacing w:before="68" w:line="254" w:lineRule="auto"/>
              <w:ind w:right="136"/>
            </w:pPr>
            <w:r w:rsidRPr="00AB3B32">
              <w:rPr>
                <w:color w:val="000000"/>
                <w:sz w:val="18"/>
                <w:szCs w:val="18"/>
                <w:lang w:val="es-CO" w:eastAsia="es-CO"/>
              </w:rPr>
              <w:t xml:space="preserve">Lancha Ambulancia Para todos los sectores de Barú </w:t>
            </w:r>
            <w:r w:rsidR="00B408BB">
              <w:rPr>
                <w:color w:val="000000"/>
                <w:sz w:val="18"/>
                <w:szCs w:val="18"/>
                <w:lang w:val="es-CO" w:eastAsia="es-CO"/>
              </w:rPr>
              <w:t xml:space="preserve">(Playa Blanca Cholón, Agua Azul, Punta de </w:t>
            </w:r>
            <w:r w:rsidR="00142DDB">
              <w:rPr>
                <w:color w:val="000000"/>
                <w:sz w:val="18"/>
                <w:szCs w:val="18"/>
                <w:lang w:val="es-CO" w:eastAsia="es-CO"/>
              </w:rPr>
              <w:t>Barú)</w:t>
            </w:r>
            <w:r w:rsidR="00B408BB">
              <w:rPr>
                <w:color w:val="000000"/>
                <w:sz w:val="18"/>
                <w:szCs w:val="18"/>
                <w:lang w:val="es-CO" w:eastAsia="es-CO"/>
              </w:rPr>
              <w:t xml:space="preserve"> </w:t>
            </w:r>
            <w:r w:rsidRPr="00AB3B32">
              <w:rPr>
                <w:color w:val="000000"/>
                <w:sz w:val="18"/>
                <w:szCs w:val="18"/>
                <w:lang w:val="es-CO" w:eastAsia="es-CO"/>
              </w:rPr>
              <w:t xml:space="preserve">(Lancha ambulancia o con mínimo 27 pies de eslora y mínimo 2 motores de 100 caballos prestando servicio en la zona insular de Cartagena e islas cercanas. </w:t>
            </w:r>
          </w:p>
          <w:p w14:paraId="0EF335B3" w14:textId="30AA374E" w:rsidR="00AB3B32" w:rsidRPr="00AB3B32" w:rsidRDefault="00AB3B32" w:rsidP="00AB3B32">
            <w:pPr>
              <w:widowControl/>
              <w:autoSpaceDE/>
              <w:autoSpaceDN/>
              <w:rPr>
                <w:color w:val="000000"/>
                <w:sz w:val="18"/>
                <w:szCs w:val="18"/>
                <w:lang w:val="es-CO" w:eastAsia="es-CO"/>
              </w:rPr>
            </w:pPr>
          </w:p>
        </w:tc>
        <w:tc>
          <w:tcPr>
            <w:tcW w:w="861" w:type="dxa"/>
            <w:tcBorders>
              <w:top w:val="nil"/>
              <w:left w:val="nil"/>
              <w:bottom w:val="single" w:sz="4" w:space="0" w:color="000000"/>
              <w:right w:val="nil"/>
            </w:tcBorders>
            <w:shd w:val="clear" w:color="auto" w:fill="auto"/>
            <w:noWrap/>
            <w:vAlign w:val="bottom"/>
            <w:hideMark/>
          </w:tcPr>
          <w:p w14:paraId="235FD465"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vAlign w:val="center"/>
            <w:hideMark/>
          </w:tcPr>
          <w:p w14:paraId="2E63DB4B"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Verificar las especiaciones técnicas se requieren de este tipo de embarcaciones para acceder a sitios someros de playas y dotación según la norma (Distriseguridad , Bomberos Cartagena, Cruz Roja) estas especificaciones debe describirse en e</w:t>
            </w:r>
            <w:r w:rsidRPr="00AB3B32">
              <w:rPr>
                <w:b/>
                <w:bCs/>
                <w:color w:val="000000"/>
                <w:sz w:val="18"/>
                <w:szCs w:val="18"/>
                <w:lang w:val="es-CO" w:eastAsia="es-CO"/>
              </w:rPr>
              <w:t xml:space="preserve">l PLAN DE ASISTENCIA </w:t>
            </w:r>
            <w:r w:rsidRPr="00AB3B32">
              <w:rPr>
                <w:color w:val="000000"/>
                <w:sz w:val="18"/>
                <w:szCs w:val="18"/>
                <w:lang w:val="es-CO" w:eastAsia="es-CO"/>
              </w:rPr>
              <w:t xml:space="preserve"> </w:t>
            </w:r>
            <w:r w:rsidRPr="00AB3B32">
              <w:rPr>
                <w:color w:val="000000"/>
                <w:sz w:val="18"/>
                <w:szCs w:val="18"/>
                <w:lang w:val="es-CO" w:eastAsia="es-CO"/>
              </w:rPr>
              <w:lastRenderedPageBreak/>
              <w:t>presentado por la aseguradora.</w:t>
            </w:r>
          </w:p>
        </w:tc>
        <w:tc>
          <w:tcPr>
            <w:tcW w:w="900" w:type="dxa"/>
            <w:tcBorders>
              <w:top w:val="nil"/>
              <w:left w:val="nil"/>
              <w:bottom w:val="single" w:sz="4" w:space="0" w:color="000000"/>
              <w:right w:val="single" w:sz="4" w:space="0" w:color="000000"/>
            </w:tcBorders>
            <w:shd w:val="clear" w:color="auto" w:fill="auto"/>
            <w:noWrap/>
            <w:vAlign w:val="bottom"/>
            <w:hideMark/>
          </w:tcPr>
          <w:p w14:paraId="47E0935A"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lastRenderedPageBreak/>
              <w:t>X</w:t>
            </w:r>
          </w:p>
        </w:tc>
        <w:tc>
          <w:tcPr>
            <w:tcW w:w="1331" w:type="dxa"/>
            <w:tcBorders>
              <w:top w:val="nil"/>
              <w:left w:val="nil"/>
              <w:bottom w:val="single" w:sz="4" w:space="0" w:color="000000"/>
              <w:right w:val="single" w:sz="4" w:space="0" w:color="000000"/>
            </w:tcBorders>
            <w:shd w:val="clear" w:color="auto" w:fill="auto"/>
            <w:noWrap/>
            <w:vAlign w:val="bottom"/>
            <w:hideMark/>
          </w:tcPr>
          <w:p w14:paraId="0D81CC00"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w:t>
            </w:r>
          </w:p>
        </w:tc>
      </w:tr>
      <w:tr w:rsidR="00AB3B32" w:rsidRPr="00AB3B32" w14:paraId="6CBFA33B" w14:textId="77777777" w:rsidTr="00AB3B32">
        <w:trPr>
          <w:trHeight w:val="900"/>
        </w:trPr>
        <w:tc>
          <w:tcPr>
            <w:tcW w:w="1440" w:type="dxa"/>
            <w:vMerge/>
            <w:tcBorders>
              <w:top w:val="nil"/>
              <w:left w:val="single" w:sz="4" w:space="0" w:color="000000"/>
              <w:bottom w:val="single" w:sz="4" w:space="0" w:color="000000"/>
              <w:right w:val="single" w:sz="4" w:space="0" w:color="000000"/>
            </w:tcBorders>
            <w:vAlign w:val="center"/>
            <w:hideMark/>
          </w:tcPr>
          <w:p w14:paraId="72ED5756" w14:textId="77777777" w:rsidR="00AB3B32" w:rsidRPr="00AB3B32" w:rsidRDefault="00AB3B32" w:rsidP="00AB3B32">
            <w:pPr>
              <w:widowControl/>
              <w:autoSpaceDE/>
              <w:autoSpaceDN/>
              <w:rPr>
                <w:b/>
                <w:bCs/>
                <w:color w:val="000000"/>
                <w:sz w:val="18"/>
                <w:szCs w:val="18"/>
                <w:lang w:val="es-CO" w:eastAsia="es-CO"/>
              </w:rPr>
            </w:pPr>
          </w:p>
        </w:tc>
        <w:tc>
          <w:tcPr>
            <w:tcW w:w="5310" w:type="dxa"/>
            <w:vMerge w:val="restart"/>
            <w:tcBorders>
              <w:top w:val="nil"/>
              <w:left w:val="single" w:sz="4" w:space="0" w:color="000000"/>
              <w:bottom w:val="nil"/>
              <w:right w:val="single" w:sz="4" w:space="0" w:color="auto"/>
            </w:tcBorders>
            <w:shd w:val="clear" w:color="auto" w:fill="auto"/>
            <w:noWrap/>
            <w:vAlign w:val="bottom"/>
            <w:hideMark/>
          </w:tcPr>
          <w:p w14:paraId="0D1C0276" w14:textId="6F114758" w:rsidR="00BA3137" w:rsidRDefault="00BA3137" w:rsidP="00BA3137">
            <w:pPr>
              <w:widowControl/>
              <w:autoSpaceDE/>
              <w:autoSpaceDN/>
              <w:jc w:val="both"/>
              <w:rPr>
                <w:color w:val="000000"/>
                <w:sz w:val="18"/>
                <w:szCs w:val="18"/>
                <w:lang w:val="es-CO" w:eastAsia="es-CO"/>
              </w:rPr>
            </w:pPr>
            <w:r w:rsidRPr="00D73689">
              <w:rPr>
                <w:color w:val="000000"/>
                <w:sz w:val="18"/>
                <w:szCs w:val="18"/>
                <w:lang w:val="es-CO" w:eastAsia="es-CO"/>
              </w:rPr>
              <w:t>Ataque o accidentes por animales que vuelen, caminen se arrastren, naden (picaduras por medusas, avispas, peces, mamíferos, serpientes y reptiles) Choque térmicos y golpes de calor. careteo y buceo, cortaduras y laceraciones, atropellamiento por embarcaciones, arrastre de la boya por hélices, ahogamiento, paros cardiacos,</w:t>
            </w:r>
            <w:r>
              <w:rPr>
                <w:color w:val="000000"/>
                <w:sz w:val="18"/>
                <w:szCs w:val="18"/>
                <w:lang w:val="es-CO" w:eastAsia="es-CO"/>
              </w:rPr>
              <w:t xml:space="preserve"> </w:t>
            </w:r>
            <w:r w:rsidRPr="00D73689">
              <w:rPr>
                <w:color w:val="000000"/>
                <w:sz w:val="18"/>
                <w:szCs w:val="18"/>
                <w:lang w:val="es-CO" w:eastAsia="es-CO"/>
              </w:rPr>
              <w:t>bronca aspiración, paro respiratorio, paro cerebral</w:t>
            </w:r>
            <w:r>
              <w:rPr>
                <w:color w:val="000000"/>
                <w:sz w:val="18"/>
                <w:szCs w:val="18"/>
                <w:lang w:val="es-CO" w:eastAsia="es-CO"/>
              </w:rPr>
              <w:t>, pá</w:t>
            </w:r>
            <w:r w:rsidRPr="00D73689">
              <w:rPr>
                <w:color w:val="000000"/>
                <w:sz w:val="18"/>
                <w:szCs w:val="18"/>
                <w:lang w:val="es-CO" w:eastAsia="es-CO"/>
              </w:rPr>
              <w:t>nico.</w:t>
            </w:r>
            <w:r>
              <w:rPr>
                <w:color w:val="000000"/>
                <w:sz w:val="18"/>
                <w:szCs w:val="18"/>
                <w:lang w:val="es-CO" w:eastAsia="es-CO"/>
              </w:rPr>
              <w:t xml:space="preserve"> </w:t>
            </w:r>
            <w:r w:rsidRPr="00D73689">
              <w:rPr>
                <w:color w:val="000000"/>
                <w:sz w:val="18"/>
                <w:szCs w:val="18"/>
                <w:lang w:val="es-CO" w:eastAsia="es-CO"/>
              </w:rPr>
              <w:t>Descomprensión</w:t>
            </w:r>
            <w:r>
              <w:rPr>
                <w:color w:val="000000"/>
                <w:sz w:val="18"/>
                <w:szCs w:val="18"/>
                <w:lang w:val="es-CO" w:eastAsia="es-CO"/>
              </w:rPr>
              <w:t xml:space="preserve"> </w:t>
            </w:r>
            <w:r w:rsidRPr="00D73689">
              <w:rPr>
                <w:color w:val="000000"/>
                <w:sz w:val="18"/>
                <w:szCs w:val="18"/>
                <w:lang w:val="es-CO" w:eastAsia="es-CO"/>
              </w:rPr>
              <w:t xml:space="preserve"> </w:t>
            </w:r>
          </w:p>
          <w:p w14:paraId="04EAF089" w14:textId="26AB95D0" w:rsidR="00BA3137" w:rsidRDefault="00BA3137" w:rsidP="00BA3137">
            <w:pPr>
              <w:widowControl/>
              <w:autoSpaceDE/>
              <w:autoSpaceDN/>
              <w:jc w:val="both"/>
              <w:rPr>
                <w:color w:val="000000"/>
                <w:sz w:val="18"/>
                <w:szCs w:val="18"/>
                <w:lang w:val="es-CO" w:eastAsia="es-CO"/>
              </w:rPr>
            </w:pPr>
          </w:p>
          <w:p w14:paraId="1F9F049C" w14:textId="44FE0DCF" w:rsidR="00BA3137" w:rsidRDefault="00BA3137" w:rsidP="00BA3137">
            <w:pPr>
              <w:widowControl/>
              <w:autoSpaceDE/>
              <w:autoSpaceDN/>
              <w:jc w:val="both"/>
              <w:rPr>
                <w:color w:val="000000"/>
                <w:sz w:val="18"/>
                <w:szCs w:val="18"/>
                <w:lang w:val="es-CO" w:eastAsia="es-CO"/>
              </w:rPr>
            </w:pPr>
          </w:p>
          <w:p w14:paraId="616495F0" w14:textId="77777777" w:rsidR="00BA3137" w:rsidRDefault="00BA3137" w:rsidP="00BA3137">
            <w:pPr>
              <w:widowControl/>
              <w:autoSpaceDE/>
              <w:autoSpaceDN/>
              <w:jc w:val="both"/>
              <w:rPr>
                <w:color w:val="000000"/>
                <w:sz w:val="18"/>
                <w:szCs w:val="18"/>
                <w:lang w:val="es-CO" w:eastAsia="es-CO"/>
              </w:rPr>
            </w:pPr>
          </w:p>
          <w:p w14:paraId="1620B51B" w14:textId="77777777" w:rsidR="00BA3137" w:rsidRDefault="00BA3137" w:rsidP="00BA3137">
            <w:pPr>
              <w:widowControl/>
              <w:autoSpaceDE/>
              <w:autoSpaceDN/>
              <w:jc w:val="both"/>
              <w:rPr>
                <w:color w:val="000000"/>
                <w:sz w:val="18"/>
                <w:szCs w:val="18"/>
                <w:lang w:val="es-CO" w:eastAsia="es-CO"/>
              </w:rPr>
            </w:pPr>
          </w:p>
          <w:p w14:paraId="163C6E6A" w14:textId="23E506AE" w:rsidR="00AB3B32" w:rsidRPr="00AB3B32" w:rsidRDefault="00AB3B32" w:rsidP="00BA3137">
            <w:pPr>
              <w:widowControl/>
              <w:autoSpaceDE/>
              <w:autoSpaceDN/>
              <w:jc w:val="both"/>
              <w:rPr>
                <w:color w:val="000000"/>
                <w:sz w:val="18"/>
                <w:szCs w:val="18"/>
                <w:lang w:val="es-CO" w:eastAsia="es-CO"/>
              </w:rPr>
            </w:pPr>
            <w:r w:rsidRPr="00AB3B32">
              <w:rPr>
                <w:color w:val="000000"/>
                <w:sz w:val="18"/>
                <w:szCs w:val="18"/>
                <w:lang w:val="es-CO" w:eastAsia="es-CO"/>
              </w:rPr>
              <w:t> </w:t>
            </w:r>
          </w:p>
        </w:tc>
        <w:tc>
          <w:tcPr>
            <w:tcW w:w="1906" w:type="dxa"/>
            <w:tcBorders>
              <w:top w:val="nil"/>
              <w:left w:val="single" w:sz="4" w:space="0" w:color="auto"/>
              <w:bottom w:val="single" w:sz="4" w:space="0" w:color="000000"/>
              <w:right w:val="single" w:sz="4" w:space="0" w:color="000000"/>
            </w:tcBorders>
            <w:shd w:val="clear" w:color="auto" w:fill="auto"/>
            <w:vAlign w:val="center"/>
            <w:hideMark/>
          </w:tcPr>
          <w:p w14:paraId="276488D7" w14:textId="2AA75841"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Vehículo Ambulancia/ o contrato  (Isla Barú) </w:t>
            </w:r>
          </w:p>
        </w:tc>
        <w:tc>
          <w:tcPr>
            <w:tcW w:w="861" w:type="dxa"/>
            <w:tcBorders>
              <w:top w:val="nil"/>
              <w:left w:val="nil"/>
              <w:bottom w:val="single" w:sz="4" w:space="0" w:color="000000"/>
              <w:right w:val="nil"/>
            </w:tcBorders>
            <w:shd w:val="clear" w:color="auto" w:fill="auto"/>
            <w:noWrap/>
            <w:vAlign w:val="bottom"/>
            <w:hideMark/>
          </w:tcPr>
          <w:p w14:paraId="56E259A6"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vAlign w:val="center"/>
            <w:hideMark/>
          </w:tcPr>
          <w:p w14:paraId="44962253"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Debe estar equipado de acuerdos a las especificaciones establecida en las normas </w:t>
            </w:r>
          </w:p>
        </w:tc>
        <w:tc>
          <w:tcPr>
            <w:tcW w:w="900" w:type="dxa"/>
            <w:tcBorders>
              <w:top w:val="nil"/>
              <w:left w:val="nil"/>
              <w:bottom w:val="single" w:sz="4" w:space="0" w:color="000000"/>
              <w:right w:val="single" w:sz="4" w:space="0" w:color="000000"/>
            </w:tcBorders>
            <w:shd w:val="clear" w:color="auto" w:fill="auto"/>
            <w:noWrap/>
            <w:vAlign w:val="center"/>
            <w:hideMark/>
          </w:tcPr>
          <w:p w14:paraId="4EAFAF01"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w:t>
            </w:r>
          </w:p>
        </w:tc>
        <w:tc>
          <w:tcPr>
            <w:tcW w:w="1331" w:type="dxa"/>
            <w:tcBorders>
              <w:top w:val="nil"/>
              <w:left w:val="nil"/>
              <w:bottom w:val="single" w:sz="4" w:space="0" w:color="000000"/>
              <w:right w:val="single" w:sz="4" w:space="0" w:color="000000"/>
            </w:tcBorders>
            <w:shd w:val="clear" w:color="auto" w:fill="auto"/>
            <w:noWrap/>
            <w:vAlign w:val="center"/>
            <w:hideMark/>
          </w:tcPr>
          <w:p w14:paraId="44D9A5EF"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49B88413" w14:textId="77777777" w:rsidTr="00AB3B32">
        <w:trPr>
          <w:trHeight w:val="1200"/>
        </w:trPr>
        <w:tc>
          <w:tcPr>
            <w:tcW w:w="1440" w:type="dxa"/>
            <w:vMerge/>
            <w:tcBorders>
              <w:top w:val="nil"/>
              <w:left w:val="single" w:sz="4" w:space="0" w:color="000000"/>
              <w:bottom w:val="single" w:sz="4" w:space="0" w:color="000000"/>
              <w:right w:val="single" w:sz="4" w:space="0" w:color="000000"/>
            </w:tcBorders>
            <w:vAlign w:val="center"/>
            <w:hideMark/>
          </w:tcPr>
          <w:p w14:paraId="0EE5ED5F" w14:textId="77777777" w:rsidR="00AB3B32" w:rsidRPr="00AB3B32" w:rsidRDefault="00AB3B32" w:rsidP="00AB3B32">
            <w:pPr>
              <w:widowControl/>
              <w:autoSpaceDE/>
              <w:autoSpaceDN/>
              <w:rPr>
                <w:b/>
                <w:bCs/>
                <w:color w:val="000000"/>
                <w:sz w:val="18"/>
                <w:szCs w:val="18"/>
                <w:lang w:val="es-CO" w:eastAsia="es-CO"/>
              </w:rPr>
            </w:pPr>
          </w:p>
        </w:tc>
        <w:tc>
          <w:tcPr>
            <w:tcW w:w="5310" w:type="dxa"/>
            <w:vMerge/>
            <w:tcBorders>
              <w:top w:val="nil"/>
              <w:left w:val="single" w:sz="4" w:space="0" w:color="000000"/>
              <w:bottom w:val="nil"/>
              <w:right w:val="single" w:sz="4" w:space="0" w:color="000000"/>
            </w:tcBorders>
            <w:vAlign w:val="center"/>
            <w:hideMark/>
          </w:tcPr>
          <w:p w14:paraId="25D00E62" w14:textId="77777777" w:rsidR="00AB3B32" w:rsidRPr="00AB3B32" w:rsidRDefault="00AB3B32" w:rsidP="00AB3B32">
            <w:pPr>
              <w:widowControl/>
              <w:autoSpaceDE/>
              <w:autoSpaceDN/>
              <w:rPr>
                <w:color w:val="000000"/>
                <w:sz w:val="18"/>
                <w:szCs w:val="18"/>
                <w:lang w:val="es-CO" w:eastAsia="es-CO"/>
              </w:rPr>
            </w:pPr>
          </w:p>
        </w:tc>
        <w:tc>
          <w:tcPr>
            <w:tcW w:w="1906" w:type="dxa"/>
            <w:tcBorders>
              <w:top w:val="nil"/>
              <w:left w:val="nil"/>
              <w:bottom w:val="single" w:sz="4" w:space="0" w:color="000000"/>
              <w:right w:val="single" w:sz="4" w:space="0" w:color="000000"/>
            </w:tcBorders>
            <w:shd w:val="clear" w:color="auto" w:fill="auto"/>
            <w:vAlign w:val="center"/>
            <w:hideMark/>
          </w:tcPr>
          <w:p w14:paraId="39C49A45"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Personal paramédico asociado a los equipos de transporte y rescate. (Lancha Ambulancia y Vehículo Ambulancia ) </w:t>
            </w:r>
          </w:p>
        </w:tc>
        <w:tc>
          <w:tcPr>
            <w:tcW w:w="861" w:type="dxa"/>
            <w:tcBorders>
              <w:top w:val="nil"/>
              <w:left w:val="nil"/>
              <w:bottom w:val="single" w:sz="4" w:space="0" w:color="000000"/>
              <w:right w:val="nil"/>
            </w:tcBorders>
            <w:shd w:val="clear" w:color="auto" w:fill="auto"/>
            <w:noWrap/>
            <w:vAlign w:val="bottom"/>
            <w:hideMark/>
          </w:tcPr>
          <w:p w14:paraId="465F2CA5"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2</w:t>
            </w:r>
          </w:p>
        </w:tc>
        <w:tc>
          <w:tcPr>
            <w:tcW w:w="1405" w:type="dxa"/>
            <w:tcBorders>
              <w:top w:val="nil"/>
              <w:left w:val="single" w:sz="4" w:space="0" w:color="auto"/>
              <w:bottom w:val="single" w:sz="4" w:space="0" w:color="auto"/>
              <w:right w:val="single" w:sz="4" w:space="0" w:color="auto"/>
            </w:tcBorders>
            <w:shd w:val="clear" w:color="auto" w:fill="auto"/>
            <w:vAlign w:val="center"/>
            <w:hideMark/>
          </w:tcPr>
          <w:p w14:paraId="4C409F24"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De acuerdo a la necesidad de vehículos de traslado y rescate. </w:t>
            </w:r>
          </w:p>
        </w:tc>
        <w:tc>
          <w:tcPr>
            <w:tcW w:w="900" w:type="dxa"/>
            <w:tcBorders>
              <w:top w:val="nil"/>
              <w:left w:val="nil"/>
              <w:bottom w:val="single" w:sz="4" w:space="0" w:color="000000"/>
              <w:right w:val="single" w:sz="4" w:space="0" w:color="000000"/>
            </w:tcBorders>
            <w:shd w:val="clear" w:color="auto" w:fill="auto"/>
            <w:noWrap/>
            <w:vAlign w:val="center"/>
            <w:hideMark/>
          </w:tcPr>
          <w:p w14:paraId="662602D0"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c>
          <w:tcPr>
            <w:tcW w:w="1331" w:type="dxa"/>
            <w:tcBorders>
              <w:top w:val="nil"/>
              <w:left w:val="nil"/>
              <w:bottom w:val="single" w:sz="4" w:space="0" w:color="000000"/>
              <w:right w:val="single" w:sz="4" w:space="0" w:color="000000"/>
            </w:tcBorders>
            <w:shd w:val="clear" w:color="auto" w:fill="auto"/>
            <w:noWrap/>
            <w:vAlign w:val="center"/>
            <w:hideMark/>
          </w:tcPr>
          <w:p w14:paraId="5B46E47D"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4CFC514C" w14:textId="77777777" w:rsidTr="00AB3B32">
        <w:trPr>
          <w:trHeight w:val="3465"/>
        </w:trPr>
        <w:tc>
          <w:tcPr>
            <w:tcW w:w="1440" w:type="dxa"/>
            <w:vMerge/>
            <w:tcBorders>
              <w:top w:val="nil"/>
              <w:left w:val="single" w:sz="4" w:space="0" w:color="000000"/>
              <w:bottom w:val="single" w:sz="4" w:space="0" w:color="000000"/>
              <w:right w:val="single" w:sz="4" w:space="0" w:color="000000"/>
            </w:tcBorders>
            <w:vAlign w:val="center"/>
            <w:hideMark/>
          </w:tcPr>
          <w:p w14:paraId="46AF9FA0"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nil"/>
              <w:left w:val="nil"/>
              <w:bottom w:val="nil"/>
              <w:right w:val="single" w:sz="4" w:space="0" w:color="000000"/>
            </w:tcBorders>
            <w:shd w:val="clear" w:color="auto" w:fill="auto"/>
            <w:hideMark/>
          </w:tcPr>
          <w:p w14:paraId="5A8B84FB" w14:textId="243DFA62" w:rsidR="00AB3B32" w:rsidRPr="00AB3B32" w:rsidRDefault="00BA3137" w:rsidP="00AB3B32">
            <w:pPr>
              <w:widowControl/>
              <w:autoSpaceDE/>
              <w:autoSpaceDN/>
              <w:rPr>
                <w:color w:val="0563C1"/>
                <w:sz w:val="18"/>
                <w:szCs w:val="18"/>
                <w:u w:val="single"/>
                <w:lang w:val="es-CO" w:eastAsia="es-CO"/>
              </w:rPr>
            </w:pPr>
            <w:r w:rsidRPr="00AB3B32">
              <w:rPr>
                <w:noProof/>
                <w:color w:val="0563C1"/>
                <w:sz w:val="18"/>
                <w:szCs w:val="18"/>
                <w:lang w:val="es-CO" w:eastAsia="es-CO"/>
              </w:rPr>
              <w:drawing>
                <wp:anchor distT="0" distB="0" distL="114300" distR="114300" simplePos="0" relativeHeight="487631872" behindDoc="0" locked="0" layoutInCell="1" allowOverlap="1" wp14:anchorId="0FBFD083" wp14:editId="0C9418E9">
                  <wp:simplePos x="0" y="0"/>
                  <wp:positionH relativeFrom="column">
                    <wp:posOffset>134620</wp:posOffset>
                  </wp:positionH>
                  <wp:positionV relativeFrom="paragraph">
                    <wp:posOffset>614680</wp:posOffset>
                  </wp:positionV>
                  <wp:extent cx="2867025" cy="1828800"/>
                  <wp:effectExtent l="0" t="0" r="9525" b="0"/>
                  <wp:wrapNone/>
                  <wp:docPr id="239" name="Imagen 239" descr="Horizontal"/>
                  <wp:cNvGraphicFramePr/>
                  <a:graphic xmlns:a="http://schemas.openxmlformats.org/drawingml/2006/main">
                    <a:graphicData uri="http://schemas.openxmlformats.org/drawingml/2006/picture">
                      <pic:pic xmlns:pic="http://schemas.openxmlformats.org/drawingml/2006/picture">
                        <pic:nvPicPr>
                          <pic:cNvPr id="3" name="Picture 2" descr="Horizontal"/>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2867025" cy="1828800"/>
                          </a:xfrm>
                          <a:prstGeom prst="rect">
                            <a:avLst/>
                          </a:prstGeom>
                          <a:noFill/>
                          <a:extLst/>
                        </pic:spPr>
                      </pic:pic>
                    </a:graphicData>
                  </a:graphic>
                  <wp14:sizeRelH relativeFrom="page">
                    <wp14:pctWidth>0</wp14:pctWidth>
                  </wp14:sizeRelH>
                  <wp14:sizeRelV relativeFrom="page">
                    <wp14:pctHeight>0</wp14:pctHeight>
                  </wp14:sizeRelV>
                </wp:anchor>
              </w:drawing>
            </w:r>
            <w:hyperlink r:id="rId157" w:history="1">
              <w:r w:rsidR="00AB3B32" w:rsidRPr="00AB3B32">
                <w:rPr>
                  <w:color w:val="0563C1"/>
                  <w:sz w:val="18"/>
                  <w:szCs w:val="18"/>
                  <w:u w:val="single"/>
                  <w:lang w:val="es-CO" w:eastAsia="es-CO"/>
                </w:rPr>
                <w:t>https://www.lavanguardia.com/vida/20190620/463013695637/peligros-carabela-portuguesa-sintomas-picadura.html</w:t>
              </w:r>
              <w:r w:rsidR="00AB3B32" w:rsidRPr="00AB3B32">
                <w:rPr>
                  <w:color w:val="0563C1"/>
                  <w:sz w:val="18"/>
                  <w:szCs w:val="18"/>
                  <w:u w:val="single"/>
                  <w:lang w:val="es-CO" w:eastAsia="es-CO"/>
                </w:rPr>
                <w:br/>
              </w:r>
            </w:hyperlink>
          </w:p>
        </w:tc>
        <w:tc>
          <w:tcPr>
            <w:tcW w:w="1906" w:type="dxa"/>
            <w:tcBorders>
              <w:top w:val="nil"/>
              <w:left w:val="nil"/>
              <w:bottom w:val="single" w:sz="4" w:space="0" w:color="000000"/>
              <w:right w:val="single" w:sz="4" w:space="0" w:color="000000"/>
            </w:tcBorders>
            <w:shd w:val="clear" w:color="auto" w:fill="auto"/>
            <w:vAlign w:val="center"/>
            <w:hideMark/>
          </w:tcPr>
          <w:p w14:paraId="35797271"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Personal capacitado y debidamente certificado (permanente en la playa) para rescate acuático y atención en primeros auxilios. </w:t>
            </w:r>
          </w:p>
        </w:tc>
        <w:tc>
          <w:tcPr>
            <w:tcW w:w="861" w:type="dxa"/>
            <w:tcBorders>
              <w:top w:val="nil"/>
              <w:left w:val="nil"/>
              <w:bottom w:val="single" w:sz="4" w:space="0" w:color="000000"/>
              <w:right w:val="nil"/>
            </w:tcBorders>
            <w:shd w:val="clear" w:color="auto" w:fill="auto"/>
            <w:vAlign w:val="bottom"/>
            <w:hideMark/>
          </w:tcPr>
          <w:p w14:paraId="0F282A0D"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hideMark/>
          </w:tcPr>
          <w:p w14:paraId="12E1F5C3"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La cantidad está sujeta a los estudios de factibilidad de la operación realizados por la aseguradora, se requiere que dicho personal sea de las comunidades locales ,Según lo reglamentado.(Se requiere apoyo de Grupo de Gestión del Riesgo  para definir cantidades)</w:t>
            </w:r>
          </w:p>
        </w:tc>
        <w:tc>
          <w:tcPr>
            <w:tcW w:w="900" w:type="dxa"/>
            <w:tcBorders>
              <w:top w:val="nil"/>
              <w:left w:val="nil"/>
              <w:bottom w:val="single" w:sz="4" w:space="0" w:color="000000"/>
              <w:right w:val="single" w:sz="4" w:space="0" w:color="000000"/>
            </w:tcBorders>
            <w:shd w:val="clear" w:color="auto" w:fill="auto"/>
            <w:noWrap/>
            <w:vAlign w:val="center"/>
            <w:hideMark/>
          </w:tcPr>
          <w:p w14:paraId="019E06CC"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c>
          <w:tcPr>
            <w:tcW w:w="1331" w:type="dxa"/>
            <w:tcBorders>
              <w:top w:val="nil"/>
              <w:left w:val="nil"/>
              <w:bottom w:val="single" w:sz="4" w:space="0" w:color="000000"/>
              <w:right w:val="single" w:sz="4" w:space="0" w:color="000000"/>
            </w:tcBorders>
            <w:shd w:val="clear" w:color="auto" w:fill="auto"/>
            <w:noWrap/>
            <w:vAlign w:val="center"/>
            <w:hideMark/>
          </w:tcPr>
          <w:p w14:paraId="26776221"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4099F3A8" w14:textId="77777777" w:rsidTr="00AB3B32">
        <w:trPr>
          <w:trHeight w:val="979"/>
        </w:trPr>
        <w:tc>
          <w:tcPr>
            <w:tcW w:w="1440" w:type="dxa"/>
            <w:vMerge/>
            <w:tcBorders>
              <w:top w:val="nil"/>
              <w:left w:val="single" w:sz="4" w:space="0" w:color="000000"/>
              <w:bottom w:val="single" w:sz="4" w:space="0" w:color="000000"/>
              <w:right w:val="single" w:sz="4" w:space="0" w:color="000000"/>
            </w:tcBorders>
            <w:vAlign w:val="center"/>
            <w:hideMark/>
          </w:tcPr>
          <w:p w14:paraId="06C7B6A1"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nil"/>
              <w:left w:val="nil"/>
              <w:bottom w:val="nil"/>
              <w:right w:val="single" w:sz="4" w:space="0" w:color="000000"/>
            </w:tcBorders>
            <w:shd w:val="clear" w:color="auto" w:fill="auto"/>
            <w:hideMark/>
          </w:tcPr>
          <w:p w14:paraId="36B5EA66" w14:textId="2B0F5D81" w:rsidR="00AB3B32" w:rsidRPr="00AB3B32" w:rsidRDefault="00AB3B32" w:rsidP="00AB3B32">
            <w:pPr>
              <w:widowControl/>
              <w:autoSpaceDE/>
              <w:autoSpaceDN/>
              <w:jc w:val="both"/>
              <w:rPr>
                <w:color w:val="0563C1"/>
                <w:sz w:val="18"/>
                <w:szCs w:val="18"/>
                <w:u w:val="single"/>
                <w:lang w:val="es-CO" w:eastAsia="es-CO"/>
              </w:rPr>
            </w:pPr>
          </w:p>
        </w:tc>
        <w:tc>
          <w:tcPr>
            <w:tcW w:w="1906" w:type="dxa"/>
            <w:tcBorders>
              <w:top w:val="nil"/>
              <w:left w:val="nil"/>
              <w:bottom w:val="single" w:sz="4" w:space="0" w:color="000000"/>
              <w:right w:val="single" w:sz="4" w:space="0" w:color="000000"/>
            </w:tcBorders>
            <w:shd w:val="clear" w:color="auto" w:fill="auto"/>
            <w:vAlign w:val="center"/>
            <w:hideMark/>
          </w:tcPr>
          <w:p w14:paraId="7BEE0F76" w14:textId="3D843F8B"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xml:space="preserve">Botiquín (definir los </w:t>
            </w:r>
            <w:r w:rsidR="00142DDB">
              <w:rPr>
                <w:color w:val="000000"/>
                <w:sz w:val="18"/>
                <w:szCs w:val="18"/>
                <w:lang w:val="es-CO" w:eastAsia="es-CO"/>
              </w:rPr>
              <w:t>mínimos</w:t>
            </w:r>
            <w:r w:rsidRPr="00AB3B32">
              <w:rPr>
                <w:color w:val="000000"/>
                <w:sz w:val="18"/>
                <w:szCs w:val="18"/>
                <w:lang w:val="es-CO" w:eastAsia="es-CO"/>
              </w:rPr>
              <w:t xml:space="preserve"> de implementos)</w:t>
            </w:r>
          </w:p>
        </w:tc>
        <w:tc>
          <w:tcPr>
            <w:tcW w:w="861" w:type="dxa"/>
            <w:tcBorders>
              <w:top w:val="nil"/>
              <w:left w:val="nil"/>
              <w:bottom w:val="single" w:sz="4" w:space="0" w:color="000000"/>
              <w:right w:val="nil"/>
            </w:tcBorders>
            <w:shd w:val="clear" w:color="auto" w:fill="auto"/>
            <w:noWrap/>
            <w:vAlign w:val="bottom"/>
            <w:hideMark/>
          </w:tcPr>
          <w:p w14:paraId="76D41BD9"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hideMark/>
          </w:tcPr>
          <w:p w14:paraId="423D48F2"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Los requerimiento de los botiquín será según por número de personas a atender en la playa y lo establecido en la norma) Según lo reglamentado.(Se requiere apoyo de Grupo de </w:t>
            </w:r>
            <w:r w:rsidRPr="00AB3B32">
              <w:rPr>
                <w:color w:val="000000"/>
                <w:sz w:val="18"/>
                <w:szCs w:val="18"/>
                <w:lang w:val="es-CO" w:eastAsia="es-CO"/>
              </w:rPr>
              <w:lastRenderedPageBreak/>
              <w:t>Gestión del Riesgo  para definir cantidades)</w:t>
            </w:r>
          </w:p>
        </w:tc>
        <w:tc>
          <w:tcPr>
            <w:tcW w:w="900" w:type="dxa"/>
            <w:tcBorders>
              <w:top w:val="nil"/>
              <w:left w:val="nil"/>
              <w:bottom w:val="single" w:sz="4" w:space="0" w:color="000000"/>
              <w:right w:val="single" w:sz="4" w:space="0" w:color="000000"/>
            </w:tcBorders>
            <w:shd w:val="clear" w:color="auto" w:fill="auto"/>
            <w:noWrap/>
            <w:vAlign w:val="center"/>
            <w:hideMark/>
          </w:tcPr>
          <w:p w14:paraId="44244228"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lastRenderedPageBreak/>
              <w:t>X</w:t>
            </w:r>
          </w:p>
        </w:tc>
        <w:tc>
          <w:tcPr>
            <w:tcW w:w="1331" w:type="dxa"/>
            <w:tcBorders>
              <w:top w:val="nil"/>
              <w:left w:val="nil"/>
              <w:bottom w:val="single" w:sz="4" w:space="0" w:color="000000"/>
              <w:right w:val="single" w:sz="4" w:space="0" w:color="000000"/>
            </w:tcBorders>
            <w:shd w:val="clear" w:color="auto" w:fill="auto"/>
            <w:noWrap/>
            <w:vAlign w:val="center"/>
            <w:hideMark/>
          </w:tcPr>
          <w:p w14:paraId="3E0AD4FE"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7999D198" w14:textId="77777777" w:rsidTr="00AB3B32">
        <w:trPr>
          <w:trHeight w:val="1559"/>
        </w:trPr>
        <w:tc>
          <w:tcPr>
            <w:tcW w:w="1440" w:type="dxa"/>
            <w:vMerge/>
            <w:tcBorders>
              <w:top w:val="nil"/>
              <w:left w:val="single" w:sz="4" w:space="0" w:color="000000"/>
              <w:bottom w:val="single" w:sz="4" w:space="0" w:color="000000"/>
              <w:right w:val="single" w:sz="4" w:space="0" w:color="000000"/>
            </w:tcBorders>
            <w:vAlign w:val="center"/>
            <w:hideMark/>
          </w:tcPr>
          <w:p w14:paraId="6D2556A2" w14:textId="77777777" w:rsidR="00AB3B32" w:rsidRPr="00AB3B32" w:rsidRDefault="00AB3B32" w:rsidP="00AB3B32">
            <w:pPr>
              <w:widowControl/>
              <w:autoSpaceDE/>
              <w:autoSpaceDN/>
              <w:rPr>
                <w:b/>
                <w:bCs/>
                <w:color w:val="000000"/>
                <w:sz w:val="18"/>
                <w:szCs w:val="18"/>
                <w:lang w:val="es-CO" w:eastAsia="es-CO"/>
              </w:rPr>
            </w:pPr>
          </w:p>
        </w:tc>
        <w:tc>
          <w:tcPr>
            <w:tcW w:w="5310" w:type="dxa"/>
            <w:vMerge w:val="restart"/>
            <w:tcBorders>
              <w:top w:val="nil"/>
              <w:left w:val="single" w:sz="4" w:space="0" w:color="000000"/>
              <w:bottom w:val="nil"/>
              <w:right w:val="single" w:sz="4" w:space="0" w:color="000000"/>
            </w:tcBorders>
            <w:shd w:val="clear" w:color="auto" w:fill="auto"/>
            <w:noWrap/>
            <w:vAlign w:val="bottom"/>
            <w:hideMark/>
          </w:tcPr>
          <w:p w14:paraId="7041503E" w14:textId="74FFC074" w:rsidR="00AB3B32" w:rsidRPr="00AB3B32" w:rsidRDefault="00AB3B32" w:rsidP="00AB3B32">
            <w:pPr>
              <w:widowControl/>
              <w:autoSpaceDE/>
              <w:autoSpaceDN/>
              <w:rPr>
                <w:rFonts w:ascii="Calibri" w:hAnsi="Calibri" w:cs="Calibri"/>
                <w:color w:val="000000"/>
                <w:lang w:val="es-CO" w:eastAsia="es-CO"/>
              </w:rPr>
            </w:pPr>
            <w:r w:rsidRPr="00AB3B32">
              <w:rPr>
                <w:rFonts w:ascii="Calibri" w:hAnsi="Calibri" w:cs="Calibri"/>
                <w:noProof/>
                <w:color w:val="000000"/>
                <w:lang w:val="es-CO" w:eastAsia="es-CO"/>
              </w:rPr>
              <w:drawing>
                <wp:anchor distT="0" distB="0" distL="114300" distR="114300" simplePos="0" relativeHeight="487632896" behindDoc="0" locked="0" layoutInCell="1" allowOverlap="1" wp14:anchorId="4CAEE49E" wp14:editId="2C719869">
                  <wp:simplePos x="0" y="0"/>
                  <wp:positionH relativeFrom="column">
                    <wp:posOffset>65405</wp:posOffset>
                  </wp:positionH>
                  <wp:positionV relativeFrom="paragraph">
                    <wp:posOffset>-2211705</wp:posOffset>
                  </wp:positionV>
                  <wp:extent cx="3114675" cy="1828800"/>
                  <wp:effectExtent l="0" t="0" r="9525" b="0"/>
                  <wp:wrapNone/>
                  <wp:docPr id="238" name="Imagen 238" descr="https://elfinanciero.com.mx/resizer/v2/2M4I7GZ3X5HITIIJSAXDKTCP4E.jpeg?smart=true&amp;auth=581c3326081ce34f6dd6f35b2e352370e88f30d0c6b295cacec581198e37e1bf&amp;width=1280&amp;height=720"/>
                  <wp:cNvGraphicFramePr/>
                  <a:graphic xmlns:a="http://schemas.openxmlformats.org/drawingml/2006/main">
                    <a:graphicData uri="http://schemas.openxmlformats.org/drawingml/2006/picture">
                      <pic:pic xmlns:pic="http://schemas.openxmlformats.org/drawingml/2006/picture">
                        <pic:nvPicPr>
                          <pic:cNvPr id="4" name="Picture 4" descr="https://elfinanciero.com.mx/resizer/v2/2M4I7GZ3X5HITIIJSAXDKTCP4E.jpeg?smart=true&amp;auth=581c3326081ce34f6dd6f35b2e352370e88f30d0c6b295cacec581198e37e1bf&amp;width=1280&amp;height=720"/>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3114675" cy="1828800"/>
                          </a:xfrm>
                          <a:prstGeom prst="rect">
                            <a:avLst/>
                          </a:prstGeom>
                          <a:noFill/>
                          <a:extLst/>
                        </pic:spPr>
                      </pic:pic>
                    </a:graphicData>
                  </a:graphic>
                  <wp14:sizeRelH relativeFrom="page">
                    <wp14:pctWidth>0</wp14:pctWidth>
                  </wp14:sizeRelH>
                  <wp14:sizeRelV relativeFrom="page">
                    <wp14:pctHeight>0</wp14:pctHeight>
                  </wp14:sizeRelV>
                </wp:anchor>
              </w:drawing>
            </w:r>
            <w:hyperlink r:id="rId159" w:history="1">
              <w:r w:rsidRPr="00AB3B32">
                <w:rPr>
                  <w:color w:val="0563C1"/>
                  <w:sz w:val="18"/>
                  <w:szCs w:val="18"/>
                  <w:u w:val="single"/>
                  <w:lang w:val="es-CO" w:eastAsia="es-CO"/>
                </w:rPr>
                <w:t>/</w:t>
              </w:r>
            </w:hyperlink>
            <w:r w:rsidRPr="00AB3B32">
              <w:rPr>
                <w:lang w:val="es-CO" w:eastAsia="es-CO"/>
              </w:rPr>
              <w:t xml:space="preserve"> </w:t>
            </w:r>
            <w:r w:rsidRPr="00AB3B32">
              <w:rPr>
                <w:color w:val="0563C1"/>
                <w:sz w:val="18"/>
                <w:szCs w:val="18"/>
                <w:u w:val="single"/>
                <w:lang w:val="es-CO" w:eastAsia="es-CO"/>
              </w:rPr>
              <w:t>https://www.elfinanciero.com.mx/food-and-drink/2023/01/14/alergia-a-los-mariscos-tipos-de-pruebas-y-como-se-realizan</w:t>
            </w:r>
          </w:p>
        </w:tc>
        <w:tc>
          <w:tcPr>
            <w:tcW w:w="1906" w:type="dxa"/>
            <w:tcBorders>
              <w:top w:val="nil"/>
              <w:left w:val="nil"/>
              <w:bottom w:val="single" w:sz="4" w:space="0" w:color="auto"/>
              <w:right w:val="single" w:sz="4" w:space="0" w:color="auto"/>
            </w:tcBorders>
            <w:shd w:val="clear" w:color="auto" w:fill="auto"/>
            <w:hideMark/>
          </w:tcPr>
          <w:p w14:paraId="14B04D17" w14:textId="48BC64B5"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Equipos para  atención y emergencias ( Camilla, inmovilizadores de cuello para adultos y pediátricos, inmovilizadores de extremidades superiores e inferiores , DEA) </w:t>
            </w:r>
          </w:p>
        </w:tc>
        <w:tc>
          <w:tcPr>
            <w:tcW w:w="861" w:type="dxa"/>
            <w:tcBorders>
              <w:top w:val="nil"/>
              <w:left w:val="nil"/>
              <w:bottom w:val="single" w:sz="4" w:space="0" w:color="000000"/>
              <w:right w:val="nil"/>
            </w:tcBorders>
            <w:shd w:val="clear" w:color="auto" w:fill="auto"/>
            <w:vAlign w:val="bottom"/>
            <w:hideMark/>
          </w:tcPr>
          <w:p w14:paraId="4A8A3ADB"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hideMark/>
          </w:tcPr>
          <w:p w14:paraId="3400B2AF"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Según lo reglamentado.(Se requiere apoyo de Grupo de Gestión del Riesgo  )</w:t>
            </w:r>
          </w:p>
        </w:tc>
        <w:tc>
          <w:tcPr>
            <w:tcW w:w="900" w:type="dxa"/>
            <w:tcBorders>
              <w:top w:val="nil"/>
              <w:left w:val="nil"/>
              <w:bottom w:val="single" w:sz="4" w:space="0" w:color="000000"/>
              <w:right w:val="single" w:sz="4" w:space="0" w:color="000000"/>
            </w:tcBorders>
            <w:shd w:val="clear" w:color="auto" w:fill="auto"/>
            <w:noWrap/>
            <w:vAlign w:val="center"/>
            <w:hideMark/>
          </w:tcPr>
          <w:p w14:paraId="19D3B639"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c>
          <w:tcPr>
            <w:tcW w:w="1331" w:type="dxa"/>
            <w:tcBorders>
              <w:top w:val="nil"/>
              <w:left w:val="nil"/>
              <w:bottom w:val="single" w:sz="4" w:space="0" w:color="000000"/>
              <w:right w:val="single" w:sz="4" w:space="0" w:color="000000"/>
            </w:tcBorders>
            <w:shd w:val="clear" w:color="auto" w:fill="auto"/>
            <w:noWrap/>
            <w:vAlign w:val="center"/>
            <w:hideMark/>
          </w:tcPr>
          <w:p w14:paraId="6A026998"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7AF638B8" w14:textId="77777777" w:rsidTr="00BA3137">
        <w:trPr>
          <w:trHeight w:val="2775"/>
        </w:trPr>
        <w:tc>
          <w:tcPr>
            <w:tcW w:w="1440" w:type="dxa"/>
            <w:vMerge/>
            <w:tcBorders>
              <w:top w:val="nil"/>
              <w:left w:val="single" w:sz="4" w:space="0" w:color="000000"/>
              <w:bottom w:val="single" w:sz="4" w:space="0" w:color="000000"/>
              <w:right w:val="single" w:sz="4" w:space="0" w:color="000000"/>
            </w:tcBorders>
            <w:vAlign w:val="center"/>
            <w:hideMark/>
          </w:tcPr>
          <w:p w14:paraId="1D0AAB35" w14:textId="77777777" w:rsidR="00AB3B32" w:rsidRPr="00AB3B32" w:rsidRDefault="00AB3B32" w:rsidP="00AB3B32">
            <w:pPr>
              <w:widowControl/>
              <w:autoSpaceDE/>
              <w:autoSpaceDN/>
              <w:rPr>
                <w:b/>
                <w:bCs/>
                <w:color w:val="000000"/>
                <w:sz w:val="18"/>
                <w:szCs w:val="18"/>
                <w:lang w:val="es-CO" w:eastAsia="es-CO"/>
              </w:rPr>
            </w:pPr>
          </w:p>
        </w:tc>
        <w:tc>
          <w:tcPr>
            <w:tcW w:w="5310" w:type="dxa"/>
            <w:vMerge/>
            <w:tcBorders>
              <w:top w:val="nil"/>
              <w:left w:val="single" w:sz="4" w:space="0" w:color="000000"/>
              <w:bottom w:val="single" w:sz="4" w:space="0" w:color="auto"/>
              <w:right w:val="single" w:sz="4" w:space="0" w:color="000000"/>
            </w:tcBorders>
            <w:vAlign w:val="center"/>
            <w:hideMark/>
          </w:tcPr>
          <w:p w14:paraId="3D56D4D0" w14:textId="77777777" w:rsidR="00AB3B32" w:rsidRPr="00AB3B32" w:rsidRDefault="00AB3B32" w:rsidP="00AB3B32">
            <w:pPr>
              <w:widowControl/>
              <w:autoSpaceDE/>
              <w:autoSpaceDN/>
              <w:rPr>
                <w:rFonts w:ascii="Calibri" w:hAnsi="Calibri" w:cs="Calibri"/>
                <w:color w:val="000000"/>
                <w:lang w:val="es-CO" w:eastAsia="es-CO"/>
              </w:rPr>
            </w:pPr>
          </w:p>
        </w:tc>
        <w:tc>
          <w:tcPr>
            <w:tcW w:w="1906" w:type="dxa"/>
            <w:tcBorders>
              <w:top w:val="nil"/>
              <w:left w:val="nil"/>
              <w:bottom w:val="single" w:sz="4" w:space="0" w:color="auto"/>
              <w:right w:val="single" w:sz="4" w:space="0" w:color="auto"/>
            </w:tcBorders>
            <w:shd w:val="clear" w:color="auto" w:fill="auto"/>
            <w:hideMark/>
          </w:tcPr>
          <w:p w14:paraId="472F111E" w14:textId="440E2363"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Puntos de atención de primeros auxilios </w:t>
            </w:r>
            <w:r w:rsidR="00142DDB" w:rsidRPr="006F61E5">
              <w:rPr>
                <w:color w:val="000000"/>
                <w:sz w:val="18"/>
                <w:szCs w:val="18"/>
                <w:lang w:val="es-CO" w:eastAsia="es-CO"/>
              </w:rPr>
              <w:t xml:space="preserve"> </w:t>
            </w:r>
            <w:r w:rsidR="00142DDB" w:rsidRPr="00142DDB">
              <w:rPr>
                <w:color w:val="000000"/>
                <w:sz w:val="18"/>
                <w:szCs w:val="18"/>
                <w:lang w:val="es-CO" w:eastAsia="es-CO"/>
              </w:rPr>
              <w:t>(carpa o caseta)</w:t>
            </w:r>
          </w:p>
        </w:tc>
        <w:tc>
          <w:tcPr>
            <w:tcW w:w="861" w:type="dxa"/>
            <w:tcBorders>
              <w:top w:val="nil"/>
              <w:left w:val="nil"/>
              <w:bottom w:val="single" w:sz="4" w:space="0" w:color="000000"/>
              <w:right w:val="nil"/>
            </w:tcBorders>
            <w:shd w:val="clear" w:color="auto" w:fill="auto"/>
            <w:noWrap/>
            <w:vAlign w:val="bottom"/>
            <w:hideMark/>
          </w:tcPr>
          <w:p w14:paraId="73B098C4"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2</w:t>
            </w:r>
          </w:p>
        </w:tc>
        <w:tc>
          <w:tcPr>
            <w:tcW w:w="1405" w:type="dxa"/>
            <w:tcBorders>
              <w:top w:val="nil"/>
              <w:left w:val="single" w:sz="4" w:space="0" w:color="auto"/>
              <w:bottom w:val="single" w:sz="4" w:space="0" w:color="auto"/>
              <w:right w:val="single" w:sz="4" w:space="0" w:color="auto"/>
            </w:tcBorders>
            <w:shd w:val="clear" w:color="auto" w:fill="auto"/>
            <w:hideMark/>
          </w:tcPr>
          <w:p w14:paraId="58E1947B"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Estará dotado de acuerdo a la norma establecida y según estudio de operación para el plan de asistencia. Para caso de hoteles es importante verificar si existen puntos de atención en primeros auxilios en estas instalaciones. </w:t>
            </w:r>
          </w:p>
        </w:tc>
        <w:tc>
          <w:tcPr>
            <w:tcW w:w="900" w:type="dxa"/>
            <w:tcBorders>
              <w:top w:val="nil"/>
              <w:left w:val="nil"/>
              <w:bottom w:val="single" w:sz="4" w:space="0" w:color="000000"/>
              <w:right w:val="single" w:sz="4" w:space="0" w:color="000000"/>
            </w:tcBorders>
            <w:shd w:val="clear" w:color="auto" w:fill="auto"/>
            <w:noWrap/>
            <w:vAlign w:val="center"/>
            <w:hideMark/>
          </w:tcPr>
          <w:p w14:paraId="610A277F"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w:t>
            </w:r>
          </w:p>
        </w:tc>
        <w:tc>
          <w:tcPr>
            <w:tcW w:w="1331" w:type="dxa"/>
            <w:tcBorders>
              <w:top w:val="nil"/>
              <w:left w:val="nil"/>
              <w:bottom w:val="single" w:sz="4" w:space="0" w:color="000000"/>
              <w:right w:val="single" w:sz="4" w:space="0" w:color="000000"/>
            </w:tcBorders>
            <w:shd w:val="clear" w:color="auto" w:fill="auto"/>
            <w:noWrap/>
            <w:vAlign w:val="center"/>
            <w:hideMark/>
          </w:tcPr>
          <w:p w14:paraId="5D9A13CB"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2B2BBC95" w14:textId="77777777" w:rsidTr="00BA3137">
        <w:trPr>
          <w:trHeight w:val="1590"/>
        </w:trPr>
        <w:tc>
          <w:tcPr>
            <w:tcW w:w="1440" w:type="dxa"/>
            <w:vMerge/>
            <w:tcBorders>
              <w:top w:val="nil"/>
              <w:left w:val="single" w:sz="4" w:space="0" w:color="000000"/>
              <w:bottom w:val="single" w:sz="4" w:space="0" w:color="000000"/>
              <w:right w:val="single" w:sz="4" w:space="0" w:color="auto"/>
            </w:tcBorders>
            <w:vAlign w:val="center"/>
            <w:hideMark/>
          </w:tcPr>
          <w:p w14:paraId="52EAF336"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14EF0" w14:textId="41FBA2C2" w:rsidR="00AB3B32" w:rsidRDefault="00AB3B32" w:rsidP="00AB3B32">
            <w:pPr>
              <w:widowControl/>
              <w:autoSpaceDE/>
              <w:autoSpaceDN/>
              <w:rPr>
                <w:rFonts w:ascii="Calibri" w:hAnsi="Calibri" w:cs="Calibri"/>
                <w:color w:val="000000"/>
                <w:lang w:val="es-CO" w:eastAsia="es-CO"/>
              </w:rPr>
            </w:pPr>
          </w:p>
          <w:p w14:paraId="6D9FD200" w14:textId="77777777" w:rsidR="00D65377" w:rsidRPr="00AB3B32" w:rsidRDefault="00D65377" w:rsidP="00AB3B32">
            <w:pPr>
              <w:widowControl/>
              <w:autoSpaceDE/>
              <w:autoSpaceDN/>
              <w:rPr>
                <w:rFonts w:ascii="Calibri" w:hAnsi="Calibri" w:cs="Calibri"/>
                <w:color w:val="000000"/>
                <w:lang w:val="es-CO" w:eastAsia="es-CO"/>
              </w:rPr>
            </w:pPr>
          </w:p>
          <w:p w14:paraId="30ABBACB" w14:textId="2A0D94C9" w:rsidR="00AB3B32" w:rsidRPr="00AB3B32" w:rsidRDefault="00AB3B32" w:rsidP="00AB3B32">
            <w:pPr>
              <w:widowControl/>
              <w:autoSpaceDE/>
              <w:autoSpaceDN/>
              <w:rPr>
                <w:rFonts w:ascii="Calibri" w:hAnsi="Calibri" w:cs="Calibri"/>
                <w:color w:val="000000"/>
                <w:lang w:val="es-CO" w:eastAsia="es-CO"/>
              </w:rPr>
            </w:pPr>
          </w:p>
        </w:tc>
        <w:tc>
          <w:tcPr>
            <w:tcW w:w="1906" w:type="dxa"/>
            <w:tcBorders>
              <w:top w:val="single" w:sz="4" w:space="0" w:color="auto"/>
              <w:left w:val="single" w:sz="4" w:space="0" w:color="auto"/>
              <w:bottom w:val="single" w:sz="4" w:space="0" w:color="auto"/>
              <w:right w:val="single" w:sz="4" w:space="0" w:color="auto"/>
            </w:tcBorders>
            <w:shd w:val="clear" w:color="auto" w:fill="auto"/>
            <w:hideMark/>
          </w:tcPr>
          <w:p w14:paraId="4729BBC9"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Instalación de señalización terrestre (Información para la prevención y zonas de uso recreativo permitidas) </w:t>
            </w:r>
          </w:p>
        </w:tc>
        <w:tc>
          <w:tcPr>
            <w:tcW w:w="861" w:type="dxa"/>
            <w:tcBorders>
              <w:top w:val="nil"/>
              <w:left w:val="nil"/>
              <w:bottom w:val="single" w:sz="4" w:space="0" w:color="000000"/>
              <w:right w:val="nil"/>
            </w:tcBorders>
            <w:shd w:val="clear" w:color="auto" w:fill="auto"/>
            <w:noWrap/>
            <w:vAlign w:val="bottom"/>
            <w:hideMark/>
          </w:tcPr>
          <w:p w14:paraId="2715F725"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2</w:t>
            </w:r>
          </w:p>
        </w:tc>
        <w:tc>
          <w:tcPr>
            <w:tcW w:w="1405" w:type="dxa"/>
            <w:tcBorders>
              <w:top w:val="nil"/>
              <w:left w:val="single" w:sz="4" w:space="0" w:color="auto"/>
              <w:bottom w:val="single" w:sz="4" w:space="0" w:color="auto"/>
              <w:right w:val="single" w:sz="4" w:space="0" w:color="auto"/>
            </w:tcBorders>
            <w:shd w:val="clear" w:color="auto" w:fill="auto"/>
            <w:hideMark/>
          </w:tcPr>
          <w:p w14:paraId="10B71A37"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Se requiere instalar mínimo 2 vallas </w:t>
            </w:r>
          </w:p>
        </w:tc>
        <w:tc>
          <w:tcPr>
            <w:tcW w:w="900" w:type="dxa"/>
            <w:tcBorders>
              <w:top w:val="nil"/>
              <w:left w:val="nil"/>
              <w:bottom w:val="single" w:sz="4" w:space="0" w:color="000000"/>
              <w:right w:val="single" w:sz="4" w:space="0" w:color="000000"/>
            </w:tcBorders>
            <w:shd w:val="clear" w:color="auto" w:fill="auto"/>
            <w:noWrap/>
            <w:vAlign w:val="center"/>
            <w:hideMark/>
          </w:tcPr>
          <w:p w14:paraId="5B75664D" w14:textId="77777777" w:rsidR="00AB3B32" w:rsidRPr="00AB3B32" w:rsidRDefault="00AB3B32" w:rsidP="00AB3B32">
            <w:pPr>
              <w:widowControl/>
              <w:autoSpaceDE/>
              <w:autoSpaceDN/>
              <w:rPr>
                <w:color w:val="000000"/>
                <w:sz w:val="18"/>
                <w:szCs w:val="18"/>
                <w:lang w:val="es-CO" w:eastAsia="es-CO"/>
              </w:rPr>
            </w:pPr>
            <w:r w:rsidRPr="00AB3B32">
              <w:rPr>
                <w:color w:val="000000"/>
                <w:sz w:val="18"/>
                <w:szCs w:val="18"/>
                <w:lang w:val="es-CO" w:eastAsia="es-CO"/>
              </w:rPr>
              <w:t> </w:t>
            </w:r>
          </w:p>
        </w:tc>
        <w:tc>
          <w:tcPr>
            <w:tcW w:w="1331" w:type="dxa"/>
            <w:tcBorders>
              <w:top w:val="nil"/>
              <w:left w:val="nil"/>
              <w:bottom w:val="single" w:sz="4" w:space="0" w:color="000000"/>
              <w:right w:val="single" w:sz="4" w:space="0" w:color="000000"/>
            </w:tcBorders>
            <w:shd w:val="clear" w:color="auto" w:fill="auto"/>
            <w:noWrap/>
            <w:vAlign w:val="center"/>
            <w:hideMark/>
          </w:tcPr>
          <w:p w14:paraId="41E28C43"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4F485B0F" w14:textId="77777777" w:rsidTr="00BA3137">
        <w:trPr>
          <w:trHeight w:val="2760"/>
        </w:trPr>
        <w:tc>
          <w:tcPr>
            <w:tcW w:w="1440" w:type="dxa"/>
            <w:vMerge/>
            <w:tcBorders>
              <w:top w:val="nil"/>
              <w:left w:val="single" w:sz="4" w:space="0" w:color="000000"/>
              <w:bottom w:val="single" w:sz="4" w:space="0" w:color="000000"/>
              <w:right w:val="single" w:sz="4" w:space="0" w:color="000000"/>
            </w:tcBorders>
            <w:vAlign w:val="center"/>
            <w:hideMark/>
          </w:tcPr>
          <w:p w14:paraId="47EE7C97"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single" w:sz="4" w:space="0" w:color="auto"/>
              <w:left w:val="nil"/>
              <w:bottom w:val="nil"/>
              <w:right w:val="single" w:sz="4" w:space="0" w:color="000000"/>
            </w:tcBorders>
            <w:shd w:val="clear" w:color="auto" w:fill="auto"/>
            <w:vAlign w:val="bottom"/>
            <w:hideMark/>
          </w:tcPr>
          <w:p w14:paraId="4DC8CCC4" w14:textId="20765EEB" w:rsidR="00AB3B32" w:rsidRDefault="00AB3B32" w:rsidP="00AB3B32">
            <w:pPr>
              <w:widowControl/>
              <w:autoSpaceDE/>
              <w:autoSpaceDN/>
              <w:jc w:val="both"/>
              <w:rPr>
                <w:rFonts w:ascii="Calibri" w:hAnsi="Calibri" w:cs="Calibri"/>
                <w:color w:val="0563C1"/>
                <w:u w:val="single"/>
                <w:lang w:val="es-CO" w:eastAsia="es-CO"/>
              </w:rPr>
            </w:pPr>
            <w:r w:rsidRPr="00AB3B32">
              <w:rPr>
                <w:rFonts w:ascii="Calibri" w:hAnsi="Calibri" w:cs="Calibri"/>
                <w:noProof/>
                <w:color w:val="000000"/>
                <w:lang w:val="es-CO" w:eastAsia="es-CO"/>
              </w:rPr>
              <w:drawing>
                <wp:anchor distT="0" distB="0" distL="114300" distR="114300" simplePos="0" relativeHeight="487635968" behindDoc="0" locked="0" layoutInCell="1" allowOverlap="1" wp14:anchorId="6C854F9F" wp14:editId="79F59B55">
                  <wp:simplePos x="0" y="0"/>
                  <wp:positionH relativeFrom="column">
                    <wp:posOffset>468630</wp:posOffset>
                  </wp:positionH>
                  <wp:positionV relativeFrom="paragraph">
                    <wp:posOffset>-410845</wp:posOffset>
                  </wp:positionV>
                  <wp:extent cx="1962150" cy="1047750"/>
                  <wp:effectExtent l="0" t="0" r="0" b="0"/>
                  <wp:wrapNone/>
                  <wp:docPr id="237" name="Imagen 237" descr="Qué hacer ante una insolación y cuáles son los primeros cuidados? - Clinica  Andes Salud Puerto Montt"/>
                  <wp:cNvGraphicFramePr/>
                  <a:graphic xmlns:a="http://schemas.openxmlformats.org/drawingml/2006/main">
                    <a:graphicData uri="http://schemas.openxmlformats.org/drawingml/2006/picture">
                      <pic:pic xmlns:pic="http://schemas.openxmlformats.org/drawingml/2006/picture">
                        <pic:nvPicPr>
                          <pic:cNvPr id="5" name="Picture 6" descr="Qué hacer ante una insolación y cuáles son los primeros cuidados? - Clinica  Andes Salud Puerto Montt"/>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1962150" cy="1047750"/>
                          </a:xfrm>
                          <a:prstGeom prst="rect">
                            <a:avLst/>
                          </a:prstGeom>
                          <a:noFill/>
                          <a:extLst/>
                        </pic:spPr>
                      </pic:pic>
                    </a:graphicData>
                  </a:graphic>
                  <wp14:sizeRelH relativeFrom="page">
                    <wp14:pctWidth>0</wp14:pctWidth>
                  </wp14:sizeRelH>
                  <wp14:sizeRelV relativeFrom="page">
                    <wp14:pctHeight>0</wp14:pctHeight>
                  </wp14:sizeRelV>
                </wp:anchor>
              </w:drawing>
            </w:r>
          </w:p>
          <w:p w14:paraId="2E670CF1" w14:textId="77777777" w:rsidR="00AB3B32" w:rsidRDefault="00AB3B32" w:rsidP="00AB3B32">
            <w:pPr>
              <w:widowControl/>
              <w:autoSpaceDE/>
              <w:autoSpaceDN/>
              <w:jc w:val="both"/>
              <w:rPr>
                <w:rFonts w:ascii="Calibri" w:hAnsi="Calibri" w:cs="Calibri"/>
                <w:color w:val="0563C1"/>
                <w:u w:val="single"/>
                <w:lang w:val="es-CO" w:eastAsia="es-CO"/>
              </w:rPr>
            </w:pPr>
          </w:p>
          <w:p w14:paraId="69156691" w14:textId="77777777" w:rsidR="00AB3B32" w:rsidRDefault="00AB3B32" w:rsidP="00AB3B32">
            <w:pPr>
              <w:widowControl/>
              <w:autoSpaceDE/>
              <w:autoSpaceDN/>
              <w:jc w:val="both"/>
              <w:rPr>
                <w:rFonts w:ascii="Calibri" w:hAnsi="Calibri" w:cs="Calibri"/>
                <w:color w:val="0563C1"/>
                <w:u w:val="single"/>
                <w:lang w:val="es-CO" w:eastAsia="es-CO"/>
              </w:rPr>
            </w:pPr>
          </w:p>
          <w:p w14:paraId="170E9F35" w14:textId="77777777" w:rsidR="00AB3B32" w:rsidRDefault="00AB3B32" w:rsidP="00AB3B32">
            <w:pPr>
              <w:widowControl/>
              <w:autoSpaceDE/>
              <w:autoSpaceDN/>
              <w:jc w:val="both"/>
              <w:rPr>
                <w:rFonts w:ascii="Calibri" w:hAnsi="Calibri" w:cs="Calibri"/>
                <w:color w:val="0563C1"/>
                <w:u w:val="single"/>
                <w:lang w:val="es-CO" w:eastAsia="es-CO"/>
              </w:rPr>
            </w:pPr>
          </w:p>
          <w:p w14:paraId="232E8C3E" w14:textId="08A0EB7A" w:rsidR="00AB3B32" w:rsidRPr="00AB3B32" w:rsidRDefault="00EC1FFC" w:rsidP="00AB3B32">
            <w:pPr>
              <w:widowControl/>
              <w:autoSpaceDE/>
              <w:autoSpaceDN/>
              <w:jc w:val="both"/>
              <w:rPr>
                <w:rFonts w:ascii="Calibri" w:hAnsi="Calibri" w:cs="Calibri"/>
                <w:color w:val="0563C1"/>
                <w:u w:val="single"/>
                <w:lang w:val="es-CO" w:eastAsia="es-CO"/>
              </w:rPr>
            </w:pPr>
            <w:hyperlink r:id="rId161" w:history="1">
              <w:r w:rsidR="00AB3B32" w:rsidRPr="00AB3B32">
                <w:rPr>
                  <w:rFonts w:ascii="Calibri" w:hAnsi="Calibri" w:cs="Calibri"/>
                  <w:color w:val="0563C1"/>
                  <w:u w:val="single"/>
                  <w:lang w:val="es-CO" w:eastAsia="es-CO"/>
                </w:rPr>
                <w:t>https://www.andessaludpuertomontt.cl/2023/01/que-hacer-ante-una-insolacion-y-cuales-son-los-primeros-cuidados/</w:t>
              </w:r>
            </w:hyperlink>
          </w:p>
        </w:tc>
        <w:tc>
          <w:tcPr>
            <w:tcW w:w="1906" w:type="dxa"/>
            <w:tcBorders>
              <w:top w:val="single" w:sz="4" w:space="0" w:color="auto"/>
              <w:left w:val="nil"/>
              <w:bottom w:val="single" w:sz="4" w:space="0" w:color="auto"/>
              <w:right w:val="single" w:sz="4" w:space="0" w:color="auto"/>
            </w:tcBorders>
            <w:shd w:val="clear" w:color="auto" w:fill="auto"/>
            <w:hideMark/>
          </w:tcPr>
          <w:p w14:paraId="4BC6E2C4"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Apoyo en mantenimiento Garitas Salvavidas </w:t>
            </w:r>
          </w:p>
        </w:tc>
        <w:tc>
          <w:tcPr>
            <w:tcW w:w="861" w:type="dxa"/>
            <w:tcBorders>
              <w:top w:val="nil"/>
              <w:left w:val="nil"/>
              <w:bottom w:val="single" w:sz="4" w:space="0" w:color="000000"/>
              <w:right w:val="nil"/>
            </w:tcBorders>
            <w:shd w:val="clear" w:color="auto" w:fill="auto"/>
            <w:noWrap/>
            <w:vAlign w:val="bottom"/>
            <w:hideMark/>
          </w:tcPr>
          <w:p w14:paraId="27F6548B"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hideMark/>
          </w:tcPr>
          <w:p w14:paraId="30161C15" w14:textId="2E332A99"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Esta infraestructura es </w:t>
            </w:r>
            <w:r w:rsidR="00B408BB" w:rsidRPr="00AB3B32">
              <w:rPr>
                <w:color w:val="000000"/>
                <w:sz w:val="18"/>
                <w:szCs w:val="18"/>
                <w:lang w:val="es-CO" w:eastAsia="es-CO"/>
              </w:rPr>
              <w:t>deficiente las</w:t>
            </w:r>
            <w:r w:rsidRPr="00AB3B32">
              <w:rPr>
                <w:color w:val="000000"/>
                <w:sz w:val="18"/>
                <w:szCs w:val="18"/>
                <w:lang w:val="es-CO" w:eastAsia="es-CO"/>
              </w:rPr>
              <w:t xml:space="preserve"> playas del parque se requiere de acuerdo a las especificadas de cada playa. Sin embardo Según lo reglantado y Se requiere apoyo de Grupo de Gestión del Riesgo para definir cantidades. </w:t>
            </w:r>
          </w:p>
        </w:tc>
        <w:tc>
          <w:tcPr>
            <w:tcW w:w="900" w:type="dxa"/>
            <w:tcBorders>
              <w:top w:val="nil"/>
              <w:left w:val="nil"/>
              <w:bottom w:val="single" w:sz="4" w:space="0" w:color="000000"/>
              <w:right w:val="single" w:sz="4" w:space="0" w:color="000000"/>
            </w:tcBorders>
            <w:shd w:val="clear" w:color="auto" w:fill="auto"/>
            <w:noWrap/>
            <w:vAlign w:val="center"/>
            <w:hideMark/>
          </w:tcPr>
          <w:p w14:paraId="5B402553"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 </w:t>
            </w:r>
          </w:p>
        </w:tc>
        <w:tc>
          <w:tcPr>
            <w:tcW w:w="1331" w:type="dxa"/>
            <w:tcBorders>
              <w:top w:val="nil"/>
              <w:left w:val="nil"/>
              <w:bottom w:val="single" w:sz="4" w:space="0" w:color="000000"/>
              <w:right w:val="single" w:sz="4" w:space="0" w:color="000000"/>
            </w:tcBorders>
            <w:shd w:val="clear" w:color="auto" w:fill="auto"/>
            <w:noWrap/>
            <w:vAlign w:val="center"/>
            <w:hideMark/>
          </w:tcPr>
          <w:p w14:paraId="46E4B6DF"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r w:rsidR="00AB3B32" w:rsidRPr="00AB3B32" w14:paraId="3DBEC0AA" w14:textId="77777777" w:rsidTr="00AB3B32">
        <w:trPr>
          <w:trHeight w:val="1455"/>
        </w:trPr>
        <w:tc>
          <w:tcPr>
            <w:tcW w:w="1440" w:type="dxa"/>
            <w:vMerge/>
            <w:tcBorders>
              <w:top w:val="nil"/>
              <w:left w:val="single" w:sz="4" w:space="0" w:color="000000"/>
              <w:bottom w:val="single" w:sz="4" w:space="0" w:color="000000"/>
              <w:right w:val="single" w:sz="4" w:space="0" w:color="000000"/>
            </w:tcBorders>
            <w:vAlign w:val="center"/>
            <w:hideMark/>
          </w:tcPr>
          <w:p w14:paraId="25DA2452" w14:textId="77777777" w:rsidR="00AB3B32" w:rsidRPr="00AB3B32" w:rsidRDefault="00AB3B32" w:rsidP="00AB3B32">
            <w:pPr>
              <w:widowControl/>
              <w:autoSpaceDE/>
              <w:autoSpaceDN/>
              <w:rPr>
                <w:b/>
                <w:bCs/>
                <w:color w:val="000000"/>
                <w:sz w:val="18"/>
                <w:szCs w:val="18"/>
                <w:lang w:val="es-CO" w:eastAsia="es-CO"/>
              </w:rPr>
            </w:pPr>
          </w:p>
        </w:tc>
        <w:tc>
          <w:tcPr>
            <w:tcW w:w="5310" w:type="dxa"/>
            <w:tcBorders>
              <w:top w:val="nil"/>
              <w:left w:val="nil"/>
              <w:bottom w:val="single" w:sz="4" w:space="0" w:color="auto"/>
              <w:right w:val="single" w:sz="4" w:space="0" w:color="000000"/>
            </w:tcBorders>
            <w:shd w:val="clear" w:color="auto" w:fill="auto"/>
            <w:noWrap/>
            <w:hideMark/>
          </w:tcPr>
          <w:p w14:paraId="3CB01769" w14:textId="77777777" w:rsidR="00AB3B32" w:rsidRPr="00AB3B32" w:rsidRDefault="00AB3B32" w:rsidP="00AB3B32">
            <w:pPr>
              <w:widowControl/>
              <w:autoSpaceDE/>
              <w:autoSpaceDN/>
              <w:rPr>
                <w:sz w:val="18"/>
                <w:szCs w:val="18"/>
                <w:lang w:val="es-CO" w:eastAsia="es-CO"/>
              </w:rPr>
            </w:pPr>
            <w:r w:rsidRPr="00AB3B32">
              <w:rPr>
                <w:sz w:val="18"/>
                <w:szCs w:val="18"/>
                <w:lang w:val="es-CO" w:eastAsia="es-CO"/>
              </w:rPr>
              <w:t> </w:t>
            </w:r>
          </w:p>
        </w:tc>
        <w:tc>
          <w:tcPr>
            <w:tcW w:w="1906" w:type="dxa"/>
            <w:tcBorders>
              <w:top w:val="nil"/>
              <w:left w:val="nil"/>
              <w:bottom w:val="single" w:sz="4" w:space="0" w:color="auto"/>
              <w:right w:val="single" w:sz="4" w:space="0" w:color="auto"/>
            </w:tcBorders>
            <w:shd w:val="clear" w:color="auto" w:fill="auto"/>
            <w:hideMark/>
          </w:tcPr>
          <w:p w14:paraId="4A7EE4C5"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Equipos de comunicación(Radio o celular)</w:t>
            </w:r>
          </w:p>
        </w:tc>
        <w:tc>
          <w:tcPr>
            <w:tcW w:w="861" w:type="dxa"/>
            <w:tcBorders>
              <w:top w:val="nil"/>
              <w:left w:val="nil"/>
              <w:bottom w:val="single" w:sz="4" w:space="0" w:color="000000"/>
              <w:right w:val="nil"/>
            </w:tcBorders>
            <w:shd w:val="clear" w:color="auto" w:fill="auto"/>
            <w:noWrap/>
            <w:vAlign w:val="bottom"/>
            <w:hideMark/>
          </w:tcPr>
          <w:p w14:paraId="011B3A4E" w14:textId="77777777" w:rsidR="00AB3B32" w:rsidRPr="00AB3B32" w:rsidRDefault="00AB3B32" w:rsidP="00AB3B32">
            <w:pPr>
              <w:widowControl/>
              <w:autoSpaceDE/>
              <w:autoSpaceDN/>
              <w:jc w:val="center"/>
              <w:rPr>
                <w:color w:val="000000"/>
                <w:sz w:val="18"/>
                <w:szCs w:val="18"/>
                <w:lang w:val="es-CO" w:eastAsia="es-CO"/>
              </w:rPr>
            </w:pPr>
            <w:r w:rsidRPr="00AB3B32">
              <w:rPr>
                <w:color w:val="000000"/>
                <w:sz w:val="18"/>
                <w:szCs w:val="18"/>
                <w:lang w:val="es-CO" w:eastAsia="es-CO"/>
              </w:rPr>
              <w:t>1</w:t>
            </w:r>
          </w:p>
        </w:tc>
        <w:tc>
          <w:tcPr>
            <w:tcW w:w="1405" w:type="dxa"/>
            <w:tcBorders>
              <w:top w:val="nil"/>
              <w:left w:val="single" w:sz="4" w:space="0" w:color="auto"/>
              <w:bottom w:val="single" w:sz="4" w:space="0" w:color="auto"/>
              <w:right w:val="single" w:sz="4" w:space="0" w:color="auto"/>
            </w:tcBorders>
            <w:shd w:val="clear" w:color="auto" w:fill="auto"/>
            <w:hideMark/>
          </w:tcPr>
          <w:p w14:paraId="0C98628F" w14:textId="77777777" w:rsidR="00AB3B32" w:rsidRPr="00AB3B32" w:rsidRDefault="00AB3B32" w:rsidP="00AB3B32">
            <w:pPr>
              <w:widowControl/>
              <w:autoSpaceDE/>
              <w:autoSpaceDN/>
              <w:jc w:val="both"/>
              <w:rPr>
                <w:color w:val="000000"/>
                <w:sz w:val="18"/>
                <w:szCs w:val="18"/>
                <w:lang w:val="es-CO" w:eastAsia="es-CO"/>
              </w:rPr>
            </w:pPr>
            <w:r w:rsidRPr="00AB3B32">
              <w:rPr>
                <w:color w:val="000000"/>
                <w:sz w:val="18"/>
                <w:szCs w:val="18"/>
                <w:lang w:val="es-CO" w:eastAsia="es-CO"/>
              </w:rPr>
              <w:t xml:space="preserve">Teléfonos celulares con operadores de buena cobertura en el territorio o radios de alta  frecuencia </w:t>
            </w:r>
          </w:p>
        </w:tc>
        <w:tc>
          <w:tcPr>
            <w:tcW w:w="900" w:type="dxa"/>
            <w:tcBorders>
              <w:top w:val="nil"/>
              <w:left w:val="nil"/>
              <w:bottom w:val="single" w:sz="4" w:space="0" w:color="000000"/>
              <w:right w:val="single" w:sz="4" w:space="0" w:color="000000"/>
            </w:tcBorders>
            <w:shd w:val="clear" w:color="auto" w:fill="auto"/>
            <w:noWrap/>
            <w:vAlign w:val="center"/>
            <w:hideMark/>
          </w:tcPr>
          <w:p w14:paraId="4D09BF79"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c>
          <w:tcPr>
            <w:tcW w:w="1331" w:type="dxa"/>
            <w:tcBorders>
              <w:top w:val="nil"/>
              <w:left w:val="nil"/>
              <w:bottom w:val="single" w:sz="4" w:space="0" w:color="000000"/>
              <w:right w:val="single" w:sz="4" w:space="0" w:color="000000"/>
            </w:tcBorders>
            <w:shd w:val="clear" w:color="auto" w:fill="auto"/>
            <w:noWrap/>
            <w:vAlign w:val="center"/>
            <w:hideMark/>
          </w:tcPr>
          <w:p w14:paraId="0A035ACA" w14:textId="77777777" w:rsidR="00AB3B32" w:rsidRPr="00AB3B32" w:rsidRDefault="00AB3B32" w:rsidP="00AB3B32">
            <w:pPr>
              <w:widowControl/>
              <w:autoSpaceDE/>
              <w:autoSpaceDN/>
              <w:jc w:val="center"/>
              <w:rPr>
                <w:b/>
                <w:bCs/>
                <w:color w:val="000000"/>
                <w:sz w:val="18"/>
                <w:szCs w:val="18"/>
                <w:lang w:val="es-CO" w:eastAsia="es-CO"/>
              </w:rPr>
            </w:pPr>
            <w:r w:rsidRPr="00AB3B32">
              <w:rPr>
                <w:b/>
                <w:bCs/>
                <w:color w:val="000000"/>
                <w:sz w:val="18"/>
                <w:szCs w:val="18"/>
                <w:lang w:val="es-CO" w:eastAsia="es-CO"/>
              </w:rPr>
              <w:t>X</w:t>
            </w:r>
          </w:p>
        </w:tc>
      </w:tr>
    </w:tbl>
    <w:p w14:paraId="0BB25B27" w14:textId="1E74DB56" w:rsidR="007B29B0" w:rsidRDefault="007B29B0" w:rsidP="00AB3B32">
      <w:pPr>
        <w:pStyle w:val="Ttulo2"/>
        <w:tabs>
          <w:tab w:val="left" w:pos="802"/>
        </w:tabs>
        <w:spacing w:before="160" w:line="259" w:lineRule="auto"/>
        <w:ind w:left="0" w:right="143" w:firstLine="0"/>
      </w:pPr>
    </w:p>
    <w:p w14:paraId="4E32B29D" w14:textId="647BF9FB" w:rsidR="00AB3B32" w:rsidRPr="002A3D57" w:rsidRDefault="00AB3B32" w:rsidP="002A3D57">
      <w:pPr>
        <w:rPr>
          <w:sz w:val="20"/>
          <w:szCs w:val="20"/>
        </w:rPr>
      </w:pPr>
      <w:r w:rsidRPr="002A3D57">
        <w:rPr>
          <w:sz w:val="20"/>
          <w:szCs w:val="20"/>
        </w:rPr>
        <w:t xml:space="preserve">Tabla </w:t>
      </w:r>
      <w:r w:rsidR="002A3D57" w:rsidRPr="002A3D57">
        <w:rPr>
          <w:sz w:val="20"/>
          <w:szCs w:val="20"/>
        </w:rPr>
        <w:t>18. Necesidades</w:t>
      </w:r>
      <w:r w:rsidRPr="002A3D57">
        <w:rPr>
          <w:sz w:val="20"/>
          <w:szCs w:val="20"/>
        </w:rPr>
        <w:t xml:space="preserve"> específicas Sector Barú (Playa Blanca, Agua Azul, Cholón, punta Barú, Isla Arena)</w:t>
      </w:r>
    </w:p>
    <w:p w14:paraId="1B510BEB" w14:textId="77777777" w:rsidR="00B408BB" w:rsidRPr="002A3D57" w:rsidRDefault="00B408BB" w:rsidP="002A3D57">
      <w:pPr>
        <w:rPr>
          <w:sz w:val="20"/>
          <w:szCs w:val="20"/>
        </w:rPr>
      </w:pPr>
    </w:p>
    <w:tbl>
      <w:tblPr>
        <w:tblW w:w="12688" w:type="dxa"/>
        <w:tblCellMar>
          <w:left w:w="70" w:type="dxa"/>
          <w:right w:w="70" w:type="dxa"/>
        </w:tblCellMar>
        <w:tblLook w:val="04A0" w:firstRow="1" w:lastRow="0" w:firstColumn="1" w:lastColumn="0" w:noHBand="0" w:noVBand="1"/>
      </w:tblPr>
      <w:tblGrid>
        <w:gridCol w:w="1456"/>
        <w:gridCol w:w="5310"/>
        <w:gridCol w:w="1640"/>
        <w:gridCol w:w="861"/>
        <w:gridCol w:w="1190"/>
        <w:gridCol w:w="900"/>
        <w:gridCol w:w="1331"/>
      </w:tblGrid>
      <w:tr w:rsidR="00B408BB" w:rsidRPr="00B408BB" w14:paraId="444507C9" w14:textId="77777777" w:rsidTr="00B408BB">
        <w:trPr>
          <w:trHeight w:val="570"/>
        </w:trPr>
        <w:tc>
          <w:tcPr>
            <w:tcW w:w="1456" w:type="dxa"/>
            <w:tcBorders>
              <w:top w:val="single" w:sz="4" w:space="0" w:color="000000"/>
              <w:left w:val="single" w:sz="4" w:space="0" w:color="000000"/>
              <w:bottom w:val="single" w:sz="4" w:space="0" w:color="000000"/>
              <w:right w:val="single" w:sz="4" w:space="0" w:color="000000"/>
            </w:tcBorders>
            <w:shd w:val="clear" w:color="F4B083" w:fill="F4B083"/>
            <w:noWrap/>
            <w:vAlign w:val="center"/>
            <w:hideMark/>
          </w:tcPr>
          <w:p w14:paraId="79F9BF5E"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SECTOR</w:t>
            </w:r>
          </w:p>
        </w:tc>
        <w:tc>
          <w:tcPr>
            <w:tcW w:w="5310" w:type="dxa"/>
            <w:vMerge w:val="restart"/>
            <w:tcBorders>
              <w:top w:val="single" w:sz="4" w:space="0" w:color="000000"/>
              <w:left w:val="single" w:sz="4" w:space="0" w:color="000000"/>
              <w:bottom w:val="single" w:sz="4" w:space="0" w:color="000000"/>
              <w:right w:val="single" w:sz="4" w:space="0" w:color="000000"/>
            </w:tcBorders>
            <w:shd w:val="clear" w:color="F4B083" w:fill="F4B083"/>
            <w:vAlign w:val="center"/>
            <w:hideMark/>
          </w:tcPr>
          <w:p w14:paraId="7D2F656B"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Tipos de accidentes presentados </w:t>
            </w:r>
          </w:p>
        </w:tc>
        <w:tc>
          <w:tcPr>
            <w:tcW w:w="164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1E52A5D8"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Requerimientos atención y prevención</w:t>
            </w:r>
          </w:p>
        </w:tc>
        <w:tc>
          <w:tcPr>
            <w:tcW w:w="861" w:type="dxa"/>
            <w:vMerge w:val="restart"/>
            <w:tcBorders>
              <w:top w:val="single" w:sz="4" w:space="0" w:color="000000"/>
              <w:left w:val="single" w:sz="4" w:space="0" w:color="000000"/>
              <w:bottom w:val="single" w:sz="4" w:space="0" w:color="000000"/>
              <w:right w:val="single" w:sz="4" w:space="0" w:color="000000"/>
            </w:tcBorders>
            <w:shd w:val="clear" w:color="F4B083" w:fill="F4B083"/>
            <w:vAlign w:val="center"/>
            <w:hideMark/>
          </w:tcPr>
          <w:p w14:paraId="63B11F91"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Cantidad </w:t>
            </w:r>
          </w:p>
        </w:tc>
        <w:tc>
          <w:tcPr>
            <w:tcW w:w="119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1D14DE30"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Observación </w:t>
            </w:r>
          </w:p>
        </w:tc>
        <w:tc>
          <w:tcPr>
            <w:tcW w:w="2231" w:type="dxa"/>
            <w:gridSpan w:val="2"/>
            <w:tcBorders>
              <w:top w:val="single" w:sz="4" w:space="0" w:color="000000"/>
              <w:left w:val="nil"/>
              <w:bottom w:val="single" w:sz="4" w:space="0" w:color="000000"/>
              <w:right w:val="single" w:sz="4" w:space="0" w:color="000000"/>
            </w:tcBorders>
            <w:shd w:val="clear" w:color="F4B083" w:fill="F4B083"/>
            <w:vAlign w:val="center"/>
            <w:hideMark/>
          </w:tcPr>
          <w:p w14:paraId="449C891D"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Ubicación de la infreaestructura </w:t>
            </w:r>
          </w:p>
        </w:tc>
      </w:tr>
      <w:tr w:rsidR="00B408BB" w:rsidRPr="00B408BB" w14:paraId="05FBED87" w14:textId="77777777" w:rsidTr="00B408BB">
        <w:trPr>
          <w:trHeight w:val="720"/>
        </w:trPr>
        <w:tc>
          <w:tcPr>
            <w:tcW w:w="1456" w:type="dxa"/>
            <w:tcBorders>
              <w:top w:val="nil"/>
              <w:left w:val="single" w:sz="4" w:space="0" w:color="000000"/>
              <w:bottom w:val="single" w:sz="4" w:space="0" w:color="auto"/>
              <w:right w:val="single" w:sz="4" w:space="0" w:color="000000"/>
            </w:tcBorders>
            <w:shd w:val="clear" w:color="F4B083" w:fill="F4B083"/>
            <w:noWrap/>
            <w:vAlign w:val="center"/>
            <w:hideMark/>
          </w:tcPr>
          <w:p w14:paraId="2748733A"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SECTOR BARU </w:t>
            </w:r>
          </w:p>
        </w:tc>
        <w:tc>
          <w:tcPr>
            <w:tcW w:w="5310" w:type="dxa"/>
            <w:vMerge/>
            <w:tcBorders>
              <w:top w:val="single" w:sz="4" w:space="0" w:color="000000"/>
              <w:left w:val="single" w:sz="4" w:space="0" w:color="000000"/>
              <w:bottom w:val="single" w:sz="4" w:space="0" w:color="auto"/>
              <w:right w:val="single" w:sz="4" w:space="0" w:color="000000"/>
            </w:tcBorders>
            <w:vAlign w:val="center"/>
            <w:hideMark/>
          </w:tcPr>
          <w:p w14:paraId="21793D4E" w14:textId="77777777" w:rsidR="00B408BB" w:rsidRPr="00B408BB" w:rsidRDefault="00B408BB" w:rsidP="00B408BB">
            <w:pPr>
              <w:widowControl/>
              <w:autoSpaceDE/>
              <w:autoSpaceDN/>
              <w:rPr>
                <w:b/>
                <w:bCs/>
                <w:color w:val="000000"/>
                <w:sz w:val="18"/>
                <w:szCs w:val="18"/>
                <w:lang w:val="es-CO" w:eastAsia="es-CO"/>
              </w:rPr>
            </w:pPr>
          </w:p>
        </w:tc>
        <w:tc>
          <w:tcPr>
            <w:tcW w:w="1640" w:type="dxa"/>
            <w:vMerge/>
            <w:tcBorders>
              <w:top w:val="single" w:sz="4" w:space="0" w:color="000000"/>
              <w:left w:val="single" w:sz="4" w:space="0" w:color="000000"/>
              <w:bottom w:val="single" w:sz="4" w:space="0" w:color="auto"/>
              <w:right w:val="single" w:sz="4" w:space="0" w:color="000000"/>
            </w:tcBorders>
            <w:vAlign w:val="center"/>
            <w:hideMark/>
          </w:tcPr>
          <w:p w14:paraId="4331ACE2" w14:textId="77777777" w:rsidR="00B408BB" w:rsidRPr="00B408BB" w:rsidRDefault="00B408BB" w:rsidP="00B408BB">
            <w:pPr>
              <w:widowControl/>
              <w:autoSpaceDE/>
              <w:autoSpaceDN/>
              <w:rPr>
                <w:b/>
                <w:bCs/>
                <w:color w:val="000000"/>
                <w:sz w:val="18"/>
                <w:szCs w:val="18"/>
                <w:lang w:val="es-CO" w:eastAsia="es-CO"/>
              </w:rPr>
            </w:pPr>
          </w:p>
        </w:tc>
        <w:tc>
          <w:tcPr>
            <w:tcW w:w="861" w:type="dxa"/>
            <w:vMerge/>
            <w:tcBorders>
              <w:top w:val="single" w:sz="4" w:space="0" w:color="000000"/>
              <w:left w:val="single" w:sz="4" w:space="0" w:color="000000"/>
              <w:bottom w:val="single" w:sz="4" w:space="0" w:color="auto"/>
              <w:right w:val="single" w:sz="4" w:space="0" w:color="000000"/>
            </w:tcBorders>
            <w:vAlign w:val="center"/>
            <w:hideMark/>
          </w:tcPr>
          <w:p w14:paraId="63C221E2" w14:textId="77777777" w:rsidR="00B408BB" w:rsidRPr="00B408BB" w:rsidRDefault="00B408BB" w:rsidP="00B408BB">
            <w:pPr>
              <w:widowControl/>
              <w:autoSpaceDE/>
              <w:autoSpaceDN/>
              <w:rPr>
                <w:b/>
                <w:bCs/>
                <w:color w:val="000000"/>
                <w:sz w:val="18"/>
                <w:szCs w:val="18"/>
                <w:lang w:val="es-CO" w:eastAsia="es-CO"/>
              </w:rPr>
            </w:pPr>
          </w:p>
        </w:tc>
        <w:tc>
          <w:tcPr>
            <w:tcW w:w="1190" w:type="dxa"/>
            <w:vMerge/>
            <w:tcBorders>
              <w:top w:val="single" w:sz="4" w:space="0" w:color="000000"/>
              <w:left w:val="single" w:sz="4" w:space="0" w:color="000000"/>
              <w:bottom w:val="single" w:sz="4" w:space="0" w:color="auto"/>
              <w:right w:val="single" w:sz="4" w:space="0" w:color="000000"/>
            </w:tcBorders>
            <w:vAlign w:val="center"/>
            <w:hideMark/>
          </w:tcPr>
          <w:p w14:paraId="299AB564" w14:textId="77777777" w:rsidR="00B408BB" w:rsidRPr="00B408BB" w:rsidRDefault="00B408BB" w:rsidP="00B408BB">
            <w:pPr>
              <w:widowControl/>
              <w:autoSpaceDE/>
              <w:autoSpaceDN/>
              <w:rPr>
                <w:b/>
                <w:bCs/>
                <w:color w:val="000000"/>
                <w:sz w:val="18"/>
                <w:szCs w:val="18"/>
                <w:lang w:val="es-CO" w:eastAsia="es-CO"/>
              </w:rPr>
            </w:pPr>
          </w:p>
        </w:tc>
        <w:tc>
          <w:tcPr>
            <w:tcW w:w="900" w:type="dxa"/>
            <w:tcBorders>
              <w:top w:val="nil"/>
              <w:left w:val="nil"/>
              <w:bottom w:val="single" w:sz="4" w:space="0" w:color="auto"/>
              <w:right w:val="single" w:sz="4" w:space="0" w:color="000000"/>
            </w:tcBorders>
            <w:shd w:val="clear" w:color="F4B083" w:fill="F4B083"/>
            <w:vAlign w:val="center"/>
            <w:hideMark/>
          </w:tcPr>
          <w:p w14:paraId="2F2D9273"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ZONA MARINA</w:t>
            </w:r>
          </w:p>
        </w:tc>
        <w:tc>
          <w:tcPr>
            <w:tcW w:w="1331" w:type="dxa"/>
            <w:tcBorders>
              <w:top w:val="nil"/>
              <w:left w:val="nil"/>
              <w:bottom w:val="single" w:sz="4" w:space="0" w:color="auto"/>
              <w:right w:val="single" w:sz="4" w:space="0" w:color="000000"/>
            </w:tcBorders>
            <w:shd w:val="clear" w:color="F4B083" w:fill="F4B083"/>
            <w:vAlign w:val="center"/>
            <w:hideMark/>
          </w:tcPr>
          <w:p w14:paraId="02580672"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xml:space="preserve">ZONA TERRESTRES </w:t>
            </w:r>
          </w:p>
        </w:tc>
      </w:tr>
      <w:tr w:rsidR="00B408BB" w:rsidRPr="00B408BB" w14:paraId="7D25ACDB" w14:textId="77777777" w:rsidTr="00B408BB">
        <w:trPr>
          <w:trHeight w:val="1410"/>
        </w:trPr>
        <w:tc>
          <w:tcPr>
            <w:tcW w:w="145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D40AAB" w14:textId="61825517" w:rsidR="00B408BB" w:rsidRPr="00B408BB" w:rsidRDefault="00142DDB" w:rsidP="00B408BB">
            <w:pPr>
              <w:widowControl/>
              <w:autoSpaceDE/>
              <w:autoSpaceDN/>
              <w:rPr>
                <w:rFonts w:ascii="Calibri" w:hAnsi="Calibri" w:cs="Calibri"/>
                <w:color w:val="000000"/>
                <w:lang w:val="es-CO" w:eastAsia="es-CO"/>
              </w:rPr>
            </w:pPr>
            <w:r w:rsidRPr="00B408BB">
              <w:rPr>
                <w:b/>
                <w:bCs/>
                <w:color w:val="000000"/>
                <w:sz w:val="18"/>
                <w:szCs w:val="18"/>
                <w:lang w:val="es-CO" w:eastAsia="es-CO"/>
              </w:rPr>
              <w:t xml:space="preserve">CHOLON PLAYITA </w:t>
            </w:r>
            <w:r w:rsidR="00B408BB" w:rsidRPr="00B408BB">
              <w:rPr>
                <w:rFonts w:ascii="Calibri" w:hAnsi="Calibri" w:cs="Calibri"/>
                <w:noProof/>
                <w:color w:val="000000"/>
                <w:lang w:val="es-CO" w:eastAsia="es-CO"/>
              </w:rPr>
              <w:drawing>
                <wp:anchor distT="0" distB="0" distL="114300" distR="114300" simplePos="0" relativeHeight="487640064" behindDoc="0" locked="0" layoutInCell="1" allowOverlap="1" wp14:anchorId="2AABF694" wp14:editId="06CB3368">
                  <wp:simplePos x="0" y="0"/>
                  <wp:positionH relativeFrom="column">
                    <wp:posOffset>895350</wp:posOffset>
                  </wp:positionH>
                  <wp:positionV relativeFrom="paragraph">
                    <wp:posOffset>11039475</wp:posOffset>
                  </wp:positionV>
                  <wp:extent cx="1838325" cy="828675"/>
                  <wp:effectExtent l="0" t="0" r="9525" b="0"/>
                  <wp:wrapNone/>
                  <wp:docPr id="244" name="Imagen 244" descr="Qué hacer ante una insolación y cuáles son los primeros cuidados? - Clinica  Andes Salud Puerto Montt"/>
                  <wp:cNvGraphicFramePr/>
                  <a:graphic xmlns:a="http://schemas.openxmlformats.org/drawingml/2006/main">
                    <a:graphicData uri="http://schemas.openxmlformats.org/drawingml/2006/picture">
                      <pic:pic xmlns:pic="http://schemas.openxmlformats.org/drawingml/2006/picture">
                        <pic:nvPicPr>
                          <pic:cNvPr id="5" name="Picture 6" descr="Qué hacer ante una insolación y cuáles son los primeros cuidados? - Clinica  Andes Salud Puerto Montt"/>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1839909" cy="829332"/>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p w14:paraId="6EF47B88"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43411CF" w14:textId="77777777" w:rsidR="00B408BB" w:rsidRPr="00B408BB" w:rsidRDefault="00B408BB" w:rsidP="00B408BB">
            <w:pPr>
              <w:widowControl/>
              <w:autoSpaceDE/>
              <w:autoSpaceDN/>
              <w:rPr>
                <w:color w:val="000000"/>
                <w:sz w:val="18"/>
                <w:szCs w:val="18"/>
                <w:lang w:val="es-CO" w:eastAsia="es-CO"/>
              </w:rPr>
            </w:pPr>
            <w:r w:rsidRPr="00B408BB">
              <w:rPr>
                <w:color w:val="000000"/>
                <w:sz w:val="18"/>
                <w:szCs w:val="18"/>
                <w:lang w:val="es-CO" w:eastAsia="es-CO"/>
              </w:rPr>
              <w:t xml:space="preserve">Colisión con otras embarcaciones, atropellamiento a persona  y choque entre personas (tripulantes o bañistas)  (Heridas abiertas, golpes, ahogamiento, muerte) quema por exposición al sol, picaduras por medusas, intoxicación o reaciones alergicas por consumo de alimentos y Alcohol </w:t>
            </w: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4C9C0059"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Convenio Centro de atención (Puestos de salud )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C6417B"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2BCADBC9"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Se  encuentra un centro de salud en Santa Ana y es de nivel 1 y en Barú , con  médicos de urgencia permanentes</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E682B"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CEEB4C"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023B86A2" w14:textId="77777777" w:rsidTr="00B408BB">
        <w:trPr>
          <w:trHeight w:val="1575"/>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29653D21"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tcBorders>
              <w:top w:val="single" w:sz="4" w:space="0" w:color="auto"/>
              <w:left w:val="single" w:sz="4" w:space="0" w:color="auto"/>
              <w:bottom w:val="single" w:sz="4" w:space="0" w:color="auto"/>
              <w:right w:val="single" w:sz="4" w:space="0" w:color="auto"/>
            </w:tcBorders>
            <w:vAlign w:val="center"/>
            <w:hideMark/>
          </w:tcPr>
          <w:p w14:paraId="2BE6E04C" w14:textId="77777777" w:rsidR="00B408BB" w:rsidRPr="00B408BB" w:rsidRDefault="00B408BB" w:rsidP="00B408BB">
            <w:pPr>
              <w:widowControl/>
              <w:autoSpaceDE/>
              <w:autoSpaceDN/>
              <w:rPr>
                <w:color w:val="000000"/>
                <w:sz w:val="18"/>
                <w:szCs w:val="18"/>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53379E1F"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Botiquín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B9F54A"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5403CC2F"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Los requerimiento de los botiquines será según por número de personas a atender en la playa y lo establecido en la norma)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BCF8AC"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9CB0E7"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78CBA284" w14:textId="77777777" w:rsidTr="00B408BB">
        <w:trPr>
          <w:trHeight w:val="2490"/>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40A899DE"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23A927" w14:textId="28E6EB3F" w:rsidR="00B408BB" w:rsidRPr="00B408BB" w:rsidRDefault="00B408BB" w:rsidP="00B408BB">
            <w:pPr>
              <w:widowControl/>
              <w:autoSpaceDE/>
              <w:autoSpaceDN/>
              <w:rPr>
                <w:rFonts w:ascii="Calibri" w:hAnsi="Calibri" w:cs="Calibri"/>
                <w:color w:val="000000"/>
                <w:lang w:val="es-CO" w:eastAsia="es-CO"/>
              </w:rPr>
            </w:pPr>
            <w:r w:rsidRPr="00B408BB">
              <w:rPr>
                <w:rFonts w:ascii="Calibri" w:hAnsi="Calibri" w:cs="Calibri"/>
                <w:noProof/>
                <w:color w:val="000000"/>
                <w:lang w:val="es-CO" w:eastAsia="es-CO"/>
              </w:rPr>
              <w:drawing>
                <wp:anchor distT="0" distB="0" distL="114300" distR="114300" simplePos="0" relativeHeight="487642112" behindDoc="0" locked="0" layoutInCell="1" allowOverlap="1" wp14:anchorId="5438253B" wp14:editId="7770C49A">
                  <wp:simplePos x="0" y="0"/>
                  <wp:positionH relativeFrom="column">
                    <wp:posOffset>137795</wp:posOffset>
                  </wp:positionH>
                  <wp:positionV relativeFrom="paragraph">
                    <wp:posOffset>-3355975</wp:posOffset>
                  </wp:positionV>
                  <wp:extent cx="2924175" cy="2419350"/>
                  <wp:effectExtent l="0" t="0" r="9525" b="0"/>
                  <wp:wrapNone/>
                  <wp:docPr id="246" name="Imagen 246" descr="https://i0.wp.com/724noticias.com.co/wp-content/uploads/2022/03/herido-en-cholon.jpg?fit=753%2C511&amp;ssl=1"/>
                  <wp:cNvGraphicFramePr/>
                  <a:graphic xmlns:a="http://schemas.openxmlformats.org/drawingml/2006/main">
                    <a:graphicData uri="http://schemas.openxmlformats.org/drawingml/2006/picture">
                      <pic:pic xmlns:pic="http://schemas.openxmlformats.org/drawingml/2006/picture">
                        <pic:nvPicPr>
                          <pic:cNvPr id="6" name="Imagen 5" descr="https://i0.wp.com/724noticias.com.co/wp-content/uploads/2022/03/herido-en-cholon.jpg?fit=753%2C511&amp;ssl=1"/>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2924175" cy="2419350"/>
                          </a:xfrm>
                          <a:prstGeom prst="rect">
                            <a:avLst/>
                          </a:prstGeom>
                          <a:noFill/>
                          <a:extLst/>
                        </pic:spPr>
                      </pic:pic>
                    </a:graphicData>
                  </a:graphic>
                  <wp14:sizeRelH relativeFrom="page">
                    <wp14:pctWidth>0</wp14:pctWidth>
                  </wp14:sizeRelH>
                  <wp14:sizeRelV relativeFrom="page">
                    <wp14:pctHeight>0</wp14:pctHeight>
                  </wp14:sizeRelV>
                </wp:anchor>
              </w:drawing>
            </w:r>
            <w:hyperlink r:id="rId163" w:history="1">
              <w:r w:rsidRPr="00B408BB">
                <w:rPr>
                  <w:rFonts w:ascii="Calibri" w:hAnsi="Calibri" w:cs="Calibri"/>
                  <w:color w:val="0563C1"/>
                  <w:u w:val="single"/>
                  <w:lang w:val="es-CO" w:eastAsia="es-CO"/>
                </w:rPr>
                <w:t>https:/</w:t>
              </w:r>
              <w:r w:rsidRPr="00B408BB">
                <w:rPr>
                  <w:rFonts w:ascii="Calibri" w:hAnsi="Calibri" w:cs="Calibri"/>
                  <w:noProof/>
                  <w:color w:val="000000"/>
                  <w:lang w:val="es-CO" w:eastAsia="es-CO"/>
                </w:rPr>
                <w:t xml:space="preserve"> </w:t>
              </w:r>
              <w:r w:rsidRPr="00B408BB">
                <w:rPr>
                  <w:rFonts w:ascii="Calibri" w:hAnsi="Calibri" w:cs="Calibri"/>
                  <w:color w:val="0563C1"/>
                  <w:u w:val="single"/>
                  <w:lang w:val="es-CO" w:eastAsia="es-CO"/>
                </w:rPr>
                <w:t>/724noticias.com.co/2022/03/26/helices-de-un-yate-causaron-graves-heridas-a-un-turista-en-cholon/</w:t>
              </w:r>
            </w:hyperlink>
          </w:p>
          <w:p w14:paraId="10F120EC" w14:textId="455354BF" w:rsidR="00B408BB" w:rsidRPr="00B408BB" w:rsidRDefault="00B408BB" w:rsidP="00B408BB">
            <w:pPr>
              <w:widowControl/>
              <w:autoSpaceDE/>
              <w:autoSpaceDN/>
              <w:rPr>
                <w:rFonts w:ascii="Calibri" w:hAnsi="Calibri" w:cs="Calibri"/>
                <w:color w:val="000000"/>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0D88C66B" w14:textId="0BFDA289"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Puntos de atención de primeros auxilios</w:t>
            </w:r>
            <w:r w:rsidR="00142DDB" w:rsidRPr="006F61E5">
              <w:rPr>
                <w:color w:val="000000"/>
                <w:sz w:val="18"/>
                <w:szCs w:val="18"/>
                <w:lang w:val="es-CO" w:eastAsia="es-CO"/>
              </w:rPr>
              <w:t xml:space="preserve"> </w:t>
            </w:r>
            <w:r w:rsidR="00142DDB" w:rsidRPr="00142DDB">
              <w:rPr>
                <w:color w:val="000000"/>
                <w:sz w:val="18"/>
                <w:szCs w:val="18"/>
                <w:lang w:val="es-CO" w:eastAsia="es-CO"/>
              </w:rPr>
              <w:t>(carpa o caseta)</w:t>
            </w:r>
            <w:r w:rsidRPr="00B408BB">
              <w:rPr>
                <w:color w:val="000000"/>
                <w:sz w:val="18"/>
                <w:szCs w:val="18"/>
                <w:lang w:val="es-CO" w:eastAsia="es-CO"/>
              </w:rPr>
              <w:t xml:space="preserve">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30B1B0"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0E1D9D55"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Estará dotado de acuerdo a la norma establecida y la cantidad de puntos está sujeta al estudio de operación. Para caso de hoteles se verificará si existen puntos de atención en primeros auxilios.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298B0A"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C7CB35"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w:t>
            </w:r>
          </w:p>
        </w:tc>
      </w:tr>
      <w:tr w:rsidR="00B408BB" w:rsidRPr="00B408BB" w14:paraId="13357FC3" w14:textId="77777777" w:rsidTr="00B408BB">
        <w:trPr>
          <w:trHeight w:val="900"/>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3726A23B"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tcBorders>
              <w:top w:val="single" w:sz="4" w:space="0" w:color="auto"/>
              <w:left w:val="single" w:sz="4" w:space="0" w:color="auto"/>
              <w:bottom w:val="single" w:sz="4" w:space="0" w:color="auto"/>
              <w:right w:val="single" w:sz="4" w:space="0" w:color="auto"/>
            </w:tcBorders>
            <w:vAlign w:val="center"/>
            <w:hideMark/>
          </w:tcPr>
          <w:p w14:paraId="602A8A12" w14:textId="77777777" w:rsidR="00B408BB" w:rsidRPr="00B408BB" w:rsidRDefault="00B408BB" w:rsidP="00B408BB">
            <w:pPr>
              <w:widowControl/>
              <w:autoSpaceDE/>
              <w:autoSpaceDN/>
              <w:rPr>
                <w:rFonts w:ascii="Calibri" w:hAnsi="Calibri" w:cs="Calibri"/>
                <w:color w:val="000000"/>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5AFFD02B"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Garitas Salvavidas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E1F696"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51BDA0B9"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No existe  esta infraestructura en ninguna de las playas del parque se requiere de acuerdo a las especificadas  de cada playa.</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BB6F1"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361E4F"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576BFEAC" w14:textId="77777777" w:rsidTr="00B408BB">
        <w:trPr>
          <w:trHeight w:val="1200"/>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06732520"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tcBorders>
              <w:top w:val="single" w:sz="4" w:space="0" w:color="auto"/>
              <w:left w:val="single" w:sz="4" w:space="0" w:color="auto"/>
              <w:bottom w:val="single" w:sz="4" w:space="0" w:color="auto"/>
              <w:right w:val="single" w:sz="4" w:space="0" w:color="auto"/>
            </w:tcBorders>
            <w:vAlign w:val="center"/>
            <w:hideMark/>
          </w:tcPr>
          <w:p w14:paraId="0A63E278" w14:textId="77777777" w:rsidR="00B408BB" w:rsidRPr="00B408BB" w:rsidRDefault="00B408BB" w:rsidP="00B408BB">
            <w:pPr>
              <w:widowControl/>
              <w:autoSpaceDE/>
              <w:autoSpaceDN/>
              <w:rPr>
                <w:rFonts w:ascii="Calibri" w:hAnsi="Calibri" w:cs="Calibri"/>
                <w:color w:val="000000"/>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34F3BEA8"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Equipos de comunicación</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E5FB31"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62E23734"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Teléfonos celulares con operadores de buena cobertura en el territorio o radios de alta  frecuencia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CACC5"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2CC41B"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60C0AE79" w14:textId="77777777" w:rsidTr="00B408BB">
        <w:trPr>
          <w:trHeight w:val="1065"/>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6515F588"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tcBorders>
              <w:top w:val="single" w:sz="4" w:space="0" w:color="auto"/>
              <w:left w:val="single" w:sz="4" w:space="0" w:color="auto"/>
              <w:bottom w:val="single" w:sz="4" w:space="0" w:color="auto"/>
              <w:right w:val="single" w:sz="4" w:space="0" w:color="auto"/>
            </w:tcBorders>
            <w:shd w:val="clear" w:color="auto" w:fill="auto"/>
            <w:hideMark/>
          </w:tcPr>
          <w:p w14:paraId="16795593" w14:textId="77777777" w:rsidR="00B408BB" w:rsidRPr="00B408BB" w:rsidRDefault="00B408BB" w:rsidP="00B408BB">
            <w:pPr>
              <w:widowControl/>
              <w:autoSpaceDE/>
              <w:autoSpaceDN/>
              <w:rPr>
                <w:color w:val="0563C1"/>
                <w:sz w:val="18"/>
                <w:szCs w:val="18"/>
                <w:u w:val="single"/>
                <w:lang w:val="es-CO" w:eastAsia="es-CO"/>
              </w:rPr>
            </w:pPr>
            <w:r w:rsidRPr="00B408BB">
              <w:rPr>
                <w:color w:val="0563C1"/>
                <w:sz w:val="18"/>
                <w:szCs w:val="18"/>
                <w:u w:val="single"/>
                <w:lang w:val="es-CO" w:eastAsia="es-CO"/>
              </w:rPr>
              <w:t> </w:t>
            </w: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47D4A2D9"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Salva vidas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782C62"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744B855D"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Personal de la comunidad</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831DB"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AD55C8"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54799163" w14:textId="77777777" w:rsidTr="00B408BB">
        <w:trPr>
          <w:trHeight w:val="2879"/>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5AF24979"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F987EB" w14:textId="7B22C507" w:rsidR="00B408BB" w:rsidRDefault="00B408BB" w:rsidP="00B408BB">
            <w:pPr>
              <w:widowControl/>
              <w:autoSpaceDE/>
              <w:autoSpaceDN/>
              <w:rPr>
                <w:rFonts w:ascii="Calibri" w:hAnsi="Calibri" w:cs="Calibri"/>
                <w:color w:val="000000"/>
                <w:lang w:val="es-CO" w:eastAsia="es-CO"/>
              </w:rPr>
            </w:pPr>
          </w:p>
          <w:p w14:paraId="434E3335" w14:textId="4CD53949" w:rsidR="00B408BB" w:rsidRDefault="00B408BB" w:rsidP="00B408BB">
            <w:pPr>
              <w:widowControl/>
              <w:autoSpaceDE/>
              <w:autoSpaceDN/>
              <w:rPr>
                <w:rFonts w:ascii="Calibri" w:hAnsi="Calibri" w:cs="Calibri"/>
                <w:color w:val="000000"/>
                <w:lang w:val="es-CO" w:eastAsia="es-CO"/>
              </w:rPr>
            </w:pPr>
            <w:r>
              <w:rPr>
                <w:noProof/>
                <w:lang w:val="es-CO" w:eastAsia="es-CO"/>
              </w:rPr>
              <w:drawing>
                <wp:inline distT="0" distB="0" distL="0" distR="0" wp14:anchorId="6CA915BF" wp14:editId="5E25E341">
                  <wp:extent cx="2857500" cy="1367643"/>
                  <wp:effectExtent l="0" t="0" r="0" b="4445"/>
                  <wp:docPr id="245" name="Picture 2" descr="Horizon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Horizontal"/>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2875475" cy="1376246"/>
                          </a:xfrm>
                          <a:prstGeom prst="rect">
                            <a:avLst/>
                          </a:prstGeom>
                          <a:noFill/>
                          <a:extLst/>
                        </pic:spPr>
                      </pic:pic>
                    </a:graphicData>
                  </a:graphic>
                </wp:inline>
              </w:drawing>
            </w:r>
          </w:p>
          <w:p w14:paraId="74971A04" w14:textId="02AC87FE" w:rsidR="00B408BB" w:rsidRPr="00B408BB" w:rsidRDefault="00BA3137" w:rsidP="00B408BB">
            <w:pPr>
              <w:widowControl/>
              <w:autoSpaceDE/>
              <w:autoSpaceDN/>
              <w:rPr>
                <w:rFonts w:ascii="Calibri" w:hAnsi="Calibri" w:cs="Calibri"/>
                <w:color w:val="000000"/>
                <w:lang w:val="es-CO" w:eastAsia="es-CO"/>
              </w:rPr>
            </w:pPr>
            <w:r w:rsidRPr="00D73689">
              <w:rPr>
                <w:color w:val="000000"/>
                <w:sz w:val="18"/>
                <w:szCs w:val="18"/>
                <w:lang w:val="es-CO" w:eastAsia="es-CO"/>
              </w:rPr>
              <w:t>Ataque o accidentes por animales que vuelen, caminen se arrastren, naden (picaduras por medusas, avispas, peces, mamíferos, serpientes y reptiles) Choque térmicos y golpes de calor. careteo y buceo, cortaduras y laceraciones, atropellamiento por embarcaciones, arrastre de la boya por hélices, ahogamiento, paros cardiacos,</w:t>
            </w:r>
            <w:r>
              <w:rPr>
                <w:color w:val="000000"/>
                <w:sz w:val="18"/>
                <w:szCs w:val="18"/>
                <w:lang w:val="es-CO" w:eastAsia="es-CO"/>
              </w:rPr>
              <w:t xml:space="preserve"> </w:t>
            </w:r>
            <w:r w:rsidRPr="00D73689">
              <w:rPr>
                <w:color w:val="000000"/>
                <w:sz w:val="18"/>
                <w:szCs w:val="18"/>
                <w:lang w:val="es-CO" w:eastAsia="es-CO"/>
              </w:rPr>
              <w:t>bronca aspiración, paro respiratorio, paro cerebral</w:t>
            </w:r>
            <w:r>
              <w:rPr>
                <w:color w:val="000000"/>
                <w:sz w:val="18"/>
                <w:szCs w:val="18"/>
                <w:lang w:val="es-CO" w:eastAsia="es-CO"/>
              </w:rPr>
              <w:t>, pá</w:t>
            </w:r>
            <w:r w:rsidRPr="00D73689">
              <w:rPr>
                <w:color w:val="000000"/>
                <w:sz w:val="18"/>
                <w:szCs w:val="18"/>
                <w:lang w:val="es-CO" w:eastAsia="es-CO"/>
              </w:rPr>
              <w:t>nico.</w:t>
            </w:r>
            <w:r>
              <w:rPr>
                <w:color w:val="000000"/>
                <w:sz w:val="18"/>
                <w:szCs w:val="18"/>
                <w:lang w:val="es-CO" w:eastAsia="es-CO"/>
              </w:rPr>
              <w:t xml:space="preserve"> </w:t>
            </w:r>
            <w:r w:rsidRPr="00D73689">
              <w:rPr>
                <w:color w:val="000000"/>
                <w:sz w:val="18"/>
                <w:szCs w:val="18"/>
                <w:lang w:val="es-CO" w:eastAsia="es-CO"/>
              </w:rPr>
              <w:t>Descomprensión</w:t>
            </w:r>
            <w:r>
              <w:rPr>
                <w:color w:val="000000"/>
                <w:sz w:val="18"/>
                <w:szCs w:val="18"/>
                <w:lang w:val="es-CO" w:eastAsia="es-CO"/>
              </w:rPr>
              <w:t xml:space="preserve"> </w:t>
            </w:r>
            <w:r w:rsidRPr="00D73689">
              <w:rPr>
                <w:color w:val="000000"/>
                <w:sz w:val="18"/>
                <w:szCs w:val="18"/>
                <w:lang w:val="es-CO" w:eastAsia="es-CO"/>
              </w:rPr>
              <w:t xml:space="preserve"> </w:t>
            </w:r>
          </w:p>
          <w:p w14:paraId="4021E2D9" w14:textId="372AE311" w:rsidR="00B408BB" w:rsidRPr="00B408BB" w:rsidRDefault="00EC1FFC" w:rsidP="00B408BB">
            <w:pPr>
              <w:widowControl/>
              <w:autoSpaceDE/>
              <w:autoSpaceDN/>
              <w:rPr>
                <w:rFonts w:ascii="Calibri" w:hAnsi="Calibri" w:cs="Calibri"/>
                <w:color w:val="000000"/>
                <w:lang w:val="es-CO" w:eastAsia="es-CO"/>
              </w:rPr>
            </w:pPr>
            <w:hyperlink r:id="rId164" w:history="1">
              <w:r w:rsidR="00B408BB" w:rsidRPr="00B408BB">
                <w:rPr>
                  <w:color w:val="0563C1"/>
                  <w:sz w:val="18"/>
                  <w:szCs w:val="18"/>
                  <w:u w:val="single"/>
                  <w:lang w:val="es-CO" w:eastAsia="es-CO"/>
                </w:rPr>
                <w:t>https://www.lavanguardia.com/vida/20190620/463013695637/peligros-carabela-portuguesa-sintomas-picadura.html</w:t>
              </w:r>
              <w:r w:rsidR="00B408BB" w:rsidRPr="00B408BB">
                <w:rPr>
                  <w:color w:val="0563C1"/>
                  <w:sz w:val="18"/>
                  <w:szCs w:val="18"/>
                  <w:u w:val="single"/>
                  <w:lang w:val="es-CO" w:eastAsia="es-CO"/>
                </w:rPr>
                <w:br/>
              </w:r>
            </w:hyperlink>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6F08754C"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Equipos para  atención y emergencias ( Camilla, inmobilizadores de cuello para adultos y pediatricos, inmobilizadores de extremidades superiores e inferiones , DEA)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88E171"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483D7734"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Sin embardo Según lo reglantado y Se requiere apoyo de Grupo de Gestión del Riesgo  para definir cantidades.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12E6D8"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2EEE51"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18327D12" w14:textId="77777777" w:rsidTr="00B408BB">
        <w:trPr>
          <w:trHeight w:val="2805"/>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56CB5563"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5197894F" w14:textId="6EDC04EE" w:rsidR="00B408BB" w:rsidRPr="00B408BB" w:rsidRDefault="00B408BB" w:rsidP="00B408BB">
            <w:pPr>
              <w:widowControl/>
              <w:autoSpaceDE/>
              <w:autoSpaceDN/>
              <w:jc w:val="both"/>
              <w:rPr>
                <w:color w:val="0563C1"/>
                <w:sz w:val="18"/>
                <w:szCs w:val="18"/>
                <w:u w:val="single"/>
                <w:lang w:val="es-CO" w:eastAsia="es-CO"/>
              </w:rPr>
            </w:pPr>
            <w:r w:rsidRPr="00B408BB">
              <w:rPr>
                <w:rFonts w:ascii="Calibri" w:hAnsi="Calibri" w:cs="Calibri"/>
                <w:noProof/>
                <w:color w:val="000000"/>
                <w:lang w:val="es-CO" w:eastAsia="es-CO"/>
              </w:rPr>
              <w:drawing>
                <wp:anchor distT="0" distB="0" distL="114300" distR="114300" simplePos="0" relativeHeight="487639040" behindDoc="0" locked="0" layoutInCell="1" allowOverlap="1" wp14:anchorId="1EAD5099" wp14:editId="39E747CB">
                  <wp:simplePos x="0" y="0"/>
                  <wp:positionH relativeFrom="column">
                    <wp:posOffset>94615</wp:posOffset>
                  </wp:positionH>
                  <wp:positionV relativeFrom="paragraph">
                    <wp:posOffset>-2388870</wp:posOffset>
                  </wp:positionV>
                  <wp:extent cx="2857500" cy="1695450"/>
                  <wp:effectExtent l="0" t="0" r="0" b="0"/>
                  <wp:wrapNone/>
                  <wp:docPr id="241" name="Imagen 241" descr="https://elfinanciero.com.mx/resizer/v2/2M4I7GZ3X5HITIIJSAXDKTCP4E.jpeg?smart=true&amp;auth=581c3326081ce34f6dd6f35b2e352370e88f30d0c6b295cacec581198e37e1bf&amp;width=1280&amp;height=720"/>
                  <wp:cNvGraphicFramePr/>
                  <a:graphic xmlns:a="http://schemas.openxmlformats.org/drawingml/2006/main">
                    <a:graphicData uri="http://schemas.openxmlformats.org/drawingml/2006/picture">
                      <pic:pic xmlns:pic="http://schemas.openxmlformats.org/drawingml/2006/picture">
                        <pic:nvPicPr>
                          <pic:cNvPr id="4" name="Picture 4" descr="https://elfinanciero.com.mx/resizer/v2/2M4I7GZ3X5HITIIJSAXDKTCP4E.jpeg?smart=true&amp;auth=581c3326081ce34f6dd6f35b2e352370e88f30d0c6b295cacec581198e37e1bf&amp;width=1280&amp;height=720"/>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857500" cy="1695450"/>
                          </a:xfrm>
                          <a:prstGeom prst="rect">
                            <a:avLst/>
                          </a:prstGeom>
                          <a:noFill/>
                          <a:extLst/>
                        </pic:spPr>
                      </pic:pic>
                    </a:graphicData>
                  </a:graphic>
                  <wp14:sizeRelH relativeFrom="page">
                    <wp14:pctWidth>0</wp14:pctWidth>
                  </wp14:sizeRelH>
                  <wp14:sizeRelV relativeFrom="page">
                    <wp14:pctHeight>0</wp14:pctHeight>
                  </wp14:sizeRelV>
                </wp:anchor>
              </w:drawing>
            </w:r>
            <w:hyperlink r:id="rId166" w:history="1">
              <w:r w:rsidRPr="00B408BB">
                <w:rPr>
                  <w:color w:val="0563C1"/>
                  <w:sz w:val="18"/>
                  <w:szCs w:val="18"/>
                  <w:u w:val="single"/>
                  <w:lang w:val="es-CO" w:eastAsia="es-CO"/>
                </w:rPr>
                <w:t>https://www.elfinanciero.com.mx/food-and-drink/2023/01/14/alergia-a-los-mariscos-tipos-de-pruebas-y-como-se-realizan/</w:t>
              </w:r>
            </w:hyperlink>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3D7B8D71"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Capacitacion a Personal (permanente en la playa) para rescate acuático y atención en primeros auxilios.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EDF78D" w14:textId="77777777" w:rsidR="00B408BB" w:rsidRPr="00B408BB" w:rsidRDefault="00B408BB" w:rsidP="00B408BB">
            <w:pPr>
              <w:widowControl/>
              <w:autoSpaceDE/>
              <w:autoSpaceDN/>
              <w:jc w:val="center"/>
              <w:rPr>
                <w:rFonts w:ascii="Calibri" w:hAnsi="Calibri" w:cs="Calibri"/>
                <w:color w:val="000000"/>
                <w:lang w:val="es-CO" w:eastAsia="es-CO"/>
              </w:rPr>
            </w:pPr>
            <w:r w:rsidRPr="00B408BB">
              <w:rPr>
                <w:rFonts w:ascii="Calibri" w:hAnsi="Calibri" w:cs="Calibri"/>
                <w:color w:val="000000"/>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0F3EAB5A"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La cantidad está sujeta a los estudios de factibilidad para  la operación realizado por la aseguradora, se requiere que dicho personal sea de las comunidades locales. Sin embardo Según lo reglantado y Se requiere apoyo de </w:t>
            </w:r>
            <w:r w:rsidRPr="00B408BB">
              <w:rPr>
                <w:color w:val="000000"/>
                <w:sz w:val="18"/>
                <w:szCs w:val="18"/>
                <w:lang w:val="es-CO" w:eastAsia="es-CO"/>
              </w:rPr>
              <w:lastRenderedPageBreak/>
              <w:t xml:space="preserve">Grupo de Gestión del Riesgo  para definir cantidades.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047FA"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lastRenderedPageBreak/>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162913"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37C2F2E4" w14:textId="77777777" w:rsidTr="00B408BB">
        <w:trPr>
          <w:trHeight w:val="2775"/>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63F4D3BC"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tcBorders>
              <w:top w:val="single" w:sz="4" w:space="0" w:color="auto"/>
              <w:left w:val="single" w:sz="4" w:space="0" w:color="auto"/>
              <w:bottom w:val="single" w:sz="4" w:space="0" w:color="auto"/>
              <w:right w:val="single" w:sz="4" w:space="0" w:color="auto"/>
            </w:tcBorders>
            <w:vAlign w:val="center"/>
            <w:hideMark/>
          </w:tcPr>
          <w:p w14:paraId="426BB5FA" w14:textId="77777777" w:rsidR="00B408BB" w:rsidRPr="00B408BB" w:rsidRDefault="00B408BB" w:rsidP="00B408BB">
            <w:pPr>
              <w:widowControl/>
              <w:autoSpaceDE/>
              <w:autoSpaceDN/>
              <w:rPr>
                <w:color w:val="0563C1"/>
                <w:sz w:val="18"/>
                <w:szCs w:val="18"/>
                <w:u w:val="single"/>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39311A21"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Instalación de señalización terrestre (Información para la prevención y zonas de uso recreativo permitidas) </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42374" w14:textId="77777777" w:rsidR="00B408BB" w:rsidRPr="00B408BB" w:rsidRDefault="00B408BB" w:rsidP="00B408BB">
            <w:pPr>
              <w:widowControl/>
              <w:autoSpaceDE/>
              <w:autoSpaceDN/>
              <w:jc w:val="center"/>
              <w:rPr>
                <w:color w:val="000000"/>
                <w:sz w:val="18"/>
                <w:szCs w:val="18"/>
                <w:lang w:val="es-CO" w:eastAsia="es-CO"/>
              </w:rPr>
            </w:pPr>
            <w:r w:rsidRPr="00B408BB">
              <w:rPr>
                <w:color w:val="000000"/>
                <w:sz w:val="18"/>
                <w:szCs w:val="18"/>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1E90ED36"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Se requiere instalar mínimo 2 vallas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902D0" w14:textId="77777777" w:rsidR="00B408BB" w:rsidRPr="00B408BB" w:rsidRDefault="00B408BB" w:rsidP="00B408BB">
            <w:pPr>
              <w:widowControl/>
              <w:autoSpaceDE/>
              <w:autoSpaceDN/>
              <w:rPr>
                <w:color w:val="000000"/>
                <w:sz w:val="18"/>
                <w:szCs w:val="18"/>
                <w:lang w:val="es-CO" w:eastAsia="es-CO"/>
              </w:rPr>
            </w:pPr>
            <w:r w:rsidRPr="00B408BB">
              <w:rPr>
                <w:color w:val="000000"/>
                <w:sz w:val="18"/>
                <w:szCs w:val="18"/>
                <w:lang w:val="es-CO" w:eastAsia="es-CO"/>
              </w:rPr>
              <w:t> </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1DC95E"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232B0D25" w14:textId="77777777" w:rsidTr="00B408BB">
        <w:trPr>
          <w:trHeight w:val="1590"/>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4CECE334"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22EE72E" w14:textId="77777777" w:rsidR="00B408BB" w:rsidRPr="00B408BB" w:rsidRDefault="00B408BB" w:rsidP="00B408BB">
            <w:pPr>
              <w:widowControl/>
              <w:autoSpaceDE/>
              <w:autoSpaceDN/>
              <w:rPr>
                <w:sz w:val="18"/>
                <w:szCs w:val="18"/>
                <w:lang w:val="es-CO" w:eastAsia="es-CO"/>
              </w:rPr>
            </w:pPr>
            <w:r w:rsidRPr="00B408BB">
              <w:rPr>
                <w:sz w:val="18"/>
                <w:szCs w:val="18"/>
                <w:lang w:val="es-CO" w:eastAsia="es-CO"/>
              </w:rPr>
              <w:t> </w:t>
            </w:r>
          </w:p>
          <w:p w14:paraId="5A5A2003" w14:textId="77777777" w:rsidR="00B408BB" w:rsidRDefault="00B408BB" w:rsidP="00B408BB">
            <w:pPr>
              <w:widowControl/>
              <w:autoSpaceDE/>
              <w:autoSpaceDN/>
              <w:jc w:val="both"/>
              <w:rPr>
                <w:rFonts w:ascii="Calibri" w:hAnsi="Calibri" w:cs="Calibri"/>
                <w:color w:val="0563C1"/>
                <w:u w:val="single"/>
                <w:lang w:val="es-CO" w:eastAsia="es-CO"/>
              </w:rPr>
            </w:pPr>
          </w:p>
          <w:p w14:paraId="7843FB9A" w14:textId="77777777" w:rsidR="00B408BB" w:rsidRDefault="00B408BB" w:rsidP="00B408BB">
            <w:pPr>
              <w:widowControl/>
              <w:autoSpaceDE/>
              <w:autoSpaceDN/>
              <w:jc w:val="both"/>
              <w:rPr>
                <w:rFonts w:ascii="Calibri" w:hAnsi="Calibri" w:cs="Calibri"/>
                <w:color w:val="0563C1"/>
                <w:u w:val="single"/>
                <w:lang w:val="es-CO" w:eastAsia="es-CO"/>
              </w:rPr>
            </w:pPr>
          </w:p>
          <w:p w14:paraId="5E90F43B" w14:textId="3CC85428" w:rsidR="00B408BB" w:rsidRDefault="00B408BB" w:rsidP="00B408BB">
            <w:pPr>
              <w:widowControl/>
              <w:autoSpaceDE/>
              <w:autoSpaceDN/>
              <w:jc w:val="both"/>
              <w:rPr>
                <w:rFonts w:ascii="Calibri" w:hAnsi="Calibri" w:cs="Calibri"/>
                <w:color w:val="0563C1"/>
                <w:u w:val="single"/>
                <w:lang w:val="es-CO" w:eastAsia="es-CO"/>
              </w:rPr>
            </w:pPr>
            <w:r>
              <w:rPr>
                <w:noProof/>
                <w:lang w:val="es-CO" w:eastAsia="es-CO"/>
              </w:rPr>
              <w:drawing>
                <wp:inline distT="0" distB="0" distL="0" distR="0" wp14:anchorId="6C5164C3" wp14:editId="37695240">
                  <wp:extent cx="3219450" cy="1451154"/>
                  <wp:effectExtent l="0" t="0" r="0" b="0"/>
                  <wp:docPr id="247" name="Picture 6" descr="Qué hacer ante una insolación y cuáles son los primeros cuidados? - Clinica  Andes Salud Puerto Mon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descr="Qué hacer ante una insolación y cuáles son los primeros cuidados? - Clinica  Andes Salud Puerto Montt"/>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3238121" cy="1459570"/>
                          </a:xfrm>
                          <a:prstGeom prst="rect">
                            <a:avLst/>
                          </a:prstGeom>
                          <a:noFill/>
                          <a:extLst/>
                        </pic:spPr>
                      </pic:pic>
                    </a:graphicData>
                  </a:graphic>
                </wp:inline>
              </w:drawing>
            </w:r>
          </w:p>
          <w:p w14:paraId="32BC3A33" w14:textId="77777777" w:rsidR="00B408BB" w:rsidRDefault="00B408BB" w:rsidP="00B408BB">
            <w:pPr>
              <w:widowControl/>
              <w:autoSpaceDE/>
              <w:autoSpaceDN/>
              <w:jc w:val="both"/>
              <w:rPr>
                <w:rFonts w:ascii="Calibri" w:hAnsi="Calibri" w:cs="Calibri"/>
                <w:color w:val="0563C1"/>
                <w:u w:val="single"/>
                <w:lang w:val="es-CO" w:eastAsia="es-CO"/>
              </w:rPr>
            </w:pPr>
          </w:p>
          <w:p w14:paraId="00FD1CB0" w14:textId="77777777" w:rsidR="00B408BB" w:rsidRDefault="00B408BB" w:rsidP="00B408BB">
            <w:pPr>
              <w:widowControl/>
              <w:autoSpaceDE/>
              <w:autoSpaceDN/>
              <w:jc w:val="both"/>
              <w:rPr>
                <w:rFonts w:ascii="Calibri" w:hAnsi="Calibri" w:cs="Calibri"/>
                <w:color w:val="0563C1"/>
                <w:u w:val="single"/>
                <w:lang w:val="es-CO" w:eastAsia="es-CO"/>
              </w:rPr>
            </w:pPr>
          </w:p>
          <w:p w14:paraId="32071243" w14:textId="77777777" w:rsidR="00B408BB" w:rsidRDefault="00B408BB" w:rsidP="00B408BB">
            <w:pPr>
              <w:widowControl/>
              <w:autoSpaceDE/>
              <w:autoSpaceDN/>
              <w:jc w:val="both"/>
              <w:rPr>
                <w:rFonts w:ascii="Calibri" w:hAnsi="Calibri" w:cs="Calibri"/>
                <w:color w:val="0563C1"/>
                <w:u w:val="single"/>
                <w:lang w:val="es-CO" w:eastAsia="es-CO"/>
              </w:rPr>
            </w:pPr>
          </w:p>
          <w:p w14:paraId="4EC0D5CD" w14:textId="77777777" w:rsidR="00B408BB" w:rsidRDefault="00B408BB" w:rsidP="00B408BB">
            <w:pPr>
              <w:widowControl/>
              <w:autoSpaceDE/>
              <w:autoSpaceDN/>
              <w:jc w:val="both"/>
              <w:rPr>
                <w:rFonts w:ascii="Calibri" w:hAnsi="Calibri" w:cs="Calibri"/>
                <w:color w:val="0563C1"/>
                <w:u w:val="single"/>
                <w:lang w:val="es-CO" w:eastAsia="es-CO"/>
              </w:rPr>
            </w:pPr>
          </w:p>
          <w:p w14:paraId="538B27FD" w14:textId="77777777" w:rsidR="00B408BB" w:rsidRDefault="00B408BB" w:rsidP="00B408BB">
            <w:pPr>
              <w:widowControl/>
              <w:autoSpaceDE/>
              <w:autoSpaceDN/>
              <w:jc w:val="both"/>
              <w:rPr>
                <w:rFonts w:ascii="Calibri" w:hAnsi="Calibri" w:cs="Calibri"/>
                <w:color w:val="0563C1"/>
                <w:u w:val="single"/>
                <w:lang w:val="es-CO" w:eastAsia="es-CO"/>
              </w:rPr>
            </w:pPr>
          </w:p>
          <w:p w14:paraId="3A88824B" w14:textId="77777777" w:rsidR="00B408BB" w:rsidRDefault="00B408BB" w:rsidP="00B408BB">
            <w:pPr>
              <w:widowControl/>
              <w:autoSpaceDE/>
              <w:autoSpaceDN/>
              <w:jc w:val="both"/>
              <w:rPr>
                <w:rFonts w:ascii="Calibri" w:hAnsi="Calibri" w:cs="Calibri"/>
                <w:color w:val="0563C1"/>
                <w:u w:val="single"/>
                <w:lang w:val="es-CO" w:eastAsia="es-CO"/>
              </w:rPr>
            </w:pPr>
          </w:p>
          <w:p w14:paraId="1E0C7ABD" w14:textId="77777777" w:rsidR="00B408BB" w:rsidRDefault="00B408BB" w:rsidP="00B408BB">
            <w:pPr>
              <w:widowControl/>
              <w:autoSpaceDE/>
              <w:autoSpaceDN/>
              <w:jc w:val="both"/>
              <w:rPr>
                <w:rFonts w:ascii="Calibri" w:hAnsi="Calibri" w:cs="Calibri"/>
                <w:color w:val="0563C1"/>
                <w:u w:val="single"/>
                <w:lang w:val="es-CO" w:eastAsia="es-CO"/>
              </w:rPr>
            </w:pPr>
          </w:p>
          <w:p w14:paraId="7235C597" w14:textId="77777777" w:rsidR="00B408BB" w:rsidRDefault="00B408BB" w:rsidP="00B408BB">
            <w:pPr>
              <w:widowControl/>
              <w:autoSpaceDE/>
              <w:autoSpaceDN/>
              <w:jc w:val="both"/>
              <w:rPr>
                <w:rFonts w:ascii="Calibri" w:hAnsi="Calibri" w:cs="Calibri"/>
                <w:color w:val="0563C1"/>
                <w:u w:val="single"/>
                <w:lang w:val="es-CO" w:eastAsia="es-CO"/>
              </w:rPr>
            </w:pPr>
          </w:p>
          <w:p w14:paraId="27138B64" w14:textId="77777777" w:rsidR="00B408BB" w:rsidRDefault="00B408BB" w:rsidP="00B408BB">
            <w:pPr>
              <w:widowControl/>
              <w:autoSpaceDE/>
              <w:autoSpaceDN/>
              <w:jc w:val="both"/>
              <w:rPr>
                <w:rFonts w:ascii="Calibri" w:hAnsi="Calibri" w:cs="Calibri"/>
                <w:color w:val="0563C1"/>
                <w:u w:val="single"/>
                <w:lang w:val="es-CO" w:eastAsia="es-CO"/>
              </w:rPr>
            </w:pPr>
          </w:p>
          <w:p w14:paraId="61A96EBE" w14:textId="77777777" w:rsidR="00B408BB" w:rsidRDefault="00B408BB" w:rsidP="00B408BB">
            <w:pPr>
              <w:widowControl/>
              <w:autoSpaceDE/>
              <w:autoSpaceDN/>
              <w:jc w:val="both"/>
              <w:rPr>
                <w:rFonts w:ascii="Calibri" w:hAnsi="Calibri" w:cs="Calibri"/>
                <w:color w:val="0563C1"/>
                <w:u w:val="single"/>
                <w:lang w:val="es-CO" w:eastAsia="es-CO"/>
              </w:rPr>
            </w:pPr>
          </w:p>
          <w:p w14:paraId="36D51B95" w14:textId="52CB708B" w:rsidR="00B408BB" w:rsidRPr="00B408BB" w:rsidRDefault="00EC1FFC" w:rsidP="00B408BB">
            <w:pPr>
              <w:widowControl/>
              <w:autoSpaceDE/>
              <w:autoSpaceDN/>
              <w:jc w:val="both"/>
              <w:rPr>
                <w:sz w:val="18"/>
                <w:szCs w:val="18"/>
                <w:lang w:val="es-CO" w:eastAsia="es-CO"/>
              </w:rPr>
            </w:pPr>
            <w:hyperlink r:id="rId167" w:history="1">
              <w:r w:rsidR="00B408BB" w:rsidRPr="00B408BB">
                <w:rPr>
                  <w:rFonts w:ascii="Calibri" w:hAnsi="Calibri" w:cs="Calibri"/>
                  <w:color w:val="0563C1"/>
                  <w:u w:val="single"/>
                  <w:lang w:val="es-CO" w:eastAsia="es-CO"/>
                </w:rPr>
                <w:t>https://www.andessaludpuertomontt.cl/2023/01/que-hacer-ante-una-insolacion-y-cuales-son-los-primeros-cuidados/</w:t>
              </w:r>
            </w:hyperlink>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288FE6DE"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lastRenderedPageBreak/>
              <w:t>Apoyo en mantenimiento de señalizacion y puntos de atencion primero auxili</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988DEB" w14:textId="77777777" w:rsidR="00B408BB" w:rsidRPr="00B408BB" w:rsidRDefault="00B408BB" w:rsidP="00B408BB">
            <w:pPr>
              <w:widowControl/>
              <w:autoSpaceDE/>
              <w:autoSpaceDN/>
              <w:jc w:val="center"/>
              <w:rPr>
                <w:color w:val="000000"/>
                <w:sz w:val="18"/>
                <w:szCs w:val="18"/>
                <w:lang w:val="es-CO" w:eastAsia="es-CO"/>
              </w:rPr>
            </w:pPr>
            <w:r w:rsidRPr="00B408BB">
              <w:rPr>
                <w:color w:val="000000"/>
                <w:sz w:val="18"/>
                <w:szCs w:val="18"/>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7E893DD8"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Esta infraestructura es deficiente  las playas del parque se requiere de acuerdo a las especificadas de cada playa. Sin embardo Según lo reglantado y Se requiere apoyo de Grupo de Gestión del Riesgo para definir cantidades.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1680A0"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 </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16F63"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r w:rsidR="00B408BB" w:rsidRPr="00B408BB" w14:paraId="64273814" w14:textId="77777777" w:rsidTr="00B408BB">
        <w:trPr>
          <w:trHeight w:val="2760"/>
        </w:trPr>
        <w:tc>
          <w:tcPr>
            <w:tcW w:w="1456" w:type="dxa"/>
            <w:vMerge/>
            <w:tcBorders>
              <w:top w:val="single" w:sz="4" w:space="0" w:color="auto"/>
              <w:left w:val="single" w:sz="4" w:space="0" w:color="auto"/>
              <w:bottom w:val="single" w:sz="4" w:space="0" w:color="auto"/>
              <w:right w:val="single" w:sz="4" w:space="0" w:color="auto"/>
            </w:tcBorders>
            <w:vAlign w:val="center"/>
            <w:hideMark/>
          </w:tcPr>
          <w:p w14:paraId="45A418A9" w14:textId="77777777" w:rsidR="00B408BB" w:rsidRPr="00B408BB" w:rsidRDefault="00B408BB" w:rsidP="00B408BB">
            <w:pPr>
              <w:widowControl/>
              <w:autoSpaceDE/>
              <w:autoSpaceDN/>
              <w:rPr>
                <w:rFonts w:ascii="Calibri" w:hAnsi="Calibri" w:cs="Calibri"/>
                <w:color w:val="000000"/>
                <w:lang w:val="es-CO" w:eastAsia="es-CO"/>
              </w:rPr>
            </w:pPr>
          </w:p>
        </w:tc>
        <w:tc>
          <w:tcPr>
            <w:tcW w:w="5310" w:type="dxa"/>
            <w:vMerge/>
            <w:tcBorders>
              <w:top w:val="single" w:sz="4" w:space="0" w:color="auto"/>
              <w:left w:val="single" w:sz="4" w:space="0" w:color="auto"/>
              <w:bottom w:val="single" w:sz="4" w:space="0" w:color="auto"/>
              <w:right w:val="single" w:sz="4" w:space="0" w:color="auto"/>
            </w:tcBorders>
            <w:shd w:val="clear" w:color="auto" w:fill="auto"/>
            <w:vAlign w:val="bottom"/>
            <w:hideMark/>
          </w:tcPr>
          <w:p w14:paraId="4352EB87" w14:textId="10E1D180" w:rsidR="00B408BB" w:rsidRPr="00B408BB" w:rsidRDefault="00B408BB" w:rsidP="00B408BB">
            <w:pPr>
              <w:widowControl/>
              <w:autoSpaceDE/>
              <w:autoSpaceDN/>
              <w:jc w:val="both"/>
              <w:rPr>
                <w:rFonts w:ascii="Calibri" w:hAnsi="Calibri" w:cs="Calibri"/>
                <w:color w:val="0563C1"/>
                <w:u w:val="single"/>
                <w:lang w:val="es-CO" w:eastAsia="es-CO"/>
              </w:rPr>
            </w:pPr>
          </w:p>
        </w:tc>
        <w:tc>
          <w:tcPr>
            <w:tcW w:w="1640" w:type="dxa"/>
            <w:tcBorders>
              <w:top w:val="single" w:sz="4" w:space="0" w:color="auto"/>
              <w:left w:val="single" w:sz="4" w:space="0" w:color="auto"/>
              <w:bottom w:val="single" w:sz="4" w:space="0" w:color="auto"/>
              <w:right w:val="single" w:sz="4" w:space="0" w:color="auto"/>
            </w:tcBorders>
            <w:shd w:val="clear" w:color="auto" w:fill="auto"/>
            <w:hideMark/>
          </w:tcPr>
          <w:p w14:paraId="5F22759B"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Equipos de comunicación(Radio o celular)</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0693CC" w14:textId="77777777" w:rsidR="00B408BB" w:rsidRPr="00B408BB" w:rsidRDefault="00B408BB" w:rsidP="00B408BB">
            <w:pPr>
              <w:widowControl/>
              <w:autoSpaceDE/>
              <w:autoSpaceDN/>
              <w:jc w:val="center"/>
              <w:rPr>
                <w:color w:val="000000"/>
                <w:sz w:val="18"/>
                <w:szCs w:val="18"/>
                <w:lang w:val="es-CO" w:eastAsia="es-CO"/>
              </w:rPr>
            </w:pPr>
            <w:r w:rsidRPr="00B408BB">
              <w:rPr>
                <w:color w:val="000000"/>
                <w:sz w:val="18"/>
                <w:szCs w:val="18"/>
                <w:lang w:val="es-CO" w:eastAsia="es-CO"/>
              </w:rPr>
              <w:t>1</w:t>
            </w:r>
          </w:p>
        </w:tc>
        <w:tc>
          <w:tcPr>
            <w:tcW w:w="1190" w:type="dxa"/>
            <w:tcBorders>
              <w:top w:val="single" w:sz="4" w:space="0" w:color="auto"/>
              <w:left w:val="single" w:sz="4" w:space="0" w:color="auto"/>
              <w:bottom w:val="single" w:sz="4" w:space="0" w:color="auto"/>
              <w:right w:val="single" w:sz="4" w:space="0" w:color="auto"/>
            </w:tcBorders>
            <w:shd w:val="clear" w:color="auto" w:fill="auto"/>
            <w:hideMark/>
          </w:tcPr>
          <w:p w14:paraId="3F60E6CE" w14:textId="77777777" w:rsidR="00B408BB" w:rsidRPr="00B408BB" w:rsidRDefault="00B408BB" w:rsidP="00B408BB">
            <w:pPr>
              <w:widowControl/>
              <w:autoSpaceDE/>
              <w:autoSpaceDN/>
              <w:jc w:val="both"/>
              <w:rPr>
                <w:color w:val="000000"/>
                <w:sz w:val="18"/>
                <w:szCs w:val="18"/>
                <w:lang w:val="es-CO" w:eastAsia="es-CO"/>
              </w:rPr>
            </w:pPr>
            <w:r w:rsidRPr="00B408BB">
              <w:rPr>
                <w:color w:val="000000"/>
                <w:sz w:val="18"/>
                <w:szCs w:val="18"/>
                <w:lang w:val="es-CO" w:eastAsia="es-CO"/>
              </w:rPr>
              <w:t xml:space="preserve">Teléfonos celulares con operadores de buena cobertura en el territorio o radios de alta  frecuencia </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8343AF"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c>
          <w:tcPr>
            <w:tcW w:w="13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831B1" w14:textId="77777777" w:rsidR="00B408BB" w:rsidRPr="00B408BB" w:rsidRDefault="00B408BB" w:rsidP="00B408BB">
            <w:pPr>
              <w:widowControl/>
              <w:autoSpaceDE/>
              <w:autoSpaceDN/>
              <w:jc w:val="center"/>
              <w:rPr>
                <w:b/>
                <w:bCs/>
                <w:color w:val="000000"/>
                <w:sz w:val="18"/>
                <w:szCs w:val="18"/>
                <w:lang w:val="es-CO" w:eastAsia="es-CO"/>
              </w:rPr>
            </w:pPr>
            <w:r w:rsidRPr="00B408BB">
              <w:rPr>
                <w:b/>
                <w:bCs/>
                <w:color w:val="000000"/>
                <w:sz w:val="18"/>
                <w:szCs w:val="18"/>
                <w:lang w:val="es-CO" w:eastAsia="es-CO"/>
              </w:rPr>
              <w:t>X</w:t>
            </w:r>
          </w:p>
        </w:tc>
      </w:tr>
    </w:tbl>
    <w:p w14:paraId="34B66BED" w14:textId="77777777" w:rsidR="00AB3B32" w:rsidRDefault="00AB3B32" w:rsidP="00E94022"/>
    <w:p w14:paraId="02F74511" w14:textId="4557706E" w:rsidR="00B408BB" w:rsidRDefault="00B408BB" w:rsidP="00E94022"/>
    <w:p w14:paraId="6B2116E3" w14:textId="4EEE9901" w:rsidR="008E29F9" w:rsidRPr="002A3D57" w:rsidRDefault="00E94022" w:rsidP="00E94022">
      <w:pPr>
        <w:rPr>
          <w:spacing w:val="-2"/>
          <w:sz w:val="20"/>
          <w:szCs w:val="20"/>
        </w:rPr>
      </w:pPr>
      <w:r w:rsidRPr="002A3D57">
        <w:rPr>
          <w:sz w:val="20"/>
          <w:szCs w:val="20"/>
        </w:rPr>
        <w:t xml:space="preserve">Tabla </w:t>
      </w:r>
      <w:r w:rsidR="002A3D57" w:rsidRPr="002A3D57">
        <w:rPr>
          <w:sz w:val="20"/>
          <w:szCs w:val="20"/>
        </w:rPr>
        <w:t>19</w:t>
      </w:r>
      <w:r w:rsidR="002A3D57">
        <w:rPr>
          <w:sz w:val="20"/>
          <w:szCs w:val="20"/>
        </w:rPr>
        <w:t>.</w:t>
      </w:r>
      <w:r w:rsidR="002A3D57" w:rsidRPr="002A3D57">
        <w:rPr>
          <w:sz w:val="20"/>
          <w:szCs w:val="20"/>
        </w:rPr>
        <w:t xml:space="preserve"> </w:t>
      </w:r>
      <w:r w:rsidR="005F750F" w:rsidRPr="002A3D57">
        <w:rPr>
          <w:sz w:val="20"/>
          <w:szCs w:val="20"/>
        </w:rPr>
        <w:t>Necesidades</w:t>
      </w:r>
      <w:r w:rsidR="005F750F" w:rsidRPr="002A3D57">
        <w:rPr>
          <w:spacing w:val="40"/>
          <w:sz w:val="20"/>
          <w:szCs w:val="20"/>
        </w:rPr>
        <w:t xml:space="preserve"> </w:t>
      </w:r>
      <w:r w:rsidR="005F750F" w:rsidRPr="002A3D57">
        <w:rPr>
          <w:sz w:val="20"/>
          <w:szCs w:val="20"/>
        </w:rPr>
        <w:t>específicas</w:t>
      </w:r>
      <w:r w:rsidR="005F750F" w:rsidRPr="002A3D57">
        <w:rPr>
          <w:spacing w:val="40"/>
          <w:sz w:val="20"/>
          <w:szCs w:val="20"/>
        </w:rPr>
        <w:t xml:space="preserve"> </w:t>
      </w:r>
      <w:r w:rsidR="005F750F" w:rsidRPr="002A3D57">
        <w:rPr>
          <w:sz w:val="20"/>
          <w:szCs w:val="20"/>
        </w:rPr>
        <w:t>Sector</w:t>
      </w:r>
      <w:r w:rsidR="005F750F" w:rsidRPr="002A3D57">
        <w:rPr>
          <w:spacing w:val="39"/>
          <w:sz w:val="20"/>
          <w:szCs w:val="20"/>
        </w:rPr>
        <w:t xml:space="preserve"> </w:t>
      </w:r>
      <w:r w:rsidR="005F750F" w:rsidRPr="002A3D57">
        <w:rPr>
          <w:sz w:val="20"/>
          <w:szCs w:val="20"/>
        </w:rPr>
        <w:t>Barú</w:t>
      </w:r>
      <w:r w:rsidR="005F750F" w:rsidRPr="002A3D57">
        <w:rPr>
          <w:spacing w:val="40"/>
          <w:sz w:val="20"/>
          <w:szCs w:val="20"/>
        </w:rPr>
        <w:t xml:space="preserve"> </w:t>
      </w:r>
      <w:r w:rsidR="005F750F" w:rsidRPr="002A3D57">
        <w:rPr>
          <w:sz w:val="20"/>
          <w:szCs w:val="20"/>
        </w:rPr>
        <w:t>(Playa</w:t>
      </w:r>
      <w:r w:rsidR="005F750F" w:rsidRPr="002A3D57">
        <w:rPr>
          <w:spacing w:val="39"/>
          <w:sz w:val="20"/>
          <w:szCs w:val="20"/>
        </w:rPr>
        <w:t xml:space="preserve"> </w:t>
      </w:r>
      <w:r w:rsidR="005F750F" w:rsidRPr="002A3D57">
        <w:rPr>
          <w:sz w:val="20"/>
          <w:szCs w:val="20"/>
        </w:rPr>
        <w:t>Blanca,</w:t>
      </w:r>
      <w:r w:rsidR="005F750F" w:rsidRPr="002A3D57">
        <w:rPr>
          <w:spacing w:val="39"/>
          <w:sz w:val="20"/>
          <w:szCs w:val="20"/>
        </w:rPr>
        <w:t xml:space="preserve"> </w:t>
      </w:r>
      <w:r w:rsidR="005F750F" w:rsidRPr="002A3D57">
        <w:rPr>
          <w:sz w:val="20"/>
          <w:szCs w:val="20"/>
        </w:rPr>
        <w:t>Agua</w:t>
      </w:r>
      <w:r w:rsidR="005F750F" w:rsidRPr="002A3D57">
        <w:rPr>
          <w:spacing w:val="40"/>
          <w:sz w:val="20"/>
          <w:szCs w:val="20"/>
        </w:rPr>
        <w:t xml:space="preserve"> </w:t>
      </w:r>
      <w:r w:rsidR="005F750F" w:rsidRPr="002A3D57">
        <w:rPr>
          <w:sz w:val="20"/>
          <w:szCs w:val="20"/>
        </w:rPr>
        <w:t>Azul,</w:t>
      </w:r>
      <w:r w:rsidR="005F750F" w:rsidRPr="002A3D57">
        <w:rPr>
          <w:spacing w:val="40"/>
          <w:sz w:val="20"/>
          <w:szCs w:val="20"/>
        </w:rPr>
        <w:t xml:space="preserve"> </w:t>
      </w:r>
      <w:r w:rsidR="005F750F" w:rsidRPr="002A3D57">
        <w:rPr>
          <w:sz w:val="20"/>
          <w:szCs w:val="20"/>
        </w:rPr>
        <w:t>Cholón,</w:t>
      </w:r>
      <w:r w:rsidR="005F750F" w:rsidRPr="002A3D57">
        <w:rPr>
          <w:spacing w:val="39"/>
          <w:sz w:val="20"/>
          <w:szCs w:val="20"/>
        </w:rPr>
        <w:t xml:space="preserve"> </w:t>
      </w:r>
      <w:r w:rsidR="005F750F" w:rsidRPr="002A3D57">
        <w:rPr>
          <w:sz w:val="20"/>
          <w:szCs w:val="20"/>
        </w:rPr>
        <w:t>punta</w:t>
      </w:r>
      <w:r w:rsidR="005F750F" w:rsidRPr="002A3D57">
        <w:rPr>
          <w:spacing w:val="39"/>
          <w:sz w:val="20"/>
          <w:szCs w:val="20"/>
        </w:rPr>
        <w:t xml:space="preserve"> </w:t>
      </w:r>
      <w:r w:rsidR="005F750F" w:rsidRPr="002A3D57">
        <w:rPr>
          <w:sz w:val="20"/>
          <w:szCs w:val="20"/>
        </w:rPr>
        <w:t>Barú,</w:t>
      </w:r>
      <w:r w:rsidR="005F750F" w:rsidRPr="002A3D57">
        <w:rPr>
          <w:spacing w:val="37"/>
          <w:sz w:val="20"/>
          <w:szCs w:val="20"/>
        </w:rPr>
        <w:t xml:space="preserve"> </w:t>
      </w:r>
      <w:r w:rsidR="005F750F" w:rsidRPr="002A3D57">
        <w:rPr>
          <w:sz w:val="20"/>
          <w:szCs w:val="20"/>
        </w:rPr>
        <w:t xml:space="preserve">Isla </w:t>
      </w:r>
      <w:r w:rsidR="005F750F" w:rsidRPr="002A3D57">
        <w:rPr>
          <w:spacing w:val="-2"/>
          <w:sz w:val="20"/>
          <w:szCs w:val="20"/>
        </w:rPr>
        <w:t>Arena)</w:t>
      </w:r>
    </w:p>
    <w:p w14:paraId="3628CB05" w14:textId="77777777" w:rsidR="00E94022" w:rsidRDefault="00E94022" w:rsidP="00E94022">
      <w:pPr>
        <w:rPr>
          <w:spacing w:val="-2"/>
        </w:rPr>
      </w:pPr>
    </w:p>
    <w:tbl>
      <w:tblPr>
        <w:tblW w:w="13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5"/>
        <w:gridCol w:w="5310"/>
        <w:gridCol w:w="2645"/>
        <w:gridCol w:w="861"/>
        <w:gridCol w:w="1150"/>
        <w:gridCol w:w="900"/>
        <w:gridCol w:w="1331"/>
      </w:tblGrid>
      <w:tr w:rsidR="006F61E5" w:rsidRPr="006F61E5" w14:paraId="70B1A263" w14:textId="77777777" w:rsidTr="00142DDB">
        <w:trPr>
          <w:trHeight w:val="568"/>
        </w:trPr>
        <w:tc>
          <w:tcPr>
            <w:tcW w:w="1415" w:type="dxa"/>
            <w:shd w:val="clear" w:color="F4B083" w:fill="F4B083"/>
            <w:noWrap/>
            <w:vAlign w:val="center"/>
            <w:hideMark/>
          </w:tcPr>
          <w:p w14:paraId="363768A2"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SECTOR</w:t>
            </w:r>
          </w:p>
        </w:tc>
        <w:tc>
          <w:tcPr>
            <w:tcW w:w="5310" w:type="dxa"/>
            <w:vMerge w:val="restart"/>
            <w:shd w:val="clear" w:color="F4B083" w:fill="F4B083"/>
            <w:vAlign w:val="center"/>
            <w:hideMark/>
          </w:tcPr>
          <w:p w14:paraId="06B5F116"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Tipos de accidentes presentados </w:t>
            </w:r>
          </w:p>
        </w:tc>
        <w:tc>
          <w:tcPr>
            <w:tcW w:w="2645" w:type="dxa"/>
            <w:vMerge w:val="restart"/>
            <w:shd w:val="clear" w:color="F4B083" w:fill="F4B083"/>
            <w:vAlign w:val="center"/>
            <w:hideMark/>
          </w:tcPr>
          <w:p w14:paraId="0CEE917E"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Requerimientos atención y prevención</w:t>
            </w:r>
          </w:p>
        </w:tc>
        <w:tc>
          <w:tcPr>
            <w:tcW w:w="861" w:type="dxa"/>
            <w:vMerge w:val="restart"/>
            <w:shd w:val="clear" w:color="F4B083" w:fill="F4B083"/>
            <w:vAlign w:val="center"/>
            <w:hideMark/>
          </w:tcPr>
          <w:p w14:paraId="3750409A"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Cantidad </w:t>
            </w:r>
          </w:p>
        </w:tc>
        <w:tc>
          <w:tcPr>
            <w:tcW w:w="1150" w:type="dxa"/>
            <w:vMerge w:val="restart"/>
            <w:shd w:val="clear" w:color="F4B083" w:fill="F4B083"/>
            <w:vAlign w:val="center"/>
            <w:hideMark/>
          </w:tcPr>
          <w:p w14:paraId="1CCB25C5"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Observación </w:t>
            </w:r>
          </w:p>
        </w:tc>
        <w:tc>
          <w:tcPr>
            <w:tcW w:w="2231" w:type="dxa"/>
            <w:gridSpan w:val="2"/>
            <w:shd w:val="clear" w:color="F4B083" w:fill="F4B083"/>
            <w:vAlign w:val="center"/>
            <w:hideMark/>
          </w:tcPr>
          <w:p w14:paraId="3874B788"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Ubicación de la infreaestructura </w:t>
            </w:r>
          </w:p>
        </w:tc>
      </w:tr>
      <w:tr w:rsidR="006F61E5" w:rsidRPr="006F61E5" w14:paraId="02D7E214" w14:textId="77777777" w:rsidTr="00142DDB">
        <w:trPr>
          <w:trHeight w:val="717"/>
        </w:trPr>
        <w:tc>
          <w:tcPr>
            <w:tcW w:w="1415" w:type="dxa"/>
            <w:shd w:val="clear" w:color="F4B083" w:fill="F4B083"/>
            <w:noWrap/>
            <w:vAlign w:val="center"/>
            <w:hideMark/>
          </w:tcPr>
          <w:p w14:paraId="69AFA2D4"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SECTOR BARU </w:t>
            </w:r>
          </w:p>
        </w:tc>
        <w:tc>
          <w:tcPr>
            <w:tcW w:w="5310" w:type="dxa"/>
            <w:vMerge/>
            <w:vAlign w:val="center"/>
            <w:hideMark/>
          </w:tcPr>
          <w:p w14:paraId="12068A64" w14:textId="77777777" w:rsidR="006F61E5" w:rsidRPr="006F61E5" w:rsidRDefault="006F61E5" w:rsidP="006F61E5">
            <w:pPr>
              <w:widowControl/>
              <w:autoSpaceDE/>
              <w:autoSpaceDN/>
              <w:rPr>
                <w:b/>
                <w:bCs/>
                <w:color w:val="000000"/>
                <w:sz w:val="18"/>
                <w:szCs w:val="18"/>
                <w:lang w:val="es-CO" w:eastAsia="es-CO"/>
              </w:rPr>
            </w:pPr>
          </w:p>
        </w:tc>
        <w:tc>
          <w:tcPr>
            <w:tcW w:w="2645" w:type="dxa"/>
            <w:vMerge/>
            <w:vAlign w:val="center"/>
            <w:hideMark/>
          </w:tcPr>
          <w:p w14:paraId="1FF7DCF8" w14:textId="77777777" w:rsidR="006F61E5" w:rsidRPr="006F61E5" w:rsidRDefault="006F61E5" w:rsidP="006F61E5">
            <w:pPr>
              <w:widowControl/>
              <w:autoSpaceDE/>
              <w:autoSpaceDN/>
              <w:rPr>
                <w:b/>
                <w:bCs/>
                <w:color w:val="000000"/>
                <w:sz w:val="18"/>
                <w:szCs w:val="18"/>
                <w:lang w:val="es-CO" w:eastAsia="es-CO"/>
              </w:rPr>
            </w:pPr>
          </w:p>
        </w:tc>
        <w:tc>
          <w:tcPr>
            <w:tcW w:w="861" w:type="dxa"/>
            <w:vMerge/>
            <w:vAlign w:val="center"/>
            <w:hideMark/>
          </w:tcPr>
          <w:p w14:paraId="02E4EA3E" w14:textId="77777777" w:rsidR="006F61E5" w:rsidRPr="006F61E5" w:rsidRDefault="006F61E5" w:rsidP="006F61E5">
            <w:pPr>
              <w:widowControl/>
              <w:autoSpaceDE/>
              <w:autoSpaceDN/>
              <w:rPr>
                <w:b/>
                <w:bCs/>
                <w:color w:val="000000"/>
                <w:sz w:val="18"/>
                <w:szCs w:val="18"/>
                <w:lang w:val="es-CO" w:eastAsia="es-CO"/>
              </w:rPr>
            </w:pPr>
          </w:p>
        </w:tc>
        <w:tc>
          <w:tcPr>
            <w:tcW w:w="1150" w:type="dxa"/>
            <w:vMerge/>
            <w:vAlign w:val="center"/>
            <w:hideMark/>
          </w:tcPr>
          <w:p w14:paraId="22FAFF54" w14:textId="77777777" w:rsidR="006F61E5" w:rsidRPr="006F61E5" w:rsidRDefault="006F61E5" w:rsidP="006F61E5">
            <w:pPr>
              <w:widowControl/>
              <w:autoSpaceDE/>
              <w:autoSpaceDN/>
              <w:rPr>
                <w:b/>
                <w:bCs/>
                <w:color w:val="000000"/>
                <w:sz w:val="18"/>
                <w:szCs w:val="18"/>
                <w:lang w:val="es-CO" w:eastAsia="es-CO"/>
              </w:rPr>
            </w:pPr>
          </w:p>
        </w:tc>
        <w:tc>
          <w:tcPr>
            <w:tcW w:w="900" w:type="dxa"/>
            <w:shd w:val="clear" w:color="F4B083" w:fill="F4B083"/>
            <w:vAlign w:val="center"/>
            <w:hideMark/>
          </w:tcPr>
          <w:p w14:paraId="1221F2D7"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ZONA MARINA</w:t>
            </w:r>
          </w:p>
        </w:tc>
        <w:tc>
          <w:tcPr>
            <w:tcW w:w="1331" w:type="dxa"/>
            <w:shd w:val="clear" w:color="F4B083" w:fill="F4B083"/>
            <w:vAlign w:val="center"/>
            <w:hideMark/>
          </w:tcPr>
          <w:p w14:paraId="3B6DEADD"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xml:space="preserve">ZONA TERRESTRES </w:t>
            </w:r>
          </w:p>
        </w:tc>
      </w:tr>
      <w:tr w:rsidR="00E94022" w:rsidRPr="006F61E5" w14:paraId="5DD3F2FC" w14:textId="77777777" w:rsidTr="00142DDB">
        <w:trPr>
          <w:trHeight w:val="1405"/>
        </w:trPr>
        <w:tc>
          <w:tcPr>
            <w:tcW w:w="1415" w:type="dxa"/>
            <w:vMerge w:val="restart"/>
            <w:shd w:val="clear" w:color="auto" w:fill="auto"/>
            <w:noWrap/>
            <w:vAlign w:val="bottom"/>
            <w:hideMark/>
          </w:tcPr>
          <w:p w14:paraId="2F08B8D0" w14:textId="484D64DB" w:rsidR="00E94022" w:rsidRPr="006F61E5" w:rsidRDefault="00E94022" w:rsidP="006F61E5">
            <w:pPr>
              <w:widowControl/>
              <w:autoSpaceDE/>
              <w:autoSpaceDN/>
              <w:rPr>
                <w:b/>
                <w:color w:val="000000"/>
                <w:sz w:val="18"/>
                <w:szCs w:val="18"/>
                <w:lang w:val="es-CO" w:eastAsia="es-CO"/>
              </w:rPr>
            </w:pPr>
            <w:r w:rsidRPr="00142DDB">
              <w:rPr>
                <w:b/>
                <w:color w:val="000000"/>
                <w:sz w:val="18"/>
                <w:szCs w:val="18"/>
                <w:lang w:val="es-CO" w:eastAsia="es-CO"/>
              </w:rPr>
              <w:t xml:space="preserve">PLAYA AGUA AZUL  </w:t>
            </w:r>
            <w:r w:rsidRPr="00142DDB">
              <w:rPr>
                <w:b/>
                <w:noProof/>
                <w:color w:val="000000"/>
                <w:sz w:val="18"/>
                <w:szCs w:val="18"/>
                <w:lang w:val="es-CO" w:eastAsia="es-CO"/>
              </w:rPr>
              <w:drawing>
                <wp:anchor distT="0" distB="0" distL="114300" distR="114300" simplePos="0" relativeHeight="487654400" behindDoc="0" locked="0" layoutInCell="1" allowOverlap="1" wp14:anchorId="29900258" wp14:editId="608601E7">
                  <wp:simplePos x="0" y="0"/>
                  <wp:positionH relativeFrom="column">
                    <wp:posOffset>895350</wp:posOffset>
                  </wp:positionH>
                  <wp:positionV relativeFrom="paragraph">
                    <wp:posOffset>9753600</wp:posOffset>
                  </wp:positionV>
                  <wp:extent cx="1838325" cy="828675"/>
                  <wp:effectExtent l="0" t="0" r="9525" b="0"/>
                  <wp:wrapNone/>
                  <wp:docPr id="251" name="Imagen 251" descr="Qué hacer ante una insolación y cuáles son los primeros cuidados? - Clinica  Andes Salud Puerto Montt"/>
                  <wp:cNvGraphicFramePr/>
                  <a:graphic xmlns:a="http://schemas.openxmlformats.org/drawingml/2006/main">
                    <a:graphicData uri="http://schemas.openxmlformats.org/drawingml/2006/picture">
                      <pic:pic xmlns:pic="http://schemas.openxmlformats.org/drawingml/2006/picture">
                        <pic:nvPicPr>
                          <pic:cNvPr id="4" name="Picture 6" descr="Qué hacer ante una insolación y cuáles son los primeros cuidados? - Clinica  Andes Salud Puerto Montt"/>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1839909" cy="829332"/>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p w14:paraId="5CD085D2" w14:textId="77777777" w:rsidR="00E94022" w:rsidRPr="006F61E5" w:rsidRDefault="00E94022" w:rsidP="006F61E5">
            <w:pPr>
              <w:widowControl/>
              <w:autoSpaceDE/>
              <w:autoSpaceDN/>
              <w:rPr>
                <w:color w:val="000000"/>
                <w:sz w:val="18"/>
                <w:szCs w:val="18"/>
                <w:lang w:val="es-CO" w:eastAsia="es-CO"/>
              </w:rPr>
            </w:pPr>
          </w:p>
        </w:tc>
        <w:tc>
          <w:tcPr>
            <w:tcW w:w="5310" w:type="dxa"/>
            <w:vMerge w:val="restart"/>
            <w:shd w:val="clear" w:color="auto" w:fill="auto"/>
            <w:hideMark/>
          </w:tcPr>
          <w:p w14:paraId="54A8D4D6" w14:textId="08932C73" w:rsidR="00E94022" w:rsidRDefault="00E94022" w:rsidP="006F61E5">
            <w:pPr>
              <w:widowControl/>
              <w:autoSpaceDE/>
              <w:autoSpaceDN/>
              <w:rPr>
                <w:color w:val="000000"/>
                <w:sz w:val="18"/>
                <w:szCs w:val="18"/>
                <w:lang w:val="es-CO" w:eastAsia="es-CO"/>
              </w:rPr>
            </w:pPr>
            <w:r w:rsidRPr="006F61E5">
              <w:rPr>
                <w:color w:val="000000"/>
                <w:sz w:val="18"/>
                <w:szCs w:val="18"/>
                <w:lang w:val="es-CO" w:eastAsia="es-CO"/>
              </w:rPr>
              <w:t xml:space="preserve">Colisión con otras embarcaciones, atropellamiento a persona y choque entre personas (tripulantes o bañistas) (Heridas abiertas, golpes, ahogamiento, muerte) quema por exposición al sol, picaduras por medusas, intoxicación o reaciones alergicas por consumo de alimentos y Alcohol </w:t>
            </w:r>
          </w:p>
          <w:p w14:paraId="70896656" w14:textId="544CBF72" w:rsidR="00E94022" w:rsidRDefault="00E94022" w:rsidP="006F61E5">
            <w:pPr>
              <w:widowControl/>
              <w:autoSpaceDE/>
              <w:autoSpaceDN/>
              <w:rPr>
                <w:color w:val="000000"/>
                <w:sz w:val="18"/>
                <w:szCs w:val="18"/>
                <w:lang w:val="es-CO" w:eastAsia="es-CO"/>
              </w:rPr>
            </w:pPr>
          </w:p>
          <w:p w14:paraId="65E2F9AE" w14:textId="1BCB3D4F" w:rsidR="00E94022" w:rsidRDefault="00E94022" w:rsidP="006F61E5">
            <w:pPr>
              <w:widowControl/>
              <w:autoSpaceDE/>
              <w:autoSpaceDN/>
              <w:rPr>
                <w:color w:val="000000"/>
                <w:sz w:val="18"/>
                <w:szCs w:val="18"/>
                <w:lang w:val="es-CO" w:eastAsia="es-CO"/>
              </w:rPr>
            </w:pPr>
            <w:r w:rsidRPr="006F61E5">
              <w:rPr>
                <w:noProof/>
                <w:color w:val="000000"/>
                <w:sz w:val="18"/>
                <w:szCs w:val="18"/>
                <w:lang w:val="es-CO" w:eastAsia="es-CO"/>
              </w:rPr>
              <w:drawing>
                <wp:anchor distT="0" distB="0" distL="114300" distR="114300" simplePos="0" relativeHeight="487655424" behindDoc="0" locked="0" layoutInCell="1" allowOverlap="1" wp14:anchorId="14B6B8B9" wp14:editId="19A2EE0B">
                  <wp:simplePos x="0" y="0"/>
                  <wp:positionH relativeFrom="column">
                    <wp:posOffset>308610</wp:posOffset>
                  </wp:positionH>
                  <wp:positionV relativeFrom="paragraph">
                    <wp:posOffset>67310</wp:posOffset>
                  </wp:positionV>
                  <wp:extent cx="2505075" cy="1847850"/>
                  <wp:effectExtent l="0" t="0" r="9525" b="0"/>
                  <wp:wrapNone/>
                  <wp:docPr id="250" name="Imagen 250" descr="https://i0.wp.com/724noticias.com.co/wp-content/uploads/2022/03/herido-en-cholon.jpg?fit=753%2C511&amp;ssl=1"/>
                  <wp:cNvGraphicFramePr/>
                  <a:graphic xmlns:a="http://schemas.openxmlformats.org/drawingml/2006/main">
                    <a:graphicData uri="http://schemas.openxmlformats.org/drawingml/2006/picture">
                      <pic:pic xmlns:pic="http://schemas.openxmlformats.org/drawingml/2006/picture">
                        <pic:nvPicPr>
                          <pic:cNvPr id="5" name="Imagen 4" descr="https://i0.wp.com/724noticias.com.co/wp-content/uploads/2022/03/herido-en-cholon.jpg?fit=753%2C511&amp;ssl=1"/>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505075" cy="1847850"/>
                          </a:xfrm>
                          <a:prstGeom prst="rect">
                            <a:avLst/>
                          </a:prstGeom>
                          <a:noFill/>
                          <a:extLst/>
                        </pic:spPr>
                      </pic:pic>
                    </a:graphicData>
                  </a:graphic>
                  <wp14:sizeRelH relativeFrom="page">
                    <wp14:pctWidth>0</wp14:pctWidth>
                  </wp14:sizeRelH>
                  <wp14:sizeRelV relativeFrom="page">
                    <wp14:pctHeight>0</wp14:pctHeight>
                  </wp14:sizeRelV>
                </wp:anchor>
              </w:drawing>
            </w:r>
          </w:p>
          <w:p w14:paraId="3B07B50B" w14:textId="1259AD6A" w:rsidR="00E94022" w:rsidRDefault="00E94022" w:rsidP="006F61E5">
            <w:pPr>
              <w:widowControl/>
              <w:autoSpaceDE/>
              <w:autoSpaceDN/>
              <w:rPr>
                <w:color w:val="000000"/>
                <w:sz w:val="18"/>
                <w:szCs w:val="18"/>
                <w:lang w:val="es-CO" w:eastAsia="es-CO"/>
              </w:rPr>
            </w:pPr>
          </w:p>
          <w:p w14:paraId="155E7EB9" w14:textId="0F43F0BC" w:rsidR="00E94022" w:rsidRDefault="00E94022" w:rsidP="006F61E5">
            <w:pPr>
              <w:widowControl/>
              <w:autoSpaceDE/>
              <w:autoSpaceDN/>
              <w:rPr>
                <w:color w:val="000000"/>
                <w:sz w:val="18"/>
                <w:szCs w:val="18"/>
                <w:lang w:val="es-CO" w:eastAsia="es-CO"/>
              </w:rPr>
            </w:pPr>
          </w:p>
          <w:p w14:paraId="3C772714" w14:textId="22E047F4" w:rsidR="00E94022" w:rsidRDefault="00E94022" w:rsidP="006F61E5">
            <w:pPr>
              <w:widowControl/>
              <w:autoSpaceDE/>
              <w:autoSpaceDN/>
              <w:rPr>
                <w:color w:val="000000"/>
                <w:sz w:val="18"/>
                <w:szCs w:val="18"/>
                <w:lang w:val="es-CO" w:eastAsia="es-CO"/>
              </w:rPr>
            </w:pPr>
          </w:p>
          <w:p w14:paraId="11353149" w14:textId="15CC14AC" w:rsidR="00E94022" w:rsidRDefault="00E94022" w:rsidP="006F61E5">
            <w:pPr>
              <w:widowControl/>
              <w:autoSpaceDE/>
              <w:autoSpaceDN/>
              <w:rPr>
                <w:color w:val="000000"/>
                <w:sz w:val="18"/>
                <w:szCs w:val="18"/>
                <w:lang w:val="es-CO" w:eastAsia="es-CO"/>
              </w:rPr>
            </w:pPr>
          </w:p>
          <w:p w14:paraId="5141CD2B" w14:textId="7A0614CF" w:rsidR="00E94022" w:rsidRDefault="00E94022" w:rsidP="006F61E5">
            <w:pPr>
              <w:widowControl/>
              <w:autoSpaceDE/>
              <w:autoSpaceDN/>
              <w:rPr>
                <w:color w:val="000000"/>
                <w:sz w:val="18"/>
                <w:szCs w:val="18"/>
                <w:lang w:val="es-CO" w:eastAsia="es-CO"/>
              </w:rPr>
            </w:pPr>
          </w:p>
          <w:p w14:paraId="565948F3" w14:textId="5FE4722E" w:rsidR="00E94022" w:rsidRDefault="00E94022" w:rsidP="006F61E5">
            <w:pPr>
              <w:widowControl/>
              <w:autoSpaceDE/>
              <w:autoSpaceDN/>
              <w:rPr>
                <w:color w:val="000000"/>
                <w:sz w:val="18"/>
                <w:szCs w:val="18"/>
                <w:lang w:val="es-CO" w:eastAsia="es-CO"/>
              </w:rPr>
            </w:pPr>
          </w:p>
          <w:p w14:paraId="59FD3FED" w14:textId="7207D320" w:rsidR="00E94022" w:rsidRDefault="00E94022" w:rsidP="006F61E5">
            <w:pPr>
              <w:widowControl/>
              <w:autoSpaceDE/>
              <w:autoSpaceDN/>
              <w:rPr>
                <w:color w:val="000000"/>
                <w:sz w:val="18"/>
                <w:szCs w:val="18"/>
                <w:lang w:val="es-CO" w:eastAsia="es-CO"/>
              </w:rPr>
            </w:pPr>
          </w:p>
          <w:p w14:paraId="313B6784" w14:textId="1D6FD893" w:rsidR="00E94022" w:rsidRDefault="00E94022" w:rsidP="006F61E5">
            <w:pPr>
              <w:widowControl/>
              <w:autoSpaceDE/>
              <w:autoSpaceDN/>
              <w:rPr>
                <w:color w:val="000000"/>
                <w:sz w:val="18"/>
                <w:szCs w:val="18"/>
                <w:lang w:val="es-CO" w:eastAsia="es-CO"/>
              </w:rPr>
            </w:pPr>
          </w:p>
          <w:p w14:paraId="66D44DDA" w14:textId="2CFCFDF7" w:rsidR="00E94022" w:rsidRDefault="00E94022" w:rsidP="006F61E5">
            <w:pPr>
              <w:widowControl/>
              <w:autoSpaceDE/>
              <w:autoSpaceDN/>
              <w:rPr>
                <w:color w:val="000000"/>
                <w:sz w:val="18"/>
                <w:szCs w:val="18"/>
                <w:lang w:val="es-CO" w:eastAsia="es-CO"/>
              </w:rPr>
            </w:pPr>
          </w:p>
          <w:p w14:paraId="00A7A5E8" w14:textId="4C5C15D8" w:rsidR="00E94022" w:rsidRDefault="00E94022" w:rsidP="006F61E5">
            <w:pPr>
              <w:widowControl/>
              <w:autoSpaceDE/>
              <w:autoSpaceDN/>
              <w:rPr>
                <w:color w:val="000000"/>
                <w:sz w:val="18"/>
                <w:szCs w:val="18"/>
                <w:lang w:val="es-CO" w:eastAsia="es-CO"/>
              </w:rPr>
            </w:pPr>
          </w:p>
          <w:p w14:paraId="03BEEB4B" w14:textId="5BCA6D93" w:rsidR="00E94022" w:rsidRDefault="00E94022" w:rsidP="006F61E5">
            <w:pPr>
              <w:widowControl/>
              <w:autoSpaceDE/>
              <w:autoSpaceDN/>
              <w:rPr>
                <w:color w:val="000000"/>
                <w:sz w:val="18"/>
                <w:szCs w:val="18"/>
                <w:lang w:val="es-CO" w:eastAsia="es-CO"/>
              </w:rPr>
            </w:pPr>
          </w:p>
          <w:p w14:paraId="7FDA80AE" w14:textId="633F52AE" w:rsidR="00E94022" w:rsidRDefault="00E94022" w:rsidP="006F61E5">
            <w:pPr>
              <w:widowControl/>
              <w:autoSpaceDE/>
              <w:autoSpaceDN/>
              <w:rPr>
                <w:color w:val="000000"/>
                <w:sz w:val="18"/>
                <w:szCs w:val="18"/>
                <w:lang w:val="es-CO" w:eastAsia="es-CO"/>
              </w:rPr>
            </w:pPr>
          </w:p>
          <w:p w14:paraId="0F53D5C6" w14:textId="1EA9617A" w:rsidR="00E94022" w:rsidRDefault="00E94022" w:rsidP="006F61E5">
            <w:pPr>
              <w:widowControl/>
              <w:autoSpaceDE/>
              <w:autoSpaceDN/>
              <w:rPr>
                <w:color w:val="000000"/>
                <w:sz w:val="18"/>
                <w:szCs w:val="18"/>
                <w:lang w:val="es-CO" w:eastAsia="es-CO"/>
              </w:rPr>
            </w:pPr>
          </w:p>
          <w:p w14:paraId="630D4F93" w14:textId="4F5F94C7" w:rsidR="00E94022" w:rsidRDefault="00E94022" w:rsidP="006F61E5">
            <w:pPr>
              <w:widowControl/>
              <w:autoSpaceDE/>
              <w:autoSpaceDN/>
              <w:rPr>
                <w:color w:val="000000"/>
                <w:sz w:val="18"/>
                <w:szCs w:val="18"/>
                <w:lang w:val="es-CO" w:eastAsia="es-CO"/>
              </w:rPr>
            </w:pPr>
          </w:p>
          <w:p w14:paraId="20DB7BC0" w14:textId="525ACB42" w:rsidR="00E94022" w:rsidRDefault="00E94022" w:rsidP="006F61E5">
            <w:pPr>
              <w:widowControl/>
              <w:autoSpaceDE/>
              <w:autoSpaceDN/>
              <w:rPr>
                <w:color w:val="000000"/>
                <w:sz w:val="18"/>
                <w:szCs w:val="18"/>
                <w:lang w:val="es-CO" w:eastAsia="es-CO"/>
              </w:rPr>
            </w:pPr>
          </w:p>
          <w:p w14:paraId="00348DD4" w14:textId="712F5F5D" w:rsidR="00E94022" w:rsidRDefault="00E94022" w:rsidP="006F61E5">
            <w:pPr>
              <w:widowControl/>
              <w:autoSpaceDE/>
              <w:autoSpaceDN/>
              <w:rPr>
                <w:color w:val="000000"/>
                <w:sz w:val="18"/>
                <w:szCs w:val="18"/>
                <w:lang w:val="es-CO" w:eastAsia="es-CO"/>
              </w:rPr>
            </w:pPr>
          </w:p>
          <w:p w14:paraId="416A55EA" w14:textId="77777777" w:rsidR="00E94022" w:rsidRPr="006F61E5" w:rsidRDefault="00E94022" w:rsidP="006F61E5">
            <w:pPr>
              <w:widowControl/>
              <w:autoSpaceDE/>
              <w:autoSpaceDN/>
              <w:rPr>
                <w:color w:val="000000"/>
                <w:sz w:val="18"/>
                <w:szCs w:val="18"/>
                <w:lang w:val="es-CO" w:eastAsia="es-CO"/>
              </w:rPr>
            </w:pPr>
          </w:p>
          <w:p w14:paraId="6BF9F9C5" w14:textId="77777777" w:rsidR="00E94022" w:rsidRPr="006F61E5" w:rsidRDefault="00E94022" w:rsidP="006F61E5">
            <w:pPr>
              <w:widowControl/>
              <w:autoSpaceDE/>
              <w:autoSpaceDN/>
              <w:rPr>
                <w:color w:val="000000"/>
                <w:sz w:val="18"/>
                <w:szCs w:val="18"/>
                <w:lang w:val="es-CO" w:eastAsia="es-CO"/>
              </w:rPr>
            </w:pPr>
            <w:r w:rsidRPr="006F61E5">
              <w:rPr>
                <w:color w:val="000000"/>
                <w:sz w:val="18"/>
                <w:szCs w:val="18"/>
                <w:lang w:val="es-CO" w:eastAsia="es-CO"/>
              </w:rPr>
              <w:t>ttps://724noticias.com.co/2022/03/26/helices-de-un-yate-causaron-graves-heridas-a-un-turista-en-cholon/</w:t>
            </w:r>
          </w:p>
          <w:p w14:paraId="46AAA467" w14:textId="40479366" w:rsidR="00E94022" w:rsidRPr="006F61E5" w:rsidRDefault="00E94022" w:rsidP="006F61E5">
            <w:pPr>
              <w:widowControl/>
              <w:autoSpaceDE/>
              <w:autoSpaceDN/>
              <w:rPr>
                <w:color w:val="000000"/>
                <w:sz w:val="18"/>
                <w:szCs w:val="18"/>
                <w:lang w:val="es-CO" w:eastAsia="es-CO"/>
              </w:rPr>
            </w:pPr>
          </w:p>
        </w:tc>
        <w:tc>
          <w:tcPr>
            <w:tcW w:w="2645" w:type="dxa"/>
            <w:shd w:val="clear" w:color="auto" w:fill="auto"/>
            <w:hideMark/>
          </w:tcPr>
          <w:p w14:paraId="1B71D877" w14:textId="77777777" w:rsidR="00E94022" w:rsidRPr="006F61E5" w:rsidRDefault="00E94022" w:rsidP="006F61E5">
            <w:pPr>
              <w:widowControl/>
              <w:autoSpaceDE/>
              <w:autoSpaceDN/>
              <w:jc w:val="both"/>
              <w:rPr>
                <w:color w:val="000000"/>
                <w:sz w:val="18"/>
                <w:szCs w:val="18"/>
                <w:lang w:val="es-CO" w:eastAsia="es-CO"/>
              </w:rPr>
            </w:pPr>
            <w:r w:rsidRPr="006F61E5">
              <w:rPr>
                <w:color w:val="000000"/>
                <w:sz w:val="18"/>
                <w:szCs w:val="18"/>
                <w:lang w:val="es-CO" w:eastAsia="es-CO"/>
              </w:rPr>
              <w:lastRenderedPageBreak/>
              <w:t xml:space="preserve">Convenio Centro de atención (Puestos de salud ) </w:t>
            </w:r>
          </w:p>
        </w:tc>
        <w:tc>
          <w:tcPr>
            <w:tcW w:w="861" w:type="dxa"/>
            <w:shd w:val="clear" w:color="auto" w:fill="auto"/>
            <w:noWrap/>
            <w:vAlign w:val="bottom"/>
            <w:hideMark/>
          </w:tcPr>
          <w:p w14:paraId="798A06EC" w14:textId="77777777" w:rsidR="00E94022" w:rsidRPr="006F61E5" w:rsidRDefault="00E94022"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3F3886B1" w14:textId="77777777" w:rsidR="00E94022" w:rsidRPr="006F61E5" w:rsidRDefault="00E94022" w:rsidP="006F61E5">
            <w:pPr>
              <w:widowControl/>
              <w:autoSpaceDE/>
              <w:autoSpaceDN/>
              <w:jc w:val="both"/>
              <w:rPr>
                <w:color w:val="000000"/>
                <w:sz w:val="18"/>
                <w:szCs w:val="18"/>
                <w:lang w:val="es-CO" w:eastAsia="es-CO"/>
              </w:rPr>
            </w:pPr>
            <w:r w:rsidRPr="006F61E5">
              <w:rPr>
                <w:color w:val="000000"/>
                <w:sz w:val="18"/>
                <w:szCs w:val="18"/>
                <w:lang w:val="es-CO" w:eastAsia="es-CO"/>
              </w:rPr>
              <w:t>Se  encuentra un centro de salud en Santa Ana y es de nivel 1 y en Barú , con  médicos de urgencia permanentes</w:t>
            </w:r>
          </w:p>
        </w:tc>
        <w:tc>
          <w:tcPr>
            <w:tcW w:w="900" w:type="dxa"/>
            <w:shd w:val="clear" w:color="auto" w:fill="auto"/>
            <w:noWrap/>
            <w:vAlign w:val="bottom"/>
            <w:hideMark/>
          </w:tcPr>
          <w:p w14:paraId="769410FC" w14:textId="77777777" w:rsidR="00E94022" w:rsidRPr="006F61E5" w:rsidRDefault="00E94022"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w:t>
            </w:r>
          </w:p>
        </w:tc>
        <w:tc>
          <w:tcPr>
            <w:tcW w:w="1331" w:type="dxa"/>
            <w:shd w:val="clear" w:color="auto" w:fill="auto"/>
            <w:noWrap/>
            <w:vAlign w:val="bottom"/>
            <w:hideMark/>
          </w:tcPr>
          <w:p w14:paraId="295C87D6" w14:textId="77777777" w:rsidR="00E94022" w:rsidRPr="006F61E5" w:rsidRDefault="00E94022"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E94022" w:rsidRPr="006F61E5" w14:paraId="7BC879D5" w14:textId="77777777" w:rsidTr="00142DDB">
        <w:trPr>
          <w:trHeight w:val="2396"/>
        </w:trPr>
        <w:tc>
          <w:tcPr>
            <w:tcW w:w="1415" w:type="dxa"/>
            <w:vMerge/>
            <w:vAlign w:val="center"/>
            <w:hideMark/>
          </w:tcPr>
          <w:p w14:paraId="271D8A03" w14:textId="77777777" w:rsidR="00E94022" w:rsidRPr="006F61E5" w:rsidRDefault="00E94022" w:rsidP="006F61E5">
            <w:pPr>
              <w:widowControl/>
              <w:autoSpaceDE/>
              <w:autoSpaceDN/>
              <w:rPr>
                <w:color w:val="000000"/>
                <w:sz w:val="18"/>
                <w:szCs w:val="18"/>
                <w:lang w:val="es-CO" w:eastAsia="es-CO"/>
              </w:rPr>
            </w:pPr>
          </w:p>
        </w:tc>
        <w:tc>
          <w:tcPr>
            <w:tcW w:w="5310" w:type="dxa"/>
            <w:vMerge/>
            <w:shd w:val="clear" w:color="auto" w:fill="auto"/>
            <w:vAlign w:val="center"/>
            <w:hideMark/>
          </w:tcPr>
          <w:p w14:paraId="33444E1D" w14:textId="77777777" w:rsidR="00E94022" w:rsidRPr="006F61E5" w:rsidRDefault="00E94022" w:rsidP="006F61E5">
            <w:pPr>
              <w:widowControl/>
              <w:autoSpaceDE/>
              <w:autoSpaceDN/>
              <w:rPr>
                <w:color w:val="000000"/>
                <w:sz w:val="18"/>
                <w:szCs w:val="18"/>
                <w:lang w:val="es-CO" w:eastAsia="es-CO"/>
              </w:rPr>
            </w:pPr>
          </w:p>
        </w:tc>
        <w:tc>
          <w:tcPr>
            <w:tcW w:w="2645" w:type="dxa"/>
            <w:shd w:val="clear" w:color="auto" w:fill="auto"/>
            <w:hideMark/>
          </w:tcPr>
          <w:p w14:paraId="5E756AC7" w14:textId="77777777" w:rsidR="00E94022" w:rsidRPr="006F61E5" w:rsidRDefault="00E94022"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Botiquín </w:t>
            </w:r>
          </w:p>
        </w:tc>
        <w:tc>
          <w:tcPr>
            <w:tcW w:w="861" w:type="dxa"/>
            <w:shd w:val="clear" w:color="auto" w:fill="auto"/>
            <w:noWrap/>
            <w:vAlign w:val="bottom"/>
            <w:hideMark/>
          </w:tcPr>
          <w:p w14:paraId="598E2FA1" w14:textId="77777777" w:rsidR="00E94022" w:rsidRPr="006F61E5" w:rsidRDefault="00E94022"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3EC61D70" w14:textId="77777777" w:rsidR="00E94022" w:rsidRPr="006F61E5" w:rsidRDefault="00E94022"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Los requerimiento de los botiquines será según por número de personas a atender en la playa y lo establecido en la norma) </w:t>
            </w:r>
          </w:p>
        </w:tc>
        <w:tc>
          <w:tcPr>
            <w:tcW w:w="900" w:type="dxa"/>
            <w:shd w:val="clear" w:color="auto" w:fill="auto"/>
            <w:noWrap/>
            <w:vAlign w:val="bottom"/>
            <w:hideMark/>
          </w:tcPr>
          <w:p w14:paraId="51642562" w14:textId="77777777" w:rsidR="00E94022" w:rsidRPr="006F61E5" w:rsidRDefault="00E94022"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bottom"/>
            <w:hideMark/>
          </w:tcPr>
          <w:p w14:paraId="09FAF653" w14:textId="77777777" w:rsidR="00E94022" w:rsidRPr="006F61E5" w:rsidRDefault="00E94022"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142DDB" w:rsidRPr="006F61E5" w14:paraId="47FE3078" w14:textId="77777777" w:rsidTr="00142DDB">
        <w:trPr>
          <w:trHeight w:val="2482"/>
        </w:trPr>
        <w:tc>
          <w:tcPr>
            <w:tcW w:w="1415" w:type="dxa"/>
            <w:vMerge/>
            <w:vAlign w:val="center"/>
            <w:hideMark/>
          </w:tcPr>
          <w:p w14:paraId="54F6DC9C" w14:textId="77777777" w:rsidR="00142DDB" w:rsidRPr="006F61E5" w:rsidRDefault="00142DDB" w:rsidP="006F61E5">
            <w:pPr>
              <w:widowControl/>
              <w:autoSpaceDE/>
              <w:autoSpaceDN/>
              <w:rPr>
                <w:color w:val="000000"/>
                <w:sz w:val="18"/>
                <w:szCs w:val="18"/>
                <w:lang w:val="es-CO" w:eastAsia="es-CO"/>
              </w:rPr>
            </w:pPr>
          </w:p>
        </w:tc>
        <w:tc>
          <w:tcPr>
            <w:tcW w:w="5310" w:type="dxa"/>
            <w:vMerge w:val="restart"/>
            <w:shd w:val="clear" w:color="auto" w:fill="auto"/>
            <w:noWrap/>
            <w:vAlign w:val="bottom"/>
            <w:hideMark/>
          </w:tcPr>
          <w:p w14:paraId="16076391" w14:textId="77777777" w:rsidR="00E94022" w:rsidRDefault="00BA3137" w:rsidP="006F61E5">
            <w:pPr>
              <w:widowControl/>
              <w:autoSpaceDE/>
              <w:autoSpaceDN/>
              <w:rPr>
                <w:color w:val="000000"/>
                <w:sz w:val="18"/>
                <w:szCs w:val="18"/>
                <w:lang w:val="es-CO" w:eastAsia="es-CO"/>
              </w:rPr>
            </w:pPr>
            <w:r w:rsidRPr="006F61E5">
              <w:rPr>
                <w:rFonts w:ascii="Calibri" w:hAnsi="Calibri" w:cs="Calibri"/>
                <w:noProof/>
                <w:color w:val="000000"/>
                <w:lang w:val="es-CO" w:eastAsia="es-CO"/>
              </w:rPr>
              <w:drawing>
                <wp:anchor distT="0" distB="0" distL="114300" distR="114300" simplePos="0" relativeHeight="487652352" behindDoc="0" locked="0" layoutInCell="1" allowOverlap="1" wp14:anchorId="40D94103" wp14:editId="12B05417">
                  <wp:simplePos x="0" y="0"/>
                  <wp:positionH relativeFrom="column">
                    <wp:posOffset>193675</wp:posOffset>
                  </wp:positionH>
                  <wp:positionV relativeFrom="paragraph">
                    <wp:posOffset>-2576195</wp:posOffset>
                  </wp:positionV>
                  <wp:extent cx="2695575" cy="2238375"/>
                  <wp:effectExtent l="0" t="0" r="9525" b="9525"/>
                  <wp:wrapNone/>
                  <wp:docPr id="249" name="Imagen 249" descr="Horizontal"/>
                  <wp:cNvGraphicFramePr/>
                  <a:graphic xmlns:a="http://schemas.openxmlformats.org/drawingml/2006/main">
                    <a:graphicData uri="http://schemas.openxmlformats.org/drawingml/2006/picture">
                      <pic:pic xmlns:pic="http://schemas.openxmlformats.org/drawingml/2006/picture">
                        <pic:nvPicPr>
                          <pic:cNvPr id="2" name="Picture 2" descr="Horizontal"/>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2695575" cy="2238375"/>
                          </a:xfrm>
                          <a:prstGeom prst="rect">
                            <a:avLst/>
                          </a:prstGeom>
                          <a:noFill/>
                          <a:extLst/>
                        </pic:spPr>
                      </pic:pic>
                    </a:graphicData>
                  </a:graphic>
                  <wp14:sizeRelH relativeFrom="page">
                    <wp14:pctWidth>0</wp14:pctWidth>
                  </wp14:sizeRelH>
                  <wp14:sizeRelV relativeFrom="page">
                    <wp14:pctHeight>0</wp14:pctHeight>
                  </wp14:sizeRelV>
                </wp:anchor>
              </w:drawing>
            </w:r>
            <w:r w:rsidRPr="00D73689">
              <w:rPr>
                <w:color w:val="000000"/>
                <w:sz w:val="18"/>
                <w:szCs w:val="18"/>
                <w:lang w:val="es-CO" w:eastAsia="es-CO"/>
              </w:rPr>
              <w:t>Ataque o accidentes por animales que vuelen, caminen se arrastren, naden (picaduras por medusas, avispas, peces, mamíferos, serpientes y reptiles) Choque térmicos y golpes de calor. careteo y buceo, cortaduras y laceraciones, atropellamiento por embarcaciones, arrastre de la boya por hélices, ahogamiento, paros cardiacos,</w:t>
            </w:r>
            <w:r>
              <w:rPr>
                <w:color w:val="000000"/>
                <w:sz w:val="18"/>
                <w:szCs w:val="18"/>
                <w:lang w:val="es-CO" w:eastAsia="es-CO"/>
              </w:rPr>
              <w:t xml:space="preserve"> </w:t>
            </w:r>
            <w:r w:rsidRPr="00D73689">
              <w:rPr>
                <w:color w:val="000000"/>
                <w:sz w:val="18"/>
                <w:szCs w:val="18"/>
                <w:lang w:val="es-CO" w:eastAsia="es-CO"/>
              </w:rPr>
              <w:t>bronca aspiración, paro respiratorio, paro cerebral</w:t>
            </w:r>
            <w:r>
              <w:rPr>
                <w:color w:val="000000"/>
                <w:sz w:val="18"/>
                <w:szCs w:val="18"/>
                <w:lang w:val="es-CO" w:eastAsia="es-CO"/>
              </w:rPr>
              <w:t>, pá</w:t>
            </w:r>
            <w:r w:rsidRPr="00D73689">
              <w:rPr>
                <w:color w:val="000000"/>
                <w:sz w:val="18"/>
                <w:szCs w:val="18"/>
                <w:lang w:val="es-CO" w:eastAsia="es-CO"/>
              </w:rPr>
              <w:t>nico.</w:t>
            </w:r>
            <w:r>
              <w:rPr>
                <w:color w:val="000000"/>
                <w:sz w:val="18"/>
                <w:szCs w:val="18"/>
                <w:lang w:val="es-CO" w:eastAsia="es-CO"/>
              </w:rPr>
              <w:t xml:space="preserve"> </w:t>
            </w:r>
            <w:r w:rsidRPr="00D73689">
              <w:rPr>
                <w:color w:val="000000"/>
                <w:sz w:val="18"/>
                <w:szCs w:val="18"/>
                <w:lang w:val="es-CO" w:eastAsia="es-CO"/>
              </w:rPr>
              <w:t>Descomprensión</w:t>
            </w:r>
            <w:r>
              <w:rPr>
                <w:color w:val="000000"/>
                <w:sz w:val="18"/>
                <w:szCs w:val="18"/>
                <w:lang w:val="es-CO" w:eastAsia="es-CO"/>
              </w:rPr>
              <w:t xml:space="preserve"> </w:t>
            </w:r>
          </w:p>
          <w:p w14:paraId="0224B6FC" w14:textId="5B4C37D9" w:rsidR="00142DDB" w:rsidRDefault="00BA3137" w:rsidP="006F61E5">
            <w:pPr>
              <w:widowControl/>
              <w:autoSpaceDE/>
              <w:autoSpaceDN/>
              <w:rPr>
                <w:color w:val="000000"/>
                <w:sz w:val="18"/>
                <w:szCs w:val="18"/>
                <w:lang w:val="es-CO" w:eastAsia="es-CO"/>
              </w:rPr>
            </w:pPr>
            <w:r w:rsidRPr="00D73689">
              <w:rPr>
                <w:color w:val="000000"/>
                <w:sz w:val="18"/>
                <w:szCs w:val="18"/>
                <w:lang w:val="es-CO" w:eastAsia="es-CO"/>
              </w:rPr>
              <w:t xml:space="preserve"> </w:t>
            </w:r>
          </w:p>
          <w:p w14:paraId="7B982E4F" w14:textId="412645EC" w:rsidR="00142DDB" w:rsidRPr="006F61E5" w:rsidRDefault="00142DDB" w:rsidP="006F61E5">
            <w:pPr>
              <w:widowControl/>
              <w:autoSpaceDE/>
              <w:autoSpaceDN/>
              <w:rPr>
                <w:color w:val="000000"/>
                <w:sz w:val="18"/>
                <w:szCs w:val="18"/>
                <w:lang w:val="es-CO" w:eastAsia="es-CO"/>
              </w:rPr>
            </w:pPr>
            <w:r w:rsidRPr="00142DDB">
              <w:rPr>
                <w:color w:val="000000"/>
                <w:sz w:val="18"/>
                <w:szCs w:val="18"/>
                <w:lang w:val="es-CO" w:eastAsia="es-CO"/>
              </w:rPr>
              <w:t xml:space="preserve">https://www.lavanguardia.com/vida/20190620/463013695637/peligros-carabela-portuguesa-sintomas-picadura.html </w:t>
            </w:r>
          </w:p>
        </w:tc>
        <w:tc>
          <w:tcPr>
            <w:tcW w:w="2645" w:type="dxa"/>
            <w:shd w:val="clear" w:color="auto" w:fill="auto"/>
            <w:hideMark/>
          </w:tcPr>
          <w:p w14:paraId="18359838" w14:textId="0B9FB2F7"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Puntos de atención de primeros auxilios </w:t>
            </w:r>
            <w:r w:rsidRPr="00142DDB">
              <w:rPr>
                <w:color w:val="000000"/>
                <w:sz w:val="18"/>
                <w:szCs w:val="18"/>
                <w:lang w:val="es-CO" w:eastAsia="es-CO"/>
              </w:rPr>
              <w:t>(carpa o caseta)</w:t>
            </w:r>
          </w:p>
        </w:tc>
        <w:tc>
          <w:tcPr>
            <w:tcW w:w="861" w:type="dxa"/>
            <w:shd w:val="clear" w:color="auto" w:fill="auto"/>
            <w:noWrap/>
            <w:vAlign w:val="bottom"/>
            <w:hideMark/>
          </w:tcPr>
          <w:p w14:paraId="5B1D5836" w14:textId="77777777" w:rsidR="00142DDB" w:rsidRPr="006F61E5" w:rsidRDefault="00142DDB"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0FCDEE7B" w14:textId="72342188"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Estará dotado de acuerdo a la norma establecida y la cantidad de puntos está sujeta al estudio de operación. Para caso de hoteles se verificará si existen puntos de atención en primeros auxilios. </w:t>
            </w:r>
          </w:p>
        </w:tc>
        <w:tc>
          <w:tcPr>
            <w:tcW w:w="900" w:type="dxa"/>
            <w:shd w:val="clear" w:color="auto" w:fill="auto"/>
            <w:noWrap/>
            <w:vAlign w:val="bottom"/>
            <w:hideMark/>
          </w:tcPr>
          <w:p w14:paraId="6A429682"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bottom"/>
            <w:hideMark/>
          </w:tcPr>
          <w:p w14:paraId="1794F16A"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 </w:t>
            </w:r>
          </w:p>
        </w:tc>
      </w:tr>
      <w:tr w:rsidR="00142DDB" w:rsidRPr="006F61E5" w14:paraId="39B73B6D" w14:textId="77777777" w:rsidTr="00142DDB">
        <w:trPr>
          <w:trHeight w:val="897"/>
        </w:trPr>
        <w:tc>
          <w:tcPr>
            <w:tcW w:w="1415" w:type="dxa"/>
            <w:vMerge/>
            <w:vAlign w:val="center"/>
            <w:hideMark/>
          </w:tcPr>
          <w:p w14:paraId="7D9657F0" w14:textId="77777777" w:rsidR="00142DDB" w:rsidRPr="006F61E5" w:rsidRDefault="00142DDB" w:rsidP="006F61E5">
            <w:pPr>
              <w:widowControl/>
              <w:autoSpaceDE/>
              <w:autoSpaceDN/>
              <w:rPr>
                <w:rFonts w:ascii="Calibri" w:hAnsi="Calibri" w:cs="Calibri"/>
                <w:color w:val="000000"/>
                <w:lang w:val="es-CO" w:eastAsia="es-CO"/>
              </w:rPr>
            </w:pPr>
          </w:p>
        </w:tc>
        <w:tc>
          <w:tcPr>
            <w:tcW w:w="5310" w:type="dxa"/>
            <w:vMerge/>
            <w:shd w:val="clear" w:color="auto" w:fill="auto"/>
            <w:vAlign w:val="center"/>
            <w:hideMark/>
          </w:tcPr>
          <w:p w14:paraId="0BB8850E" w14:textId="77777777" w:rsidR="00142DDB" w:rsidRPr="006F61E5" w:rsidRDefault="00142DDB" w:rsidP="006F61E5">
            <w:pPr>
              <w:widowControl/>
              <w:autoSpaceDE/>
              <w:autoSpaceDN/>
              <w:rPr>
                <w:rFonts w:ascii="Calibri" w:hAnsi="Calibri" w:cs="Calibri"/>
                <w:color w:val="000000"/>
                <w:lang w:val="es-CO" w:eastAsia="es-CO"/>
              </w:rPr>
            </w:pPr>
          </w:p>
        </w:tc>
        <w:tc>
          <w:tcPr>
            <w:tcW w:w="2645" w:type="dxa"/>
            <w:shd w:val="clear" w:color="auto" w:fill="auto"/>
            <w:hideMark/>
          </w:tcPr>
          <w:p w14:paraId="40D52F18" w14:textId="20CBD958"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Salva vidas </w:t>
            </w:r>
          </w:p>
        </w:tc>
        <w:tc>
          <w:tcPr>
            <w:tcW w:w="861" w:type="dxa"/>
            <w:shd w:val="clear" w:color="auto" w:fill="auto"/>
            <w:noWrap/>
            <w:vAlign w:val="bottom"/>
            <w:hideMark/>
          </w:tcPr>
          <w:p w14:paraId="4D7C90B9" w14:textId="77777777" w:rsidR="00142DDB" w:rsidRPr="006F61E5" w:rsidRDefault="00142DDB"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3EC8DD5A" w14:textId="77777777"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Personal de la comunidad</w:t>
            </w:r>
          </w:p>
        </w:tc>
        <w:tc>
          <w:tcPr>
            <w:tcW w:w="900" w:type="dxa"/>
            <w:shd w:val="clear" w:color="auto" w:fill="auto"/>
            <w:noWrap/>
            <w:vAlign w:val="center"/>
            <w:hideMark/>
          </w:tcPr>
          <w:p w14:paraId="3AE09EDC"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center"/>
            <w:hideMark/>
          </w:tcPr>
          <w:p w14:paraId="563B3D9B"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142DDB" w:rsidRPr="006F61E5" w14:paraId="20F62231" w14:textId="77777777" w:rsidTr="00142DDB">
        <w:trPr>
          <w:trHeight w:val="1196"/>
        </w:trPr>
        <w:tc>
          <w:tcPr>
            <w:tcW w:w="1415" w:type="dxa"/>
            <w:vMerge/>
            <w:vAlign w:val="center"/>
            <w:hideMark/>
          </w:tcPr>
          <w:p w14:paraId="456F8F73" w14:textId="77777777" w:rsidR="00142DDB" w:rsidRPr="006F61E5" w:rsidRDefault="00142DDB" w:rsidP="006F61E5">
            <w:pPr>
              <w:widowControl/>
              <w:autoSpaceDE/>
              <w:autoSpaceDN/>
              <w:rPr>
                <w:rFonts w:ascii="Calibri" w:hAnsi="Calibri" w:cs="Calibri"/>
                <w:color w:val="000000"/>
                <w:lang w:val="es-CO" w:eastAsia="es-CO"/>
              </w:rPr>
            </w:pPr>
          </w:p>
        </w:tc>
        <w:tc>
          <w:tcPr>
            <w:tcW w:w="5310" w:type="dxa"/>
            <w:vMerge/>
            <w:shd w:val="clear" w:color="auto" w:fill="auto"/>
            <w:vAlign w:val="center"/>
            <w:hideMark/>
          </w:tcPr>
          <w:p w14:paraId="63DF1A39" w14:textId="77777777" w:rsidR="00142DDB" w:rsidRPr="006F61E5" w:rsidRDefault="00142DDB" w:rsidP="006F61E5">
            <w:pPr>
              <w:widowControl/>
              <w:autoSpaceDE/>
              <w:autoSpaceDN/>
              <w:rPr>
                <w:rFonts w:ascii="Calibri" w:hAnsi="Calibri" w:cs="Calibri"/>
                <w:color w:val="000000"/>
                <w:lang w:val="es-CO" w:eastAsia="es-CO"/>
              </w:rPr>
            </w:pPr>
          </w:p>
        </w:tc>
        <w:tc>
          <w:tcPr>
            <w:tcW w:w="2645" w:type="dxa"/>
            <w:shd w:val="clear" w:color="auto" w:fill="auto"/>
            <w:hideMark/>
          </w:tcPr>
          <w:p w14:paraId="00FDE8AF" w14:textId="1AF53943"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Equipos de comunicación</w:t>
            </w:r>
          </w:p>
        </w:tc>
        <w:tc>
          <w:tcPr>
            <w:tcW w:w="861" w:type="dxa"/>
            <w:shd w:val="clear" w:color="auto" w:fill="auto"/>
            <w:noWrap/>
            <w:vAlign w:val="bottom"/>
            <w:hideMark/>
          </w:tcPr>
          <w:p w14:paraId="27D42B3C" w14:textId="77777777" w:rsidR="00142DDB" w:rsidRPr="006F61E5" w:rsidRDefault="00142DDB"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118B7657" w14:textId="77777777" w:rsidR="00142DDB" w:rsidRPr="006F61E5" w:rsidRDefault="00142DDB"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Teléfonos celulares con operadores de buena cobertura en el territorio o radios de alta  frecuencia </w:t>
            </w:r>
          </w:p>
        </w:tc>
        <w:tc>
          <w:tcPr>
            <w:tcW w:w="900" w:type="dxa"/>
            <w:shd w:val="clear" w:color="auto" w:fill="auto"/>
            <w:noWrap/>
            <w:vAlign w:val="center"/>
            <w:hideMark/>
          </w:tcPr>
          <w:p w14:paraId="2E47A8E8"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center"/>
            <w:hideMark/>
          </w:tcPr>
          <w:p w14:paraId="0E279E72" w14:textId="77777777" w:rsidR="00142DDB" w:rsidRPr="006F61E5" w:rsidRDefault="00142DDB"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6F61E5" w:rsidRPr="006F61E5" w14:paraId="40F8657D" w14:textId="77777777" w:rsidTr="00142DDB">
        <w:trPr>
          <w:trHeight w:val="2198"/>
        </w:trPr>
        <w:tc>
          <w:tcPr>
            <w:tcW w:w="1415" w:type="dxa"/>
            <w:vMerge/>
            <w:vAlign w:val="center"/>
            <w:hideMark/>
          </w:tcPr>
          <w:p w14:paraId="1D8A786C" w14:textId="77777777" w:rsidR="006F61E5" w:rsidRPr="006F61E5" w:rsidRDefault="006F61E5" w:rsidP="006F61E5">
            <w:pPr>
              <w:widowControl/>
              <w:autoSpaceDE/>
              <w:autoSpaceDN/>
              <w:rPr>
                <w:rFonts w:ascii="Calibri" w:hAnsi="Calibri" w:cs="Calibri"/>
                <w:color w:val="000000"/>
                <w:lang w:val="es-CO" w:eastAsia="es-CO"/>
              </w:rPr>
            </w:pPr>
          </w:p>
        </w:tc>
        <w:tc>
          <w:tcPr>
            <w:tcW w:w="5310" w:type="dxa"/>
            <w:shd w:val="clear" w:color="auto" w:fill="auto"/>
            <w:noWrap/>
            <w:vAlign w:val="bottom"/>
            <w:hideMark/>
          </w:tcPr>
          <w:p w14:paraId="7B18722E" w14:textId="77777777" w:rsidR="00142DDB" w:rsidRPr="00B408BB" w:rsidRDefault="00142DDB" w:rsidP="00142DDB">
            <w:pPr>
              <w:widowControl/>
              <w:autoSpaceDE/>
              <w:autoSpaceDN/>
              <w:rPr>
                <w:rFonts w:ascii="Calibri" w:hAnsi="Calibri" w:cs="Calibri"/>
                <w:color w:val="000000"/>
                <w:lang w:val="es-CO" w:eastAsia="es-CO"/>
              </w:rPr>
            </w:pPr>
          </w:p>
          <w:p w14:paraId="643A956C" w14:textId="2CBAA4C4" w:rsidR="006F61E5" w:rsidRPr="006F61E5" w:rsidRDefault="00EC1FFC" w:rsidP="00142DDB">
            <w:pPr>
              <w:widowControl/>
              <w:autoSpaceDE/>
              <w:autoSpaceDN/>
              <w:rPr>
                <w:rFonts w:ascii="Calibri" w:hAnsi="Calibri" w:cs="Calibri"/>
                <w:color w:val="000000"/>
                <w:lang w:val="es-CO" w:eastAsia="es-CO"/>
              </w:rPr>
            </w:pPr>
            <w:hyperlink r:id="rId168" w:history="1">
              <w:r w:rsidR="00142DDB" w:rsidRPr="00B408BB">
                <w:rPr>
                  <w:color w:val="0563C1"/>
                  <w:sz w:val="18"/>
                  <w:szCs w:val="18"/>
                  <w:u w:val="single"/>
                  <w:lang w:val="es-CO" w:eastAsia="es-CO"/>
                </w:rPr>
                <w:br/>
              </w:r>
            </w:hyperlink>
          </w:p>
          <w:p w14:paraId="7EF8F15F" w14:textId="573AE16A" w:rsidR="006F61E5" w:rsidRPr="006F61E5" w:rsidRDefault="006F61E5" w:rsidP="006F61E5">
            <w:pPr>
              <w:widowControl/>
              <w:autoSpaceDE/>
              <w:autoSpaceDN/>
              <w:rPr>
                <w:rFonts w:ascii="Calibri" w:hAnsi="Calibri" w:cs="Calibri"/>
                <w:color w:val="000000"/>
                <w:lang w:val="es-CO" w:eastAsia="es-CO"/>
              </w:rPr>
            </w:pPr>
          </w:p>
        </w:tc>
        <w:tc>
          <w:tcPr>
            <w:tcW w:w="2645" w:type="dxa"/>
            <w:shd w:val="clear" w:color="auto" w:fill="auto"/>
            <w:hideMark/>
          </w:tcPr>
          <w:p w14:paraId="2F50D747" w14:textId="53ED6D0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Equipos para  atención y emergencias ( Camilla, </w:t>
            </w:r>
            <w:r w:rsidR="00142DDB" w:rsidRPr="006F61E5">
              <w:rPr>
                <w:color w:val="000000"/>
                <w:sz w:val="18"/>
                <w:szCs w:val="18"/>
                <w:lang w:val="es-CO" w:eastAsia="es-CO"/>
              </w:rPr>
              <w:t>inmovilizadores</w:t>
            </w:r>
            <w:r w:rsidRPr="006F61E5">
              <w:rPr>
                <w:color w:val="000000"/>
                <w:sz w:val="18"/>
                <w:szCs w:val="18"/>
                <w:lang w:val="es-CO" w:eastAsia="es-CO"/>
              </w:rPr>
              <w:t xml:space="preserve"> de cuello para adultos y </w:t>
            </w:r>
            <w:r w:rsidR="00142DDB" w:rsidRPr="006F61E5">
              <w:rPr>
                <w:color w:val="000000"/>
                <w:sz w:val="18"/>
                <w:szCs w:val="18"/>
                <w:lang w:val="es-CO" w:eastAsia="es-CO"/>
              </w:rPr>
              <w:t>pediátricos</w:t>
            </w:r>
            <w:r w:rsidRPr="006F61E5">
              <w:rPr>
                <w:color w:val="000000"/>
                <w:sz w:val="18"/>
                <w:szCs w:val="18"/>
                <w:lang w:val="es-CO" w:eastAsia="es-CO"/>
              </w:rPr>
              <w:t xml:space="preserve">, </w:t>
            </w:r>
            <w:r w:rsidR="00142DDB" w:rsidRPr="006F61E5">
              <w:rPr>
                <w:color w:val="000000"/>
                <w:sz w:val="18"/>
                <w:szCs w:val="18"/>
                <w:lang w:val="es-CO" w:eastAsia="es-CO"/>
              </w:rPr>
              <w:t>inmovilizadores</w:t>
            </w:r>
            <w:r w:rsidRPr="006F61E5">
              <w:rPr>
                <w:color w:val="000000"/>
                <w:sz w:val="18"/>
                <w:szCs w:val="18"/>
                <w:lang w:val="es-CO" w:eastAsia="es-CO"/>
              </w:rPr>
              <w:t xml:space="preserve"> de extremidades superiores e </w:t>
            </w:r>
            <w:r w:rsidR="00142DDB" w:rsidRPr="006F61E5">
              <w:rPr>
                <w:color w:val="000000"/>
                <w:sz w:val="18"/>
                <w:szCs w:val="18"/>
                <w:lang w:val="es-CO" w:eastAsia="es-CO"/>
              </w:rPr>
              <w:t>inferiores</w:t>
            </w:r>
            <w:r w:rsidRPr="006F61E5">
              <w:rPr>
                <w:color w:val="000000"/>
                <w:sz w:val="18"/>
                <w:szCs w:val="18"/>
                <w:lang w:val="es-CO" w:eastAsia="es-CO"/>
              </w:rPr>
              <w:t xml:space="preserve"> , DEA) </w:t>
            </w:r>
          </w:p>
        </w:tc>
        <w:tc>
          <w:tcPr>
            <w:tcW w:w="861" w:type="dxa"/>
            <w:shd w:val="clear" w:color="auto" w:fill="auto"/>
            <w:noWrap/>
            <w:vAlign w:val="bottom"/>
            <w:hideMark/>
          </w:tcPr>
          <w:p w14:paraId="4B5F8BBE" w14:textId="77777777" w:rsidR="006F61E5" w:rsidRPr="006F61E5" w:rsidRDefault="006F61E5"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2B80E6C5" w14:textId="1C113C45" w:rsidR="006F61E5" w:rsidRPr="006F61E5" w:rsidRDefault="00142DDB" w:rsidP="006F61E5">
            <w:pPr>
              <w:widowControl/>
              <w:autoSpaceDE/>
              <w:autoSpaceDN/>
              <w:jc w:val="both"/>
              <w:rPr>
                <w:color w:val="000000"/>
                <w:sz w:val="18"/>
                <w:szCs w:val="18"/>
                <w:lang w:val="es-CO" w:eastAsia="es-CO"/>
              </w:rPr>
            </w:pPr>
            <w:r>
              <w:rPr>
                <w:color w:val="000000"/>
                <w:sz w:val="18"/>
                <w:szCs w:val="18"/>
                <w:lang w:val="es-CO" w:eastAsia="es-CO"/>
              </w:rPr>
              <w:t>Sin embardo Según lo reglamen</w:t>
            </w:r>
            <w:r w:rsidR="006F61E5" w:rsidRPr="006F61E5">
              <w:rPr>
                <w:color w:val="000000"/>
                <w:sz w:val="18"/>
                <w:szCs w:val="18"/>
                <w:lang w:val="es-CO" w:eastAsia="es-CO"/>
              </w:rPr>
              <w:t xml:space="preserve">tado y Se requiere </w:t>
            </w:r>
            <w:r w:rsidRPr="006F61E5">
              <w:rPr>
                <w:color w:val="000000"/>
                <w:sz w:val="18"/>
                <w:szCs w:val="18"/>
                <w:lang w:val="es-CO" w:eastAsia="es-CO"/>
              </w:rPr>
              <w:t>evaluación</w:t>
            </w:r>
            <w:r w:rsidR="006F61E5" w:rsidRPr="006F61E5">
              <w:rPr>
                <w:color w:val="000000"/>
                <w:sz w:val="18"/>
                <w:szCs w:val="18"/>
                <w:lang w:val="es-CO" w:eastAsia="es-CO"/>
              </w:rPr>
              <w:t xml:space="preserve"> por parte de </w:t>
            </w:r>
            <w:r w:rsidRPr="006F61E5">
              <w:rPr>
                <w:color w:val="000000"/>
                <w:sz w:val="18"/>
                <w:szCs w:val="18"/>
                <w:lang w:val="es-CO" w:eastAsia="es-CO"/>
              </w:rPr>
              <w:t>aseguradora</w:t>
            </w:r>
            <w:r w:rsidR="006F61E5" w:rsidRPr="006F61E5">
              <w:rPr>
                <w:color w:val="000000"/>
                <w:sz w:val="18"/>
                <w:szCs w:val="18"/>
                <w:lang w:val="es-CO" w:eastAsia="es-CO"/>
              </w:rPr>
              <w:t xml:space="preserve"> para definir cantidades</w:t>
            </w:r>
          </w:p>
        </w:tc>
        <w:tc>
          <w:tcPr>
            <w:tcW w:w="900" w:type="dxa"/>
            <w:shd w:val="clear" w:color="auto" w:fill="auto"/>
            <w:noWrap/>
            <w:vAlign w:val="center"/>
            <w:hideMark/>
          </w:tcPr>
          <w:p w14:paraId="0B21D8E1"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center"/>
            <w:hideMark/>
          </w:tcPr>
          <w:p w14:paraId="2C89E3E4"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6F61E5" w:rsidRPr="006F61E5" w14:paraId="7AB21ECF" w14:textId="77777777" w:rsidTr="00142DDB">
        <w:trPr>
          <w:trHeight w:val="2796"/>
        </w:trPr>
        <w:tc>
          <w:tcPr>
            <w:tcW w:w="1415" w:type="dxa"/>
            <w:vMerge/>
            <w:vAlign w:val="center"/>
            <w:hideMark/>
          </w:tcPr>
          <w:p w14:paraId="145A4714" w14:textId="77777777" w:rsidR="006F61E5" w:rsidRPr="006F61E5" w:rsidRDefault="006F61E5" w:rsidP="006F61E5">
            <w:pPr>
              <w:widowControl/>
              <w:autoSpaceDE/>
              <w:autoSpaceDN/>
              <w:rPr>
                <w:rFonts w:ascii="Calibri" w:hAnsi="Calibri" w:cs="Calibri"/>
                <w:color w:val="000000"/>
                <w:lang w:val="es-CO" w:eastAsia="es-CO"/>
              </w:rPr>
            </w:pPr>
          </w:p>
        </w:tc>
        <w:tc>
          <w:tcPr>
            <w:tcW w:w="5310" w:type="dxa"/>
            <w:vMerge w:val="restart"/>
            <w:shd w:val="clear" w:color="auto" w:fill="auto"/>
            <w:vAlign w:val="bottom"/>
            <w:hideMark/>
          </w:tcPr>
          <w:p w14:paraId="6665757F" w14:textId="34FABDA9" w:rsidR="006F61E5" w:rsidRPr="006F61E5" w:rsidRDefault="00E94022" w:rsidP="006F61E5">
            <w:pPr>
              <w:widowControl/>
              <w:autoSpaceDE/>
              <w:autoSpaceDN/>
              <w:jc w:val="both"/>
              <w:rPr>
                <w:color w:val="0563C1"/>
                <w:sz w:val="18"/>
                <w:szCs w:val="18"/>
                <w:u w:val="single"/>
                <w:lang w:val="es-CO" w:eastAsia="es-CO"/>
              </w:rPr>
            </w:pPr>
            <w:r w:rsidRPr="00D73689">
              <w:rPr>
                <w:color w:val="000000"/>
                <w:sz w:val="18"/>
                <w:szCs w:val="18"/>
                <w:lang w:val="es-CO" w:eastAsia="es-CO"/>
              </w:rPr>
              <w:t>intoxicación o reacciones alérgicas por consumo de alimentos</w:t>
            </w:r>
            <w:r w:rsidRPr="006F61E5">
              <w:rPr>
                <w:rFonts w:ascii="Calibri" w:hAnsi="Calibri" w:cs="Calibri"/>
                <w:noProof/>
                <w:color w:val="000000"/>
                <w:lang w:val="es-CO" w:eastAsia="es-CO"/>
              </w:rPr>
              <w:t xml:space="preserve"> </w:t>
            </w:r>
            <w:r w:rsidR="00142DDB" w:rsidRPr="006F61E5">
              <w:rPr>
                <w:rFonts w:ascii="Calibri" w:hAnsi="Calibri" w:cs="Calibri"/>
                <w:noProof/>
                <w:color w:val="000000"/>
                <w:lang w:val="es-CO" w:eastAsia="es-CO"/>
              </w:rPr>
              <w:drawing>
                <wp:anchor distT="0" distB="0" distL="114300" distR="114300" simplePos="0" relativeHeight="487645184" behindDoc="0" locked="0" layoutInCell="1" allowOverlap="1" wp14:anchorId="699FE595" wp14:editId="3388B501">
                  <wp:simplePos x="0" y="0"/>
                  <wp:positionH relativeFrom="column">
                    <wp:posOffset>56515</wp:posOffset>
                  </wp:positionH>
                  <wp:positionV relativeFrom="paragraph">
                    <wp:posOffset>-3028315</wp:posOffset>
                  </wp:positionV>
                  <wp:extent cx="2990850" cy="1981200"/>
                  <wp:effectExtent l="0" t="0" r="0" b="0"/>
                  <wp:wrapNone/>
                  <wp:docPr id="248" name="Imagen 248" descr="https://elfinanciero.com.mx/resizer/v2/2M4I7GZ3X5HITIIJSAXDKTCP4E.jpeg?smart=true&amp;auth=581c3326081ce34f6dd6f35b2e352370e88f30d0c6b295cacec581198e37e1bf&amp;width=1280&amp;height=720"/>
                  <wp:cNvGraphicFramePr/>
                  <a:graphic xmlns:a="http://schemas.openxmlformats.org/drawingml/2006/main">
                    <a:graphicData uri="http://schemas.openxmlformats.org/drawingml/2006/picture">
                      <pic:pic xmlns:pic="http://schemas.openxmlformats.org/drawingml/2006/picture">
                        <pic:nvPicPr>
                          <pic:cNvPr id="3" name="Picture 4" descr="https://elfinanciero.com.mx/resizer/v2/2M4I7GZ3X5HITIIJSAXDKTCP4E.jpeg?smart=true&amp;auth=581c3326081ce34f6dd6f35b2e352370e88f30d0c6b295cacec581198e37e1bf&amp;width=1280&amp;height=720"/>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990850" cy="1981200"/>
                          </a:xfrm>
                          <a:prstGeom prst="rect">
                            <a:avLst/>
                          </a:prstGeom>
                          <a:noFill/>
                          <a:extLst/>
                        </pic:spPr>
                      </pic:pic>
                    </a:graphicData>
                  </a:graphic>
                  <wp14:sizeRelH relativeFrom="page">
                    <wp14:pctWidth>0</wp14:pctWidth>
                  </wp14:sizeRelH>
                  <wp14:sizeRelV relativeFrom="page">
                    <wp14:pctHeight>0</wp14:pctHeight>
                  </wp14:sizeRelV>
                </wp:anchor>
              </w:drawing>
            </w:r>
            <w:hyperlink r:id="rId169" w:history="1">
              <w:r w:rsidR="006F61E5" w:rsidRPr="006F61E5">
                <w:rPr>
                  <w:color w:val="0563C1"/>
                  <w:sz w:val="18"/>
                  <w:szCs w:val="18"/>
                  <w:u w:val="single"/>
                  <w:lang w:val="es-CO" w:eastAsia="es-CO"/>
                </w:rPr>
                <w:t>https://www.elfinanciero.com.mx/food-and-drink/2023/01/14/alergia-a-los-mariscos-tipos-de-pruebas-y-como-se-realizan/</w:t>
              </w:r>
            </w:hyperlink>
          </w:p>
        </w:tc>
        <w:tc>
          <w:tcPr>
            <w:tcW w:w="2645" w:type="dxa"/>
            <w:shd w:val="clear" w:color="auto" w:fill="auto"/>
            <w:hideMark/>
          </w:tcPr>
          <w:p w14:paraId="5D5981EB" w14:textId="7777777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Capacitacion a Personal (permanente en la playa) para rescate acuático y atención en primeros auxilios. </w:t>
            </w:r>
          </w:p>
        </w:tc>
        <w:tc>
          <w:tcPr>
            <w:tcW w:w="861" w:type="dxa"/>
            <w:shd w:val="clear" w:color="auto" w:fill="auto"/>
            <w:noWrap/>
            <w:vAlign w:val="bottom"/>
            <w:hideMark/>
          </w:tcPr>
          <w:p w14:paraId="4DDA0D14" w14:textId="77777777" w:rsidR="006F61E5" w:rsidRPr="006F61E5" w:rsidRDefault="006F61E5" w:rsidP="006F61E5">
            <w:pPr>
              <w:widowControl/>
              <w:autoSpaceDE/>
              <w:autoSpaceDN/>
              <w:jc w:val="center"/>
              <w:rPr>
                <w:rFonts w:ascii="Calibri" w:hAnsi="Calibri" w:cs="Calibri"/>
                <w:color w:val="000000"/>
                <w:lang w:val="es-CO" w:eastAsia="es-CO"/>
              </w:rPr>
            </w:pPr>
            <w:r w:rsidRPr="006F61E5">
              <w:rPr>
                <w:rFonts w:ascii="Calibri" w:hAnsi="Calibri" w:cs="Calibri"/>
                <w:color w:val="000000"/>
                <w:lang w:val="es-CO" w:eastAsia="es-CO"/>
              </w:rPr>
              <w:t>1</w:t>
            </w:r>
          </w:p>
        </w:tc>
        <w:tc>
          <w:tcPr>
            <w:tcW w:w="1150" w:type="dxa"/>
            <w:shd w:val="clear" w:color="auto" w:fill="auto"/>
            <w:hideMark/>
          </w:tcPr>
          <w:p w14:paraId="4134AA02" w14:textId="55969695"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La cantidad está sujeta a los estudios de factibilidad </w:t>
            </w:r>
            <w:r w:rsidR="00142DDB" w:rsidRPr="006F61E5">
              <w:rPr>
                <w:color w:val="000000"/>
                <w:sz w:val="18"/>
                <w:szCs w:val="18"/>
                <w:lang w:val="es-CO" w:eastAsia="es-CO"/>
              </w:rPr>
              <w:t>para la</w:t>
            </w:r>
            <w:r w:rsidRPr="006F61E5">
              <w:rPr>
                <w:color w:val="000000"/>
                <w:sz w:val="18"/>
                <w:szCs w:val="18"/>
                <w:lang w:val="es-CO" w:eastAsia="es-CO"/>
              </w:rPr>
              <w:t xml:space="preserve"> operación realizado por la aseguradora, se requiere que dicho personal sea de las comunidades locales. Sin embardo Según lo reglantado y Se requiere apoyo de Grupo de Gestión del </w:t>
            </w:r>
            <w:r w:rsidR="00142DDB" w:rsidRPr="006F61E5">
              <w:rPr>
                <w:color w:val="000000"/>
                <w:sz w:val="18"/>
                <w:szCs w:val="18"/>
                <w:lang w:val="es-CO" w:eastAsia="es-CO"/>
              </w:rPr>
              <w:t>Riesgo para</w:t>
            </w:r>
            <w:r w:rsidRPr="006F61E5">
              <w:rPr>
                <w:color w:val="000000"/>
                <w:sz w:val="18"/>
                <w:szCs w:val="18"/>
                <w:lang w:val="es-CO" w:eastAsia="es-CO"/>
              </w:rPr>
              <w:t xml:space="preserve"> definir cantidades. </w:t>
            </w:r>
          </w:p>
        </w:tc>
        <w:tc>
          <w:tcPr>
            <w:tcW w:w="900" w:type="dxa"/>
            <w:shd w:val="clear" w:color="auto" w:fill="auto"/>
            <w:noWrap/>
            <w:vAlign w:val="center"/>
            <w:hideMark/>
          </w:tcPr>
          <w:p w14:paraId="1C6ADE3A"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center"/>
            <w:hideMark/>
          </w:tcPr>
          <w:p w14:paraId="4ADC2632"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6F61E5" w:rsidRPr="006F61E5" w14:paraId="10D1D6C6" w14:textId="77777777" w:rsidTr="00142DDB">
        <w:trPr>
          <w:trHeight w:val="2766"/>
        </w:trPr>
        <w:tc>
          <w:tcPr>
            <w:tcW w:w="1415" w:type="dxa"/>
            <w:vMerge/>
            <w:vAlign w:val="center"/>
            <w:hideMark/>
          </w:tcPr>
          <w:p w14:paraId="1E54D274" w14:textId="77777777" w:rsidR="006F61E5" w:rsidRPr="006F61E5" w:rsidRDefault="006F61E5" w:rsidP="006F61E5">
            <w:pPr>
              <w:widowControl/>
              <w:autoSpaceDE/>
              <w:autoSpaceDN/>
              <w:rPr>
                <w:rFonts w:ascii="Calibri" w:hAnsi="Calibri" w:cs="Calibri"/>
                <w:color w:val="000000"/>
                <w:lang w:val="es-CO" w:eastAsia="es-CO"/>
              </w:rPr>
            </w:pPr>
          </w:p>
        </w:tc>
        <w:tc>
          <w:tcPr>
            <w:tcW w:w="5310" w:type="dxa"/>
            <w:vMerge/>
            <w:vAlign w:val="center"/>
            <w:hideMark/>
          </w:tcPr>
          <w:p w14:paraId="371A6B4E" w14:textId="77777777" w:rsidR="006F61E5" w:rsidRPr="006F61E5" w:rsidRDefault="006F61E5" w:rsidP="006F61E5">
            <w:pPr>
              <w:widowControl/>
              <w:autoSpaceDE/>
              <w:autoSpaceDN/>
              <w:rPr>
                <w:color w:val="0563C1"/>
                <w:sz w:val="18"/>
                <w:szCs w:val="18"/>
                <w:u w:val="single"/>
                <w:lang w:val="es-CO" w:eastAsia="es-CO"/>
              </w:rPr>
            </w:pPr>
          </w:p>
        </w:tc>
        <w:tc>
          <w:tcPr>
            <w:tcW w:w="2645" w:type="dxa"/>
            <w:shd w:val="clear" w:color="auto" w:fill="auto"/>
            <w:hideMark/>
          </w:tcPr>
          <w:p w14:paraId="0B936DE6" w14:textId="7777777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Instalación de señalización terrestre (Información para la prevención y zonas de uso recreativo permitidas) </w:t>
            </w:r>
          </w:p>
        </w:tc>
        <w:tc>
          <w:tcPr>
            <w:tcW w:w="861" w:type="dxa"/>
            <w:shd w:val="clear" w:color="auto" w:fill="auto"/>
            <w:noWrap/>
            <w:vAlign w:val="bottom"/>
            <w:hideMark/>
          </w:tcPr>
          <w:p w14:paraId="31EBCCE0" w14:textId="77777777" w:rsidR="006F61E5" w:rsidRPr="006F61E5" w:rsidRDefault="006F61E5" w:rsidP="006F61E5">
            <w:pPr>
              <w:widowControl/>
              <w:autoSpaceDE/>
              <w:autoSpaceDN/>
              <w:jc w:val="center"/>
              <w:rPr>
                <w:color w:val="000000"/>
                <w:sz w:val="18"/>
                <w:szCs w:val="18"/>
                <w:lang w:val="es-CO" w:eastAsia="es-CO"/>
              </w:rPr>
            </w:pPr>
            <w:r w:rsidRPr="006F61E5">
              <w:rPr>
                <w:color w:val="000000"/>
                <w:sz w:val="18"/>
                <w:szCs w:val="18"/>
                <w:lang w:val="es-CO" w:eastAsia="es-CO"/>
              </w:rPr>
              <w:t>1</w:t>
            </w:r>
          </w:p>
        </w:tc>
        <w:tc>
          <w:tcPr>
            <w:tcW w:w="1150" w:type="dxa"/>
            <w:shd w:val="clear" w:color="auto" w:fill="auto"/>
            <w:hideMark/>
          </w:tcPr>
          <w:p w14:paraId="3E1F6951" w14:textId="7777777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Se requiere instalar mínimo 2 vallas </w:t>
            </w:r>
          </w:p>
        </w:tc>
        <w:tc>
          <w:tcPr>
            <w:tcW w:w="900" w:type="dxa"/>
            <w:shd w:val="clear" w:color="auto" w:fill="auto"/>
            <w:noWrap/>
            <w:vAlign w:val="center"/>
            <w:hideMark/>
          </w:tcPr>
          <w:p w14:paraId="56182E41" w14:textId="77777777" w:rsidR="006F61E5" w:rsidRPr="006F61E5" w:rsidRDefault="006F61E5" w:rsidP="006F61E5">
            <w:pPr>
              <w:widowControl/>
              <w:autoSpaceDE/>
              <w:autoSpaceDN/>
              <w:rPr>
                <w:color w:val="000000"/>
                <w:sz w:val="18"/>
                <w:szCs w:val="18"/>
                <w:lang w:val="es-CO" w:eastAsia="es-CO"/>
              </w:rPr>
            </w:pPr>
            <w:r w:rsidRPr="006F61E5">
              <w:rPr>
                <w:color w:val="000000"/>
                <w:sz w:val="18"/>
                <w:szCs w:val="18"/>
                <w:lang w:val="es-CO" w:eastAsia="es-CO"/>
              </w:rPr>
              <w:t> </w:t>
            </w:r>
          </w:p>
        </w:tc>
        <w:tc>
          <w:tcPr>
            <w:tcW w:w="1331" w:type="dxa"/>
            <w:shd w:val="clear" w:color="auto" w:fill="auto"/>
            <w:noWrap/>
            <w:vAlign w:val="center"/>
            <w:hideMark/>
          </w:tcPr>
          <w:p w14:paraId="78B347AE"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r w:rsidR="006F61E5" w:rsidRPr="006F61E5" w14:paraId="549732A2" w14:textId="77777777" w:rsidTr="00142DDB">
        <w:trPr>
          <w:trHeight w:val="2751"/>
        </w:trPr>
        <w:tc>
          <w:tcPr>
            <w:tcW w:w="1415" w:type="dxa"/>
            <w:vMerge/>
            <w:vAlign w:val="center"/>
            <w:hideMark/>
          </w:tcPr>
          <w:p w14:paraId="5D292772" w14:textId="77777777" w:rsidR="006F61E5" w:rsidRPr="006F61E5" w:rsidRDefault="006F61E5" w:rsidP="006F61E5">
            <w:pPr>
              <w:widowControl/>
              <w:autoSpaceDE/>
              <w:autoSpaceDN/>
              <w:rPr>
                <w:rFonts w:ascii="Calibri" w:hAnsi="Calibri" w:cs="Calibri"/>
                <w:color w:val="000000"/>
                <w:lang w:val="es-CO" w:eastAsia="es-CO"/>
              </w:rPr>
            </w:pPr>
          </w:p>
        </w:tc>
        <w:tc>
          <w:tcPr>
            <w:tcW w:w="5310" w:type="dxa"/>
            <w:shd w:val="clear" w:color="auto" w:fill="auto"/>
            <w:vAlign w:val="bottom"/>
            <w:hideMark/>
          </w:tcPr>
          <w:p w14:paraId="3E3E3AB2" w14:textId="33B15662" w:rsidR="00142DDB" w:rsidRDefault="00142DDB" w:rsidP="006F61E5">
            <w:pPr>
              <w:widowControl/>
              <w:autoSpaceDE/>
              <w:autoSpaceDN/>
              <w:jc w:val="both"/>
              <w:rPr>
                <w:rFonts w:ascii="Calibri" w:hAnsi="Calibri" w:cs="Calibri"/>
                <w:color w:val="0563C1"/>
                <w:u w:val="single"/>
                <w:lang w:val="es-CO" w:eastAsia="es-CO"/>
              </w:rPr>
            </w:pPr>
            <w:r>
              <w:rPr>
                <w:noProof/>
                <w:lang w:val="es-CO" w:eastAsia="es-CO"/>
              </w:rPr>
              <w:drawing>
                <wp:inline distT="0" distB="0" distL="0" distR="0" wp14:anchorId="354BC1F9" wp14:editId="456C5DB8">
                  <wp:extent cx="2809875" cy="1266540"/>
                  <wp:effectExtent l="0" t="0" r="0" b="0"/>
                  <wp:docPr id="252" name="Picture 6" descr="Qué hacer ante una insolación y cuáles son los primeros cuidados? - Clinica  Andes Salud Puerto Mon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6" descr="Qué hacer ante una insolación y cuáles son los primeros cuidados? - Clinica  Andes Salud Puerto Montt"/>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2821466" cy="1271764"/>
                          </a:xfrm>
                          <a:prstGeom prst="rect">
                            <a:avLst/>
                          </a:prstGeom>
                          <a:noFill/>
                          <a:extLst/>
                        </pic:spPr>
                      </pic:pic>
                    </a:graphicData>
                  </a:graphic>
                </wp:inline>
              </w:drawing>
            </w:r>
          </w:p>
          <w:p w14:paraId="0EDB1F20" w14:textId="2A7C9505" w:rsidR="006F61E5" w:rsidRPr="006F61E5" w:rsidRDefault="00E94022" w:rsidP="006F61E5">
            <w:pPr>
              <w:widowControl/>
              <w:autoSpaceDE/>
              <w:autoSpaceDN/>
              <w:jc w:val="both"/>
              <w:rPr>
                <w:rFonts w:ascii="Calibri" w:hAnsi="Calibri" w:cs="Calibri"/>
                <w:color w:val="0563C1"/>
                <w:u w:val="single"/>
                <w:lang w:val="es-CO" w:eastAsia="es-CO"/>
              </w:rPr>
            </w:pPr>
            <w:r w:rsidRPr="00D73689">
              <w:rPr>
                <w:color w:val="000000"/>
                <w:sz w:val="18"/>
                <w:szCs w:val="18"/>
                <w:lang w:val="es-CO" w:eastAsia="es-CO"/>
              </w:rPr>
              <w:t xml:space="preserve">Choque térmicos y golpes de calor. careteo y buceo, cortaduras </w:t>
            </w:r>
            <w:hyperlink r:id="rId170" w:history="1">
              <w:r w:rsidR="006F61E5" w:rsidRPr="006F61E5">
                <w:rPr>
                  <w:rFonts w:ascii="Calibri" w:hAnsi="Calibri" w:cs="Calibri"/>
                  <w:color w:val="0563C1"/>
                  <w:u w:val="single"/>
                  <w:lang w:val="es-CO" w:eastAsia="es-CO"/>
                </w:rPr>
                <w:t>https://www.andessaludpuertomontt.cl/2023/01/que-hacer-ante-una-insolacion-y-cuales-son-los-primeros-cuidados/</w:t>
              </w:r>
            </w:hyperlink>
          </w:p>
        </w:tc>
        <w:tc>
          <w:tcPr>
            <w:tcW w:w="2645" w:type="dxa"/>
            <w:shd w:val="clear" w:color="auto" w:fill="auto"/>
            <w:hideMark/>
          </w:tcPr>
          <w:p w14:paraId="0745D8E2" w14:textId="7777777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Equipos de comunicación(Radio o celular)</w:t>
            </w:r>
          </w:p>
        </w:tc>
        <w:tc>
          <w:tcPr>
            <w:tcW w:w="861" w:type="dxa"/>
            <w:shd w:val="clear" w:color="auto" w:fill="auto"/>
            <w:noWrap/>
            <w:vAlign w:val="bottom"/>
            <w:hideMark/>
          </w:tcPr>
          <w:p w14:paraId="1D9E09CE" w14:textId="77777777" w:rsidR="006F61E5" w:rsidRPr="006F61E5" w:rsidRDefault="006F61E5" w:rsidP="006F61E5">
            <w:pPr>
              <w:widowControl/>
              <w:autoSpaceDE/>
              <w:autoSpaceDN/>
              <w:jc w:val="center"/>
              <w:rPr>
                <w:color w:val="000000"/>
                <w:sz w:val="18"/>
                <w:szCs w:val="18"/>
                <w:lang w:val="es-CO" w:eastAsia="es-CO"/>
              </w:rPr>
            </w:pPr>
            <w:r w:rsidRPr="006F61E5">
              <w:rPr>
                <w:color w:val="000000"/>
                <w:sz w:val="18"/>
                <w:szCs w:val="18"/>
                <w:lang w:val="es-CO" w:eastAsia="es-CO"/>
              </w:rPr>
              <w:t>1</w:t>
            </w:r>
          </w:p>
        </w:tc>
        <w:tc>
          <w:tcPr>
            <w:tcW w:w="1150" w:type="dxa"/>
            <w:shd w:val="clear" w:color="auto" w:fill="auto"/>
            <w:hideMark/>
          </w:tcPr>
          <w:p w14:paraId="52EAE40C" w14:textId="77777777" w:rsidR="006F61E5" w:rsidRPr="006F61E5" w:rsidRDefault="006F61E5" w:rsidP="006F61E5">
            <w:pPr>
              <w:widowControl/>
              <w:autoSpaceDE/>
              <w:autoSpaceDN/>
              <w:jc w:val="both"/>
              <w:rPr>
                <w:color w:val="000000"/>
                <w:sz w:val="18"/>
                <w:szCs w:val="18"/>
                <w:lang w:val="es-CO" w:eastAsia="es-CO"/>
              </w:rPr>
            </w:pPr>
            <w:r w:rsidRPr="006F61E5">
              <w:rPr>
                <w:color w:val="000000"/>
                <w:sz w:val="18"/>
                <w:szCs w:val="18"/>
                <w:lang w:val="es-CO" w:eastAsia="es-CO"/>
              </w:rPr>
              <w:t xml:space="preserve">Teléfonos celulares con operadores de buena cobertura en el territorio o radios de alta  frecuencia </w:t>
            </w:r>
          </w:p>
        </w:tc>
        <w:tc>
          <w:tcPr>
            <w:tcW w:w="900" w:type="dxa"/>
            <w:shd w:val="clear" w:color="auto" w:fill="auto"/>
            <w:noWrap/>
            <w:vAlign w:val="center"/>
            <w:hideMark/>
          </w:tcPr>
          <w:p w14:paraId="183B93C0"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c>
          <w:tcPr>
            <w:tcW w:w="1331" w:type="dxa"/>
            <w:shd w:val="clear" w:color="auto" w:fill="auto"/>
            <w:noWrap/>
            <w:vAlign w:val="center"/>
            <w:hideMark/>
          </w:tcPr>
          <w:p w14:paraId="409FFC19" w14:textId="77777777" w:rsidR="006F61E5" w:rsidRPr="006F61E5" w:rsidRDefault="006F61E5" w:rsidP="006F61E5">
            <w:pPr>
              <w:widowControl/>
              <w:autoSpaceDE/>
              <w:autoSpaceDN/>
              <w:jc w:val="center"/>
              <w:rPr>
                <w:b/>
                <w:bCs/>
                <w:color w:val="000000"/>
                <w:sz w:val="18"/>
                <w:szCs w:val="18"/>
                <w:lang w:val="es-CO" w:eastAsia="es-CO"/>
              </w:rPr>
            </w:pPr>
            <w:r w:rsidRPr="006F61E5">
              <w:rPr>
                <w:b/>
                <w:bCs/>
                <w:color w:val="000000"/>
                <w:sz w:val="18"/>
                <w:szCs w:val="18"/>
                <w:lang w:val="es-CO" w:eastAsia="es-CO"/>
              </w:rPr>
              <w:t>X</w:t>
            </w:r>
          </w:p>
        </w:tc>
      </w:tr>
    </w:tbl>
    <w:p w14:paraId="64A3F231" w14:textId="6FBA1A10" w:rsidR="00B408BB" w:rsidRDefault="00B408BB" w:rsidP="00B408BB">
      <w:pPr>
        <w:pStyle w:val="Ttulo2"/>
        <w:tabs>
          <w:tab w:val="left" w:pos="802"/>
        </w:tabs>
        <w:spacing w:before="160" w:line="259" w:lineRule="auto"/>
        <w:ind w:left="219" w:right="143" w:firstLine="0"/>
        <w:rPr>
          <w:spacing w:val="-2"/>
        </w:rPr>
      </w:pPr>
    </w:p>
    <w:p w14:paraId="5186D684" w14:textId="1E9B44F8" w:rsidR="00B408BB" w:rsidRDefault="00B408BB" w:rsidP="00B408BB">
      <w:pPr>
        <w:pStyle w:val="Ttulo2"/>
        <w:tabs>
          <w:tab w:val="left" w:pos="802"/>
        </w:tabs>
        <w:spacing w:before="160" w:line="259" w:lineRule="auto"/>
        <w:ind w:left="219" w:right="143" w:firstLine="0"/>
        <w:rPr>
          <w:spacing w:val="-2"/>
        </w:rPr>
      </w:pPr>
    </w:p>
    <w:p w14:paraId="45B1A9C5" w14:textId="16CBBA99" w:rsidR="00D73689" w:rsidRDefault="00D73689" w:rsidP="00B408BB">
      <w:pPr>
        <w:pStyle w:val="Ttulo2"/>
        <w:tabs>
          <w:tab w:val="left" w:pos="802"/>
        </w:tabs>
        <w:spacing w:before="160" w:line="259" w:lineRule="auto"/>
        <w:ind w:left="219" w:right="143" w:firstLine="0"/>
        <w:rPr>
          <w:spacing w:val="-2"/>
        </w:rPr>
      </w:pPr>
    </w:p>
    <w:p w14:paraId="20C23B87" w14:textId="1D11C762" w:rsidR="00D73689" w:rsidRDefault="00D73689" w:rsidP="00B408BB">
      <w:pPr>
        <w:pStyle w:val="Ttulo2"/>
        <w:tabs>
          <w:tab w:val="left" w:pos="802"/>
        </w:tabs>
        <w:spacing w:before="160" w:line="259" w:lineRule="auto"/>
        <w:ind w:left="219" w:right="143" w:firstLine="0"/>
        <w:rPr>
          <w:spacing w:val="-2"/>
        </w:rPr>
      </w:pPr>
    </w:p>
    <w:p w14:paraId="4E1AAC34" w14:textId="49A773B6" w:rsidR="00D73689" w:rsidRDefault="00D73689" w:rsidP="00B408BB">
      <w:pPr>
        <w:pStyle w:val="Ttulo2"/>
        <w:tabs>
          <w:tab w:val="left" w:pos="802"/>
        </w:tabs>
        <w:spacing w:before="160" w:line="259" w:lineRule="auto"/>
        <w:ind w:left="219" w:right="143" w:firstLine="0"/>
        <w:rPr>
          <w:spacing w:val="-2"/>
        </w:rPr>
      </w:pPr>
    </w:p>
    <w:p w14:paraId="380EDEF1" w14:textId="4AED9A3F" w:rsidR="00D73689" w:rsidRDefault="00D73689" w:rsidP="00B408BB">
      <w:pPr>
        <w:pStyle w:val="Ttulo2"/>
        <w:tabs>
          <w:tab w:val="left" w:pos="802"/>
        </w:tabs>
        <w:spacing w:before="160" w:line="259" w:lineRule="auto"/>
        <w:ind w:left="219" w:right="143" w:firstLine="0"/>
        <w:rPr>
          <w:spacing w:val="-2"/>
        </w:rPr>
      </w:pPr>
    </w:p>
    <w:p w14:paraId="18434472" w14:textId="76D8107F" w:rsidR="00D73689" w:rsidRDefault="00D73689" w:rsidP="00B408BB">
      <w:pPr>
        <w:pStyle w:val="Ttulo2"/>
        <w:tabs>
          <w:tab w:val="left" w:pos="802"/>
        </w:tabs>
        <w:spacing w:before="160" w:line="259" w:lineRule="auto"/>
        <w:ind w:left="219" w:right="143" w:firstLine="0"/>
        <w:rPr>
          <w:spacing w:val="-2"/>
        </w:rPr>
      </w:pPr>
    </w:p>
    <w:p w14:paraId="59FDCC0D" w14:textId="23AFC351" w:rsidR="00D73689" w:rsidRDefault="00D73689" w:rsidP="00B408BB">
      <w:pPr>
        <w:pStyle w:val="Ttulo2"/>
        <w:tabs>
          <w:tab w:val="left" w:pos="802"/>
        </w:tabs>
        <w:spacing w:before="160" w:line="259" w:lineRule="auto"/>
        <w:ind w:left="219" w:right="143" w:firstLine="0"/>
        <w:rPr>
          <w:spacing w:val="-2"/>
        </w:rPr>
      </w:pPr>
    </w:p>
    <w:p w14:paraId="28E4D0F8" w14:textId="1ECAB66F" w:rsidR="00D73689" w:rsidRDefault="00D73689" w:rsidP="00B408BB">
      <w:pPr>
        <w:pStyle w:val="Ttulo2"/>
        <w:tabs>
          <w:tab w:val="left" w:pos="802"/>
        </w:tabs>
        <w:spacing w:before="160" w:line="259" w:lineRule="auto"/>
        <w:ind w:left="219" w:right="143" w:firstLine="0"/>
        <w:rPr>
          <w:spacing w:val="-2"/>
        </w:rPr>
      </w:pPr>
    </w:p>
    <w:p w14:paraId="61C57A8B" w14:textId="71767018" w:rsidR="00D73689" w:rsidRDefault="00D73689" w:rsidP="00B408BB">
      <w:pPr>
        <w:pStyle w:val="Ttulo2"/>
        <w:tabs>
          <w:tab w:val="left" w:pos="802"/>
        </w:tabs>
        <w:spacing w:before="160" w:line="259" w:lineRule="auto"/>
        <w:ind w:left="219" w:right="143" w:firstLine="0"/>
        <w:rPr>
          <w:spacing w:val="-2"/>
        </w:rPr>
      </w:pPr>
    </w:p>
    <w:p w14:paraId="67B732F7" w14:textId="77777777" w:rsidR="00D73689" w:rsidRDefault="00D73689" w:rsidP="00B408BB">
      <w:pPr>
        <w:pStyle w:val="Ttulo2"/>
        <w:tabs>
          <w:tab w:val="left" w:pos="802"/>
        </w:tabs>
        <w:spacing w:before="160" w:line="259" w:lineRule="auto"/>
        <w:ind w:left="219" w:right="143" w:firstLine="0"/>
        <w:rPr>
          <w:spacing w:val="-2"/>
        </w:rPr>
      </w:pPr>
    </w:p>
    <w:p w14:paraId="7C11B230" w14:textId="7E2DE720" w:rsidR="008E29F9" w:rsidRPr="002A3D57" w:rsidRDefault="00E94022" w:rsidP="00E94022">
      <w:pPr>
        <w:rPr>
          <w:spacing w:val="-2"/>
          <w:sz w:val="20"/>
          <w:szCs w:val="20"/>
        </w:rPr>
      </w:pPr>
      <w:r w:rsidRPr="002A3D57">
        <w:rPr>
          <w:sz w:val="20"/>
          <w:szCs w:val="20"/>
        </w:rPr>
        <w:t xml:space="preserve">Tabla </w:t>
      </w:r>
      <w:r w:rsidR="002A3D57" w:rsidRPr="002A3D57">
        <w:rPr>
          <w:sz w:val="20"/>
          <w:szCs w:val="20"/>
        </w:rPr>
        <w:t xml:space="preserve">20. </w:t>
      </w:r>
      <w:r w:rsidR="005F750F" w:rsidRPr="002A3D57">
        <w:rPr>
          <w:sz w:val="20"/>
          <w:szCs w:val="20"/>
        </w:rPr>
        <w:t>Necesidades</w:t>
      </w:r>
      <w:r w:rsidR="005F750F" w:rsidRPr="002A3D57">
        <w:rPr>
          <w:spacing w:val="-3"/>
          <w:sz w:val="20"/>
          <w:szCs w:val="20"/>
        </w:rPr>
        <w:t xml:space="preserve"> </w:t>
      </w:r>
      <w:r w:rsidR="005F750F" w:rsidRPr="002A3D57">
        <w:rPr>
          <w:sz w:val="20"/>
          <w:szCs w:val="20"/>
        </w:rPr>
        <w:t>específicas</w:t>
      </w:r>
      <w:r w:rsidR="005F750F" w:rsidRPr="002A3D57">
        <w:rPr>
          <w:spacing w:val="-2"/>
          <w:sz w:val="20"/>
          <w:szCs w:val="20"/>
        </w:rPr>
        <w:t xml:space="preserve"> </w:t>
      </w:r>
      <w:r w:rsidR="005F750F" w:rsidRPr="002A3D57">
        <w:rPr>
          <w:sz w:val="20"/>
          <w:szCs w:val="20"/>
        </w:rPr>
        <w:t>Sector</w:t>
      </w:r>
      <w:r w:rsidR="005F750F" w:rsidRPr="002A3D57">
        <w:rPr>
          <w:spacing w:val="-3"/>
          <w:sz w:val="20"/>
          <w:szCs w:val="20"/>
        </w:rPr>
        <w:t xml:space="preserve"> </w:t>
      </w:r>
      <w:r w:rsidR="005F750F" w:rsidRPr="002A3D57">
        <w:rPr>
          <w:sz w:val="20"/>
          <w:szCs w:val="20"/>
        </w:rPr>
        <w:t>Islas</w:t>
      </w:r>
      <w:r w:rsidR="005F750F" w:rsidRPr="002A3D57">
        <w:rPr>
          <w:spacing w:val="-2"/>
          <w:sz w:val="20"/>
          <w:szCs w:val="20"/>
        </w:rPr>
        <w:t xml:space="preserve"> </w:t>
      </w:r>
      <w:r w:rsidR="005F750F" w:rsidRPr="002A3D57">
        <w:rPr>
          <w:sz w:val="20"/>
          <w:szCs w:val="20"/>
        </w:rPr>
        <w:t>del</w:t>
      </w:r>
      <w:r w:rsidR="005F750F" w:rsidRPr="002A3D57">
        <w:rPr>
          <w:spacing w:val="-2"/>
          <w:sz w:val="20"/>
          <w:szCs w:val="20"/>
        </w:rPr>
        <w:t xml:space="preserve"> Rosario</w:t>
      </w:r>
    </w:p>
    <w:p w14:paraId="2A8F0B2D" w14:textId="77777777" w:rsidR="00D73689" w:rsidRDefault="00D73689" w:rsidP="00E94022">
      <w:pPr>
        <w:rPr>
          <w:spacing w:val="-2"/>
        </w:rPr>
      </w:pPr>
    </w:p>
    <w:tbl>
      <w:tblPr>
        <w:tblW w:w="13600" w:type="dxa"/>
        <w:tblCellMar>
          <w:left w:w="70" w:type="dxa"/>
          <w:right w:w="70" w:type="dxa"/>
        </w:tblCellMar>
        <w:tblLook w:val="04A0" w:firstRow="1" w:lastRow="0" w:firstColumn="1" w:lastColumn="0" w:noHBand="0" w:noVBand="1"/>
      </w:tblPr>
      <w:tblGrid>
        <w:gridCol w:w="3460"/>
        <w:gridCol w:w="2796"/>
        <w:gridCol w:w="1832"/>
        <w:gridCol w:w="1120"/>
        <w:gridCol w:w="2161"/>
        <w:gridCol w:w="900"/>
        <w:gridCol w:w="1331"/>
      </w:tblGrid>
      <w:tr w:rsidR="00D73689" w:rsidRPr="00D73689" w14:paraId="46C604B8" w14:textId="77777777" w:rsidTr="00D73689">
        <w:trPr>
          <w:trHeight w:val="570"/>
        </w:trPr>
        <w:tc>
          <w:tcPr>
            <w:tcW w:w="3460" w:type="dxa"/>
            <w:tcBorders>
              <w:top w:val="single" w:sz="4" w:space="0" w:color="000000"/>
              <w:left w:val="single" w:sz="4" w:space="0" w:color="000000"/>
              <w:bottom w:val="single" w:sz="4" w:space="0" w:color="000000"/>
              <w:right w:val="single" w:sz="4" w:space="0" w:color="000000"/>
            </w:tcBorders>
            <w:shd w:val="clear" w:color="F4B083" w:fill="F4B083"/>
            <w:noWrap/>
            <w:vAlign w:val="center"/>
            <w:hideMark/>
          </w:tcPr>
          <w:p w14:paraId="64157540"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SECTOR</w:t>
            </w:r>
          </w:p>
        </w:tc>
        <w:tc>
          <w:tcPr>
            <w:tcW w:w="286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263FFCE1"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 xml:space="preserve">Tipos de accidentes presentados </w:t>
            </w:r>
          </w:p>
        </w:tc>
        <w:tc>
          <w:tcPr>
            <w:tcW w:w="184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7FD51B67"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Requerimientos atención y prevención</w:t>
            </w:r>
          </w:p>
        </w:tc>
        <w:tc>
          <w:tcPr>
            <w:tcW w:w="112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2D892C30"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 xml:space="preserve">Cantidad </w:t>
            </w:r>
          </w:p>
        </w:tc>
        <w:tc>
          <w:tcPr>
            <w:tcW w:w="220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02710B54"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 xml:space="preserve">Observación </w:t>
            </w:r>
          </w:p>
        </w:tc>
        <w:tc>
          <w:tcPr>
            <w:tcW w:w="2120" w:type="dxa"/>
            <w:gridSpan w:val="2"/>
            <w:tcBorders>
              <w:top w:val="single" w:sz="4" w:space="0" w:color="000000"/>
              <w:left w:val="nil"/>
              <w:bottom w:val="single" w:sz="4" w:space="0" w:color="000000"/>
              <w:right w:val="single" w:sz="4" w:space="0" w:color="000000"/>
            </w:tcBorders>
            <w:shd w:val="clear" w:color="F4B083" w:fill="F4B083"/>
            <w:vAlign w:val="center"/>
            <w:hideMark/>
          </w:tcPr>
          <w:p w14:paraId="45CC397B" w14:textId="1A630AC2"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 xml:space="preserve">Ubicación de la infraestructura </w:t>
            </w:r>
          </w:p>
        </w:tc>
      </w:tr>
      <w:tr w:rsidR="00D73689" w:rsidRPr="00D73689" w14:paraId="02B0D1C3" w14:textId="77777777" w:rsidTr="00D73689">
        <w:trPr>
          <w:trHeight w:val="720"/>
        </w:trPr>
        <w:tc>
          <w:tcPr>
            <w:tcW w:w="3460" w:type="dxa"/>
            <w:tcBorders>
              <w:top w:val="nil"/>
              <w:left w:val="single" w:sz="4" w:space="0" w:color="000000"/>
              <w:bottom w:val="nil"/>
              <w:right w:val="single" w:sz="4" w:space="0" w:color="000000"/>
            </w:tcBorders>
            <w:shd w:val="clear" w:color="F4B083" w:fill="F4B083"/>
            <w:noWrap/>
            <w:vAlign w:val="center"/>
            <w:hideMark/>
          </w:tcPr>
          <w:p w14:paraId="35AFD9F1"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SECTOR ISLAS DEL ROSARIO</w:t>
            </w:r>
          </w:p>
        </w:tc>
        <w:tc>
          <w:tcPr>
            <w:tcW w:w="2860" w:type="dxa"/>
            <w:vMerge/>
            <w:tcBorders>
              <w:top w:val="single" w:sz="4" w:space="0" w:color="000000"/>
              <w:left w:val="single" w:sz="4" w:space="0" w:color="000000"/>
              <w:bottom w:val="nil"/>
              <w:right w:val="single" w:sz="4" w:space="0" w:color="000000"/>
            </w:tcBorders>
            <w:vAlign w:val="center"/>
            <w:hideMark/>
          </w:tcPr>
          <w:p w14:paraId="3648B6E3" w14:textId="77777777" w:rsidR="00D73689" w:rsidRPr="00D73689" w:rsidRDefault="00D73689" w:rsidP="00D73689">
            <w:pPr>
              <w:widowControl/>
              <w:autoSpaceDE/>
              <w:autoSpaceDN/>
              <w:rPr>
                <w:b/>
                <w:bCs/>
                <w:color w:val="000000"/>
                <w:sz w:val="18"/>
                <w:szCs w:val="18"/>
                <w:lang w:val="es-CO" w:eastAsia="es-CO"/>
              </w:rPr>
            </w:pPr>
          </w:p>
        </w:tc>
        <w:tc>
          <w:tcPr>
            <w:tcW w:w="1840" w:type="dxa"/>
            <w:vMerge/>
            <w:tcBorders>
              <w:top w:val="single" w:sz="4" w:space="0" w:color="000000"/>
              <w:left w:val="single" w:sz="4" w:space="0" w:color="000000"/>
              <w:bottom w:val="nil"/>
              <w:right w:val="single" w:sz="4" w:space="0" w:color="000000"/>
            </w:tcBorders>
            <w:vAlign w:val="center"/>
            <w:hideMark/>
          </w:tcPr>
          <w:p w14:paraId="1E9CEF1E" w14:textId="77777777" w:rsidR="00D73689" w:rsidRPr="00D73689" w:rsidRDefault="00D73689" w:rsidP="00D73689">
            <w:pPr>
              <w:widowControl/>
              <w:autoSpaceDE/>
              <w:autoSpaceDN/>
              <w:rPr>
                <w:b/>
                <w:bCs/>
                <w:color w:val="000000"/>
                <w:sz w:val="18"/>
                <w:szCs w:val="18"/>
                <w:lang w:val="es-CO" w:eastAsia="es-CO"/>
              </w:rPr>
            </w:pPr>
          </w:p>
        </w:tc>
        <w:tc>
          <w:tcPr>
            <w:tcW w:w="1120" w:type="dxa"/>
            <w:vMerge/>
            <w:tcBorders>
              <w:top w:val="single" w:sz="4" w:space="0" w:color="000000"/>
              <w:left w:val="single" w:sz="4" w:space="0" w:color="000000"/>
              <w:bottom w:val="nil"/>
              <w:right w:val="single" w:sz="4" w:space="0" w:color="000000"/>
            </w:tcBorders>
            <w:vAlign w:val="center"/>
            <w:hideMark/>
          </w:tcPr>
          <w:p w14:paraId="058E24C6" w14:textId="77777777" w:rsidR="00D73689" w:rsidRPr="00D73689" w:rsidRDefault="00D73689" w:rsidP="00D73689">
            <w:pPr>
              <w:widowControl/>
              <w:autoSpaceDE/>
              <w:autoSpaceDN/>
              <w:rPr>
                <w:b/>
                <w:bCs/>
                <w:color w:val="000000"/>
                <w:sz w:val="18"/>
                <w:szCs w:val="18"/>
                <w:lang w:val="es-CO" w:eastAsia="es-CO"/>
              </w:rPr>
            </w:pPr>
          </w:p>
        </w:tc>
        <w:tc>
          <w:tcPr>
            <w:tcW w:w="2200" w:type="dxa"/>
            <w:vMerge/>
            <w:tcBorders>
              <w:top w:val="single" w:sz="4" w:space="0" w:color="000000"/>
              <w:left w:val="single" w:sz="4" w:space="0" w:color="000000"/>
              <w:bottom w:val="nil"/>
              <w:right w:val="single" w:sz="4" w:space="0" w:color="000000"/>
            </w:tcBorders>
            <w:vAlign w:val="center"/>
            <w:hideMark/>
          </w:tcPr>
          <w:p w14:paraId="39256F5C" w14:textId="77777777" w:rsidR="00D73689" w:rsidRPr="00D73689" w:rsidRDefault="00D73689" w:rsidP="00D73689">
            <w:pPr>
              <w:widowControl/>
              <w:autoSpaceDE/>
              <w:autoSpaceDN/>
              <w:rPr>
                <w:b/>
                <w:bCs/>
                <w:color w:val="000000"/>
                <w:sz w:val="18"/>
                <w:szCs w:val="18"/>
                <w:lang w:val="es-CO" w:eastAsia="es-CO"/>
              </w:rPr>
            </w:pPr>
          </w:p>
        </w:tc>
        <w:tc>
          <w:tcPr>
            <w:tcW w:w="820" w:type="dxa"/>
            <w:tcBorders>
              <w:top w:val="nil"/>
              <w:left w:val="nil"/>
              <w:bottom w:val="nil"/>
              <w:right w:val="single" w:sz="4" w:space="0" w:color="000000"/>
            </w:tcBorders>
            <w:shd w:val="clear" w:color="F4B083" w:fill="F4B083"/>
            <w:vAlign w:val="center"/>
            <w:hideMark/>
          </w:tcPr>
          <w:p w14:paraId="6C2DF56F"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ZONA MARINA</w:t>
            </w:r>
          </w:p>
        </w:tc>
        <w:tc>
          <w:tcPr>
            <w:tcW w:w="1300" w:type="dxa"/>
            <w:tcBorders>
              <w:top w:val="nil"/>
              <w:left w:val="nil"/>
              <w:bottom w:val="nil"/>
              <w:right w:val="single" w:sz="4" w:space="0" w:color="000000"/>
            </w:tcBorders>
            <w:shd w:val="clear" w:color="F4B083" w:fill="F4B083"/>
            <w:vAlign w:val="center"/>
            <w:hideMark/>
          </w:tcPr>
          <w:p w14:paraId="3A2D9B6F" w14:textId="77777777" w:rsidR="00D73689" w:rsidRPr="00D73689" w:rsidRDefault="00D73689" w:rsidP="00D73689">
            <w:pPr>
              <w:widowControl/>
              <w:autoSpaceDE/>
              <w:autoSpaceDN/>
              <w:jc w:val="center"/>
              <w:rPr>
                <w:b/>
                <w:bCs/>
                <w:color w:val="000000"/>
                <w:sz w:val="18"/>
                <w:szCs w:val="18"/>
                <w:lang w:val="es-CO" w:eastAsia="es-CO"/>
              </w:rPr>
            </w:pPr>
            <w:r w:rsidRPr="00D73689">
              <w:rPr>
                <w:b/>
                <w:bCs/>
                <w:color w:val="000000"/>
                <w:sz w:val="18"/>
                <w:szCs w:val="18"/>
                <w:lang w:val="es-CO" w:eastAsia="es-CO"/>
              </w:rPr>
              <w:t xml:space="preserve">ZONA TERRESTRES </w:t>
            </w:r>
          </w:p>
        </w:tc>
      </w:tr>
      <w:tr w:rsidR="00D73689" w:rsidRPr="00D73689" w14:paraId="34D13453" w14:textId="77777777" w:rsidTr="00D73689">
        <w:trPr>
          <w:trHeight w:val="1455"/>
        </w:trPr>
        <w:tc>
          <w:tcPr>
            <w:tcW w:w="3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46BD08C" w14:textId="77777777"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Las Mantas - Punta Brava (Careteo, Fondeo y Transito) </w:t>
            </w:r>
          </w:p>
        </w:tc>
        <w:tc>
          <w:tcPr>
            <w:tcW w:w="286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72C793B" w14:textId="3BF23508"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En el norte de isla Grande se presentan situaciones de riesgo ya que se cruzan por las zonas de tránsito sin boya señalización, y los pilotos generan situaciones de riesgos cruzándose por las zonas de careteo o cerca a zonas de baño.  Se han evidenciado accidentes relacionados con cortaduras, laceraciones y, raspones en las activadas de careteo. </w:t>
            </w:r>
          </w:p>
        </w:tc>
        <w:tc>
          <w:tcPr>
            <w:tcW w:w="1840" w:type="dxa"/>
            <w:tcBorders>
              <w:top w:val="single" w:sz="4" w:space="0" w:color="auto"/>
              <w:left w:val="nil"/>
              <w:bottom w:val="single" w:sz="4" w:space="0" w:color="auto"/>
              <w:right w:val="single" w:sz="4" w:space="0" w:color="auto"/>
            </w:tcBorders>
            <w:shd w:val="clear" w:color="auto" w:fill="auto"/>
            <w:vAlign w:val="bottom"/>
            <w:hideMark/>
          </w:tcPr>
          <w:p w14:paraId="1033AC45" w14:textId="3CBA9A5A"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Lancha Ambulancia  para todos los sectores del Archipiélago del Rosario</w:t>
            </w:r>
          </w:p>
        </w:tc>
        <w:tc>
          <w:tcPr>
            <w:tcW w:w="1120" w:type="dxa"/>
            <w:tcBorders>
              <w:top w:val="single" w:sz="4" w:space="0" w:color="auto"/>
              <w:left w:val="nil"/>
              <w:bottom w:val="single" w:sz="4" w:space="0" w:color="auto"/>
              <w:right w:val="single" w:sz="4" w:space="0" w:color="auto"/>
            </w:tcBorders>
            <w:shd w:val="clear" w:color="auto" w:fill="auto"/>
            <w:noWrap/>
            <w:vAlign w:val="bottom"/>
            <w:hideMark/>
          </w:tcPr>
          <w:p w14:paraId="296492C2"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single" w:sz="4" w:space="0" w:color="auto"/>
              <w:left w:val="nil"/>
              <w:bottom w:val="single" w:sz="4" w:space="0" w:color="auto"/>
              <w:right w:val="single" w:sz="4" w:space="0" w:color="auto"/>
            </w:tcBorders>
            <w:shd w:val="clear" w:color="auto" w:fill="auto"/>
            <w:vAlign w:val="bottom"/>
            <w:hideMark/>
          </w:tcPr>
          <w:p w14:paraId="125EDF1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No se cuenta con lancha ambulancia permanente, el Distrito cuanta con una lancha ambulancia que se rota en toda la zona insular del y hace presencia en caso especiales. El área de operación de esta ambulancia sería todo el sector del Archipiélago del Rosario </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14:paraId="5CA13B30"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single" w:sz="4" w:space="0" w:color="auto"/>
              <w:left w:val="nil"/>
              <w:bottom w:val="single" w:sz="4" w:space="0" w:color="auto"/>
              <w:right w:val="single" w:sz="4" w:space="0" w:color="auto"/>
            </w:tcBorders>
            <w:shd w:val="clear" w:color="auto" w:fill="auto"/>
            <w:noWrap/>
            <w:vAlign w:val="center"/>
            <w:hideMark/>
          </w:tcPr>
          <w:p w14:paraId="3068855E"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r>
      <w:tr w:rsidR="00D73689" w:rsidRPr="00D73689" w14:paraId="60BC3F12" w14:textId="77777777" w:rsidTr="00D73689">
        <w:trPr>
          <w:trHeight w:val="960"/>
        </w:trPr>
        <w:tc>
          <w:tcPr>
            <w:tcW w:w="3460" w:type="dxa"/>
            <w:tcBorders>
              <w:top w:val="nil"/>
              <w:left w:val="single" w:sz="4" w:space="0" w:color="auto"/>
              <w:bottom w:val="single" w:sz="4" w:space="0" w:color="auto"/>
              <w:right w:val="single" w:sz="4" w:space="0" w:color="auto"/>
            </w:tcBorders>
            <w:shd w:val="clear" w:color="auto" w:fill="auto"/>
            <w:noWrap/>
            <w:vAlign w:val="bottom"/>
            <w:hideMark/>
          </w:tcPr>
          <w:p w14:paraId="58D13170" w14:textId="77777777"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Luis Guerra - Zona de Careteo </w:t>
            </w: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6C6274FE"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vAlign w:val="bottom"/>
            <w:hideMark/>
          </w:tcPr>
          <w:p w14:paraId="182F364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Convenio Puesto de salud </w:t>
            </w:r>
          </w:p>
        </w:tc>
        <w:tc>
          <w:tcPr>
            <w:tcW w:w="1120" w:type="dxa"/>
            <w:tcBorders>
              <w:top w:val="nil"/>
              <w:left w:val="nil"/>
              <w:bottom w:val="single" w:sz="4" w:space="0" w:color="auto"/>
              <w:right w:val="single" w:sz="4" w:space="0" w:color="auto"/>
            </w:tcBorders>
            <w:shd w:val="clear" w:color="auto" w:fill="auto"/>
            <w:noWrap/>
            <w:vAlign w:val="bottom"/>
            <w:hideMark/>
          </w:tcPr>
          <w:p w14:paraId="6641FAF6"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vAlign w:val="bottom"/>
            <w:hideMark/>
          </w:tcPr>
          <w:p w14:paraId="0C459FEA"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En isla Grande hay un puesto de salud, que está a cargo de la alcaldía de Cartagena, en estos momentos hay atención medica sin embargo es importante identificar las condiciones actuales del servicio. </w:t>
            </w:r>
          </w:p>
        </w:tc>
        <w:tc>
          <w:tcPr>
            <w:tcW w:w="820" w:type="dxa"/>
            <w:tcBorders>
              <w:top w:val="nil"/>
              <w:left w:val="nil"/>
              <w:bottom w:val="single" w:sz="4" w:space="0" w:color="auto"/>
              <w:right w:val="single" w:sz="4" w:space="0" w:color="auto"/>
            </w:tcBorders>
            <w:shd w:val="clear" w:color="auto" w:fill="auto"/>
            <w:noWrap/>
            <w:vAlign w:val="center"/>
            <w:hideMark/>
          </w:tcPr>
          <w:p w14:paraId="661480B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3B9BBD5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053C4626" w14:textId="77777777" w:rsidTr="00D73689">
        <w:trPr>
          <w:trHeight w:val="975"/>
        </w:trPr>
        <w:tc>
          <w:tcPr>
            <w:tcW w:w="3460" w:type="dxa"/>
            <w:vMerge w:val="restart"/>
            <w:tcBorders>
              <w:top w:val="nil"/>
              <w:left w:val="single" w:sz="4" w:space="0" w:color="auto"/>
              <w:bottom w:val="single" w:sz="4" w:space="0" w:color="auto"/>
              <w:right w:val="single" w:sz="4" w:space="0" w:color="auto"/>
            </w:tcBorders>
            <w:shd w:val="clear" w:color="auto" w:fill="auto"/>
            <w:vAlign w:val="bottom"/>
            <w:hideMark/>
          </w:tcPr>
          <w:p w14:paraId="30CC8EC6" w14:textId="77777777" w:rsidR="00D73689" w:rsidRPr="00D73689" w:rsidRDefault="00D73689" w:rsidP="00D73689">
            <w:pPr>
              <w:widowControl/>
              <w:autoSpaceDE/>
              <w:autoSpaceDN/>
              <w:jc w:val="center"/>
              <w:rPr>
                <w:color w:val="000000"/>
                <w:sz w:val="18"/>
                <w:szCs w:val="18"/>
                <w:lang w:val="es-CO" w:eastAsia="es-CO"/>
              </w:rPr>
            </w:pPr>
            <w:r w:rsidRPr="00D73689">
              <w:rPr>
                <w:color w:val="000000"/>
                <w:sz w:val="18"/>
                <w:szCs w:val="18"/>
                <w:lang w:val="es-CO" w:eastAsia="es-CO"/>
              </w:rPr>
              <w:t xml:space="preserve">Barrera norte de isla Grande (Careteo ) demas sitios de cartereo y Buceo alrededor de isla Grade </w:t>
            </w: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328E17B9"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vAlign w:val="bottom"/>
            <w:hideMark/>
          </w:tcPr>
          <w:p w14:paraId="1030ED3A"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Botiquín </w:t>
            </w:r>
          </w:p>
        </w:tc>
        <w:tc>
          <w:tcPr>
            <w:tcW w:w="1120" w:type="dxa"/>
            <w:tcBorders>
              <w:top w:val="nil"/>
              <w:left w:val="nil"/>
              <w:bottom w:val="single" w:sz="4" w:space="0" w:color="auto"/>
              <w:right w:val="single" w:sz="4" w:space="0" w:color="auto"/>
            </w:tcBorders>
            <w:shd w:val="clear" w:color="auto" w:fill="auto"/>
            <w:vAlign w:val="bottom"/>
            <w:hideMark/>
          </w:tcPr>
          <w:p w14:paraId="40097574"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vAlign w:val="bottom"/>
            <w:hideMark/>
          </w:tcPr>
          <w:p w14:paraId="45EBC380"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requiere que los operadores cuenten con botiquín básico para atender accidentes. </w:t>
            </w:r>
          </w:p>
        </w:tc>
        <w:tc>
          <w:tcPr>
            <w:tcW w:w="820" w:type="dxa"/>
            <w:tcBorders>
              <w:top w:val="nil"/>
              <w:left w:val="nil"/>
              <w:bottom w:val="single" w:sz="4" w:space="0" w:color="auto"/>
              <w:right w:val="single" w:sz="4" w:space="0" w:color="auto"/>
            </w:tcBorders>
            <w:shd w:val="clear" w:color="auto" w:fill="auto"/>
            <w:noWrap/>
            <w:vAlign w:val="center"/>
            <w:hideMark/>
          </w:tcPr>
          <w:p w14:paraId="00B7CF9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26A43970"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757B575A" w14:textId="77777777" w:rsidTr="00D73689">
        <w:trPr>
          <w:trHeight w:val="975"/>
        </w:trPr>
        <w:tc>
          <w:tcPr>
            <w:tcW w:w="3460" w:type="dxa"/>
            <w:vMerge/>
            <w:tcBorders>
              <w:top w:val="nil"/>
              <w:left w:val="single" w:sz="4" w:space="0" w:color="auto"/>
              <w:bottom w:val="single" w:sz="4" w:space="0" w:color="auto"/>
              <w:right w:val="single" w:sz="4" w:space="0" w:color="auto"/>
            </w:tcBorders>
            <w:vAlign w:val="center"/>
            <w:hideMark/>
          </w:tcPr>
          <w:p w14:paraId="745BD138"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01763664"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vAlign w:val="bottom"/>
            <w:hideMark/>
          </w:tcPr>
          <w:p w14:paraId="2F11388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Equipos de comunicación</w:t>
            </w:r>
          </w:p>
        </w:tc>
        <w:tc>
          <w:tcPr>
            <w:tcW w:w="1120" w:type="dxa"/>
            <w:tcBorders>
              <w:top w:val="nil"/>
              <w:left w:val="nil"/>
              <w:bottom w:val="single" w:sz="4" w:space="0" w:color="auto"/>
              <w:right w:val="single" w:sz="4" w:space="0" w:color="auto"/>
            </w:tcBorders>
            <w:shd w:val="clear" w:color="auto" w:fill="auto"/>
            <w:vAlign w:val="bottom"/>
            <w:hideMark/>
          </w:tcPr>
          <w:p w14:paraId="42B24E3D"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vAlign w:val="bottom"/>
            <w:hideMark/>
          </w:tcPr>
          <w:p w14:paraId="4D704C2B"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Teléfonos celulares con operadores de buena cobertura en el territorio y radios de frecuencia   marina </w:t>
            </w:r>
          </w:p>
        </w:tc>
        <w:tc>
          <w:tcPr>
            <w:tcW w:w="820" w:type="dxa"/>
            <w:tcBorders>
              <w:top w:val="nil"/>
              <w:left w:val="nil"/>
              <w:bottom w:val="single" w:sz="4" w:space="0" w:color="auto"/>
              <w:right w:val="single" w:sz="4" w:space="0" w:color="auto"/>
            </w:tcBorders>
            <w:shd w:val="clear" w:color="auto" w:fill="auto"/>
            <w:noWrap/>
            <w:vAlign w:val="center"/>
            <w:hideMark/>
          </w:tcPr>
          <w:p w14:paraId="6826F339"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auto" w:fill="auto"/>
            <w:noWrap/>
            <w:vAlign w:val="center"/>
            <w:hideMark/>
          </w:tcPr>
          <w:p w14:paraId="394DB73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4FEF925A" w14:textId="77777777" w:rsidTr="00D73689">
        <w:trPr>
          <w:trHeight w:val="2400"/>
        </w:trPr>
        <w:tc>
          <w:tcPr>
            <w:tcW w:w="3460" w:type="dxa"/>
            <w:vMerge/>
            <w:tcBorders>
              <w:top w:val="nil"/>
              <w:left w:val="single" w:sz="4" w:space="0" w:color="auto"/>
              <w:bottom w:val="single" w:sz="4" w:space="0" w:color="auto"/>
              <w:right w:val="single" w:sz="4" w:space="0" w:color="auto"/>
            </w:tcBorders>
            <w:vAlign w:val="center"/>
            <w:hideMark/>
          </w:tcPr>
          <w:p w14:paraId="17D320BE"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199BD50B"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0A48CD6F" w14:textId="1F571CCB"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Equipos para  atención y emergencias ( Camilla, inmovilizadores de cuello para adultos y pediátricos, inmovilizadores de extremidades superiores e inferiores , DEA) </w:t>
            </w:r>
          </w:p>
        </w:tc>
        <w:tc>
          <w:tcPr>
            <w:tcW w:w="1120" w:type="dxa"/>
            <w:tcBorders>
              <w:top w:val="nil"/>
              <w:left w:val="nil"/>
              <w:bottom w:val="single" w:sz="4" w:space="0" w:color="auto"/>
              <w:right w:val="single" w:sz="4" w:space="0" w:color="auto"/>
            </w:tcBorders>
            <w:shd w:val="clear" w:color="auto" w:fill="auto"/>
            <w:vAlign w:val="bottom"/>
            <w:hideMark/>
          </w:tcPr>
          <w:p w14:paraId="25FDC4E9"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1377F138"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debe verificar que tipo de botiquín se requiere de acuerdo la norma y al nivel de atención.  </w:t>
            </w:r>
          </w:p>
        </w:tc>
        <w:tc>
          <w:tcPr>
            <w:tcW w:w="820" w:type="dxa"/>
            <w:tcBorders>
              <w:top w:val="nil"/>
              <w:left w:val="nil"/>
              <w:bottom w:val="single" w:sz="4" w:space="0" w:color="auto"/>
              <w:right w:val="single" w:sz="4" w:space="0" w:color="auto"/>
            </w:tcBorders>
            <w:shd w:val="clear" w:color="auto" w:fill="auto"/>
            <w:noWrap/>
            <w:vAlign w:val="center"/>
            <w:hideMark/>
          </w:tcPr>
          <w:p w14:paraId="7B6DAB43"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auto" w:fill="auto"/>
            <w:noWrap/>
            <w:vAlign w:val="center"/>
            <w:hideMark/>
          </w:tcPr>
          <w:p w14:paraId="395012D7"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35FF2180" w14:textId="77777777" w:rsidTr="00D73689">
        <w:trPr>
          <w:trHeight w:val="1005"/>
        </w:trPr>
        <w:tc>
          <w:tcPr>
            <w:tcW w:w="3460" w:type="dxa"/>
            <w:vMerge/>
            <w:tcBorders>
              <w:top w:val="nil"/>
              <w:left w:val="single" w:sz="4" w:space="0" w:color="auto"/>
              <w:bottom w:val="single" w:sz="4" w:space="0" w:color="auto"/>
              <w:right w:val="single" w:sz="4" w:space="0" w:color="auto"/>
            </w:tcBorders>
            <w:vAlign w:val="center"/>
            <w:hideMark/>
          </w:tcPr>
          <w:p w14:paraId="34CE7524"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6F70B5E0"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vAlign w:val="bottom"/>
            <w:hideMark/>
          </w:tcPr>
          <w:p w14:paraId="51FE3D5F"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Personal capacitado y debidamente certificado (permanente en la playa) para rescate acuático y atención en primeros auxilios. </w:t>
            </w:r>
          </w:p>
        </w:tc>
        <w:tc>
          <w:tcPr>
            <w:tcW w:w="1120" w:type="dxa"/>
            <w:tcBorders>
              <w:top w:val="nil"/>
              <w:left w:val="nil"/>
              <w:bottom w:val="single" w:sz="4" w:space="0" w:color="auto"/>
              <w:right w:val="single" w:sz="4" w:space="0" w:color="auto"/>
            </w:tcBorders>
            <w:shd w:val="clear" w:color="auto" w:fill="auto"/>
            <w:noWrap/>
            <w:vAlign w:val="bottom"/>
            <w:hideMark/>
          </w:tcPr>
          <w:p w14:paraId="21854E0A"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vAlign w:val="bottom"/>
            <w:hideMark/>
          </w:tcPr>
          <w:p w14:paraId="120F9806"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La cantidad está sujeta a los estudios de factibilidad de la operación realizados por la aseguradora, se requiere que dicho personal sea de las comunidades locales,</w:t>
            </w:r>
          </w:p>
        </w:tc>
        <w:tc>
          <w:tcPr>
            <w:tcW w:w="820" w:type="dxa"/>
            <w:tcBorders>
              <w:top w:val="nil"/>
              <w:left w:val="nil"/>
              <w:bottom w:val="single" w:sz="4" w:space="0" w:color="auto"/>
              <w:right w:val="single" w:sz="4" w:space="0" w:color="auto"/>
            </w:tcBorders>
            <w:shd w:val="clear" w:color="auto" w:fill="auto"/>
            <w:noWrap/>
            <w:vAlign w:val="center"/>
            <w:hideMark/>
          </w:tcPr>
          <w:p w14:paraId="7B47CF1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auto" w:fill="auto"/>
            <w:noWrap/>
            <w:vAlign w:val="center"/>
            <w:hideMark/>
          </w:tcPr>
          <w:p w14:paraId="0CE1301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7808EE88" w14:textId="77777777" w:rsidTr="00D73689">
        <w:trPr>
          <w:trHeight w:val="1200"/>
        </w:trPr>
        <w:tc>
          <w:tcPr>
            <w:tcW w:w="3460" w:type="dxa"/>
            <w:vMerge w:val="restart"/>
            <w:tcBorders>
              <w:top w:val="nil"/>
              <w:left w:val="single" w:sz="4" w:space="0" w:color="auto"/>
              <w:bottom w:val="single" w:sz="4" w:space="0" w:color="auto"/>
              <w:right w:val="single" w:sz="4" w:space="0" w:color="auto"/>
            </w:tcBorders>
            <w:shd w:val="clear" w:color="auto" w:fill="auto"/>
            <w:vAlign w:val="center"/>
            <w:hideMark/>
          </w:tcPr>
          <w:p w14:paraId="17B4ECFD" w14:textId="77777777" w:rsidR="00D73689" w:rsidRPr="00D73689" w:rsidRDefault="00D73689" w:rsidP="00D73689">
            <w:pPr>
              <w:widowControl/>
              <w:autoSpaceDE/>
              <w:autoSpaceDN/>
              <w:jc w:val="center"/>
              <w:rPr>
                <w:color w:val="000000"/>
                <w:sz w:val="18"/>
                <w:szCs w:val="18"/>
                <w:lang w:val="es-CO" w:eastAsia="es-CO"/>
              </w:rPr>
            </w:pPr>
            <w:r w:rsidRPr="00D73689">
              <w:rPr>
                <w:color w:val="000000"/>
                <w:sz w:val="18"/>
                <w:szCs w:val="18"/>
                <w:lang w:val="es-CO" w:eastAsia="es-CO"/>
              </w:rPr>
              <w:t xml:space="preserve">Playa Libre </w:t>
            </w:r>
          </w:p>
        </w:tc>
        <w:tc>
          <w:tcPr>
            <w:tcW w:w="2860" w:type="dxa"/>
            <w:vMerge w:val="restart"/>
            <w:tcBorders>
              <w:top w:val="nil"/>
              <w:left w:val="single" w:sz="4" w:space="0" w:color="auto"/>
              <w:bottom w:val="single" w:sz="4" w:space="0" w:color="auto"/>
              <w:right w:val="single" w:sz="4" w:space="0" w:color="auto"/>
            </w:tcBorders>
            <w:shd w:val="clear" w:color="auto" w:fill="auto"/>
            <w:hideMark/>
          </w:tcPr>
          <w:p w14:paraId="12F47650" w14:textId="2F96E897"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Actividades de playa y de transporte (Heridas abiertas, golpes, ahogamiento, muerte) quema por exposición al sol, picaduras por medusas, intoxicación o reacciones alérgicas por consumo de alimentos. Ataque o accidentes por animales que vuelen, caminen se arrastren, naden </w:t>
            </w:r>
            <w:r w:rsidR="00E94022" w:rsidRPr="00D73689">
              <w:rPr>
                <w:color w:val="000000"/>
                <w:sz w:val="18"/>
                <w:szCs w:val="18"/>
                <w:lang w:val="es-CO" w:eastAsia="es-CO"/>
              </w:rPr>
              <w:t>(picaduras</w:t>
            </w:r>
            <w:r w:rsidRPr="00D73689">
              <w:rPr>
                <w:color w:val="000000"/>
                <w:sz w:val="18"/>
                <w:szCs w:val="18"/>
                <w:lang w:val="es-CO" w:eastAsia="es-CO"/>
              </w:rPr>
              <w:t xml:space="preserve"> por medusas, avispas, peces, </w:t>
            </w:r>
            <w:r w:rsidR="00E94022" w:rsidRPr="00D73689">
              <w:rPr>
                <w:color w:val="000000"/>
                <w:sz w:val="18"/>
                <w:szCs w:val="18"/>
                <w:lang w:val="es-CO" w:eastAsia="es-CO"/>
              </w:rPr>
              <w:t>mamíferos,</w:t>
            </w:r>
            <w:r w:rsidRPr="00D73689">
              <w:rPr>
                <w:color w:val="000000"/>
                <w:sz w:val="18"/>
                <w:szCs w:val="18"/>
                <w:lang w:val="es-CO" w:eastAsia="es-CO"/>
              </w:rPr>
              <w:t xml:space="preserve"> serpientes y reptiles) Choque </w:t>
            </w:r>
            <w:r w:rsidR="00E94022" w:rsidRPr="00D73689">
              <w:rPr>
                <w:color w:val="000000"/>
                <w:sz w:val="18"/>
                <w:szCs w:val="18"/>
                <w:lang w:val="es-CO" w:eastAsia="es-CO"/>
              </w:rPr>
              <w:t>térmicos</w:t>
            </w:r>
            <w:r w:rsidRPr="00D73689">
              <w:rPr>
                <w:color w:val="000000"/>
                <w:sz w:val="18"/>
                <w:szCs w:val="18"/>
                <w:lang w:val="es-CO" w:eastAsia="es-CO"/>
              </w:rPr>
              <w:t xml:space="preserve"> y golpes de calor. </w:t>
            </w:r>
          </w:p>
        </w:tc>
        <w:tc>
          <w:tcPr>
            <w:tcW w:w="1840" w:type="dxa"/>
            <w:tcBorders>
              <w:top w:val="nil"/>
              <w:left w:val="nil"/>
              <w:bottom w:val="single" w:sz="4" w:space="0" w:color="auto"/>
              <w:right w:val="single" w:sz="4" w:space="0" w:color="auto"/>
            </w:tcBorders>
            <w:shd w:val="clear" w:color="auto" w:fill="auto"/>
            <w:hideMark/>
          </w:tcPr>
          <w:p w14:paraId="476B8AB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Botiquín </w:t>
            </w:r>
          </w:p>
        </w:tc>
        <w:tc>
          <w:tcPr>
            <w:tcW w:w="1120" w:type="dxa"/>
            <w:tcBorders>
              <w:top w:val="nil"/>
              <w:left w:val="nil"/>
              <w:bottom w:val="single" w:sz="4" w:space="0" w:color="auto"/>
              <w:right w:val="single" w:sz="4" w:space="0" w:color="auto"/>
            </w:tcBorders>
            <w:shd w:val="clear" w:color="auto" w:fill="auto"/>
            <w:noWrap/>
            <w:vAlign w:val="center"/>
            <w:hideMark/>
          </w:tcPr>
          <w:p w14:paraId="03B57C67"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647240C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Los requerimiento de los botiquines será según por número de personas a atender en la playa y lo establecido en la norma) </w:t>
            </w:r>
          </w:p>
        </w:tc>
        <w:tc>
          <w:tcPr>
            <w:tcW w:w="820" w:type="dxa"/>
            <w:tcBorders>
              <w:top w:val="nil"/>
              <w:left w:val="nil"/>
              <w:bottom w:val="single" w:sz="4" w:space="0" w:color="auto"/>
              <w:right w:val="single" w:sz="4" w:space="0" w:color="auto"/>
            </w:tcBorders>
            <w:shd w:val="clear" w:color="auto" w:fill="auto"/>
            <w:noWrap/>
            <w:vAlign w:val="center"/>
            <w:hideMark/>
          </w:tcPr>
          <w:p w14:paraId="0E2CD9F5"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auto" w:fill="auto"/>
            <w:noWrap/>
            <w:vAlign w:val="center"/>
            <w:hideMark/>
          </w:tcPr>
          <w:p w14:paraId="69B24B8A"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1B377105" w14:textId="77777777" w:rsidTr="00D73689">
        <w:trPr>
          <w:trHeight w:val="2160"/>
        </w:trPr>
        <w:tc>
          <w:tcPr>
            <w:tcW w:w="3460" w:type="dxa"/>
            <w:vMerge/>
            <w:tcBorders>
              <w:top w:val="nil"/>
              <w:left w:val="single" w:sz="4" w:space="0" w:color="auto"/>
              <w:bottom w:val="single" w:sz="4" w:space="0" w:color="auto"/>
              <w:right w:val="single" w:sz="4" w:space="0" w:color="auto"/>
            </w:tcBorders>
            <w:vAlign w:val="center"/>
            <w:hideMark/>
          </w:tcPr>
          <w:p w14:paraId="09B3CBD9"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51A001CC"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0271D145"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Puntos de atención de primeros auxilios </w:t>
            </w:r>
          </w:p>
        </w:tc>
        <w:tc>
          <w:tcPr>
            <w:tcW w:w="1120" w:type="dxa"/>
            <w:tcBorders>
              <w:top w:val="nil"/>
              <w:left w:val="nil"/>
              <w:bottom w:val="single" w:sz="4" w:space="0" w:color="auto"/>
              <w:right w:val="single" w:sz="4" w:space="0" w:color="auto"/>
            </w:tcBorders>
            <w:shd w:val="clear" w:color="auto" w:fill="auto"/>
            <w:noWrap/>
            <w:vAlign w:val="center"/>
            <w:hideMark/>
          </w:tcPr>
          <w:p w14:paraId="6375F598"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3F5BA488"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Estará dotado de acuerdo a la norma establecida y según estudio de operación para el plan de asistencia. Para caso de hoteles es importante verificar si existen puntos de atención en primeros auxilios en estas instalaciones. </w:t>
            </w:r>
          </w:p>
        </w:tc>
        <w:tc>
          <w:tcPr>
            <w:tcW w:w="820" w:type="dxa"/>
            <w:tcBorders>
              <w:top w:val="nil"/>
              <w:left w:val="nil"/>
              <w:bottom w:val="single" w:sz="4" w:space="0" w:color="auto"/>
              <w:right w:val="single" w:sz="4" w:space="0" w:color="auto"/>
            </w:tcBorders>
            <w:shd w:val="clear" w:color="auto" w:fill="auto"/>
            <w:noWrap/>
            <w:vAlign w:val="center"/>
            <w:hideMark/>
          </w:tcPr>
          <w:p w14:paraId="39C3DDD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2A22FC57"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5E30E4DF" w14:textId="77777777" w:rsidTr="00D73689">
        <w:trPr>
          <w:trHeight w:val="1440"/>
        </w:trPr>
        <w:tc>
          <w:tcPr>
            <w:tcW w:w="3460" w:type="dxa"/>
            <w:vMerge/>
            <w:tcBorders>
              <w:top w:val="nil"/>
              <w:left w:val="single" w:sz="4" w:space="0" w:color="auto"/>
              <w:bottom w:val="single" w:sz="4" w:space="0" w:color="auto"/>
              <w:right w:val="single" w:sz="4" w:space="0" w:color="auto"/>
            </w:tcBorders>
            <w:vAlign w:val="center"/>
            <w:hideMark/>
          </w:tcPr>
          <w:p w14:paraId="38F7975F"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0D76E717"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258C0D16"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Garitas Salvavidas </w:t>
            </w:r>
          </w:p>
        </w:tc>
        <w:tc>
          <w:tcPr>
            <w:tcW w:w="1120" w:type="dxa"/>
            <w:tcBorders>
              <w:top w:val="nil"/>
              <w:left w:val="nil"/>
              <w:bottom w:val="single" w:sz="4" w:space="0" w:color="auto"/>
              <w:right w:val="single" w:sz="4" w:space="0" w:color="auto"/>
            </w:tcBorders>
            <w:shd w:val="clear" w:color="auto" w:fill="auto"/>
            <w:vAlign w:val="center"/>
            <w:hideMark/>
          </w:tcPr>
          <w:p w14:paraId="08DED385"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67655694"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No existe esta infraestructura en ninguna de las playas del parque se requiere de acuerdo a las especificidades  de cada playa.</w:t>
            </w:r>
          </w:p>
        </w:tc>
        <w:tc>
          <w:tcPr>
            <w:tcW w:w="820" w:type="dxa"/>
            <w:tcBorders>
              <w:top w:val="nil"/>
              <w:left w:val="nil"/>
              <w:bottom w:val="single" w:sz="4" w:space="0" w:color="auto"/>
              <w:right w:val="single" w:sz="4" w:space="0" w:color="auto"/>
            </w:tcBorders>
            <w:shd w:val="clear" w:color="auto" w:fill="auto"/>
            <w:noWrap/>
            <w:vAlign w:val="center"/>
            <w:hideMark/>
          </w:tcPr>
          <w:p w14:paraId="35B74D9F"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5429AF24"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4DA5961C" w14:textId="77777777" w:rsidTr="00D73689">
        <w:trPr>
          <w:trHeight w:val="960"/>
        </w:trPr>
        <w:tc>
          <w:tcPr>
            <w:tcW w:w="3460" w:type="dxa"/>
            <w:vMerge/>
            <w:tcBorders>
              <w:top w:val="nil"/>
              <w:left w:val="single" w:sz="4" w:space="0" w:color="auto"/>
              <w:bottom w:val="single" w:sz="4" w:space="0" w:color="auto"/>
              <w:right w:val="single" w:sz="4" w:space="0" w:color="auto"/>
            </w:tcBorders>
            <w:vAlign w:val="center"/>
            <w:hideMark/>
          </w:tcPr>
          <w:p w14:paraId="14C93554"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060F83BA"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1C3D307E"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Equipos de comunicación (Radio o celular)</w:t>
            </w:r>
          </w:p>
        </w:tc>
        <w:tc>
          <w:tcPr>
            <w:tcW w:w="1120" w:type="dxa"/>
            <w:tcBorders>
              <w:top w:val="nil"/>
              <w:left w:val="nil"/>
              <w:bottom w:val="single" w:sz="4" w:space="0" w:color="auto"/>
              <w:right w:val="single" w:sz="4" w:space="0" w:color="auto"/>
            </w:tcBorders>
            <w:shd w:val="clear" w:color="auto" w:fill="auto"/>
            <w:vAlign w:val="center"/>
            <w:hideMark/>
          </w:tcPr>
          <w:p w14:paraId="727A14E8"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5080FEE4"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Teléfonos celulares con operadores de buena cobertura en el territorio y </w:t>
            </w:r>
            <w:r w:rsidRPr="00D73689">
              <w:rPr>
                <w:color w:val="000000"/>
                <w:sz w:val="18"/>
                <w:szCs w:val="18"/>
                <w:lang w:val="es-CO" w:eastAsia="es-CO"/>
              </w:rPr>
              <w:lastRenderedPageBreak/>
              <w:t xml:space="preserve">radios de frecuencia   marina </w:t>
            </w:r>
          </w:p>
        </w:tc>
        <w:tc>
          <w:tcPr>
            <w:tcW w:w="820" w:type="dxa"/>
            <w:tcBorders>
              <w:top w:val="nil"/>
              <w:left w:val="nil"/>
              <w:bottom w:val="single" w:sz="4" w:space="0" w:color="auto"/>
              <w:right w:val="single" w:sz="4" w:space="0" w:color="auto"/>
            </w:tcBorders>
            <w:shd w:val="clear" w:color="auto" w:fill="auto"/>
            <w:noWrap/>
            <w:vAlign w:val="center"/>
            <w:hideMark/>
          </w:tcPr>
          <w:p w14:paraId="7FBF5F58"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lastRenderedPageBreak/>
              <w:t>X</w:t>
            </w:r>
          </w:p>
        </w:tc>
        <w:tc>
          <w:tcPr>
            <w:tcW w:w="1300" w:type="dxa"/>
            <w:tcBorders>
              <w:top w:val="nil"/>
              <w:left w:val="nil"/>
              <w:bottom w:val="single" w:sz="4" w:space="0" w:color="auto"/>
              <w:right w:val="single" w:sz="4" w:space="0" w:color="auto"/>
            </w:tcBorders>
            <w:shd w:val="clear" w:color="auto" w:fill="auto"/>
            <w:noWrap/>
            <w:vAlign w:val="center"/>
            <w:hideMark/>
          </w:tcPr>
          <w:p w14:paraId="6BB9B019"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7A6AA30" w14:textId="77777777" w:rsidTr="00D73689">
        <w:trPr>
          <w:trHeight w:val="1440"/>
        </w:trPr>
        <w:tc>
          <w:tcPr>
            <w:tcW w:w="3460" w:type="dxa"/>
            <w:vMerge/>
            <w:tcBorders>
              <w:top w:val="nil"/>
              <w:left w:val="single" w:sz="4" w:space="0" w:color="auto"/>
              <w:bottom w:val="single" w:sz="4" w:space="0" w:color="auto"/>
              <w:right w:val="single" w:sz="4" w:space="0" w:color="auto"/>
            </w:tcBorders>
            <w:vAlign w:val="center"/>
            <w:hideMark/>
          </w:tcPr>
          <w:p w14:paraId="647C80B8"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1762F6CD"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4AA2D5C9"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Personal capacitado y debidamente certificado (permanente en la playa) para rescate acuático y atención en primeros auxilios. </w:t>
            </w:r>
          </w:p>
        </w:tc>
        <w:tc>
          <w:tcPr>
            <w:tcW w:w="1120" w:type="dxa"/>
            <w:tcBorders>
              <w:top w:val="nil"/>
              <w:left w:val="nil"/>
              <w:bottom w:val="single" w:sz="4" w:space="0" w:color="auto"/>
              <w:right w:val="single" w:sz="4" w:space="0" w:color="auto"/>
            </w:tcBorders>
            <w:shd w:val="clear" w:color="auto" w:fill="auto"/>
            <w:vAlign w:val="center"/>
            <w:hideMark/>
          </w:tcPr>
          <w:p w14:paraId="63F06C84"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197FDE65"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La cantidad está sujeta a los estudios de factibilidad para  la operación realizado por la aseguradora, se requiere que dicho personal sea de las comunidades locales </w:t>
            </w:r>
          </w:p>
        </w:tc>
        <w:tc>
          <w:tcPr>
            <w:tcW w:w="820" w:type="dxa"/>
            <w:tcBorders>
              <w:top w:val="nil"/>
              <w:left w:val="nil"/>
              <w:bottom w:val="single" w:sz="4" w:space="0" w:color="auto"/>
              <w:right w:val="single" w:sz="4" w:space="0" w:color="auto"/>
            </w:tcBorders>
            <w:shd w:val="clear" w:color="auto" w:fill="auto"/>
            <w:noWrap/>
            <w:vAlign w:val="center"/>
            <w:hideMark/>
          </w:tcPr>
          <w:p w14:paraId="59838562"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25A0DF63"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3542A499" w14:textId="77777777" w:rsidTr="00D73689">
        <w:trPr>
          <w:trHeight w:val="1440"/>
        </w:trPr>
        <w:tc>
          <w:tcPr>
            <w:tcW w:w="3460" w:type="dxa"/>
            <w:vMerge/>
            <w:tcBorders>
              <w:top w:val="nil"/>
              <w:left w:val="single" w:sz="4" w:space="0" w:color="auto"/>
              <w:bottom w:val="single" w:sz="4" w:space="0" w:color="auto"/>
              <w:right w:val="single" w:sz="4" w:space="0" w:color="auto"/>
            </w:tcBorders>
            <w:vAlign w:val="center"/>
            <w:hideMark/>
          </w:tcPr>
          <w:p w14:paraId="3FDBC961"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6DC97530"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64A1A24E"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Instalación de señalización terrestre (Información para la prevención y zonas de uso recreativo permitidas) </w:t>
            </w:r>
          </w:p>
        </w:tc>
        <w:tc>
          <w:tcPr>
            <w:tcW w:w="1120" w:type="dxa"/>
            <w:tcBorders>
              <w:top w:val="nil"/>
              <w:left w:val="nil"/>
              <w:bottom w:val="single" w:sz="4" w:space="0" w:color="auto"/>
              <w:right w:val="single" w:sz="4" w:space="0" w:color="auto"/>
            </w:tcBorders>
            <w:shd w:val="clear" w:color="auto" w:fill="auto"/>
            <w:vAlign w:val="center"/>
            <w:hideMark/>
          </w:tcPr>
          <w:p w14:paraId="27DC6B85"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auto" w:fill="auto"/>
            <w:hideMark/>
          </w:tcPr>
          <w:p w14:paraId="4E159758"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Se requiere instalar mínimo 1 valla</w:t>
            </w:r>
          </w:p>
        </w:tc>
        <w:tc>
          <w:tcPr>
            <w:tcW w:w="820" w:type="dxa"/>
            <w:tcBorders>
              <w:top w:val="nil"/>
              <w:left w:val="nil"/>
              <w:bottom w:val="single" w:sz="4" w:space="0" w:color="auto"/>
              <w:right w:val="single" w:sz="4" w:space="0" w:color="auto"/>
            </w:tcBorders>
            <w:shd w:val="clear" w:color="auto" w:fill="auto"/>
            <w:noWrap/>
            <w:vAlign w:val="center"/>
            <w:hideMark/>
          </w:tcPr>
          <w:p w14:paraId="2D5BF67E"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3C0C0C5A"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8C2AE31" w14:textId="77777777" w:rsidTr="00D73689">
        <w:trPr>
          <w:trHeight w:val="480"/>
        </w:trPr>
        <w:tc>
          <w:tcPr>
            <w:tcW w:w="3460" w:type="dxa"/>
            <w:vMerge w:val="restart"/>
            <w:tcBorders>
              <w:top w:val="nil"/>
              <w:left w:val="single" w:sz="4" w:space="0" w:color="auto"/>
              <w:bottom w:val="single" w:sz="4" w:space="0" w:color="auto"/>
              <w:right w:val="single" w:sz="4" w:space="0" w:color="auto"/>
            </w:tcBorders>
            <w:shd w:val="clear" w:color="ECECEC" w:fill="FFFFFF"/>
            <w:vAlign w:val="center"/>
            <w:hideMark/>
          </w:tcPr>
          <w:p w14:paraId="58B15B7F" w14:textId="0FEE1C23" w:rsidR="00D73689" w:rsidRPr="00D73689" w:rsidRDefault="00D73689" w:rsidP="00D73689">
            <w:pPr>
              <w:widowControl/>
              <w:autoSpaceDE/>
              <w:autoSpaceDN/>
              <w:jc w:val="center"/>
              <w:rPr>
                <w:color w:val="000000"/>
                <w:sz w:val="18"/>
                <w:szCs w:val="18"/>
                <w:lang w:val="es-CO" w:eastAsia="es-CO"/>
              </w:rPr>
            </w:pPr>
            <w:r w:rsidRPr="00D73689">
              <w:rPr>
                <w:color w:val="000000"/>
                <w:sz w:val="18"/>
                <w:szCs w:val="18"/>
                <w:lang w:val="es-CO" w:eastAsia="es-CO"/>
              </w:rPr>
              <w:t xml:space="preserve">Playa y zonas de recreación asociadas a Hoteles  de Isla Grande , Pirata ,  Isleta , Isla Gigi, majayura y  Oceanario </w:t>
            </w:r>
          </w:p>
        </w:tc>
        <w:tc>
          <w:tcPr>
            <w:tcW w:w="2860" w:type="dxa"/>
            <w:vMerge w:val="restart"/>
            <w:tcBorders>
              <w:top w:val="nil"/>
              <w:left w:val="single" w:sz="4" w:space="0" w:color="auto"/>
              <w:bottom w:val="single" w:sz="4" w:space="0" w:color="auto"/>
              <w:right w:val="single" w:sz="4" w:space="0" w:color="auto"/>
            </w:tcBorders>
            <w:shd w:val="clear" w:color="ECECEC" w:fill="FFFFFF"/>
            <w:hideMark/>
          </w:tcPr>
          <w:p w14:paraId="270FEFC7" w14:textId="6E0BDF8C"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Actividades de playa y tránsito de embarcaciones, transporte (Heridas abiertas, golpes, ahogamiento, muerte) quema por exposición al sol, picaduras por medusas, intoxicación o reacciones alérgicas por consumo de alimentos. Ataque o accidentes por animales que vuelen, caminen se arrastren, naden (picaduras por medusas, avispas, peces, mamíferos, serpientes y reptiles) Choque térmicos y golpes de calor. </w:t>
            </w:r>
          </w:p>
        </w:tc>
        <w:tc>
          <w:tcPr>
            <w:tcW w:w="1840" w:type="dxa"/>
            <w:tcBorders>
              <w:top w:val="nil"/>
              <w:left w:val="nil"/>
              <w:bottom w:val="single" w:sz="4" w:space="0" w:color="auto"/>
              <w:right w:val="single" w:sz="4" w:space="0" w:color="auto"/>
            </w:tcBorders>
            <w:shd w:val="clear" w:color="000000" w:fill="FFFFFF"/>
            <w:hideMark/>
          </w:tcPr>
          <w:p w14:paraId="296E7A90"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Convenio con Puesto de salud </w:t>
            </w:r>
          </w:p>
        </w:tc>
        <w:tc>
          <w:tcPr>
            <w:tcW w:w="1120" w:type="dxa"/>
            <w:tcBorders>
              <w:top w:val="nil"/>
              <w:left w:val="nil"/>
              <w:bottom w:val="single" w:sz="4" w:space="0" w:color="auto"/>
              <w:right w:val="single" w:sz="4" w:space="0" w:color="auto"/>
            </w:tcBorders>
            <w:shd w:val="clear" w:color="ECECEC" w:fill="FFFFFF"/>
            <w:vAlign w:val="bottom"/>
            <w:hideMark/>
          </w:tcPr>
          <w:p w14:paraId="0E60B4EA"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2F093D3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En centro de salud mas cercano esta en Isla Grande </w:t>
            </w:r>
          </w:p>
        </w:tc>
        <w:tc>
          <w:tcPr>
            <w:tcW w:w="820" w:type="dxa"/>
            <w:tcBorders>
              <w:top w:val="nil"/>
              <w:left w:val="nil"/>
              <w:bottom w:val="single" w:sz="4" w:space="0" w:color="auto"/>
              <w:right w:val="single" w:sz="4" w:space="0" w:color="auto"/>
            </w:tcBorders>
            <w:shd w:val="clear" w:color="ECECEC" w:fill="FFFFFF"/>
            <w:noWrap/>
            <w:vAlign w:val="center"/>
            <w:hideMark/>
          </w:tcPr>
          <w:p w14:paraId="107F2AE6"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ECECEC" w:fill="FFFFFF"/>
            <w:noWrap/>
            <w:vAlign w:val="center"/>
            <w:hideMark/>
          </w:tcPr>
          <w:p w14:paraId="799D75F2"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42EDE273" w14:textId="77777777" w:rsidTr="00D73689">
        <w:trPr>
          <w:trHeight w:val="1200"/>
        </w:trPr>
        <w:tc>
          <w:tcPr>
            <w:tcW w:w="3460" w:type="dxa"/>
            <w:vMerge/>
            <w:tcBorders>
              <w:top w:val="nil"/>
              <w:left w:val="single" w:sz="4" w:space="0" w:color="auto"/>
              <w:bottom w:val="single" w:sz="4" w:space="0" w:color="auto"/>
              <w:right w:val="single" w:sz="4" w:space="0" w:color="auto"/>
            </w:tcBorders>
            <w:vAlign w:val="center"/>
            <w:hideMark/>
          </w:tcPr>
          <w:p w14:paraId="4FA14938"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7982C4C1"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28C31108"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Botiquín </w:t>
            </w:r>
          </w:p>
        </w:tc>
        <w:tc>
          <w:tcPr>
            <w:tcW w:w="1120" w:type="dxa"/>
            <w:tcBorders>
              <w:top w:val="nil"/>
              <w:left w:val="nil"/>
              <w:bottom w:val="single" w:sz="4" w:space="0" w:color="auto"/>
              <w:right w:val="single" w:sz="4" w:space="0" w:color="auto"/>
            </w:tcBorders>
            <w:shd w:val="clear" w:color="ECECEC" w:fill="FFFFFF"/>
            <w:vAlign w:val="bottom"/>
            <w:hideMark/>
          </w:tcPr>
          <w:p w14:paraId="5E712F8E"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373A37A6"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Los requerimiento de los botiquines será según por número de personas a atender en la playa y lo establecido en la norma) </w:t>
            </w:r>
          </w:p>
        </w:tc>
        <w:tc>
          <w:tcPr>
            <w:tcW w:w="820" w:type="dxa"/>
            <w:tcBorders>
              <w:top w:val="nil"/>
              <w:left w:val="nil"/>
              <w:bottom w:val="single" w:sz="4" w:space="0" w:color="auto"/>
              <w:right w:val="single" w:sz="4" w:space="0" w:color="auto"/>
            </w:tcBorders>
            <w:shd w:val="clear" w:color="ECECEC" w:fill="FFFFFF"/>
            <w:noWrap/>
            <w:vAlign w:val="center"/>
            <w:hideMark/>
          </w:tcPr>
          <w:p w14:paraId="4F75A5B5"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ECECEC" w:fill="FFFFFF"/>
            <w:noWrap/>
            <w:vAlign w:val="center"/>
            <w:hideMark/>
          </w:tcPr>
          <w:p w14:paraId="6F62F8C0"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6F92C3AB" w14:textId="77777777" w:rsidTr="00D73689">
        <w:trPr>
          <w:trHeight w:val="960"/>
        </w:trPr>
        <w:tc>
          <w:tcPr>
            <w:tcW w:w="3460" w:type="dxa"/>
            <w:vMerge/>
            <w:tcBorders>
              <w:top w:val="nil"/>
              <w:left w:val="single" w:sz="4" w:space="0" w:color="auto"/>
              <w:bottom w:val="single" w:sz="4" w:space="0" w:color="auto"/>
              <w:right w:val="single" w:sz="4" w:space="0" w:color="auto"/>
            </w:tcBorders>
            <w:vAlign w:val="center"/>
            <w:hideMark/>
          </w:tcPr>
          <w:p w14:paraId="3B1523A1"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3504A6C3"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0E7E676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Equipos de comunicación(Radio o celular)</w:t>
            </w:r>
          </w:p>
        </w:tc>
        <w:tc>
          <w:tcPr>
            <w:tcW w:w="1120" w:type="dxa"/>
            <w:tcBorders>
              <w:top w:val="nil"/>
              <w:left w:val="nil"/>
              <w:bottom w:val="single" w:sz="4" w:space="0" w:color="auto"/>
              <w:right w:val="single" w:sz="4" w:space="0" w:color="auto"/>
            </w:tcBorders>
            <w:shd w:val="clear" w:color="ECECEC" w:fill="FFFFFF"/>
            <w:vAlign w:val="bottom"/>
            <w:hideMark/>
          </w:tcPr>
          <w:p w14:paraId="2252793F"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510225A6"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Teléfonos celulares con operadores de buena cobertura en el territorio y radios de frecuencia   marina </w:t>
            </w:r>
          </w:p>
        </w:tc>
        <w:tc>
          <w:tcPr>
            <w:tcW w:w="820" w:type="dxa"/>
            <w:tcBorders>
              <w:top w:val="nil"/>
              <w:left w:val="nil"/>
              <w:bottom w:val="single" w:sz="4" w:space="0" w:color="auto"/>
              <w:right w:val="single" w:sz="4" w:space="0" w:color="auto"/>
            </w:tcBorders>
            <w:shd w:val="clear" w:color="ECECEC" w:fill="FFFFFF"/>
            <w:noWrap/>
            <w:vAlign w:val="center"/>
            <w:hideMark/>
          </w:tcPr>
          <w:p w14:paraId="5A6B413F"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ECECEC" w:fill="FFFFFF"/>
            <w:noWrap/>
            <w:vAlign w:val="center"/>
            <w:hideMark/>
          </w:tcPr>
          <w:p w14:paraId="5FB2F5F6"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33C3504B" w14:textId="77777777" w:rsidTr="00D73689">
        <w:trPr>
          <w:trHeight w:val="2400"/>
        </w:trPr>
        <w:tc>
          <w:tcPr>
            <w:tcW w:w="3460" w:type="dxa"/>
            <w:vMerge/>
            <w:tcBorders>
              <w:top w:val="nil"/>
              <w:left w:val="single" w:sz="4" w:space="0" w:color="auto"/>
              <w:bottom w:val="single" w:sz="4" w:space="0" w:color="auto"/>
              <w:right w:val="single" w:sz="4" w:space="0" w:color="auto"/>
            </w:tcBorders>
            <w:vAlign w:val="center"/>
            <w:hideMark/>
          </w:tcPr>
          <w:p w14:paraId="6C696723"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22A698D6"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6C420B9A" w14:textId="72DEFA86"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Equipos para  atención y emergencias ( Camilla, inmovilizadores de cuello para adultos y pediátricos, inmovilizadores de extremidades superiores e inferiores , DEA) </w:t>
            </w:r>
          </w:p>
        </w:tc>
        <w:tc>
          <w:tcPr>
            <w:tcW w:w="1120" w:type="dxa"/>
            <w:tcBorders>
              <w:top w:val="nil"/>
              <w:left w:val="nil"/>
              <w:bottom w:val="single" w:sz="4" w:space="0" w:color="auto"/>
              <w:right w:val="single" w:sz="4" w:space="0" w:color="auto"/>
            </w:tcBorders>
            <w:shd w:val="clear" w:color="ECECEC" w:fill="FFFFFF"/>
            <w:vAlign w:val="bottom"/>
            <w:hideMark/>
          </w:tcPr>
          <w:p w14:paraId="3CC40630"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472E2100"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La cantidad está sujeta a los estudios de factibilidad de la operación realizados por la aseguradora, se requiere que dicho personal sea de las comunidades locales </w:t>
            </w:r>
          </w:p>
        </w:tc>
        <w:tc>
          <w:tcPr>
            <w:tcW w:w="820" w:type="dxa"/>
            <w:tcBorders>
              <w:top w:val="nil"/>
              <w:left w:val="nil"/>
              <w:bottom w:val="single" w:sz="4" w:space="0" w:color="auto"/>
              <w:right w:val="single" w:sz="4" w:space="0" w:color="auto"/>
            </w:tcBorders>
            <w:shd w:val="clear" w:color="ECECEC" w:fill="FFFFFF"/>
            <w:noWrap/>
            <w:vAlign w:val="center"/>
            <w:hideMark/>
          </w:tcPr>
          <w:p w14:paraId="4FB4D45E"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auto"/>
              <w:right w:val="single" w:sz="4" w:space="0" w:color="auto"/>
            </w:tcBorders>
            <w:shd w:val="clear" w:color="ECECEC" w:fill="FFFFFF"/>
            <w:noWrap/>
            <w:vAlign w:val="center"/>
            <w:hideMark/>
          </w:tcPr>
          <w:p w14:paraId="6743EC0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570D6EB5" w14:textId="77777777" w:rsidTr="00D73689">
        <w:trPr>
          <w:trHeight w:val="1440"/>
        </w:trPr>
        <w:tc>
          <w:tcPr>
            <w:tcW w:w="3460" w:type="dxa"/>
            <w:vMerge/>
            <w:tcBorders>
              <w:top w:val="nil"/>
              <w:left w:val="single" w:sz="4" w:space="0" w:color="auto"/>
              <w:bottom w:val="single" w:sz="4" w:space="0" w:color="auto"/>
              <w:right w:val="single" w:sz="4" w:space="0" w:color="auto"/>
            </w:tcBorders>
            <w:vAlign w:val="center"/>
            <w:hideMark/>
          </w:tcPr>
          <w:p w14:paraId="66EC0F1B"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090C720D"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3D801E23"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Personal capacitado y debidamente certificado (permanente en la playa) para rescate acuático y atención en primeros auxilios. </w:t>
            </w:r>
          </w:p>
        </w:tc>
        <w:tc>
          <w:tcPr>
            <w:tcW w:w="1120" w:type="dxa"/>
            <w:tcBorders>
              <w:top w:val="nil"/>
              <w:left w:val="nil"/>
              <w:bottom w:val="single" w:sz="4" w:space="0" w:color="auto"/>
              <w:right w:val="single" w:sz="4" w:space="0" w:color="auto"/>
            </w:tcBorders>
            <w:shd w:val="clear" w:color="ECECEC" w:fill="FFFFFF"/>
            <w:noWrap/>
            <w:vAlign w:val="center"/>
            <w:hideMark/>
          </w:tcPr>
          <w:p w14:paraId="7710EE24"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5F8CDB94" w14:textId="212334C9"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En caso de Hoteles - este personal requiere permanencia en el hotel por parte del operador </w:t>
            </w:r>
          </w:p>
        </w:tc>
        <w:tc>
          <w:tcPr>
            <w:tcW w:w="820" w:type="dxa"/>
            <w:tcBorders>
              <w:top w:val="nil"/>
              <w:left w:val="nil"/>
              <w:bottom w:val="single" w:sz="4" w:space="0" w:color="auto"/>
              <w:right w:val="single" w:sz="4" w:space="0" w:color="auto"/>
            </w:tcBorders>
            <w:shd w:val="clear" w:color="ECECEC" w:fill="FFFFFF"/>
            <w:noWrap/>
            <w:vAlign w:val="center"/>
            <w:hideMark/>
          </w:tcPr>
          <w:p w14:paraId="39D0AA63"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ECECEC" w:fill="FFFFFF"/>
            <w:noWrap/>
            <w:vAlign w:val="center"/>
            <w:hideMark/>
          </w:tcPr>
          <w:p w14:paraId="152567D7"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9B794FF" w14:textId="77777777" w:rsidTr="00D73689">
        <w:trPr>
          <w:trHeight w:val="2160"/>
        </w:trPr>
        <w:tc>
          <w:tcPr>
            <w:tcW w:w="3460" w:type="dxa"/>
            <w:vMerge/>
            <w:tcBorders>
              <w:top w:val="nil"/>
              <w:left w:val="single" w:sz="4" w:space="0" w:color="auto"/>
              <w:bottom w:val="single" w:sz="4" w:space="0" w:color="auto"/>
              <w:right w:val="single" w:sz="4" w:space="0" w:color="auto"/>
            </w:tcBorders>
            <w:vAlign w:val="center"/>
            <w:hideMark/>
          </w:tcPr>
          <w:p w14:paraId="395CFA29"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3EF5B9A8"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73E035CC"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Puntos de atención de primeros auxilios </w:t>
            </w:r>
          </w:p>
        </w:tc>
        <w:tc>
          <w:tcPr>
            <w:tcW w:w="1120" w:type="dxa"/>
            <w:tcBorders>
              <w:top w:val="nil"/>
              <w:left w:val="nil"/>
              <w:bottom w:val="single" w:sz="4" w:space="0" w:color="auto"/>
              <w:right w:val="single" w:sz="4" w:space="0" w:color="auto"/>
            </w:tcBorders>
            <w:shd w:val="clear" w:color="ECECEC" w:fill="FFFFFF"/>
            <w:noWrap/>
            <w:vAlign w:val="center"/>
            <w:hideMark/>
          </w:tcPr>
          <w:p w14:paraId="7B7CD628"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nil"/>
              <w:bottom w:val="single" w:sz="4" w:space="0" w:color="auto"/>
              <w:right w:val="single" w:sz="4" w:space="0" w:color="auto"/>
            </w:tcBorders>
            <w:shd w:val="clear" w:color="000000" w:fill="FFFFFF"/>
            <w:hideMark/>
          </w:tcPr>
          <w:p w14:paraId="7F30B0E4" w14:textId="19D12EC9"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Estará dotado de acuerdo a la norma establecida y según estudio de operación para el plan de asistencia. Para caso de hoteles es importante verificar si existen puntos de atención en primeros auxilios en estas instalaciones. </w:t>
            </w:r>
          </w:p>
        </w:tc>
        <w:tc>
          <w:tcPr>
            <w:tcW w:w="820" w:type="dxa"/>
            <w:tcBorders>
              <w:top w:val="nil"/>
              <w:left w:val="nil"/>
              <w:bottom w:val="single" w:sz="4" w:space="0" w:color="auto"/>
              <w:right w:val="single" w:sz="4" w:space="0" w:color="auto"/>
            </w:tcBorders>
            <w:shd w:val="clear" w:color="ECECEC" w:fill="FFFFFF"/>
            <w:noWrap/>
            <w:vAlign w:val="center"/>
            <w:hideMark/>
          </w:tcPr>
          <w:p w14:paraId="09FF1E7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auto"/>
              <w:right w:val="single" w:sz="4" w:space="0" w:color="auto"/>
            </w:tcBorders>
            <w:shd w:val="clear" w:color="ECECEC" w:fill="FFFFFF"/>
            <w:noWrap/>
            <w:vAlign w:val="center"/>
            <w:hideMark/>
          </w:tcPr>
          <w:p w14:paraId="1B410DB5"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bl>
    <w:p w14:paraId="2336A243" w14:textId="5C781722" w:rsidR="00142DDB" w:rsidRDefault="00142DDB" w:rsidP="00142DDB">
      <w:pPr>
        <w:pStyle w:val="Ttulo2"/>
        <w:tabs>
          <w:tab w:val="left" w:pos="760"/>
        </w:tabs>
        <w:ind w:left="0" w:firstLine="0"/>
        <w:rPr>
          <w:spacing w:val="-2"/>
        </w:rPr>
      </w:pPr>
    </w:p>
    <w:p w14:paraId="061C5476" w14:textId="77777777" w:rsidR="00142DDB" w:rsidRDefault="00142DDB" w:rsidP="00E94022"/>
    <w:p w14:paraId="7991C8F2" w14:textId="6D14830D" w:rsidR="008E29F9" w:rsidRDefault="00E94022" w:rsidP="002A3D57">
      <w:pPr>
        <w:rPr>
          <w:spacing w:val="-2"/>
        </w:rPr>
      </w:pPr>
      <w:r>
        <w:t xml:space="preserve">Tabla </w:t>
      </w:r>
      <w:r w:rsidR="002A3D57">
        <w:t xml:space="preserve">21. </w:t>
      </w:r>
      <w:r w:rsidR="005F750F">
        <w:t>Necesidades</w:t>
      </w:r>
      <w:r w:rsidR="005F750F">
        <w:rPr>
          <w:spacing w:val="-4"/>
        </w:rPr>
        <w:t xml:space="preserve"> </w:t>
      </w:r>
      <w:r w:rsidR="005F750F">
        <w:t>específicas</w:t>
      </w:r>
      <w:r w:rsidR="005F750F">
        <w:rPr>
          <w:spacing w:val="-2"/>
        </w:rPr>
        <w:t xml:space="preserve"> </w:t>
      </w:r>
      <w:r w:rsidR="005F750F">
        <w:t>Sector</w:t>
      </w:r>
      <w:r w:rsidR="005F750F">
        <w:rPr>
          <w:spacing w:val="-2"/>
        </w:rPr>
        <w:t xml:space="preserve"> </w:t>
      </w:r>
      <w:r w:rsidR="005F750F">
        <w:t>Archipiélago</w:t>
      </w:r>
      <w:r w:rsidR="005F750F">
        <w:rPr>
          <w:spacing w:val="-2"/>
        </w:rPr>
        <w:t xml:space="preserve"> </w:t>
      </w:r>
      <w:r w:rsidR="005F750F">
        <w:t>de</w:t>
      </w:r>
      <w:r w:rsidR="005F750F">
        <w:rPr>
          <w:spacing w:val="-3"/>
        </w:rPr>
        <w:t xml:space="preserve"> </w:t>
      </w:r>
      <w:r w:rsidR="005F750F">
        <w:t>San</w:t>
      </w:r>
      <w:r w:rsidR="005F750F">
        <w:rPr>
          <w:spacing w:val="-1"/>
        </w:rPr>
        <w:t xml:space="preserve"> </w:t>
      </w:r>
      <w:r w:rsidR="005F750F">
        <w:rPr>
          <w:spacing w:val="-2"/>
        </w:rPr>
        <w:t>Bernardo</w:t>
      </w:r>
    </w:p>
    <w:p w14:paraId="5DFFC973" w14:textId="77777777" w:rsidR="00D73689" w:rsidRDefault="00D73689" w:rsidP="002A3D57"/>
    <w:tbl>
      <w:tblPr>
        <w:tblW w:w="12960" w:type="dxa"/>
        <w:tblCellMar>
          <w:left w:w="70" w:type="dxa"/>
          <w:right w:w="70" w:type="dxa"/>
        </w:tblCellMar>
        <w:tblLook w:val="04A0" w:firstRow="1" w:lastRow="0" w:firstColumn="1" w:lastColumn="0" w:noHBand="0" w:noVBand="1"/>
      </w:tblPr>
      <w:tblGrid>
        <w:gridCol w:w="2820"/>
        <w:gridCol w:w="2795"/>
        <w:gridCol w:w="1831"/>
        <w:gridCol w:w="1120"/>
        <w:gridCol w:w="2163"/>
        <w:gridCol w:w="900"/>
        <w:gridCol w:w="1331"/>
      </w:tblGrid>
      <w:tr w:rsidR="00D73689" w:rsidRPr="00D73689" w14:paraId="3ADC4D9F" w14:textId="77777777" w:rsidTr="00D73689">
        <w:trPr>
          <w:trHeight w:val="570"/>
        </w:trPr>
        <w:tc>
          <w:tcPr>
            <w:tcW w:w="2820" w:type="dxa"/>
            <w:tcBorders>
              <w:top w:val="single" w:sz="4" w:space="0" w:color="000000"/>
              <w:left w:val="single" w:sz="4" w:space="0" w:color="000000"/>
              <w:bottom w:val="single" w:sz="4" w:space="0" w:color="000000"/>
              <w:right w:val="single" w:sz="4" w:space="0" w:color="000000"/>
            </w:tcBorders>
            <w:shd w:val="clear" w:color="F4B083" w:fill="F4B083"/>
            <w:noWrap/>
            <w:vAlign w:val="center"/>
            <w:hideMark/>
          </w:tcPr>
          <w:p w14:paraId="6A8CD9DC"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SECTOR</w:t>
            </w:r>
          </w:p>
        </w:tc>
        <w:tc>
          <w:tcPr>
            <w:tcW w:w="286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388EBDEA"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 xml:space="preserve">Tipos de accidentes presentados </w:t>
            </w:r>
          </w:p>
        </w:tc>
        <w:tc>
          <w:tcPr>
            <w:tcW w:w="184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5718908D"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Requerimientos atención y prevención</w:t>
            </w:r>
          </w:p>
        </w:tc>
        <w:tc>
          <w:tcPr>
            <w:tcW w:w="112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646E4331"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 xml:space="preserve">Cantidad </w:t>
            </w:r>
          </w:p>
        </w:tc>
        <w:tc>
          <w:tcPr>
            <w:tcW w:w="2200" w:type="dxa"/>
            <w:vMerge w:val="restart"/>
            <w:tcBorders>
              <w:top w:val="single" w:sz="4" w:space="0" w:color="000000"/>
              <w:left w:val="single" w:sz="4" w:space="0" w:color="000000"/>
              <w:bottom w:val="nil"/>
              <w:right w:val="single" w:sz="4" w:space="0" w:color="000000"/>
            </w:tcBorders>
            <w:shd w:val="clear" w:color="F4B083" w:fill="F4B083"/>
            <w:vAlign w:val="center"/>
            <w:hideMark/>
          </w:tcPr>
          <w:p w14:paraId="7514A410"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 xml:space="preserve">Observación </w:t>
            </w:r>
          </w:p>
        </w:tc>
        <w:tc>
          <w:tcPr>
            <w:tcW w:w="2120" w:type="dxa"/>
            <w:gridSpan w:val="2"/>
            <w:tcBorders>
              <w:top w:val="single" w:sz="4" w:space="0" w:color="000000"/>
              <w:left w:val="nil"/>
              <w:bottom w:val="single" w:sz="4" w:space="0" w:color="000000"/>
              <w:right w:val="single" w:sz="4" w:space="0" w:color="000000"/>
            </w:tcBorders>
            <w:shd w:val="clear" w:color="F4B083" w:fill="F4B083"/>
            <w:vAlign w:val="center"/>
            <w:hideMark/>
          </w:tcPr>
          <w:p w14:paraId="33E6DDEB"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 xml:space="preserve">Ubicación de la infreaestructura </w:t>
            </w:r>
          </w:p>
        </w:tc>
      </w:tr>
      <w:tr w:rsidR="00D73689" w:rsidRPr="00D73689" w14:paraId="25191622" w14:textId="77777777" w:rsidTr="00D73689">
        <w:trPr>
          <w:trHeight w:val="720"/>
        </w:trPr>
        <w:tc>
          <w:tcPr>
            <w:tcW w:w="2820" w:type="dxa"/>
            <w:tcBorders>
              <w:top w:val="nil"/>
              <w:left w:val="single" w:sz="4" w:space="0" w:color="000000"/>
              <w:bottom w:val="nil"/>
              <w:right w:val="single" w:sz="4" w:space="0" w:color="000000"/>
            </w:tcBorders>
            <w:shd w:val="clear" w:color="F4B083" w:fill="F4B083"/>
            <w:hideMark/>
          </w:tcPr>
          <w:p w14:paraId="309AB104"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SECTOR ARCHIPIELAGO DE SAN BERNARDO</w:t>
            </w:r>
          </w:p>
        </w:tc>
        <w:tc>
          <w:tcPr>
            <w:tcW w:w="2860" w:type="dxa"/>
            <w:vMerge/>
            <w:tcBorders>
              <w:top w:val="single" w:sz="4" w:space="0" w:color="000000"/>
              <w:left w:val="single" w:sz="4" w:space="0" w:color="000000"/>
              <w:bottom w:val="nil"/>
              <w:right w:val="single" w:sz="4" w:space="0" w:color="000000"/>
            </w:tcBorders>
            <w:vAlign w:val="center"/>
            <w:hideMark/>
          </w:tcPr>
          <w:p w14:paraId="3985C1A4" w14:textId="77777777" w:rsidR="00D73689" w:rsidRPr="00D73689" w:rsidRDefault="00D73689" w:rsidP="002A3D57">
            <w:pPr>
              <w:rPr>
                <w:b/>
                <w:bCs/>
                <w:color w:val="000000"/>
                <w:sz w:val="18"/>
                <w:szCs w:val="18"/>
                <w:lang w:val="es-CO" w:eastAsia="es-CO"/>
              </w:rPr>
            </w:pPr>
          </w:p>
        </w:tc>
        <w:tc>
          <w:tcPr>
            <w:tcW w:w="1840" w:type="dxa"/>
            <w:vMerge/>
            <w:tcBorders>
              <w:top w:val="single" w:sz="4" w:space="0" w:color="000000"/>
              <w:left w:val="single" w:sz="4" w:space="0" w:color="000000"/>
              <w:bottom w:val="nil"/>
              <w:right w:val="single" w:sz="4" w:space="0" w:color="000000"/>
            </w:tcBorders>
            <w:vAlign w:val="center"/>
            <w:hideMark/>
          </w:tcPr>
          <w:p w14:paraId="5B628C97" w14:textId="77777777" w:rsidR="00D73689" w:rsidRPr="00D73689" w:rsidRDefault="00D73689" w:rsidP="002A3D57">
            <w:pPr>
              <w:rPr>
                <w:b/>
                <w:bCs/>
                <w:color w:val="000000"/>
                <w:sz w:val="18"/>
                <w:szCs w:val="18"/>
                <w:lang w:val="es-CO" w:eastAsia="es-CO"/>
              </w:rPr>
            </w:pPr>
          </w:p>
        </w:tc>
        <w:tc>
          <w:tcPr>
            <w:tcW w:w="1120" w:type="dxa"/>
            <w:vMerge/>
            <w:tcBorders>
              <w:top w:val="single" w:sz="4" w:space="0" w:color="000000"/>
              <w:left w:val="single" w:sz="4" w:space="0" w:color="000000"/>
              <w:bottom w:val="nil"/>
              <w:right w:val="single" w:sz="4" w:space="0" w:color="000000"/>
            </w:tcBorders>
            <w:vAlign w:val="center"/>
            <w:hideMark/>
          </w:tcPr>
          <w:p w14:paraId="6EB858CA" w14:textId="77777777" w:rsidR="00D73689" w:rsidRPr="00D73689" w:rsidRDefault="00D73689" w:rsidP="002A3D57">
            <w:pPr>
              <w:rPr>
                <w:b/>
                <w:bCs/>
                <w:color w:val="000000"/>
                <w:sz w:val="18"/>
                <w:szCs w:val="18"/>
                <w:lang w:val="es-CO" w:eastAsia="es-CO"/>
              </w:rPr>
            </w:pPr>
          </w:p>
        </w:tc>
        <w:tc>
          <w:tcPr>
            <w:tcW w:w="2200" w:type="dxa"/>
            <w:vMerge/>
            <w:tcBorders>
              <w:top w:val="single" w:sz="4" w:space="0" w:color="000000"/>
              <w:left w:val="single" w:sz="4" w:space="0" w:color="000000"/>
              <w:bottom w:val="nil"/>
              <w:right w:val="single" w:sz="4" w:space="0" w:color="000000"/>
            </w:tcBorders>
            <w:vAlign w:val="center"/>
            <w:hideMark/>
          </w:tcPr>
          <w:p w14:paraId="313338B7" w14:textId="77777777" w:rsidR="00D73689" w:rsidRPr="00D73689" w:rsidRDefault="00D73689" w:rsidP="002A3D57">
            <w:pPr>
              <w:rPr>
                <w:b/>
                <w:bCs/>
                <w:color w:val="000000"/>
                <w:sz w:val="18"/>
                <w:szCs w:val="18"/>
                <w:lang w:val="es-CO" w:eastAsia="es-CO"/>
              </w:rPr>
            </w:pPr>
          </w:p>
        </w:tc>
        <w:tc>
          <w:tcPr>
            <w:tcW w:w="820" w:type="dxa"/>
            <w:tcBorders>
              <w:top w:val="nil"/>
              <w:left w:val="nil"/>
              <w:bottom w:val="nil"/>
              <w:right w:val="single" w:sz="4" w:space="0" w:color="000000"/>
            </w:tcBorders>
            <w:shd w:val="clear" w:color="F4B083" w:fill="F4B083"/>
            <w:vAlign w:val="center"/>
            <w:hideMark/>
          </w:tcPr>
          <w:p w14:paraId="15139DB9"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ZONA MARINA</w:t>
            </w:r>
          </w:p>
        </w:tc>
        <w:tc>
          <w:tcPr>
            <w:tcW w:w="1300" w:type="dxa"/>
            <w:tcBorders>
              <w:top w:val="nil"/>
              <w:left w:val="nil"/>
              <w:bottom w:val="nil"/>
              <w:right w:val="single" w:sz="4" w:space="0" w:color="000000"/>
            </w:tcBorders>
            <w:shd w:val="clear" w:color="F4B083" w:fill="F4B083"/>
            <w:vAlign w:val="center"/>
            <w:hideMark/>
          </w:tcPr>
          <w:p w14:paraId="2C96827F" w14:textId="77777777" w:rsidR="00D73689" w:rsidRPr="00D73689" w:rsidRDefault="00D73689" w:rsidP="002A3D57">
            <w:pPr>
              <w:rPr>
                <w:b/>
                <w:bCs/>
                <w:color w:val="000000"/>
                <w:sz w:val="18"/>
                <w:szCs w:val="18"/>
                <w:lang w:val="es-CO" w:eastAsia="es-CO"/>
              </w:rPr>
            </w:pPr>
            <w:r w:rsidRPr="00D73689">
              <w:rPr>
                <w:b/>
                <w:bCs/>
                <w:color w:val="000000"/>
                <w:sz w:val="18"/>
                <w:szCs w:val="18"/>
                <w:lang w:val="es-CO" w:eastAsia="es-CO"/>
              </w:rPr>
              <w:t xml:space="preserve">ZONA TERRESTRES </w:t>
            </w:r>
          </w:p>
        </w:tc>
      </w:tr>
      <w:tr w:rsidR="00D73689" w:rsidRPr="00D73689" w14:paraId="779F0283" w14:textId="77777777" w:rsidTr="00D73689">
        <w:trPr>
          <w:trHeight w:val="2310"/>
        </w:trPr>
        <w:tc>
          <w:tcPr>
            <w:tcW w:w="28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E72E194" w14:textId="02444ED3"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xml:space="preserve">Playa del Cholo  , Playa Múcura  ,  Zona de careteo sur y este de Múcura , Zona de careteo sur y este de Múcura , Zona de careteo sur y este de Múcura, Playa Tintipan y Zona de careteo en el </w:t>
            </w:r>
            <w:r w:rsidR="00026B16" w:rsidRPr="00D73689">
              <w:rPr>
                <w:color w:val="000000"/>
                <w:sz w:val="18"/>
                <w:szCs w:val="18"/>
                <w:lang w:val="es-CO" w:eastAsia="es-CO"/>
              </w:rPr>
              <w:t>archipiélago</w:t>
            </w:r>
            <w:r w:rsidRPr="00D73689">
              <w:rPr>
                <w:color w:val="000000"/>
                <w:sz w:val="18"/>
                <w:szCs w:val="18"/>
                <w:lang w:val="es-CO" w:eastAsia="es-CO"/>
              </w:rPr>
              <w:t xml:space="preserve"> de San Bernardo </w:t>
            </w:r>
          </w:p>
        </w:tc>
        <w:tc>
          <w:tcPr>
            <w:tcW w:w="286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844D2B1" w14:textId="683EAE7C" w:rsidR="00D73689" w:rsidRPr="00D73689" w:rsidRDefault="00BA3137" w:rsidP="00D73689">
            <w:pPr>
              <w:widowControl/>
              <w:autoSpaceDE/>
              <w:autoSpaceDN/>
              <w:rPr>
                <w:color w:val="000000"/>
                <w:sz w:val="18"/>
                <w:szCs w:val="18"/>
                <w:lang w:val="es-CO" w:eastAsia="es-CO"/>
              </w:rPr>
            </w:pPr>
            <w:r>
              <w:rPr>
                <w:color w:val="000000"/>
                <w:sz w:val="18"/>
                <w:szCs w:val="18"/>
                <w:lang w:val="es-CO" w:eastAsia="es-CO"/>
              </w:rPr>
              <w:t>A</w:t>
            </w:r>
            <w:r w:rsidRPr="00D73689">
              <w:rPr>
                <w:color w:val="000000"/>
                <w:sz w:val="18"/>
                <w:szCs w:val="18"/>
                <w:lang w:val="es-CO" w:eastAsia="es-CO"/>
              </w:rPr>
              <w:t>ctividades de</w:t>
            </w:r>
            <w:r w:rsidR="00D73689" w:rsidRPr="00D73689">
              <w:rPr>
                <w:color w:val="000000"/>
                <w:sz w:val="18"/>
                <w:szCs w:val="18"/>
                <w:lang w:val="es-CO" w:eastAsia="es-CO"/>
              </w:rPr>
              <w:t xml:space="preserve"> playa y </w:t>
            </w:r>
            <w:r w:rsidRPr="00D73689">
              <w:rPr>
                <w:color w:val="000000"/>
                <w:sz w:val="18"/>
                <w:szCs w:val="18"/>
                <w:lang w:val="es-CO" w:eastAsia="es-CO"/>
              </w:rPr>
              <w:t>tránsito</w:t>
            </w:r>
            <w:r w:rsidR="00D73689" w:rsidRPr="00D73689">
              <w:rPr>
                <w:color w:val="000000"/>
                <w:sz w:val="18"/>
                <w:szCs w:val="18"/>
                <w:lang w:val="es-CO" w:eastAsia="es-CO"/>
              </w:rPr>
              <w:t xml:space="preserve"> de </w:t>
            </w:r>
            <w:r w:rsidRPr="00D73689">
              <w:rPr>
                <w:color w:val="000000"/>
                <w:sz w:val="18"/>
                <w:szCs w:val="18"/>
                <w:lang w:val="es-CO" w:eastAsia="es-CO"/>
              </w:rPr>
              <w:t>embarcaciones, transporte</w:t>
            </w:r>
            <w:r w:rsidR="00D73689" w:rsidRPr="00D73689">
              <w:rPr>
                <w:color w:val="000000"/>
                <w:sz w:val="18"/>
                <w:szCs w:val="18"/>
                <w:lang w:val="es-CO" w:eastAsia="es-CO"/>
              </w:rPr>
              <w:t xml:space="preserve"> (Heridas abiertas, golpes, ahogamiento, muerte) quema por exposición al sol, </w:t>
            </w:r>
            <w:r w:rsidRPr="00D73689">
              <w:rPr>
                <w:color w:val="000000"/>
                <w:sz w:val="18"/>
                <w:szCs w:val="18"/>
                <w:lang w:val="es-CO" w:eastAsia="es-CO"/>
              </w:rPr>
              <w:t>urticación por</w:t>
            </w:r>
            <w:r w:rsidR="00D73689" w:rsidRPr="00D73689">
              <w:rPr>
                <w:color w:val="000000"/>
                <w:sz w:val="18"/>
                <w:szCs w:val="18"/>
                <w:lang w:val="es-CO" w:eastAsia="es-CO"/>
              </w:rPr>
              <w:t xml:space="preserve"> </w:t>
            </w:r>
            <w:r w:rsidRPr="00D73689">
              <w:rPr>
                <w:color w:val="000000"/>
                <w:sz w:val="18"/>
                <w:szCs w:val="18"/>
                <w:lang w:val="es-CO" w:eastAsia="es-CO"/>
              </w:rPr>
              <w:t>medusas, intoxicación</w:t>
            </w:r>
            <w:r w:rsidR="00D73689" w:rsidRPr="00D73689">
              <w:rPr>
                <w:color w:val="000000"/>
                <w:sz w:val="18"/>
                <w:szCs w:val="18"/>
                <w:lang w:val="es-CO" w:eastAsia="es-CO"/>
              </w:rPr>
              <w:t xml:space="preserve"> o reacciones alérgicas por consumo de alimentos. </w:t>
            </w:r>
            <w:r w:rsidRPr="00D73689">
              <w:rPr>
                <w:color w:val="000000"/>
                <w:sz w:val="18"/>
                <w:szCs w:val="18"/>
                <w:lang w:val="es-CO" w:eastAsia="es-CO"/>
              </w:rPr>
              <w:t>Ataque</w:t>
            </w:r>
            <w:r w:rsidR="00D73689" w:rsidRPr="00D73689">
              <w:rPr>
                <w:color w:val="000000"/>
                <w:sz w:val="18"/>
                <w:szCs w:val="18"/>
                <w:lang w:val="es-CO" w:eastAsia="es-CO"/>
              </w:rPr>
              <w:t xml:space="preserve"> o accidentes por animales que </w:t>
            </w:r>
            <w:r w:rsidRPr="00D73689">
              <w:rPr>
                <w:color w:val="000000"/>
                <w:sz w:val="18"/>
                <w:szCs w:val="18"/>
                <w:lang w:val="es-CO" w:eastAsia="es-CO"/>
              </w:rPr>
              <w:t>vuelen, caminen</w:t>
            </w:r>
            <w:r w:rsidR="00D73689" w:rsidRPr="00D73689">
              <w:rPr>
                <w:color w:val="000000"/>
                <w:sz w:val="18"/>
                <w:szCs w:val="18"/>
                <w:lang w:val="es-CO" w:eastAsia="es-CO"/>
              </w:rPr>
              <w:t xml:space="preserve"> se arrastren, naden </w:t>
            </w:r>
            <w:r w:rsidRPr="00D73689">
              <w:rPr>
                <w:color w:val="000000"/>
                <w:sz w:val="18"/>
                <w:szCs w:val="18"/>
                <w:lang w:val="es-CO" w:eastAsia="es-CO"/>
              </w:rPr>
              <w:t>(picaduras</w:t>
            </w:r>
            <w:r w:rsidR="00D73689" w:rsidRPr="00D73689">
              <w:rPr>
                <w:color w:val="000000"/>
                <w:sz w:val="18"/>
                <w:szCs w:val="18"/>
                <w:lang w:val="es-CO" w:eastAsia="es-CO"/>
              </w:rPr>
              <w:t xml:space="preserve"> por medusas, avispas, peces, </w:t>
            </w:r>
            <w:r w:rsidRPr="00D73689">
              <w:rPr>
                <w:color w:val="000000"/>
                <w:sz w:val="18"/>
                <w:szCs w:val="18"/>
                <w:lang w:val="es-CO" w:eastAsia="es-CO"/>
              </w:rPr>
              <w:t>mamíferos,</w:t>
            </w:r>
            <w:r w:rsidR="00D73689" w:rsidRPr="00D73689">
              <w:rPr>
                <w:color w:val="000000"/>
                <w:sz w:val="18"/>
                <w:szCs w:val="18"/>
                <w:lang w:val="es-CO" w:eastAsia="es-CO"/>
              </w:rPr>
              <w:t xml:space="preserve"> serpientes y </w:t>
            </w:r>
            <w:r w:rsidR="00D73689" w:rsidRPr="00D73689">
              <w:rPr>
                <w:color w:val="000000"/>
                <w:sz w:val="18"/>
                <w:szCs w:val="18"/>
                <w:lang w:val="es-CO" w:eastAsia="es-CO"/>
              </w:rPr>
              <w:lastRenderedPageBreak/>
              <w:t xml:space="preserve">reptiles) Choque </w:t>
            </w:r>
            <w:r w:rsidRPr="00D73689">
              <w:rPr>
                <w:color w:val="000000"/>
                <w:sz w:val="18"/>
                <w:szCs w:val="18"/>
                <w:lang w:val="es-CO" w:eastAsia="es-CO"/>
              </w:rPr>
              <w:t>térmicos</w:t>
            </w:r>
            <w:r w:rsidR="00D73689" w:rsidRPr="00D73689">
              <w:rPr>
                <w:color w:val="000000"/>
                <w:sz w:val="18"/>
                <w:szCs w:val="18"/>
                <w:lang w:val="es-CO" w:eastAsia="es-CO"/>
              </w:rPr>
              <w:t xml:space="preserve"> y golpes de calor. careteo y </w:t>
            </w:r>
            <w:r w:rsidRPr="00D73689">
              <w:rPr>
                <w:color w:val="000000"/>
                <w:sz w:val="18"/>
                <w:szCs w:val="18"/>
                <w:lang w:val="es-CO" w:eastAsia="es-CO"/>
              </w:rPr>
              <w:t>buceo,</w:t>
            </w:r>
            <w:r w:rsidR="00D73689" w:rsidRPr="00D73689">
              <w:rPr>
                <w:color w:val="000000"/>
                <w:sz w:val="18"/>
                <w:szCs w:val="18"/>
                <w:lang w:val="es-CO" w:eastAsia="es-CO"/>
              </w:rPr>
              <w:t xml:space="preserve"> cortaduras y </w:t>
            </w:r>
            <w:r w:rsidRPr="00D73689">
              <w:rPr>
                <w:color w:val="000000"/>
                <w:sz w:val="18"/>
                <w:szCs w:val="18"/>
                <w:lang w:val="es-CO" w:eastAsia="es-CO"/>
              </w:rPr>
              <w:t>laceraciones</w:t>
            </w:r>
            <w:r w:rsidR="00D73689" w:rsidRPr="00D73689">
              <w:rPr>
                <w:color w:val="000000"/>
                <w:sz w:val="18"/>
                <w:szCs w:val="18"/>
                <w:lang w:val="es-CO" w:eastAsia="es-CO"/>
              </w:rPr>
              <w:t xml:space="preserve">, </w:t>
            </w:r>
            <w:r w:rsidRPr="00D73689">
              <w:rPr>
                <w:color w:val="000000"/>
                <w:sz w:val="18"/>
                <w:szCs w:val="18"/>
                <w:lang w:val="es-CO" w:eastAsia="es-CO"/>
              </w:rPr>
              <w:t>atropellamiento</w:t>
            </w:r>
            <w:r w:rsidR="00D73689" w:rsidRPr="00D73689">
              <w:rPr>
                <w:color w:val="000000"/>
                <w:sz w:val="18"/>
                <w:szCs w:val="18"/>
                <w:lang w:val="es-CO" w:eastAsia="es-CO"/>
              </w:rPr>
              <w:t xml:space="preserve"> por </w:t>
            </w:r>
            <w:r w:rsidRPr="00D73689">
              <w:rPr>
                <w:color w:val="000000"/>
                <w:sz w:val="18"/>
                <w:szCs w:val="18"/>
                <w:lang w:val="es-CO" w:eastAsia="es-CO"/>
              </w:rPr>
              <w:t>embarcaciones,</w:t>
            </w:r>
            <w:r w:rsidR="00D73689" w:rsidRPr="00D73689">
              <w:rPr>
                <w:color w:val="000000"/>
                <w:sz w:val="18"/>
                <w:szCs w:val="18"/>
                <w:lang w:val="es-CO" w:eastAsia="es-CO"/>
              </w:rPr>
              <w:t xml:space="preserve"> arrastre de </w:t>
            </w:r>
            <w:r w:rsidRPr="00D73689">
              <w:rPr>
                <w:color w:val="000000"/>
                <w:sz w:val="18"/>
                <w:szCs w:val="18"/>
                <w:lang w:val="es-CO" w:eastAsia="es-CO"/>
              </w:rPr>
              <w:t>la boya</w:t>
            </w:r>
            <w:r w:rsidR="00D73689" w:rsidRPr="00D73689">
              <w:rPr>
                <w:color w:val="000000"/>
                <w:sz w:val="18"/>
                <w:szCs w:val="18"/>
                <w:lang w:val="es-CO" w:eastAsia="es-CO"/>
              </w:rPr>
              <w:t xml:space="preserve"> por </w:t>
            </w:r>
            <w:r w:rsidRPr="00D73689">
              <w:rPr>
                <w:color w:val="000000"/>
                <w:sz w:val="18"/>
                <w:szCs w:val="18"/>
                <w:lang w:val="es-CO" w:eastAsia="es-CO"/>
              </w:rPr>
              <w:t>hélices</w:t>
            </w:r>
            <w:r w:rsidR="00D73689" w:rsidRPr="00D73689">
              <w:rPr>
                <w:color w:val="000000"/>
                <w:sz w:val="18"/>
                <w:szCs w:val="18"/>
                <w:lang w:val="es-CO" w:eastAsia="es-CO"/>
              </w:rPr>
              <w:t>, ahogamiento, paros cardiacos,</w:t>
            </w:r>
            <w:r>
              <w:rPr>
                <w:color w:val="000000"/>
                <w:sz w:val="18"/>
                <w:szCs w:val="18"/>
                <w:lang w:val="es-CO" w:eastAsia="es-CO"/>
              </w:rPr>
              <w:t xml:space="preserve"> </w:t>
            </w:r>
            <w:r w:rsidRPr="00D73689">
              <w:rPr>
                <w:color w:val="000000"/>
                <w:sz w:val="18"/>
                <w:szCs w:val="18"/>
                <w:lang w:val="es-CO" w:eastAsia="es-CO"/>
              </w:rPr>
              <w:t>bronca aspiración</w:t>
            </w:r>
            <w:r w:rsidR="00D73689" w:rsidRPr="00D73689">
              <w:rPr>
                <w:color w:val="000000"/>
                <w:sz w:val="18"/>
                <w:szCs w:val="18"/>
                <w:lang w:val="es-CO" w:eastAsia="es-CO"/>
              </w:rPr>
              <w:t xml:space="preserve">, paro respiratorio, paro </w:t>
            </w:r>
            <w:r w:rsidRPr="00D73689">
              <w:rPr>
                <w:color w:val="000000"/>
                <w:sz w:val="18"/>
                <w:szCs w:val="18"/>
                <w:lang w:val="es-CO" w:eastAsia="es-CO"/>
              </w:rPr>
              <w:t>cerebral</w:t>
            </w:r>
            <w:r>
              <w:rPr>
                <w:color w:val="000000"/>
                <w:sz w:val="18"/>
                <w:szCs w:val="18"/>
                <w:lang w:val="es-CO" w:eastAsia="es-CO"/>
              </w:rPr>
              <w:t>, pá</w:t>
            </w:r>
            <w:r w:rsidR="00D73689" w:rsidRPr="00D73689">
              <w:rPr>
                <w:color w:val="000000"/>
                <w:sz w:val="18"/>
                <w:szCs w:val="18"/>
                <w:lang w:val="es-CO" w:eastAsia="es-CO"/>
              </w:rPr>
              <w:t>nico.</w:t>
            </w:r>
            <w:r>
              <w:rPr>
                <w:color w:val="000000"/>
                <w:sz w:val="18"/>
                <w:szCs w:val="18"/>
                <w:lang w:val="es-CO" w:eastAsia="es-CO"/>
              </w:rPr>
              <w:t xml:space="preserve"> </w:t>
            </w:r>
            <w:r w:rsidRPr="00D73689">
              <w:rPr>
                <w:color w:val="000000"/>
                <w:sz w:val="18"/>
                <w:szCs w:val="18"/>
                <w:lang w:val="es-CO" w:eastAsia="es-CO"/>
              </w:rPr>
              <w:t>Descomprensión</w:t>
            </w:r>
            <w:r>
              <w:rPr>
                <w:color w:val="000000"/>
                <w:sz w:val="18"/>
                <w:szCs w:val="18"/>
                <w:lang w:val="es-CO" w:eastAsia="es-CO"/>
              </w:rPr>
              <w:t xml:space="preserve"> </w:t>
            </w:r>
            <w:r w:rsidR="00D73689" w:rsidRPr="00D73689">
              <w:rPr>
                <w:color w:val="000000"/>
                <w:sz w:val="18"/>
                <w:szCs w:val="18"/>
                <w:lang w:val="es-CO" w:eastAsia="es-CO"/>
              </w:rPr>
              <w:t xml:space="preserve"> </w:t>
            </w:r>
          </w:p>
        </w:tc>
        <w:tc>
          <w:tcPr>
            <w:tcW w:w="1840" w:type="dxa"/>
            <w:tcBorders>
              <w:top w:val="single" w:sz="4" w:space="0" w:color="auto"/>
              <w:left w:val="nil"/>
              <w:bottom w:val="single" w:sz="4" w:space="0" w:color="auto"/>
              <w:right w:val="single" w:sz="4" w:space="0" w:color="auto"/>
            </w:tcBorders>
            <w:shd w:val="clear" w:color="auto" w:fill="auto"/>
            <w:hideMark/>
          </w:tcPr>
          <w:p w14:paraId="7353A7AA" w14:textId="6501F9F3" w:rsidR="00D73689" w:rsidRPr="00D73689" w:rsidRDefault="00BA3137" w:rsidP="00D73689">
            <w:pPr>
              <w:widowControl/>
              <w:autoSpaceDE/>
              <w:autoSpaceDN/>
              <w:jc w:val="both"/>
              <w:rPr>
                <w:color w:val="000000"/>
                <w:sz w:val="18"/>
                <w:szCs w:val="18"/>
                <w:lang w:val="es-CO" w:eastAsia="es-CO"/>
              </w:rPr>
            </w:pPr>
            <w:r w:rsidRPr="00D73689">
              <w:rPr>
                <w:color w:val="000000"/>
                <w:sz w:val="18"/>
                <w:szCs w:val="18"/>
                <w:lang w:val="es-CO" w:eastAsia="es-CO"/>
              </w:rPr>
              <w:lastRenderedPageBreak/>
              <w:t>Convenio</w:t>
            </w:r>
            <w:r w:rsidR="00D73689" w:rsidRPr="00D73689">
              <w:rPr>
                <w:color w:val="000000"/>
                <w:sz w:val="18"/>
                <w:szCs w:val="18"/>
                <w:lang w:val="es-CO" w:eastAsia="es-CO"/>
              </w:rPr>
              <w:t xml:space="preserve"> Centro de atención (Puestos de salud y </w:t>
            </w:r>
            <w:r w:rsidRPr="00D73689">
              <w:rPr>
                <w:color w:val="000000"/>
                <w:sz w:val="18"/>
                <w:szCs w:val="18"/>
                <w:lang w:val="es-CO" w:eastAsia="es-CO"/>
              </w:rPr>
              <w:t>hospitales</w:t>
            </w:r>
            <w:r w:rsidR="00D73689" w:rsidRPr="00D73689">
              <w:rPr>
                <w:color w:val="000000"/>
                <w:sz w:val="18"/>
                <w:szCs w:val="18"/>
                <w:lang w:val="es-CO" w:eastAsia="es-CO"/>
              </w:rPr>
              <w:t xml:space="preserve"> cercanos) </w:t>
            </w:r>
          </w:p>
        </w:tc>
        <w:tc>
          <w:tcPr>
            <w:tcW w:w="1120" w:type="dxa"/>
            <w:tcBorders>
              <w:top w:val="single" w:sz="4" w:space="0" w:color="000000"/>
              <w:left w:val="nil"/>
              <w:bottom w:val="single" w:sz="4" w:space="0" w:color="000000"/>
              <w:right w:val="nil"/>
            </w:tcBorders>
            <w:shd w:val="clear" w:color="auto" w:fill="auto"/>
            <w:noWrap/>
            <w:vAlign w:val="center"/>
            <w:hideMark/>
          </w:tcPr>
          <w:p w14:paraId="6B541D04"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single" w:sz="4" w:space="0" w:color="auto"/>
              <w:left w:val="single" w:sz="4" w:space="0" w:color="auto"/>
              <w:bottom w:val="single" w:sz="4" w:space="0" w:color="auto"/>
              <w:right w:val="single" w:sz="4" w:space="0" w:color="auto"/>
            </w:tcBorders>
            <w:shd w:val="clear" w:color="auto" w:fill="auto"/>
            <w:hideMark/>
          </w:tcPr>
          <w:p w14:paraId="14EA10D3"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En San Bernardo No se cuenta con personal médico permanente, ni con equipos mínimos para la atención de urgencia en el puesto de salud ubicado en Santa Cruz del Islote. Se usa principalmente para la promoción de salud a la comunidad y actividades de vacunación. </w:t>
            </w:r>
          </w:p>
        </w:tc>
        <w:tc>
          <w:tcPr>
            <w:tcW w:w="820" w:type="dxa"/>
            <w:tcBorders>
              <w:top w:val="single" w:sz="4" w:space="0" w:color="000000"/>
              <w:left w:val="nil"/>
              <w:bottom w:val="single" w:sz="4" w:space="0" w:color="000000"/>
              <w:right w:val="single" w:sz="4" w:space="0" w:color="000000"/>
            </w:tcBorders>
            <w:shd w:val="clear" w:color="auto" w:fill="auto"/>
            <w:noWrap/>
            <w:vAlign w:val="center"/>
            <w:hideMark/>
          </w:tcPr>
          <w:p w14:paraId="7294378E"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single" w:sz="4" w:space="0" w:color="000000"/>
              <w:left w:val="nil"/>
              <w:bottom w:val="single" w:sz="4" w:space="0" w:color="000000"/>
              <w:right w:val="single" w:sz="4" w:space="0" w:color="000000"/>
            </w:tcBorders>
            <w:shd w:val="clear" w:color="auto" w:fill="auto"/>
            <w:noWrap/>
            <w:vAlign w:val="center"/>
            <w:hideMark/>
          </w:tcPr>
          <w:p w14:paraId="3B2438A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13E98D71" w14:textId="77777777" w:rsidTr="00D73689">
        <w:trPr>
          <w:trHeight w:val="1395"/>
        </w:trPr>
        <w:tc>
          <w:tcPr>
            <w:tcW w:w="2820" w:type="dxa"/>
            <w:vMerge/>
            <w:tcBorders>
              <w:top w:val="single" w:sz="4" w:space="0" w:color="auto"/>
              <w:left w:val="single" w:sz="4" w:space="0" w:color="auto"/>
              <w:bottom w:val="single" w:sz="4" w:space="0" w:color="auto"/>
              <w:right w:val="single" w:sz="4" w:space="0" w:color="auto"/>
            </w:tcBorders>
            <w:vAlign w:val="center"/>
            <w:hideMark/>
          </w:tcPr>
          <w:p w14:paraId="2A30483D"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19500E53"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2F42488A"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Salva vida</w:t>
            </w:r>
          </w:p>
        </w:tc>
        <w:tc>
          <w:tcPr>
            <w:tcW w:w="1120" w:type="dxa"/>
            <w:tcBorders>
              <w:top w:val="nil"/>
              <w:left w:val="nil"/>
              <w:bottom w:val="single" w:sz="4" w:space="0" w:color="000000"/>
              <w:right w:val="nil"/>
            </w:tcBorders>
            <w:shd w:val="clear" w:color="auto" w:fill="auto"/>
            <w:noWrap/>
            <w:vAlign w:val="center"/>
            <w:hideMark/>
          </w:tcPr>
          <w:p w14:paraId="1CE5AD6D"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323AF98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No se  cuenta con salvavidas  y se requiere personal en las siguientes playas : Playa la punta de Múcura, Playa  de Tintipan y playa del Cholo </w:t>
            </w:r>
          </w:p>
        </w:tc>
        <w:tc>
          <w:tcPr>
            <w:tcW w:w="820" w:type="dxa"/>
            <w:tcBorders>
              <w:top w:val="nil"/>
              <w:left w:val="nil"/>
              <w:bottom w:val="single" w:sz="4" w:space="0" w:color="000000"/>
              <w:right w:val="single" w:sz="4" w:space="0" w:color="000000"/>
            </w:tcBorders>
            <w:shd w:val="clear" w:color="auto" w:fill="auto"/>
            <w:noWrap/>
            <w:vAlign w:val="center"/>
            <w:hideMark/>
          </w:tcPr>
          <w:p w14:paraId="1B837C19"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1E3C8C92"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1E91594" w14:textId="77777777" w:rsidTr="00D73689">
        <w:trPr>
          <w:trHeight w:val="1605"/>
        </w:trPr>
        <w:tc>
          <w:tcPr>
            <w:tcW w:w="2820" w:type="dxa"/>
            <w:vMerge/>
            <w:tcBorders>
              <w:top w:val="single" w:sz="4" w:space="0" w:color="auto"/>
              <w:left w:val="single" w:sz="4" w:space="0" w:color="auto"/>
              <w:bottom w:val="single" w:sz="4" w:space="0" w:color="auto"/>
              <w:right w:val="single" w:sz="4" w:space="0" w:color="auto"/>
            </w:tcBorders>
            <w:vAlign w:val="center"/>
            <w:hideMark/>
          </w:tcPr>
          <w:p w14:paraId="01E3D7B6"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1CD70250"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7F807C72"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Lancha Ambulancia para todo el sector de San Bernardo </w:t>
            </w:r>
          </w:p>
        </w:tc>
        <w:tc>
          <w:tcPr>
            <w:tcW w:w="1120" w:type="dxa"/>
            <w:tcBorders>
              <w:top w:val="nil"/>
              <w:left w:val="nil"/>
              <w:bottom w:val="single" w:sz="4" w:space="0" w:color="000000"/>
              <w:right w:val="nil"/>
            </w:tcBorders>
            <w:shd w:val="clear" w:color="auto" w:fill="auto"/>
            <w:noWrap/>
            <w:vAlign w:val="center"/>
            <w:hideMark/>
          </w:tcPr>
          <w:p w14:paraId="7F3319E5"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auto" w:fill="auto"/>
            <w:hideMark/>
          </w:tcPr>
          <w:p w14:paraId="66756964"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requiere mínimo una lancha ambulancia con las especificaciones y características establecidas en la norma y por las autoridades correspondiente. </w:t>
            </w:r>
          </w:p>
        </w:tc>
        <w:tc>
          <w:tcPr>
            <w:tcW w:w="820" w:type="dxa"/>
            <w:tcBorders>
              <w:top w:val="nil"/>
              <w:left w:val="nil"/>
              <w:bottom w:val="single" w:sz="4" w:space="0" w:color="000000"/>
              <w:right w:val="single" w:sz="4" w:space="0" w:color="000000"/>
            </w:tcBorders>
            <w:shd w:val="clear" w:color="auto" w:fill="auto"/>
            <w:noWrap/>
            <w:vAlign w:val="center"/>
            <w:hideMark/>
          </w:tcPr>
          <w:p w14:paraId="4158FD44"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auto" w:fill="auto"/>
            <w:noWrap/>
            <w:vAlign w:val="center"/>
            <w:hideMark/>
          </w:tcPr>
          <w:p w14:paraId="0DF8EEA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r>
      <w:tr w:rsidR="00D73689" w:rsidRPr="00D73689" w14:paraId="48B1DCA5" w14:textId="77777777" w:rsidTr="00D73689">
        <w:trPr>
          <w:trHeight w:val="2700"/>
        </w:trPr>
        <w:tc>
          <w:tcPr>
            <w:tcW w:w="2820" w:type="dxa"/>
            <w:vMerge/>
            <w:tcBorders>
              <w:top w:val="single" w:sz="4" w:space="0" w:color="auto"/>
              <w:left w:val="single" w:sz="4" w:space="0" w:color="auto"/>
              <w:bottom w:val="single" w:sz="4" w:space="0" w:color="auto"/>
              <w:right w:val="single" w:sz="4" w:space="0" w:color="auto"/>
            </w:tcBorders>
            <w:vAlign w:val="center"/>
            <w:hideMark/>
          </w:tcPr>
          <w:p w14:paraId="05ED811F"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037F3824"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42996132"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Convenio Vehículo Ambulancia traslados desde Santiago de Tolu </w:t>
            </w:r>
          </w:p>
        </w:tc>
        <w:tc>
          <w:tcPr>
            <w:tcW w:w="1120" w:type="dxa"/>
            <w:tcBorders>
              <w:top w:val="nil"/>
              <w:left w:val="nil"/>
              <w:bottom w:val="single" w:sz="4" w:space="0" w:color="000000"/>
              <w:right w:val="nil"/>
            </w:tcBorders>
            <w:shd w:val="clear" w:color="auto" w:fill="auto"/>
            <w:noWrap/>
            <w:vAlign w:val="center"/>
            <w:hideMark/>
          </w:tcPr>
          <w:p w14:paraId="113283C6"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auto" w:fill="auto"/>
            <w:hideMark/>
          </w:tcPr>
          <w:p w14:paraId="59F5F6C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Las poblaciones más cercanas al Archipiélago de San Bernardo para la atención de primer nivel se encuentra en Santiago de Tolú - en caso de requerir una atención de tercer nivel el centro más cercano se encuentra en la Ciudad de Sincelejo. </w:t>
            </w:r>
          </w:p>
        </w:tc>
        <w:tc>
          <w:tcPr>
            <w:tcW w:w="820" w:type="dxa"/>
            <w:tcBorders>
              <w:top w:val="nil"/>
              <w:left w:val="nil"/>
              <w:bottom w:val="single" w:sz="4" w:space="0" w:color="000000"/>
              <w:right w:val="single" w:sz="4" w:space="0" w:color="000000"/>
            </w:tcBorders>
            <w:shd w:val="clear" w:color="auto" w:fill="auto"/>
            <w:noWrap/>
            <w:vAlign w:val="center"/>
            <w:hideMark/>
          </w:tcPr>
          <w:p w14:paraId="4C0924CE"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15D5DDF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768E7EF7" w14:textId="77777777" w:rsidTr="00D73689">
        <w:trPr>
          <w:trHeight w:val="1575"/>
        </w:trPr>
        <w:tc>
          <w:tcPr>
            <w:tcW w:w="2820" w:type="dxa"/>
            <w:vMerge/>
            <w:tcBorders>
              <w:top w:val="single" w:sz="4" w:space="0" w:color="auto"/>
              <w:left w:val="single" w:sz="4" w:space="0" w:color="auto"/>
              <w:bottom w:val="single" w:sz="4" w:space="0" w:color="auto"/>
              <w:right w:val="single" w:sz="4" w:space="0" w:color="auto"/>
            </w:tcBorders>
            <w:vAlign w:val="center"/>
            <w:hideMark/>
          </w:tcPr>
          <w:p w14:paraId="6A6A8672"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13B4C1D2"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187C592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Personal paramédico asociado a los equipos de transporte y rescate. (Lancha Ambulancia y Vehículo Ambulancia ) </w:t>
            </w:r>
          </w:p>
        </w:tc>
        <w:tc>
          <w:tcPr>
            <w:tcW w:w="1120" w:type="dxa"/>
            <w:tcBorders>
              <w:top w:val="nil"/>
              <w:left w:val="nil"/>
              <w:bottom w:val="single" w:sz="4" w:space="0" w:color="000000"/>
              <w:right w:val="nil"/>
            </w:tcBorders>
            <w:shd w:val="clear" w:color="auto" w:fill="auto"/>
            <w:noWrap/>
            <w:vAlign w:val="center"/>
            <w:hideMark/>
          </w:tcPr>
          <w:p w14:paraId="7575DC8D"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auto" w:fill="auto"/>
            <w:hideMark/>
          </w:tcPr>
          <w:p w14:paraId="459AF8D2"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Sin embardo Según lo reglantado  </w:t>
            </w:r>
          </w:p>
        </w:tc>
        <w:tc>
          <w:tcPr>
            <w:tcW w:w="820" w:type="dxa"/>
            <w:tcBorders>
              <w:top w:val="nil"/>
              <w:left w:val="nil"/>
              <w:bottom w:val="single" w:sz="4" w:space="0" w:color="000000"/>
              <w:right w:val="single" w:sz="4" w:space="0" w:color="000000"/>
            </w:tcBorders>
            <w:shd w:val="clear" w:color="auto" w:fill="auto"/>
            <w:noWrap/>
            <w:vAlign w:val="center"/>
            <w:hideMark/>
          </w:tcPr>
          <w:p w14:paraId="654863D5"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auto" w:fill="auto"/>
            <w:noWrap/>
            <w:vAlign w:val="center"/>
            <w:hideMark/>
          </w:tcPr>
          <w:p w14:paraId="252AD087"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61D2F0DB" w14:textId="77777777" w:rsidTr="00D73689">
        <w:trPr>
          <w:trHeight w:val="1560"/>
        </w:trPr>
        <w:tc>
          <w:tcPr>
            <w:tcW w:w="2820" w:type="dxa"/>
            <w:vMerge/>
            <w:tcBorders>
              <w:top w:val="single" w:sz="4" w:space="0" w:color="auto"/>
              <w:left w:val="single" w:sz="4" w:space="0" w:color="auto"/>
              <w:bottom w:val="single" w:sz="4" w:space="0" w:color="auto"/>
              <w:right w:val="single" w:sz="4" w:space="0" w:color="auto"/>
            </w:tcBorders>
            <w:vAlign w:val="center"/>
            <w:hideMark/>
          </w:tcPr>
          <w:p w14:paraId="53A9C536"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single" w:sz="4" w:space="0" w:color="auto"/>
              <w:left w:val="single" w:sz="4" w:space="0" w:color="auto"/>
              <w:bottom w:val="single" w:sz="4" w:space="0" w:color="auto"/>
              <w:right w:val="single" w:sz="4" w:space="0" w:color="auto"/>
            </w:tcBorders>
            <w:vAlign w:val="center"/>
            <w:hideMark/>
          </w:tcPr>
          <w:p w14:paraId="32FF8FA5"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11367D6B"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Personal capacitado y debidamente certificado (permanente en la playa )</w:t>
            </w:r>
          </w:p>
        </w:tc>
        <w:tc>
          <w:tcPr>
            <w:tcW w:w="1120" w:type="dxa"/>
            <w:tcBorders>
              <w:top w:val="nil"/>
              <w:left w:val="nil"/>
              <w:bottom w:val="single" w:sz="4" w:space="0" w:color="000000"/>
              <w:right w:val="nil"/>
            </w:tcBorders>
            <w:shd w:val="clear" w:color="auto" w:fill="auto"/>
            <w:noWrap/>
            <w:vAlign w:val="center"/>
            <w:hideMark/>
          </w:tcPr>
          <w:p w14:paraId="7276287E"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39FC5393"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La cantidad está sujeta a los estudios de factibilidad de la operación realizados por la aseguradora, se requiere que dicho personal sea de las comunidades locales </w:t>
            </w:r>
          </w:p>
        </w:tc>
        <w:tc>
          <w:tcPr>
            <w:tcW w:w="820" w:type="dxa"/>
            <w:tcBorders>
              <w:top w:val="nil"/>
              <w:left w:val="nil"/>
              <w:bottom w:val="single" w:sz="4" w:space="0" w:color="000000"/>
              <w:right w:val="single" w:sz="4" w:space="0" w:color="000000"/>
            </w:tcBorders>
            <w:shd w:val="clear" w:color="auto" w:fill="auto"/>
            <w:noWrap/>
            <w:vAlign w:val="center"/>
            <w:hideMark/>
          </w:tcPr>
          <w:p w14:paraId="201EF42A"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5E89A6DA"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7A43FBAC" w14:textId="77777777" w:rsidTr="00D73689">
        <w:trPr>
          <w:trHeight w:val="1200"/>
        </w:trPr>
        <w:tc>
          <w:tcPr>
            <w:tcW w:w="2820" w:type="dxa"/>
            <w:vMerge w:val="restart"/>
            <w:tcBorders>
              <w:top w:val="nil"/>
              <w:left w:val="single" w:sz="4" w:space="0" w:color="auto"/>
              <w:bottom w:val="single" w:sz="4" w:space="0" w:color="auto"/>
              <w:right w:val="single" w:sz="4" w:space="0" w:color="auto"/>
            </w:tcBorders>
            <w:shd w:val="clear" w:color="auto" w:fill="auto"/>
            <w:hideMark/>
          </w:tcPr>
          <w:p w14:paraId="746EDE78" w14:textId="77777777"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lastRenderedPageBreak/>
              <w:t> </w:t>
            </w:r>
          </w:p>
        </w:tc>
        <w:tc>
          <w:tcPr>
            <w:tcW w:w="2860" w:type="dxa"/>
            <w:vMerge w:val="restart"/>
            <w:tcBorders>
              <w:top w:val="nil"/>
              <w:left w:val="single" w:sz="4" w:space="0" w:color="auto"/>
              <w:bottom w:val="single" w:sz="4" w:space="0" w:color="auto"/>
              <w:right w:val="single" w:sz="4" w:space="0" w:color="auto"/>
            </w:tcBorders>
            <w:shd w:val="clear" w:color="auto" w:fill="auto"/>
            <w:hideMark/>
          </w:tcPr>
          <w:p w14:paraId="5C59846C" w14:textId="77777777" w:rsidR="00D73689" w:rsidRPr="00D73689" w:rsidRDefault="00D73689" w:rsidP="00D73689">
            <w:pPr>
              <w:widowControl/>
              <w:autoSpaceDE/>
              <w:autoSpaceDN/>
              <w:rPr>
                <w:color w:val="000000"/>
                <w:sz w:val="18"/>
                <w:szCs w:val="18"/>
                <w:lang w:val="es-CO" w:eastAsia="es-CO"/>
              </w:rPr>
            </w:pPr>
            <w:r w:rsidRPr="00D73689">
              <w:rPr>
                <w:color w:val="000000"/>
                <w:sz w:val="18"/>
                <w:szCs w:val="18"/>
                <w:lang w:val="es-CO" w:eastAsia="es-CO"/>
              </w:rPr>
              <w:t> </w:t>
            </w:r>
          </w:p>
        </w:tc>
        <w:tc>
          <w:tcPr>
            <w:tcW w:w="1840" w:type="dxa"/>
            <w:tcBorders>
              <w:top w:val="nil"/>
              <w:left w:val="nil"/>
              <w:bottom w:val="single" w:sz="4" w:space="0" w:color="auto"/>
              <w:right w:val="single" w:sz="4" w:space="0" w:color="auto"/>
            </w:tcBorders>
            <w:shd w:val="clear" w:color="auto" w:fill="auto"/>
            <w:hideMark/>
          </w:tcPr>
          <w:p w14:paraId="713A138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Botiquín </w:t>
            </w:r>
          </w:p>
        </w:tc>
        <w:tc>
          <w:tcPr>
            <w:tcW w:w="1120" w:type="dxa"/>
            <w:tcBorders>
              <w:top w:val="nil"/>
              <w:left w:val="nil"/>
              <w:bottom w:val="single" w:sz="4" w:space="0" w:color="000000"/>
              <w:right w:val="nil"/>
            </w:tcBorders>
            <w:shd w:val="clear" w:color="auto" w:fill="auto"/>
            <w:noWrap/>
            <w:vAlign w:val="center"/>
            <w:hideMark/>
          </w:tcPr>
          <w:p w14:paraId="5C0CECC6"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76E45F23"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Los requerimiento de los botiquines será según número de personas a atender en la playa y lo establecido en la norma) </w:t>
            </w:r>
          </w:p>
        </w:tc>
        <w:tc>
          <w:tcPr>
            <w:tcW w:w="820" w:type="dxa"/>
            <w:tcBorders>
              <w:top w:val="nil"/>
              <w:left w:val="nil"/>
              <w:bottom w:val="single" w:sz="4" w:space="0" w:color="000000"/>
              <w:right w:val="single" w:sz="4" w:space="0" w:color="000000"/>
            </w:tcBorders>
            <w:shd w:val="clear" w:color="auto" w:fill="auto"/>
            <w:noWrap/>
            <w:vAlign w:val="center"/>
            <w:hideMark/>
          </w:tcPr>
          <w:p w14:paraId="3222C18B"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auto" w:fill="auto"/>
            <w:noWrap/>
            <w:vAlign w:val="center"/>
            <w:hideMark/>
          </w:tcPr>
          <w:p w14:paraId="7A67C6D6"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069DB25" w14:textId="77777777" w:rsidTr="00D73689">
        <w:trPr>
          <w:trHeight w:val="1215"/>
        </w:trPr>
        <w:tc>
          <w:tcPr>
            <w:tcW w:w="2820" w:type="dxa"/>
            <w:vMerge/>
            <w:tcBorders>
              <w:top w:val="nil"/>
              <w:left w:val="single" w:sz="4" w:space="0" w:color="auto"/>
              <w:bottom w:val="single" w:sz="4" w:space="0" w:color="auto"/>
              <w:right w:val="single" w:sz="4" w:space="0" w:color="auto"/>
            </w:tcBorders>
            <w:vAlign w:val="center"/>
            <w:hideMark/>
          </w:tcPr>
          <w:p w14:paraId="1D1AE01C"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2B1457EF"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467E236C"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Puntos de atención de primeros auxilios (Carpa) </w:t>
            </w:r>
          </w:p>
        </w:tc>
        <w:tc>
          <w:tcPr>
            <w:tcW w:w="1120" w:type="dxa"/>
            <w:tcBorders>
              <w:top w:val="nil"/>
              <w:left w:val="nil"/>
              <w:bottom w:val="single" w:sz="4" w:space="0" w:color="000000"/>
              <w:right w:val="nil"/>
            </w:tcBorders>
            <w:shd w:val="clear" w:color="auto" w:fill="auto"/>
            <w:noWrap/>
            <w:vAlign w:val="center"/>
            <w:hideMark/>
          </w:tcPr>
          <w:p w14:paraId="7021B787"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588AB951"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requieren contar con estos puntos en: La playa de la punta de Múcura  y La Playa de Tintipan </w:t>
            </w:r>
          </w:p>
        </w:tc>
        <w:tc>
          <w:tcPr>
            <w:tcW w:w="820" w:type="dxa"/>
            <w:tcBorders>
              <w:top w:val="nil"/>
              <w:left w:val="nil"/>
              <w:bottom w:val="single" w:sz="4" w:space="0" w:color="000000"/>
              <w:right w:val="single" w:sz="4" w:space="0" w:color="000000"/>
            </w:tcBorders>
            <w:shd w:val="clear" w:color="auto" w:fill="auto"/>
            <w:noWrap/>
            <w:vAlign w:val="center"/>
            <w:hideMark/>
          </w:tcPr>
          <w:p w14:paraId="5CF43B41"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20921CDC"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1CF42D77" w14:textId="77777777" w:rsidTr="00D73689">
        <w:trPr>
          <w:trHeight w:val="1680"/>
        </w:trPr>
        <w:tc>
          <w:tcPr>
            <w:tcW w:w="2820" w:type="dxa"/>
            <w:vMerge/>
            <w:tcBorders>
              <w:top w:val="nil"/>
              <w:left w:val="single" w:sz="4" w:space="0" w:color="auto"/>
              <w:bottom w:val="single" w:sz="4" w:space="0" w:color="auto"/>
              <w:right w:val="single" w:sz="4" w:space="0" w:color="auto"/>
            </w:tcBorders>
            <w:vAlign w:val="center"/>
            <w:hideMark/>
          </w:tcPr>
          <w:p w14:paraId="1808EF43"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29CFA87F"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1E7FCABC"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Instalación de señalización terrestre (Información para la prevención y zonas de uso) </w:t>
            </w:r>
          </w:p>
        </w:tc>
        <w:tc>
          <w:tcPr>
            <w:tcW w:w="1120" w:type="dxa"/>
            <w:tcBorders>
              <w:top w:val="nil"/>
              <w:left w:val="nil"/>
              <w:bottom w:val="single" w:sz="4" w:space="0" w:color="000000"/>
              <w:right w:val="nil"/>
            </w:tcBorders>
            <w:shd w:val="clear" w:color="auto" w:fill="auto"/>
            <w:noWrap/>
            <w:vAlign w:val="center"/>
            <w:hideMark/>
          </w:tcPr>
          <w:p w14:paraId="2791436C"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3</w:t>
            </w:r>
          </w:p>
        </w:tc>
        <w:tc>
          <w:tcPr>
            <w:tcW w:w="2200" w:type="dxa"/>
            <w:tcBorders>
              <w:top w:val="nil"/>
              <w:left w:val="single" w:sz="4" w:space="0" w:color="auto"/>
              <w:bottom w:val="single" w:sz="4" w:space="0" w:color="auto"/>
              <w:right w:val="single" w:sz="4" w:space="0" w:color="auto"/>
            </w:tcBorders>
            <w:shd w:val="clear" w:color="auto" w:fill="auto"/>
            <w:hideMark/>
          </w:tcPr>
          <w:p w14:paraId="0AD457C3"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requiere contar con información visible en los siguientes puntos; Múcura (Al Ingreso de La playa) en Playa de Tintipan y demás puntos de atención de visitantes. </w:t>
            </w:r>
          </w:p>
        </w:tc>
        <w:tc>
          <w:tcPr>
            <w:tcW w:w="820" w:type="dxa"/>
            <w:tcBorders>
              <w:top w:val="nil"/>
              <w:left w:val="nil"/>
              <w:bottom w:val="single" w:sz="4" w:space="0" w:color="000000"/>
              <w:right w:val="single" w:sz="4" w:space="0" w:color="000000"/>
            </w:tcBorders>
            <w:shd w:val="clear" w:color="auto" w:fill="auto"/>
            <w:noWrap/>
            <w:vAlign w:val="center"/>
            <w:hideMark/>
          </w:tcPr>
          <w:p w14:paraId="0F3778EF"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5E2718E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BBD3D29" w14:textId="77777777" w:rsidTr="00D73689">
        <w:trPr>
          <w:trHeight w:val="1200"/>
        </w:trPr>
        <w:tc>
          <w:tcPr>
            <w:tcW w:w="2820" w:type="dxa"/>
            <w:vMerge/>
            <w:tcBorders>
              <w:top w:val="nil"/>
              <w:left w:val="single" w:sz="4" w:space="0" w:color="auto"/>
              <w:bottom w:val="single" w:sz="4" w:space="0" w:color="auto"/>
              <w:right w:val="single" w:sz="4" w:space="0" w:color="auto"/>
            </w:tcBorders>
            <w:vAlign w:val="center"/>
            <w:hideMark/>
          </w:tcPr>
          <w:p w14:paraId="5E810140"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1619D7FC"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787F88F4"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Garitas Salvavidas (Equipadas según lo establecido y requerido) </w:t>
            </w:r>
          </w:p>
        </w:tc>
        <w:tc>
          <w:tcPr>
            <w:tcW w:w="1120" w:type="dxa"/>
            <w:tcBorders>
              <w:top w:val="nil"/>
              <w:left w:val="nil"/>
              <w:bottom w:val="single" w:sz="4" w:space="0" w:color="000000"/>
              <w:right w:val="nil"/>
            </w:tcBorders>
            <w:shd w:val="clear" w:color="auto" w:fill="auto"/>
            <w:noWrap/>
            <w:vAlign w:val="center"/>
            <w:hideMark/>
          </w:tcPr>
          <w:p w14:paraId="4FB5F180"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11FE94E5"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Se requiere contar con infraestructura de garitas Salvavidas en la Playita de Múcura y de Tintinan debidamente equipada. </w:t>
            </w:r>
          </w:p>
        </w:tc>
        <w:tc>
          <w:tcPr>
            <w:tcW w:w="820" w:type="dxa"/>
            <w:tcBorders>
              <w:top w:val="nil"/>
              <w:left w:val="nil"/>
              <w:bottom w:val="single" w:sz="4" w:space="0" w:color="000000"/>
              <w:right w:val="single" w:sz="4" w:space="0" w:color="000000"/>
            </w:tcBorders>
            <w:shd w:val="clear" w:color="auto" w:fill="auto"/>
            <w:noWrap/>
            <w:vAlign w:val="center"/>
            <w:hideMark/>
          </w:tcPr>
          <w:p w14:paraId="6EA2BD0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auto" w:fill="auto"/>
            <w:noWrap/>
            <w:vAlign w:val="center"/>
            <w:hideMark/>
          </w:tcPr>
          <w:p w14:paraId="743B8DD6"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4BBF98BE" w14:textId="77777777" w:rsidTr="00D73689">
        <w:trPr>
          <w:trHeight w:val="1140"/>
        </w:trPr>
        <w:tc>
          <w:tcPr>
            <w:tcW w:w="2820" w:type="dxa"/>
            <w:vMerge/>
            <w:tcBorders>
              <w:top w:val="nil"/>
              <w:left w:val="single" w:sz="4" w:space="0" w:color="auto"/>
              <w:bottom w:val="single" w:sz="4" w:space="0" w:color="auto"/>
              <w:right w:val="single" w:sz="4" w:space="0" w:color="auto"/>
            </w:tcBorders>
            <w:vAlign w:val="center"/>
            <w:hideMark/>
          </w:tcPr>
          <w:p w14:paraId="15E00F76" w14:textId="77777777" w:rsidR="00D73689" w:rsidRPr="00D73689" w:rsidRDefault="00D73689" w:rsidP="00D73689">
            <w:pPr>
              <w:widowControl/>
              <w:autoSpaceDE/>
              <w:autoSpaceDN/>
              <w:rPr>
                <w:color w:val="000000"/>
                <w:sz w:val="18"/>
                <w:szCs w:val="18"/>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4FBDD2DF"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auto" w:fill="auto"/>
            <w:hideMark/>
          </w:tcPr>
          <w:p w14:paraId="404F86E9"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Equipos de comunicación (Radio o celular)</w:t>
            </w:r>
          </w:p>
        </w:tc>
        <w:tc>
          <w:tcPr>
            <w:tcW w:w="1120" w:type="dxa"/>
            <w:tcBorders>
              <w:top w:val="nil"/>
              <w:left w:val="nil"/>
              <w:bottom w:val="single" w:sz="4" w:space="0" w:color="000000"/>
              <w:right w:val="nil"/>
            </w:tcBorders>
            <w:shd w:val="clear" w:color="auto" w:fill="auto"/>
            <w:noWrap/>
            <w:vAlign w:val="center"/>
            <w:hideMark/>
          </w:tcPr>
          <w:p w14:paraId="45F76093"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2</w:t>
            </w:r>
          </w:p>
        </w:tc>
        <w:tc>
          <w:tcPr>
            <w:tcW w:w="2200" w:type="dxa"/>
            <w:tcBorders>
              <w:top w:val="nil"/>
              <w:left w:val="single" w:sz="4" w:space="0" w:color="auto"/>
              <w:bottom w:val="single" w:sz="4" w:space="0" w:color="auto"/>
              <w:right w:val="single" w:sz="4" w:space="0" w:color="auto"/>
            </w:tcBorders>
            <w:shd w:val="clear" w:color="auto" w:fill="auto"/>
            <w:hideMark/>
          </w:tcPr>
          <w:p w14:paraId="3E40CFA1"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Teléfonos celulares con operadores de buena cobertura en el territorio y radios de frecuencia   marina </w:t>
            </w:r>
          </w:p>
        </w:tc>
        <w:tc>
          <w:tcPr>
            <w:tcW w:w="820" w:type="dxa"/>
            <w:tcBorders>
              <w:top w:val="nil"/>
              <w:left w:val="nil"/>
              <w:bottom w:val="single" w:sz="4" w:space="0" w:color="000000"/>
              <w:right w:val="single" w:sz="4" w:space="0" w:color="000000"/>
            </w:tcBorders>
            <w:shd w:val="clear" w:color="auto" w:fill="auto"/>
            <w:noWrap/>
            <w:vAlign w:val="center"/>
            <w:hideMark/>
          </w:tcPr>
          <w:p w14:paraId="576A205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auto" w:fill="auto"/>
            <w:noWrap/>
            <w:vAlign w:val="center"/>
            <w:hideMark/>
          </w:tcPr>
          <w:p w14:paraId="1D687790"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02509FCE" w14:textId="77777777" w:rsidTr="00D73689">
        <w:trPr>
          <w:trHeight w:val="2700"/>
        </w:trPr>
        <w:tc>
          <w:tcPr>
            <w:tcW w:w="2820" w:type="dxa"/>
            <w:vMerge w:val="restart"/>
            <w:tcBorders>
              <w:top w:val="nil"/>
              <w:left w:val="single" w:sz="4" w:space="0" w:color="auto"/>
              <w:bottom w:val="single" w:sz="4" w:space="0" w:color="auto"/>
              <w:right w:val="single" w:sz="4" w:space="0" w:color="auto"/>
            </w:tcBorders>
            <w:shd w:val="clear" w:color="ECECEC" w:fill="FFFFFF"/>
            <w:vAlign w:val="center"/>
            <w:hideMark/>
          </w:tcPr>
          <w:p w14:paraId="10538B2A" w14:textId="77777777" w:rsidR="00D73689" w:rsidRPr="00D73689" w:rsidRDefault="00D73689" w:rsidP="00D73689">
            <w:pPr>
              <w:widowControl/>
              <w:autoSpaceDE/>
              <w:autoSpaceDN/>
              <w:jc w:val="center"/>
              <w:rPr>
                <w:rFonts w:ascii="Calibri" w:hAnsi="Calibri" w:cs="Calibri"/>
                <w:color w:val="000000"/>
                <w:lang w:val="es-CO" w:eastAsia="es-CO"/>
              </w:rPr>
            </w:pPr>
            <w:r w:rsidRPr="00E94022">
              <w:rPr>
                <w:color w:val="000000"/>
                <w:sz w:val="18"/>
                <w:szCs w:val="18"/>
                <w:lang w:val="es-CO" w:eastAsia="es-CO"/>
              </w:rPr>
              <w:t>Playas y zona de baño asociadas a los hoteles (Mucura , Tintipan, Ceycen )</w:t>
            </w:r>
          </w:p>
        </w:tc>
        <w:tc>
          <w:tcPr>
            <w:tcW w:w="2860" w:type="dxa"/>
            <w:vMerge w:val="restart"/>
            <w:tcBorders>
              <w:top w:val="nil"/>
              <w:left w:val="single" w:sz="4" w:space="0" w:color="auto"/>
              <w:bottom w:val="single" w:sz="4" w:space="0" w:color="auto"/>
              <w:right w:val="single" w:sz="4" w:space="0" w:color="auto"/>
            </w:tcBorders>
            <w:shd w:val="clear" w:color="auto" w:fill="auto"/>
            <w:hideMark/>
          </w:tcPr>
          <w:p w14:paraId="700E9170" w14:textId="5A6317F2" w:rsidR="00D73689" w:rsidRPr="00D73689" w:rsidRDefault="00E94022" w:rsidP="00D73689">
            <w:pPr>
              <w:widowControl/>
              <w:autoSpaceDE/>
              <w:autoSpaceDN/>
              <w:rPr>
                <w:color w:val="000000"/>
                <w:sz w:val="18"/>
                <w:szCs w:val="18"/>
                <w:lang w:val="es-CO" w:eastAsia="es-CO"/>
              </w:rPr>
            </w:pPr>
            <w:r w:rsidRPr="00D73689">
              <w:rPr>
                <w:color w:val="000000"/>
                <w:sz w:val="18"/>
                <w:szCs w:val="18"/>
                <w:lang w:val="es-CO" w:eastAsia="es-CO"/>
              </w:rPr>
              <w:t>Actividades de</w:t>
            </w:r>
            <w:r w:rsidR="00D73689" w:rsidRPr="00D73689">
              <w:rPr>
                <w:color w:val="000000"/>
                <w:sz w:val="18"/>
                <w:szCs w:val="18"/>
                <w:lang w:val="es-CO" w:eastAsia="es-CO"/>
              </w:rPr>
              <w:t xml:space="preserve"> playa y </w:t>
            </w:r>
            <w:r w:rsidRPr="00D73689">
              <w:rPr>
                <w:color w:val="000000"/>
                <w:sz w:val="18"/>
                <w:szCs w:val="18"/>
                <w:lang w:val="es-CO" w:eastAsia="es-CO"/>
              </w:rPr>
              <w:t>tránsito</w:t>
            </w:r>
            <w:r w:rsidR="00D73689" w:rsidRPr="00D73689">
              <w:rPr>
                <w:color w:val="000000"/>
                <w:sz w:val="18"/>
                <w:szCs w:val="18"/>
                <w:lang w:val="es-CO" w:eastAsia="es-CO"/>
              </w:rPr>
              <w:t xml:space="preserve"> de </w:t>
            </w:r>
            <w:r w:rsidRPr="00D73689">
              <w:rPr>
                <w:color w:val="000000"/>
                <w:sz w:val="18"/>
                <w:szCs w:val="18"/>
                <w:lang w:val="es-CO" w:eastAsia="es-CO"/>
              </w:rPr>
              <w:t>embarcaciones, transporte</w:t>
            </w:r>
            <w:r w:rsidR="00D73689" w:rsidRPr="00D73689">
              <w:rPr>
                <w:color w:val="000000"/>
                <w:sz w:val="18"/>
                <w:szCs w:val="18"/>
                <w:lang w:val="es-CO" w:eastAsia="es-CO"/>
              </w:rPr>
              <w:t xml:space="preserve"> (Heridas abiertas, golpes, ahogamiento, muerte) quema por exposición al sol, picaduras por medusas, intoxicación o reacciones alérgicas por consumo de alimentos. </w:t>
            </w:r>
            <w:r w:rsidRPr="00D73689">
              <w:rPr>
                <w:color w:val="000000"/>
                <w:sz w:val="18"/>
                <w:szCs w:val="18"/>
                <w:lang w:val="es-CO" w:eastAsia="es-CO"/>
              </w:rPr>
              <w:t>Ataque</w:t>
            </w:r>
            <w:r w:rsidR="00D73689" w:rsidRPr="00D73689">
              <w:rPr>
                <w:color w:val="000000"/>
                <w:sz w:val="18"/>
                <w:szCs w:val="18"/>
                <w:lang w:val="es-CO" w:eastAsia="es-CO"/>
              </w:rPr>
              <w:t xml:space="preserve"> o accidentes por animales que </w:t>
            </w:r>
            <w:r w:rsidRPr="00D73689">
              <w:rPr>
                <w:color w:val="000000"/>
                <w:sz w:val="18"/>
                <w:szCs w:val="18"/>
                <w:lang w:val="es-CO" w:eastAsia="es-CO"/>
              </w:rPr>
              <w:t>vuelen, caminen</w:t>
            </w:r>
            <w:r w:rsidR="00D73689" w:rsidRPr="00D73689">
              <w:rPr>
                <w:color w:val="000000"/>
                <w:sz w:val="18"/>
                <w:szCs w:val="18"/>
                <w:lang w:val="es-CO" w:eastAsia="es-CO"/>
              </w:rPr>
              <w:t xml:space="preserve"> se arrastren, naden </w:t>
            </w:r>
            <w:r w:rsidRPr="00D73689">
              <w:rPr>
                <w:color w:val="000000"/>
                <w:sz w:val="18"/>
                <w:szCs w:val="18"/>
                <w:lang w:val="es-CO" w:eastAsia="es-CO"/>
              </w:rPr>
              <w:t>(picaduras</w:t>
            </w:r>
            <w:r w:rsidR="00D73689" w:rsidRPr="00D73689">
              <w:rPr>
                <w:color w:val="000000"/>
                <w:sz w:val="18"/>
                <w:szCs w:val="18"/>
                <w:lang w:val="es-CO" w:eastAsia="es-CO"/>
              </w:rPr>
              <w:t xml:space="preserve"> por medusas, avispas, peces, </w:t>
            </w:r>
            <w:r w:rsidRPr="00D73689">
              <w:rPr>
                <w:color w:val="000000"/>
                <w:sz w:val="18"/>
                <w:szCs w:val="18"/>
                <w:lang w:val="es-CO" w:eastAsia="es-CO"/>
              </w:rPr>
              <w:t>mamíferos,</w:t>
            </w:r>
            <w:r w:rsidR="00D73689" w:rsidRPr="00D73689">
              <w:rPr>
                <w:color w:val="000000"/>
                <w:sz w:val="18"/>
                <w:szCs w:val="18"/>
                <w:lang w:val="es-CO" w:eastAsia="es-CO"/>
              </w:rPr>
              <w:t xml:space="preserve"> serpientes y reptiles) Choque </w:t>
            </w:r>
            <w:r w:rsidRPr="00D73689">
              <w:rPr>
                <w:color w:val="000000"/>
                <w:sz w:val="18"/>
                <w:szCs w:val="18"/>
                <w:lang w:val="es-CO" w:eastAsia="es-CO"/>
              </w:rPr>
              <w:t>térmicos</w:t>
            </w:r>
            <w:r w:rsidR="00D73689" w:rsidRPr="00D73689">
              <w:rPr>
                <w:color w:val="000000"/>
                <w:sz w:val="18"/>
                <w:szCs w:val="18"/>
                <w:lang w:val="es-CO" w:eastAsia="es-CO"/>
              </w:rPr>
              <w:t xml:space="preserve"> y golpes de calor. </w:t>
            </w:r>
          </w:p>
        </w:tc>
        <w:tc>
          <w:tcPr>
            <w:tcW w:w="1840" w:type="dxa"/>
            <w:tcBorders>
              <w:top w:val="nil"/>
              <w:left w:val="nil"/>
              <w:bottom w:val="single" w:sz="4" w:space="0" w:color="auto"/>
              <w:right w:val="single" w:sz="4" w:space="0" w:color="auto"/>
            </w:tcBorders>
            <w:shd w:val="clear" w:color="auto" w:fill="auto"/>
            <w:hideMark/>
          </w:tcPr>
          <w:p w14:paraId="79EE64F4" w14:textId="2DC21F61" w:rsidR="00D73689" w:rsidRPr="00D73689" w:rsidRDefault="00E94022" w:rsidP="00D73689">
            <w:pPr>
              <w:widowControl/>
              <w:autoSpaceDE/>
              <w:autoSpaceDN/>
              <w:jc w:val="both"/>
              <w:rPr>
                <w:color w:val="000000"/>
                <w:sz w:val="18"/>
                <w:szCs w:val="18"/>
                <w:lang w:val="es-CO" w:eastAsia="es-CO"/>
              </w:rPr>
            </w:pPr>
            <w:r w:rsidRPr="00D73689">
              <w:rPr>
                <w:color w:val="000000"/>
                <w:sz w:val="18"/>
                <w:szCs w:val="18"/>
                <w:lang w:val="es-CO" w:eastAsia="es-CO"/>
              </w:rPr>
              <w:t>Convenio</w:t>
            </w:r>
            <w:r w:rsidR="00D73689" w:rsidRPr="00D73689">
              <w:rPr>
                <w:color w:val="000000"/>
                <w:sz w:val="18"/>
                <w:szCs w:val="18"/>
                <w:lang w:val="es-CO" w:eastAsia="es-CO"/>
              </w:rPr>
              <w:t xml:space="preserve"> Centro de atención (Puestos de salud y </w:t>
            </w:r>
            <w:r w:rsidRPr="00D73689">
              <w:rPr>
                <w:color w:val="000000"/>
                <w:sz w:val="18"/>
                <w:szCs w:val="18"/>
                <w:lang w:val="es-CO" w:eastAsia="es-CO"/>
              </w:rPr>
              <w:t>hospitales</w:t>
            </w:r>
            <w:r w:rsidR="00D73689" w:rsidRPr="00D73689">
              <w:rPr>
                <w:color w:val="000000"/>
                <w:sz w:val="18"/>
                <w:szCs w:val="18"/>
                <w:lang w:val="es-CO" w:eastAsia="es-CO"/>
              </w:rPr>
              <w:t xml:space="preserve"> cercanos) </w:t>
            </w:r>
          </w:p>
        </w:tc>
        <w:tc>
          <w:tcPr>
            <w:tcW w:w="1120" w:type="dxa"/>
            <w:tcBorders>
              <w:top w:val="nil"/>
              <w:left w:val="nil"/>
              <w:bottom w:val="single" w:sz="4" w:space="0" w:color="000000"/>
              <w:right w:val="nil"/>
            </w:tcBorders>
            <w:shd w:val="clear" w:color="ECECEC" w:fill="FFFFFF"/>
            <w:noWrap/>
            <w:vAlign w:val="center"/>
            <w:hideMark/>
          </w:tcPr>
          <w:p w14:paraId="49A3DACD"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000000" w:fill="FFFFFF"/>
            <w:hideMark/>
          </w:tcPr>
          <w:p w14:paraId="2E0DD58C"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El único puesto de salud en la zona se encuentra en Santa Cruz del Islote, sin embargo, no hay atención medica permanente, ni insumos necesarios en caso de emergencia. </w:t>
            </w:r>
          </w:p>
        </w:tc>
        <w:tc>
          <w:tcPr>
            <w:tcW w:w="820" w:type="dxa"/>
            <w:tcBorders>
              <w:top w:val="nil"/>
              <w:left w:val="nil"/>
              <w:bottom w:val="single" w:sz="4" w:space="0" w:color="000000"/>
              <w:right w:val="single" w:sz="4" w:space="0" w:color="000000"/>
            </w:tcBorders>
            <w:shd w:val="clear" w:color="ECECEC" w:fill="FFFFFF"/>
            <w:noWrap/>
            <w:vAlign w:val="center"/>
            <w:hideMark/>
          </w:tcPr>
          <w:p w14:paraId="63C624FD"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 </w:t>
            </w:r>
          </w:p>
        </w:tc>
        <w:tc>
          <w:tcPr>
            <w:tcW w:w="1300" w:type="dxa"/>
            <w:tcBorders>
              <w:top w:val="nil"/>
              <w:left w:val="nil"/>
              <w:bottom w:val="single" w:sz="4" w:space="0" w:color="000000"/>
              <w:right w:val="single" w:sz="4" w:space="0" w:color="000000"/>
            </w:tcBorders>
            <w:shd w:val="clear" w:color="ECECEC" w:fill="FFFFFF"/>
            <w:noWrap/>
            <w:vAlign w:val="center"/>
            <w:hideMark/>
          </w:tcPr>
          <w:p w14:paraId="4385E28A"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7217EE4F" w14:textId="77777777" w:rsidTr="00D73689">
        <w:trPr>
          <w:trHeight w:val="960"/>
        </w:trPr>
        <w:tc>
          <w:tcPr>
            <w:tcW w:w="2820" w:type="dxa"/>
            <w:vMerge/>
            <w:tcBorders>
              <w:top w:val="nil"/>
              <w:left w:val="single" w:sz="4" w:space="0" w:color="auto"/>
              <w:bottom w:val="single" w:sz="4" w:space="0" w:color="auto"/>
              <w:right w:val="single" w:sz="4" w:space="0" w:color="auto"/>
            </w:tcBorders>
            <w:vAlign w:val="center"/>
            <w:hideMark/>
          </w:tcPr>
          <w:p w14:paraId="6A0F42E1" w14:textId="77777777" w:rsidR="00D73689" w:rsidRPr="00D73689" w:rsidRDefault="00D73689" w:rsidP="00D73689">
            <w:pPr>
              <w:widowControl/>
              <w:autoSpaceDE/>
              <w:autoSpaceDN/>
              <w:rPr>
                <w:rFonts w:ascii="Calibri" w:hAnsi="Calibri" w:cs="Calibri"/>
                <w:color w:val="000000"/>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66858F8C"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2CE0EE96"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Equipos de comunicación(Radio o celular)</w:t>
            </w:r>
          </w:p>
        </w:tc>
        <w:tc>
          <w:tcPr>
            <w:tcW w:w="1120" w:type="dxa"/>
            <w:tcBorders>
              <w:top w:val="nil"/>
              <w:left w:val="nil"/>
              <w:bottom w:val="single" w:sz="4" w:space="0" w:color="000000"/>
              <w:right w:val="nil"/>
            </w:tcBorders>
            <w:shd w:val="clear" w:color="ECECEC" w:fill="FFFFFF"/>
            <w:noWrap/>
            <w:vAlign w:val="center"/>
            <w:hideMark/>
          </w:tcPr>
          <w:p w14:paraId="4C2DCC94"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000000" w:fill="FFFFFF"/>
            <w:hideMark/>
          </w:tcPr>
          <w:p w14:paraId="140E2CAD"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Teléfonos celulares con operadores de buena cobertura en el territorio y radios de frecuencia   marina </w:t>
            </w:r>
          </w:p>
        </w:tc>
        <w:tc>
          <w:tcPr>
            <w:tcW w:w="820" w:type="dxa"/>
            <w:tcBorders>
              <w:top w:val="nil"/>
              <w:left w:val="nil"/>
              <w:bottom w:val="single" w:sz="4" w:space="0" w:color="000000"/>
              <w:right w:val="single" w:sz="4" w:space="0" w:color="000000"/>
            </w:tcBorders>
            <w:shd w:val="clear" w:color="ECECEC" w:fill="FFFFFF"/>
            <w:noWrap/>
            <w:vAlign w:val="bottom"/>
            <w:hideMark/>
          </w:tcPr>
          <w:p w14:paraId="7ED49354"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ECECEC" w:fill="FFFFFF"/>
            <w:noWrap/>
            <w:vAlign w:val="bottom"/>
            <w:hideMark/>
          </w:tcPr>
          <w:p w14:paraId="3C24FD58"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r w:rsidR="00D73689" w:rsidRPr="00D73689" w14:paraId="2C9573C9" w14:textId="77777777" w:rsidTr="00D73689">
        <w:trPr>
          <w:trHeight w:val="2400"/>
        </w:trPr>
        <w:tc>
          <w:tcPr>
            <w:tcW w:w="2820" w:type="dxa"/>
            <w:vMerge/>
            <w:tcBorders>
              <w:top w:val="nil"/>
              <w:left w:val="single" w:sz="4" w:space="0" w:color="auto"/>
              <w:bottom w:val="single" w:sz="4" w:space="0" w:color="auto"/>
              <w:right w:val="single" w:sz="4" w:space="0" w:color="auto"/>
            </w:tcBorders>
            <w:vAlign w:val="center"/>
            <w:hideMark/>
          </w:tcPr>
          <w:p w14:paraId="1B1E48A2" w14:textId="77777777" w:rsidR="00D73689" w:rsidRPr="00D73689" w:rsidRDefault="00D73689" w:rsidP="00D73689">
            <w:pPr>
              <w:widowControl/>
              <w:autoSpaceDE/>
              <w:autoSpaceDN/>
              <w:rPr>
                <w:rFonts w:ascii="Calibri" w:hAnsi="Calibri" w:cs="Calibri"/>
                <w:color w:val="000000"/>
                <w:lang w:val="es-CO" w:eastAsia="es-CO"/>
              </w:rPr>
            </w:pPr>
          </w:p>
        </w:tc>
        <w:tc>
          <w:tcPr>
            <w:tcW w:w="2860" w:type="dxa"/>
            <w:vMerge/>
            <w:tcBorders>
              <w:top w:val="nil"/>
              <w:left w:val="single" w:sz="4" w:space="0" w:color="auto"/>
              <w:bottom w:val="single" w:sz="4" w:space="0" w:color="auto"/>
              <w:right w:val="single" w:sz="4" w:space="0" w:color="auto"/>
            </w:tcBorders>
            <w:vAlign w:val="center"/>
            <w:hideMark/>
          </w:tcPr>
          <w:p w14:paraId="73D5331C" w14:textId="77777777" w:rsidR="00D73689" w:rsidRPr="00D73689" w:rsidRDefault="00D73689" w:rsidP="00D73689">
            <w:pPr>
              <w:widowControl/>
              <w:autoSpaceDE/>
              <w:autoSpaceDN/>
              <w:rPr>
                <w:color w:val="000000"/>
                <w:sz w:val="18"/>
                <w:szCs w:val="18"/>
                <w:lang w:val="es-CO" w:eastAsia="es-CO"/>
              </w:rPr>
            </w:pPr>
          </w:p>
        </w:tc>
        <w:tc>
          <w:tcPr>
            <w:tcW w:w="1840" w:type="dxa"/>
            <w:tcBorders>
              <w:top w:val="nil"/>
              <w:left w:val="nil"/>
              <w:bottom w:val="single" w:sz="4" w:space="0" w:color="auto"/>
              <w:right w:val="single" w:sz="4" w:space="0" w:color="auto"/>
            </w:tcBorders>
            <w:shd w:val="clear" w:color="000000" w:fill="FFFFFF"/>
            <w:hideMark/>
          </w:tcPr>
          <w:p w14:paraId="5516A538"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Equipos para  atención y emergencias ( Camilla, inmobilizadores de cuello para adultos y pediatricos, inmobilizadores de extremidades superiores e inferiones , DEA) </w:t>
            </w:r>
          </w:p>
        </w:tc>
        <w:tc>
          <w:tcPr>
            <w:tcW w:w="1120" w:type="dxa"/>
            <w:tcBorders>
              <w:top w:val="nil"/>
              <w:left w:val="nil"/>
              <w:bottom w:val="single" w:sz="4" w:space="0" w:color="000000"/>
              <w:right w:val="nil"/>
            </w:tcBorders>
            <w:shd w:val="clear" w:color="ECECEC" w:fill="FFFFFF"/>
            <w:noWrap/>
            <w:vAlign w:val="center"/>
            <w:hideMark/>
          </w:tcPr>
          <w:p w14:paraId="60CD2C7C" w14:textId="77777777" w:rsidR="00D73689" w:rsidRPr="00D73689" w:rsidRDefault="00D73689" w:rsidP="00D73689">
            <w:pPr>
              <w:widowControl/>
              <w:autoSpaceDE/>
              <w:autoSpaceDN/>
              <w:jc w:val="center"/>
              <w:rPr>
                <w:rFonts w:ascii="Calibri" w:hAnsi="Calibri" w:cs="Calibri"/>
                <w:color w:val="000000"/>
                <w:lang w:val="es-CO" w:eastAsia="es-CO"/>
              </w:rPr>
            </w:pPr>
            <w:r w:rsidRPr="00D73689">
              <w:rPr>
                <w:rFonts w:ascii="Calibri" w:hAnsi="Calibri" w:cs="Calibri"/>
                <w:color w:val="000000"/>
                <w:lang w:val="es-CO" w:eastAsia="es-CO"/>
              </w:rPr>
              <w:t>1</w:t>
            </w:r>
          </w:p>
        </w:tc>
        <w:tc>
          <w:tcPr>
            <w:tcW w:w="2200" w:type="dxa"/>
            <w:tcBorders>
              <w:top w:val="nil"/>
              <w:left w:val="single" w:sz="4" w:space="0" w:color="auto"/>
              <w:bottom w:val="single" w:sz="4" w:space="0" w:color="auto"/>
              <w:right w:val="single" w:sz="4" w:space="0" w:color="auto"/>
            </w:tcBorders>
            <w:shd w:val="clear" w:color="000000" w:fill="FFFFFF"/>
            <w:hideMark/>
          </w:tcPr>
          <w:p w14:paraId="3A307467" w14:textId="77777777" w:rsidR="00D73689" w:rsidRPr="00D73689" w:rsidRDefault="00D73689" w:rsidP="00D73689">
            <w:pPr>
              <w:widowControl/>
              <w:autoSpaceDE/>
              <w:autoSpaceDN/>
              <w:jc w:val="both"/>
              <w:rPr>
                <w:color w:val="000000"/>
                <w:sz w:val="18"/>
                <w:szCs w:val="18"/>
                <w:lang w:val="es-CO" w:eastAsia="es-CO"/>
              </w:rPr>
            </w:pPr>
            <w:r w:rsidRPr="00D73689">
              <w:rPr>
                <w:color w:val="000000"/>
                <w:sz w:val="18"/>
                <w:szCs w:val="18"/>
                <w:lang w:val="es-CO" w:eastAsia="es-CO"/>
              </w:rPr>
              <w:t xml:space="preserve">Cada hotel debe contar con estos equipos </w:t>
            </w:r>
          </w:p>
        </w:tc>
        <w:tc>
          <w:tcPr>
            <w:tcW w:w="820" w:type="dxa"/>
            <w:tcBorders>
              <w:top w:val="nil"/>
              <w:left w:val="nil"/>
              <w:bottom w:val="single" w:sz="4" w:space="0" w:color="000000"/>
              <w:right w:val="single" w:sz="4" w:space="0" w:color="000000"/>
            </w:tcBorders>
            <w:shd w:val="clear" w:color="ECECEC" w:fill="FFFFFF"/>
            <w:noWrap/>
            <w:vAlign w:val="bottom"/>
            <w:hideMark/>
          </w:tcPr>
          <w:p w14:paraId="6FEE67B6"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c>
          <w:tcPr>
            <w:tcW w:w="1300" w:type="dxa"/>
            <w:tcBorders>
              <w:top w:val="nil"/>
              <w:left w:val="nil"/>
              <w:bottom w:val="single" w:sz="4" w:space="0" w:color="000000"/>
              <w:right w:val="single" w:sz="4" w:space="0" w:color="000000"/>
            </w:tcBorders>
            <w:shd w:val="clear" w:color="ECECEC" w:fill="FFFFFF"/>
            <w:noWrap/>
            <w:vAlign w:val="bottom"/>
            <w:hideMark/>
          </w:tcPr>
          <w:p w14:paraId="280D9838" w14:textId="77777777" w:rsidR="00D73689" w:rsidRPr="00D73689" w:rsidRDefault="00D73689" w:rsidP="00D73689">
            <w:pPr>
              <w:widowControl/>
              <w:autoSpaceDE/>
              <w:autoSpaceDN/>
              <w:jc w:val="center"/>
              <w:rPr>
                <w:rFonts w:ascii="Calibri" w:hAnsi="Calibri" w:cs="Calibri"/>
                <w:b/>
                <w:bCs/>
                <w:color w:val="000000"/>
                <w:lang w:val="es-CO" w:eastAsia="es-CO"/>
              </w:rPr>
            </w:pPr>
            <w:r w:rsidRPr="00D73689">
              <w:rPr>
                <w:rFonts w:ascii="Calibri" w:hAnsi="Calibri" w:cs="Calibri"/>
                <w:b/>
                <w:bCs/>
                <w:color w:val="000000"/>
                <w:lang w:val="es-CO" w:eastAsia="es-CO"/>
              </w:rPr>
              <w:t>X</w:t>
            </w:r>
          </w:p>
        </w:tc>
      </w:tr>
    </w:tbl>
    <w:p w14:paraId="3FEC7953" w14:textId="572D5356" w:rsidR="00D73689" w:rsidRDefault="00D73689">
      <w:pPr>
        <w:pStyle w:val="Textoindependiente"/>
        <w:spacing w:before="41"/>
      </w:pPr>
    </w:p>
    <w:p w14:paraId="00E2DD6B" w14:textId="09BD4740" w:rsidR="001B7708" w:rsidRPr="002A3D57" w:rsidRDefault="001B7708">
      <w:pPr>
        <w:pStyle w:val="Textoindependiente"/>
        <w:spacing w:before="41"/>
        <w:rPr>
          <w:sz w:val="20"/>
          <w:szCs w:val="20"/>
        </w:rPr>
      </w:pPr>
      <w:r w:rsidRPr="002A3D57">
        <w:rPr>
          <w:sz w:val="20"/>
          <w:szCs w:val="20"/>
        </w:rPr>
        <w:t xml:space="preserve">Tabla </w:t>
      </w:r>
      <w:r w:rsidR="002A3D57" w:rsidRPr="002A3D57">
        <w:rPr>
          <w:sz w:val="20"/>
          <w:szCs w:val="20"/>
        </w:rPr>
        <w:t>22. E</w:t>
      </w:r>
      <w:r w:rsidRPr="002A3D57">
        <w:rPr>
          <w:sz w:val="20"/>
          <w:szCs w:val="20"/>
        </w:rPr>
        <w:t xml:space="preserve">lementos para botiquines </w:t>
      </w:r>
    </w:p>
    <w:p w14:paraId="3F5FE084" w14:textId="77777777" w:rsidR="001B7708" w:rsidRDefault="001B7708">
      <w:pPr>
        <w:pStyle w:val="Textoindependiente"/>
        <w:spacing w:before="41"/>
      </w:pPr>
    </w:p>
    <w:tbl>
      <w:tblPr>
        <w:tblStyle w:val="Tabladecuadrcula1clara-nfasis1"/>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8"/>
        <w:gridCol w:w="4531"/>
      </w:tblGrid>
      <w:tr w:rsidR="001B7708" w:rsidRPr="00A54D10" w14:paraId="50AA11F6" w14:textId="77777777" w:rsidTr="001B7708">
        <w:trPr>
          <w:cnfStyle w:val="100000000000" w:firstRow="1" w:lastRow="0" w:firstColumn="0" w:lastColumn="0" w:oddVBand="0" w:evenVBand="0" w:oddHBand="0" w:evenHBand="0" w:firstRowFirstColumn="0" w:firstRowLastColumn="0" w:lastRowFirstColumn="0" w:lastRowLastColumn="0"/>
          <w:trHeight w:val="71"/>
          <w:jc w:val="center"/>
        </w:trPr>
        <w:tc>
          <w:tcPr>
            <w:cnfStyle w:val="001000000000" w:firstRow="0" w:lastRow="0" w:firstColumn="1" w:lastColumn="0" w:oddVBand="0" w:evenVBand="0" w:oddHBand="0" w:evenHBand="0" w:firstRowFirstColumn="0" w:firstRowLastColumn="0" w:lastRowFirstColumn="0" w:lastRowLastColumn="0"/>
            <w:tcW w:w="5818" w:type="dxa"/>
            <w:tcBorders>
              <w:bottom w:val="none" w:sz="0" w:space="0" w:color="auto"/>
            </w:tcBorders>
            <w:noWrap/>
          </w:tcPr>
          <w:p w14:paraId="4E2D12AD" w14:textId="77777777" w:rsidR="001B7708" w:rsidRPr="00AE2868" w:rsidRDefault="001B7708" w:rsidP="001B7708">
            <w:pPr>
              <w:spacing w:line="276" w:lineRule="auto"/>
              <w:jc w:val="center"/>
              <w:rPr>
                <w:color w:val="000000"/>
                <w:sz w:val="20"/>
                <w:szCs w:val="20"/>
              </w:rPr>
            </w:pPr>
            <w:r>
              <w:rPr>
                <w:color w:val="000000"/>
                <w:sz w:val="20"/>
                <w:szCs w:val="20"/>
              </w:rPr>
              <w:t>Elemento</w:t>
            </w:r>
          </w:p>
        </w:tc>
        <w:tc>
          <w:tcPr>
            <w:tcW w:w="4531" w:type="dxa"/>
            <w:tcBorders>
              <w:bottom w:val="none" w:sz="0" w:space="0" w:color="auto"/>
            </w:tcBorders>
            <w:noWrap/>
          </w:tcPr>
          <w:p w14:paraId="323259C1" w14:textId="77777777" w:rsidR="001B7708" w:rsidRPr="00A54D10" w:rsidRDefault="001B7708" w:rsidP="001B7708">
            <w:pPr>
              <w:spacing w:line="276" w:lineRule="auto"/>
              <w:jc w:val="cente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Cantidad</w:t>
            </w:r>
          </w:p>
        </w:tc>
      </w:tr>
      <w:tr w:rsidR="001B7708" w:rsidRPr="00A54D10" w14:paraId="69E4CA08"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277FE3D5" w14:textId="77777777" w:rsidR="001B7708" w:rsidRPr="00037B43" w:rsidRDefault="001B7708" w:rsidP="001B7708">
            <w:pPr>
              <w:spacing w:line="276" w:lineRule="auto"/>
              <w:rPr>
                <w:b w:val="0"/>
                <w:color w:val="000000"/>
                <w:sz w:val="20"/>
                <w:szCs w:val="20"/>
              </w:rPr>
            </w:pPr>
            <w:r w:rsidRPr="00037B43">
              <w:rPr>
                <w:b w:val="0"/>
                <w:color w:val="000000"/>
                <w:sz w:val="20"/>
                <w:szCs w:val="20"/>
              </w:rPr>
              <w:t>Mascarilla unidireccional</w:t>
            </w:r>
          </w:p>
        </w:tc>
        <w:tc>
          <w:tcPr>
            <w:tcW w:w="4531" w:type="dxa"/>
            <w:noWrap/>
            <w:hideMark/>
          </w:tcPr>
          <w:p w14:paraId="70543792"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015FD78B"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92787A0" w14:textId="77777777" w:rsidR="001B7708" w:rsidRPr="00037B43" w:rsidRDefault="001B7708" w:rsidP="001B7708">
            <w:pPr>
              <w:spacing w:line="276" w:lineRule="auto"/>
              <w:rPr>
                <w:b w:val="0"/>
                <w:color w:val="000000"/>
                <w:sz w:val="20"/>
                <w:szCs w:val="20"/>
              </w:rPr>
            </w:pPr>
            <w:r w:rsidRPr="00037B43">
              <w:rPr>
                <w:b w:val="0"/>
                <w:color w:val="000000"/>
                <w:sz w:val="20"/>
                <w:szCs w:val="20"/>
              </w:rPr>
              <w:t>Monogafas</w:t>
            </w:r>
          </w:p>
        </w:tc>
        <w:tc>
          <w:tcPr>
            <w:tcW w:w="4531" w:type="dxa"/>
            <w:noWrap/>
            <w:hideMark/>
          </w:tcPr>
          <w:p w14:paraId="4C8ABC1F"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5A2903A"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54DCA0A6" w14:textId="77777777" w:rsidR="001B7708" w:rsidRPr="00037B43" w:rsidRDefault="001B7708" w:rsidP="001B7708">
            <w:pPr>
              <w:spacing w:line="276" w:lineRule="auto"/>
              <w:rPr>
                <w:b w:val="0"/>
                <w:color w:val="000000"/>
                <w:sz w:val="20"/>
                <w:szCs w:val="20"/>
              </w:rPr>
            </w:pPr>
            <w:r w:rsidRPr="00037B43">
              <w:rPr>
                <w:b w:val="0"/>
                <w:color w:val="000000"/>
                <w:sz w:val="20"/>
                <w:szCs w:val="20"/>
              </w:rPr>
              <w:t>Tapabocas</w:t>
            </w:r>
          </w:p>
        </w:tc>
        <w:tc>
          <w:tcPr>
            <w:tcW w:w="4531" w:type="dxa"/>
            <w:noWrap/>
            <w:hideMark/>
          </w:tcPr>
          <w:p w14:paraId="2F0BE024"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30</w:t>
            </w:r>
          </w:p>
        </w:tc>
      </w:tr>
      <w:tr w:rsidR="001B7708" w:rsidRPr="00A54D10" w14:paraId="27CB464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78840863" w14:textId="77777777" w:rsidR="001B7708" w:rsidRPr="00037B43" w:rsidRDefault="001B7708" w:rsidP="001B7708">
            <w:pPr>
              <w:spacing w:line="276" w:lineRule="auto"/>
              <w:rPr>
                <w:b w:val="0"/>
                <w:color w:val="000000"/>
                <w:sz w:val="20"/>
                <w:szCs w:val="20"/>
              </w:rPr>
            </w:pPr>
            <w:r w:rsidRPr="00037B43">
              <w:rPr>
                <w:b w:val="0"/>
                <w:color w:val="000000"/>
                <w:sz w:val="20"/>
                <w:szCs w:val="20"/>
              </w:rPr>
              <w:t>Guantes de látex (pares)</w:t>
            </w:r>
          </w:p>
        </w:tc>
        <w:tc>
          <w:tcPr>
            <w:tcW w:w="4531" w:type="dxa"/>
            <w:noWrap/>
            <w:hideMark/>
          </w:tcPr>
          <w:p w14:paraId="7C42BFF6"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10</w:t>
            </w:r>
          </w:p>
        </w:tc>
      </w:tr>
      <w:tr w:rsidR="001B7708" w:rsidRPr="00A54D10" w14:paraId="60DBC7C0"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3C5368F5" w14:textId="77777777" w:rsidR="001B7708" w:rsidRPr="00037B43" w:rsidRDefault="001B7708" w:rsidP="001B7708">
            <w:pPr>
              <w:spacing w:line="276" w:lineRule="auto"/>
              <w:rPr>
                <w:b w:val="0"/>
                <w:color w:val="000000"/>
                <w:sz w:val="20"/>
                <w:szCs w:val="20"/>
              </w:rPr>
            </w:pPr>
            <w:r w:rsidRPr="00037B43">
              <w:rPr>
                <w:b w:val="0"/>
                <w:color w:val="000000"/>
                <w:sz w:val="20"/>
                <w:szCs w:val="20"/>
              </w:rPr>
              <w:t>Venda triangular</w:t>
            </w:r>
          </w:p>
        </w:tc>
        <w:tc>
          <w:tcPr>
            <w:tcW w:w="4531" w:type="dxa"/>
            <w:noWrap/>
            <w:hideMark/>
          </w:tcPr>
          <w:p w14:paraId="66EE5911"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98C4525"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6A8B0423" w14:textId="77777777" w:rsidR="001B7708" w:rsidRPr="00037B43" w:rsidRDefault="001B7708" w:rsidP="001B7708">
            <w:pPr>
              <w:spacing w:line="276" w:lineRule="auto"/>
              <w:rPr>
                <w:b w:val="0"/>
                <w:color w:val="000000"/>
                <w:sz w:val="20"/>
                <w:szCs w:val="20"/>
              </w:rPr>
            </w:pPr>
            <w:r w:rsidRPr="00037B43">
              <w:rPr>
                <w:b w:val="0"/>
                <w:color w:val="000000"/>
                <w:sz w:val="20"/>
                <w:szCs w:val="20"/>
              </w:rPr>
              <w:t>Vendas elásticas 2x2 y 6x6</w:t>
            </w:r>
          </w:p>
        </w:tc>
        <w:tc>
          <w:tcPr>
            <w:tcW w:w="4531" w:type="dxa"/>
            <w:noWrap/>
            <w:hideMark/>
          </w:tcPr>
          <w:p w14:paraId="722AA86D"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1AA3F9AE"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5459DD8" w14:textId="77777777" w:rsidR="001B7708" w:rsidRPr="00037B43" w:rsidRDefault="001B7708" w:rsidP="001B7708">
            <w:pPr>
              <w:spacing w:line="276" w:lineRule="auto"/>
              <w:rPr>
                <w:b w:val="0"/>
                <w:color w:val="000000"/>
                <w:sz w:val="20"/>
                <w:szCs w:val="20"/>
              </w:rPr>
            </w:pPr>
            <w:r w:rsidRPr="00037B43">
              <w:rPr>
                <w:b w:val="0"/>
                <w:color w:val="000000"/>
                <w:sz w:val="20"/>
                <w:szCs w:val="20"/>
              </w:rPr>
              <w:t>Parche ocular</w:t>
            </w:r>
          </w:p>
        </w:tc>
        <w:tc>
          <w:tcPr>
            <w:tcW w:w="4531" w:type="dxa"/>
            <w:noWrap/>
            <w:hideMark/>
          </w:tcPr>
          <w:p w14:paraId="1AC5358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5</w:t>
            </w:r>
          </w:p>
        </w:tc>
      </w:tr>
      <w:tr w:rsidR="001B7708" w:rsidRPr="00A54D10" w14:paraId="0161544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FAE3612" w14:textId="77777777" w:rsidR="001B7708" w:rsidRPr="00037B43" w:rsidRDefault="001B7708" w:rsidP="001B7708">
            <w:pPr>
              <w:spacing w:line="276" w:lineRule="auto"/>
              <w:rPr>
                <w:b w:val="0"/>
                <w:color w:val="000000"/>
                <w:sz w:val="20"/>
                <w:szCs w:val="20"/>
              </w:rPr>
            </w:pPr>
            <w:r w:rsidRPr="00037B43">
              <w:rPr>
                <w:b w:val="0"/>
                <w:color w:val="000000"/>
                <w:sz w:val="20"/>
                <w:szCs w:val="20"/>
              </w:rPr>
              <w:t>Jeringa de 5 cc para lavado ocular</w:t>
            </w:r>
          </w:p>
        </w:tc>
        <w:tc>
          <w:tcPr>
            <w:tcW w:w="4531" w:type="dxa"/>
            <w:noWrap/>
            <w:hideMark/>
          </w:tcPr>
          <w:p w14:paraId="795D0A4E"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3</w:t>
            </w:r>
          </w:p>
        </w:tc>
      </w:tr>
      <w:tr w:rsidR="001B7708" w:rsidRPr="00A54D10" w14:paraId="0DB5BC3F"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DEA66FC" w14:textId="77777777" w:rsidR="001B7708" w:rsidRPr="00037B43" w:rsidRDefault="001B7708" w:rsidP="001B7708">
            <w:pPr>
              <w:spacing w:line="276" w:lineRule="auto"/>
              <w:rPr>
                <w:b w:val="0"/>
                <w:color w:val="000000"/>
                <w:sz w:val="20"/>
                <w:szCs w:val="20"/>
              </w:rPr>
            </w:pPr>
            <w:r w:rsidRPr="00037B43">
              <w:rPr>
                <w:b w:val="0"/>
                <w:color w:val="000000"/>
                <w:sz w:val="20"/>
                <w:szCs w:val="20"/>
              </w:rPr>
              <w:t>Aplicadores (copitos)</w:t>
            </w:r>
          </w:p>
        </w:tc>
        <w:tc>
          <w:tcPr>
            <w:tcW w:w="4531" w:type="dxa"/>
            <w:noWrap/>
            <w:hideMark/>
          </w:tcPr>
          <w:p w14:paraId="747D8073"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10</w:t>
            </w:r>
          </w:p>
        </w:tc>
      </w:tr>
      <w:tr w:rsidR="001B7708" w:rsidRPr="00A54D10" w14:paraId="3A6BB70D"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0036D85" w14:textId="77777777" w:rsidR="001B7708" w:rsidRPr="00037B43" w:rsidRDefault="001B7708" w:rsidP="001B7708">
            <w:pPr>
              <w:spacing w:line="276" w:lineRule="auto"/>
              <w:rPr>
                <w:b w:val="0"/>
                <w:color w:val="000000"/>
                <w:sz w:val="20"/>
                <w:szCs w:val="20"/>
              </w:rPr>
            </w:pPr>
            <w:r w:rsidRPr="00037B43">
              <w:rPr>
                <w:b w:val="0"/>
                <w:color w:val="000000"/>
                <w:sz w:val="20"/>
                <w:szCs w:val="20"/>
              </w:rPr>
              <w:t>Toallas higiénicas o protectores</w:t>
            </w:r>
          </w:p>
        </w:tc>
        <w:tc>
          <w:tcPr>
            <w:tcW w:w="4531" w:type="dxa"/>
            <w:noWrap/>
            <w:hideMark/>
          </w:tcPr>
          <w:p w14:paraId="6E8D365E"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5</w:t>
            </w:r>
          </w:p>
        </w:tc>
      </w:tr>
      <w:tr w:rsidR="001B7708" w:rsidRPr="00A54D10" w14:paraId="625DC28C"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515A2DC9"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Termómetro </w:t>
            </w:r>
          </w:p>
        </w:tc>
        <w:tc>
          <w:tcPr>
            <w:tcW w:w="4531" w:type="dxa"/>
            <w:noWrap/>
            <w:hideMark/>
          </w:tcPr>
          <w:p w14:paraId="0B9B5D7A"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4F40D80"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1FD5BA9" w14:textId="77777777" w:rsidR="001B7708" w:rsidRPr="00037B43" w:rsidRDefault="001B7708" w:rsidP="001B7708">
            <w:pPr>
              <w:spacing w:line="276" w:lineRule="auto"/>
              <w:rPr>
                <w:b w:val="0"/>
                <w:color w:val="000000"/>
                <w:sz w:val="20"/>
                <w:szCs w:val="20"/>
              </w:rPr>
            </w:pPr>
            <w:r w:rsidRPr="00037B43">
              <w:rPr>
                <w:b w:val="0"/>
                <w:color w:val="000000"/>
                <w:sz w:val="20"/>
                <w:szCs w:val="20"/>
              </w:rPr>
              <w:t>Manta térmica aluminizada</w:t>
            </w:r>
          </w:p>
        </w:tc>
        <w:tc>
          <w:tcPr>
            <w:tcW w:w="4531" w:type="dxa"/>
            <w:noWrap/>
            <w:hideMark/>
          </w:tcPr>
          <w:p w14:paraId="2FB24454"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586E7B89"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1B6D02E" w14:textId="77777777" w:rsidR="001B7708" w:rsidRPr="00037B43" w:rsidRDefault="001B7708" w:rsidP="001B7708">
            <w:pPr>
              <w:spacing w:line="276" w:lineRule="auto"/>
              <w:rPr>
                <w:b w:val="0"/>
                <w:color w:val="000000"/>
                <w:sz w:val="20"/>
                <w:szCs w:val="20"/>
              </w:rPr>
            </w:pPr>
            <w:r w:rsidRPr="00037B43">
              <w:rPr>
                <w:b w:val="0"/>
                <w:color w:val="000000"/>
                <w:sz w:val="20"/>
                <w:szCs w:val="20"/>
              </w:rPr>
              <w:t>Sobres de suero oral</w:t>
            </w:r>
          </w:p>
        </w:tc>
        <w:tc>
          <w:tcPr>
            <w:tcW w:w="4531" w:type="dxa"/>
            <w:noWrap/>
            <w:hideMark/>
          </w:tcPr>
          <w:p w14:paraId="5D5D1EAB"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2</w:t>
            </w:r>
          </w:p>
        </w:tc>
      </w:tr>
      <w:tr w:rsidR="001B7708" w:rsidRPr="00A54D10" w14:paraId="6733927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21861974"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Gel antimaterial antiséptico </w:t>
            </w:r>
          </w:p>
        </w:tc>
        <w:tc>
          <w:tcPr>
            <w:tcW w:w="4531" w:type="dxa"/>
            <w:noWrap/>
            <w:hideMark/>
          </w:tcPr>
          <w:p w14:paraId="308B3316"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1FD6BC6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0866693" w14:textId="77777777" w:rsidR="001B7708" w:rsidRPr="00037B43" w:rsidRDefault="001B7708" w:rsidP="001B7708">
            <w:pPr>
              <w:spacing w:line="276" w:lineRule="auto"/>
              <w:rPr>
                <w:b w:val="0"/>
                <w:color w:val="000000"/>
                <w:sz w:val="20"/>
                <w:szCs w:val="20"/>
              </w:rPr>
            </w:pPr>
            <w:r w:rsidRPr="00037B43">
              <w:rPr>
                <w:b w:val="0"/>
                <w:color w:val="000000"/>
                <w:sz w:val="20"/>
                <w:szCs w:val="20"/>
              </w:rPr>
              <w:t>Tijeras corta todo</w:t>
            </w:r>
          </w:p>
        </w:tc>
        <w:tc>
          <w:tcPr>
            <w:tcW w:w="4531" w:type="dxa"/>
            <w:noWrap/>
            <w:hideMark/>
          </w:tcPr>
          <w:p w14:paraId="7F19E79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066CC2AE"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C05F9B6"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Micropore </w:t>
            </w:r>
          </w:p>
        </w:tc>
        <w:tc>
          <w:tcPr>
            <w:tcW w:w="4531" w:type="dxa"/>
            <w:noWrap/>
            <w:hideMark/>
          </w:tcPr>
          <w:p w14:paraId="5C496321"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CA60955"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57550F3" w14:textId="77777777" w:rsidR="001B7708" w:rsidRPr="00037B43" w:rsidRDefault="001B7708" w:rsidP="001B7708">
            <w:pPr>
              <w:spacing w:line="276" w:lineRule="auto"/>
              <w:rPr>
                <w:b w:val="0"/>
                <w:color w:val="000000"/>
                <w:sz w:val="20"/>
                <w:szCs w:val="20"/>
              </w:rPr>
            </w:pPr>
            <w:r w:rsidRPr="00037B43">
              <w:rPr>
                <w:b w:val="0"/>
                <w:color w:val="000000"/>
                <w:sz w:val="20"/>
                <w:szCs w:val="20"/>
              </w:rPr>
              <w:t>Esparadrapo grande</w:t>
            </w:r>
          </w:p>
        </w:tc>
        <w:tc>
          <w:tcPr>
            <w:tcW w:w="4531" w:type="dxa"/>
            <w:noWrap/>
            <w:hideMark/>
          </w:tcPr>
          <w:p w14:paraId="50AF358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5CBBAE82"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38C0FB0A" w14:textId="77777777" w:rsidR="001B7708" w:rsidRPr="00037B43" w:rsidRDefault="001B7708" w:rsidP="001B7708">
            <w:pPr>
              <w:spacing w:line="276" w:lineRule="auto"/>
              <w:rPr>
                <w:b w:val="0"/>
                <w:color w:val="000000"/>
                <w:sz w:val="20"/>
                <w:szCs w:val="20"/>
              </w:rPr>
            </w:pPr>
            <w:r w:rsidRPr="00037B43">
              <w:rPr>
                <w:b w:val="0"/>
                <w:color w:val="000000"/>
                <w:sz w:val="20"/>
                <w:szCs w:val="20"/>
              </w:rPr>
              <w:t>Curas</w:t>
            </w:r>
          </w:p>
        </w:tc>
        <w:tc>
          <w:tcPr>
            <w:tcW w:w="4531" w:type="dxa"/>
            <w:noWrap/>
            <w:hideMark/>
          </w:tcPr>
          <w:p w14:paraId="5E6B7D8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10</w:t>
            </w:r>
          </w:p>
        </w:tc>
      </w:tr>
      <w:tr w:rsidR="001B7708" w:rsidRPr="00A54D10" w14:paraId="55EC949C"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2722A4D8" w14:textId="77777777" w:rsidR="001B7708" w:rsidRPr="00037B43" w:rsidRDefault="001B7708" w:rsidP="001B7708">
            <w:pPr>
              <w:spacing w:line="276" w:lineRule="auto"/>
              <w:rPr>
                <w:b w:val="0"/>
                <w:color w:val="000000"/>
                <w:sz w:val="20"/>
                <w:szCs w:val="20"/>
              </w:rPr>
            </w:pPr>
            <w:r w:rsidRPr="00037B43">
              <w:rPr>
                <w:b w:val="0"/>
                <w:color w:val="000000"/>
                <w:sz w:val="20"/>
                <w:szCs w:val="20"/>
              </w:rPr>
              <w:lastRenderedPageBreak/>
              <w:t xml:space="preserve">Gasa o apósitos </w:t>
            </w:r>
          </w:p>
        </w:tc>
        <w:tc>
          <w:tcPr>
            <w:tcW w:w="4531" w:type="dxa"/>
            <w:noWrap/>
            <w:hideMark/>
          </w:tcPr>
          <w:p w14:paraId="771AB05B"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10</w:t>
            </w:r>
          </w:p>
        </w:tc>
      </w:tr>
      <w:tr w:rsidR="001B7708" w:rsidRPr="00A54D10" w14:paraId="04B5817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700E00C2" w14:textId="77777777" w:rsidR="001B7708" w:rsidRPr="00037B43" w:rsidRDefault="001B7708" w:rsidP="001B7708">
            <w:pPr>
              <w:spacing w:line="276" w:lineRule="auto"/>
              <w:rPr>
                <w:b w:val="0"/>
                <w:color w:val="000000"/>
                <w:sz w:val="20"/>
                <w:szCs w:val="20"/>
              </w:rPr>
            </w:pPr>
            <w:r w:rsidRPr="00037B43">
              <w:rPr>
                <w:b w:val="0"/>
                <w:color w:val="000000"/>
                <w:sz w:val="20"/>
                <w:szCs w:val="20"/>
              </w:rPr>
              <w:t>Isodine espuma x 120 ml</w:t>
            </w:r>
          </w:p>
        </w:tc>
        <w:tc>
          <w:tcPr>
            <w:tcW w:w="4531" w:type="dxa"/>
            <w:noWrap/>
            <w:hideMark/>
          </w:tcPr>
          <w:p w14:paraId="643FF561"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1D3E9F7A"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233F23E" w14:textId="77777777" w:rsidR="001B7708" w:rsidRPr="00037B43" w:rsidRDefault="001B7708" w:rsidP="001B7708">
            <w:pPr>
              <w:spacing w:line="276" w:lineRule="auto"/>
              <w:rPr>
                <w:b w:val="0"/>
                <w:color w:val="000000"/>
                <w:sz w:val="20"/>
                <w:szCs w:val="20"/>
              </w:rPr>
            </w:pPr>
            <w:r w:rsidRPr="00037B43">
              <w:rPr>
                <w:b w:val="0"/>
                <w:color w:val="000000"/>
                <w:sz w:val="20"/>
                <w:szCs w:val="20"/>
              </w:rPr>
              <w:t>Isodine solución x 120 ml</w:t>
            </w:r>
          </w:p>
        </w:tc>
        <w:tc>
          <w:tcPr>
            <w:tcW w:w="4531" w:type="dxa"/>
            <w:noWrap/>
            <w:hideMark/>
          </w:tcPr>
          <w:p w14:paraId="5DE109B7"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9044ABE"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678D7AD" w14:textId="77777777" w:rsidR="001B7708" w:rsidRPr="00037B43" w:rsidRDefault="001B7708" w:rsidP="001B7708">
            <w:pPr>
              <w:spacing w:line="276" w:lineRule="auto"/>
              <w:rPr>
                <w:b w:val="0"/>
                <w:color w:val="000000"/>
                <w:sz w:val="20"/>
                <w:szCs w:val="20"/>
              </w:rPr>
            </w:pPr>
            <w:r w:rsidRPr="00037B43">
              <w:rPr>
                <w:b w:val="0"/>
                <w:color w:val="000000"/>
                <w:sz w:val="20"/>
                <w:szCs w:val="20"/>
              </w:rPr>
              <w:t>Solución salina x 100 cc</w:t>
            </w:r>
          </w:p>
        </w:tc>
        <w:tc>
          <w:tcPr>
            <w:tcW w:w="4531" w:type="dxa"/>
            <w:noWrap/>
            <w:hideMark/>
          </w:tcPr>
          <w:p w14:paraId="64F6BED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6892CCD"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64B458E7"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Algodón </w:t>
            </w:r>
          </w:p>
        </w:tc>
        <w:tc>
          <w:tcPr>
            <w:tcW w:w="4531" w:type="dxa"/>
            <w:noWrap/>
            <w:hideMark/>
          </w:tcPr>
          <w:p w14:paraId="75C375C0"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5EE9BB61"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37889D99"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Alcohol </w:t>
            </w:r>
          </w:p>
        </w:tc>
        <w:tc>
          <w:tcPr>
            <w:tcW w:w="4531" w:type="dxa"/>
            <w:noWrap/>
            <w:hideMark/>
          </w:tcPr>
          <w:p w14:paraId="0F12CA5B"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4B27C5FB"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7C66C87" w14:textId="77777777" w:rsidR="001B7708" w:rsidRPr="00037B43" w:rsidRDefault="001B7708" w:rsidP="001B7708">
            <w:pPr>
              <w:spacing w:line="276" w:lineRule="auto"/>
              <w:rPr>
                <w:b w:val="0"/>
                <w:color w:val="000000"/>
                <w:sz w:val="20"/>
                <w:szCs w:val="20"/>
              </w:rPr>
            </w:pPr>
            <w:r w:rsidRPr="00037B43">
              <w:rPr>
                <w:b w:val="0"/>
                <w:color w:val="000000"/>
                <w:sz w:val="20"/>
                <w:szCs w:val="20"/>
              </w:rPr>
              <w:t>Protector solar y de labios</w:t>
            </w:r>
          </w:p>
        </w:tc>
        <w:tc>
          <w:tcPr>
            <w:tcW w:w="4531" w:type="dxa"/>
            <w:noWrap/>
            <w:hideMark/>
          </w:tcPr>
          <w:p w14:paraId="223E4D4A"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26D6E37F"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FE30D91" w14:textId="77777777" w:rsidR="001B7708" w:rsidRPr="00037B43" w:rsidRDefault="001B7708" w:rsidP="001B7708">
            <w:pPr>
              <w:spacing w:line="276" w:lineRule="auto"/>
              <w:rPr>
                <w:b w:val="0"/>
                <w:color w:val="000000"/>
                <w:sz w:val="20"/>
                <w:szCs w:val="20"/>
              </w:rPr>
            </w:pPr>
            <w:r w:rsidRPr="00037B43">
              <w:rPr>
                <w:b w:val="0"/>
                <w:color w:val="000000"/>
                <w:sz w:val="20"/>
                <w:szCs w:val="20"/>
              </w:rPr>
              <w:t>Bolsa roja pequeña</w:t>
            </w:r>
          </w:p>
        </w:tc>
        <w:tc>
          <w:tcPr>
            <w:tcW w:w="4531" w:type="dxa"/>
            <w:noWrap/>
            <w:hideMark/>
          </w:tcPr>
          <w:p w14:paraId="548C564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41221A2"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CE242B9" w14:textId="3BC4E415" w:rsidR="001B7708" w:rsidRPr="00037B43" w:rsidRDefault="00026B16" w:rsidP="001B7708">
            <w:pPr>
              <w:spacing w:line="276" w:lineRule="auto"/>
              <w:rPr>
                <w:b w:val="0"/>
                <w:color w:val="000000"/>
                <w:sz w:val="20"/>
                <w:szCs w:val="20"/>
              </w:rPr>
            </w:pPr>
            <w:r w:rsidRPr="00037B43">
              <w:rPr>
                <w:b w:val="0"/>
                <w:color w:val="000000"/>
                <w:sz w:val="20"/>
                <w:szCs w:val="20"/>
              </w:rPr>
              <w:t>Baja lenguas</w:t>
            </w:r>
          </w:p>
        </w:tc>
        <w:tc>
          <w:tcPr>
            <w:tcW w:w="4531" w:type="dxa"/>
            <w:noWrap/>
            <w:hideMark/>
          </w:tcPr>
          <w:p w14:paraId="2F2686E7"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10</w:t>
            </w:r>
          </w:p>
        </w:tc>
      </w:tr>
      <w:tr w:rsidR="001B7708" w:rsidRPr="00A54D10" w14:paraId="498B2D2F" w14:textId="77777777" w:rsidTr="001B7708">
        <w:trPr>
          <w:trHeight w:val="260"/>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76A13C42" w14:textId="77777777" w:rsidR="001B7708" w:rsidRPr="00037B43" w:rsidRDefault="001B7708" w:rsidP="001B7708">
            <w:pPr>
              <w:spacing w:line="276" w:lineRule="auto"/>
              <w:rPr>
                <w:color w:val="000000"/>
                <w:sz w:val="20"/>
                <w:szCs w:val="20"/>
              </w:rPr>
            </w:pPr>
            <w:r w:rsidRPr="00037B43">
              <w:rPr>
                <w:color w:val="000000"/>
                <w:sz w:val="20"/>
                <w:szCs w:val="20"/>
              </w:rPr>
              <w:t>Dotación Personal</w:t>
            </w:r>
          </w:p>
        </w:tc>
        <w:tc>
          <w:tcPr>
            <w:tcW w:w="4531" w:type="dxa"/>
            <w:noWrap/>
            <w:hideMark/>
          </w:tcPr>
          <w:p w14:paraId="2291AC49"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 </w:t>
            </w:r>
          </w:p>
        </w:tc>
      </w:tr>
      <w:tr w:rsidR="001B7708" w:rsidRPr="00A54D10" w14:paraId="0E883759" w14:textId="77777777" w:rsidTr="001B7708">
        <w:trPr>
          <w:trHeight w:val="260"/>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7B51348B" w14:textId="77777777" w:rsidR="001B7708" w:rsidRPr="00037B43" w:rsidRDefault="001B7708" w:rsidP="001B7708">
            <w:pPr>
              <w:spacing w:line="276" w:lineRule="auto"/>
              <w:rPr>
                <w:b w:val="0"/>
                <w:color w:val="000000"/>
                <w:sz w:val="20"/>
                <w:szCs w:val="20"/>
              </w:rPr>
            </w:pPr>
            <w:r w:rsidRPr="00037B43">
              <w:rPr>
                <w:b w:val="0"/>
                <w:color w:val="000000"/>
                <w:sz w:val="20"/>
                <w:szCs w:val="20"/>
              </w:rPr>
              <w:t>Coordino mínimo (3 mt) o cinta tubular</w:t>
            </w:r>
          </w:p>
        </w:tc>
        <w:tc>
          <w:tcPr>
            <w:tcW w:w="4531" w:type="dxa"/>
            <w:noWrap/>
            <w:hideMark/>
          </w:tcPr>
          <w:p w14:paraId="7559BBD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47BA2D6D" w14:textId="77777777" w:rsidTr="001B7708">
        <w:trPr>
          <w:trHeight w:val="260"/>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ABFF7C6" w14:textId="77777777" w:rsidR="001B7708" w:rsidRPr="00037B43" w:rsidRDefault="001B7708" w:rsidP="001B7708">
            <w:pPr>
              <w:spacing w:line="276" w:lineRule="auto"/>
              <w:rPr>
                <w:b w:val="0"/>
                <w:color w:val="000000"/>
                <w:sz w:val="20"/>
                <w:szCs w:val="20"/>
              </w:rPr>
            </w:pPr>
            <w:r w:rsidRPr="00037B43">
              <w:rPr>
                <w:b w:val="0"/>
                <w:color w:val="000000"/>
                <w:sz w:val="20"/>
                <w:szCs w:val="20"/>
              </w:rPr>
              <w:t>Libreta o agenda y lapicero</w:t>
            </w:r>
          </w:p>
        </w:tc>
        <w:tc>
          <w:tcPr>
            <w:tcW w:w="4531" w:type="dxa"/>
            <w:noWrap/>
            <w:hideMark/>
          </w:tcPr>
          <w:p w14:paraId="5191215F"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42D8F2EC" w14:textId="77777777" w:rsidTr="001B7708">
        <w:trPr>
          <w:trHeight w:val="260"/>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C6D885C" w14:textId="77777777" w:rsidR="001B7708" w:rsidRPr="00037B43" w:rsidRDefault="001B7708" w:rsidP="001B7708">
            <w:pPr>
              <w:spacing w:line="276" w:lineRule="auto"/>
              <w:rPr>
                <w:b w:val="0"/>
                <w:color w:val="000000"/>
                <w:sz w:val="20"/>
                <w:szCs w:val="20"/>
              </w:rPr>
            </w:pPr>
            <w:r w:rsidRPr="00037B43">
              <w:rPr>
                <w:b w:val="0"/>
                <w:color w:val="000000"/>
                <w:sz w:val="20"/>
                <w:szCs w:val="20"/>
              </w:rPr>
              <w:t>Linterna manos libres con pilas</w:t>
            </w:r>
          </w:p>
        </w:tc>
        <w:tc>
          <w:tcPr>
            <w:tcW w:w="4531" w:type="dxa"/>
            <w:noWrap/>
            <w:hideMark/>
          </w:tcPr>
          <w:p w14:paraId="2115227E"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2AF41C8"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17EC1596" w14:textId="77777777" w:rsidR="001B7708" w:rsidRPr="00037B43" w:rsidRDefault="001B7708" w:rsidP="001B7708">
            <w:pPr>
              <w:spacing w:line="276" w:lineRule="auto"/>
              <w:rPr>
                <w:b w:val="0"/>
                <w:color w:val="000000"/>
                <w:sz w:val="20"/>
                <w:szCs w:val="20"/>
              </w:rPr>
            </w:pPr>
            <w:r w:rsidRPr="00037B43">
              <w:rPr>
                <w:b w:val="0"/>
                <w:color w:val="000000"/>
                <w:sz w:val="20"/>
                <w:szCs w:val="20"/>
              </w:rPr>
              <w:t xml:space="preserve">Rollo de plástico autosellante </w:t>
            </w:r>
          </w:p>
        </w:tc>
        <w:tc>
          <w:tcPr>
            <w:tcW w:w="4531" w:type="dxa"/>
            <w:noWrap/>
            <w:hideMark/>
          </w:tcPr>
          <w:p w14:paraId="5704EAC4"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509F2D10"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87B9B07" w14:textId="77777777" w:rsidR="001B7708" w:rsidRPr="00037B43" w:rsidRDefault="001B7708" w:rsidP="001B7708">
            <w:pPr>
              <w:spacing w:line="276" w:lineRule="auto"/>
              <w:rPr>
                <w:b w:val="0"/>
                <w:color w:val="000000"/>
                <w:sz w:val="20"/>
                <w:szCs w:val="20"/>
              </w:rPr>
            </w:pPr>
            <w:r w:rsidRPr="00037B43">
              <w:rPr>
                <w:b w:val="0"/>
                <w:color w:val="000000"/>
                <w:sz w:val="20"/>
                <w:szCs w:val="20"/>
              </w:rPr>
              <w:t>Pito</w:t>
            </w:r>
          </w:p>
        </w:tc>
        <w:tc>
          <w:tcPr>
            <w:tcW w:w="4531" w:type="dxa"/>
            <w:noWrap/>
            <w:hideMark/>
          </w:tcPr>
          <w:p w14:paraId="48F741A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4EB4A38"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590A6E4" w14:textId="77777777" w:rsidR="001B7708" w:rsidRPr="00037B43" w:rsidRDefault="001B7708" w:rsidP="001B7708">
            <w:pPr>
              <w:spacing w:line="276" w:lineRule="auto"/>
              <w:rPr>
                <w:b w:val="0"/>
                <w:color w:val="000000"/>
                <w:sz w:val="20"/>
                <w:szCs w:val="20"/>
              </w:rPr>
            </w:pPr>
            <w:r w:rsidRPr="00037B43">
              <w:rPr>
                <w:b w:val="0"/>
                <w:color w:val="000000"/>
                <w:sz w:val="20"/>
                <w:szCs w:val="20"/>
              </w:rPr>
              <w:t>Guantes para camillaje</w:t>
            </w:r>
          </w:p>
        </w:tc>
        <w:tc>
          <w:tcPr>
            <w:tcW w:w="4531" w:type="dxa"/>
            <w:noWrap/>
            <w:hideMark/>
          </w:tcPr>
          <w:p w14:paraId="195F37C5"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18C15394"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18B3564" w14:textId="77777777" w:rsidR="001B7708" w:rsidRPr="00037B43" w:rsidRDefault="001B7708" w:rsidP="001B7708">
            <w:pPr>
              <w:spacing w:line="276" w:lineRule="auto"/>
              <w:rPr>
                <w:b w:val="0"/>
                <w:color w:val="000000"/>
                <w:sz w:val="20"/>
                <w:szCs w:val="20"/>
              </w:rPr>
            </w:pPr>
            <w:r w:rsidRPr="00037B43">
              <w:rPr>
                <w:b w:val="0"/>
                <w:color w:val="000000"/>
                <w:sz w:val="20"/>
                <w:szCs w:val="20"/>
              </w:rPr>
              <w:t>Pala portátil para hoyo de gato</w:t>
            </w:r>
          </w:p>
        </w:tc>
        <w:tc>
          <w:tcPr>
            <w:tcW w:w="4531" w:type="dxa"/>
            <w:noWrap/>
            <w:hideMark/>
          </w:tcPr>
          <w:p w14:paraId="548BF84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4420330C"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4BB01D25" w14:textId="77777777" w:rsidR="001B7708" w:rsidRPr="00037B43" w:rsidRDefault="001B7708" w:rsidP="001B7708">
            <w:pPr>
              <w:spacing w:line="276" w:lineRule="auto"/>
              <w:rPr>
                <w:b w:val="0"/>
                <w:color w:val="000000"/>
                <w:sz w:val="20"/>
                <w:szCs w:val="20"/>
              </w:rPr>
            </w:pPr>
            <w:r w:rsidRPr="00037B43">
              <w:rPr>
                <w:b w:val="0"/>
                <w:color w:val="000000"/>
                <w:sz w:val="20"/>
                <w:szCs w:val="20"/>
              </w:rPr>
              <w:t>Radio portable y celular</w:t>
            </w:r>
          </w:p>
        </w:tc>
        <w:tc>
          <w:tcPr>
            <w:tcW w:w="4531" w:type="dxa"/>
            <w:noWrap/>
            <w:hideMark/>
          </w:tcPr>
          <w:p w14:paraId="3E5B001D"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4F8094C"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22533D63" w14:textId="77777777" w:rsidR="001B7708" w:rsidRPr="00037B43" w:rsidRDefault="001B7708" w:rsidP="001B7708">
            <w:pPr>
              <w:spacing w:line="276" w:lineRule="auto"/>
              <w:rPr>
                <w:b w:val="0"/>
                <w:color w:val="000000"/>
                <w:sz w:val="20"/>
                <w:szCs w:val="20"/>
              </w:rPr>
            </w:pPr>
            <w:r w:rsidRPr="00037B43">
              <w:rPr>
                <w:b w:val="0"/>
                <w:color w:val="000000"/>
                <w:sz w:val="20"/>
                <w:szCs w:val="20"/>
              </w:rPr>
              <w:t>Uniforme oficial completo con carné</w:t>
            </w:r>
          </w:p>
        </w:tc>
        <w:tc>
          <w:tcPr>
            <w:tcW w:w="4531" w:type="dxa"/>
            <w:noWrap/>
            <w:hideMark/>
          </w:tcPr>
          <w:p w14:paraId="6E66B343"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69C9FEC5"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6A89A177" w14:textId="77777777" w:rsidR="001B7708" w:rsidRPr="00037B43" w:rsidRDefault="001B7708" w:rsidP="001B7708">
            <w:pPr>
              <w:spacing w:line="276" w:lineRule="auto"/>
              <w:rPr>
                <w:b w:val="0"/>
                <w:color w:val="000000"/>
                <w:sz w:val="20"/>
                <w:szCs w:val="20"/>
              </w:rPr>
            </w:pPr>
            <w:r w:rsidRPr="00037B43">
              <w:rPr>
                <w:b w:val="0"/>
                <w:color w:val="000000"/>
                <w:sz w:val="20"/>
                <w:szCs w:val="20"/>
              </w:rPr>
              <w:t>Inmovilizador Cervical Ajustable</w:t>
            </w:r>
          </w:p>
        </w:tc>
        <w:tc>
          <w:tcPr>
            <w:tcW w:w="4531" w:type="dxa"/>
            <w:noWrap/>
            <w:hideMark/>
          </w:tcPr>
          <w:p w14:paraId="3D0451F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73A1381A"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53FBDB0" w14:textId="77777777" w:rsidR="001B7708" w:rsidRPr="00037B43" w:rsidRDefault="001B7708" w:rsidP="001B7708">
            <w:pPr>
              <w:spacing w:line="276" w:lineRule="auto"/>
              <w:rPr>
                <w:b w:val="0"/>
                <w:color w:val="000000"/>
                <w:sz w:val="20"/>
                <w:szCs w:val="20"/>
              </w:rPr>
            </w:pPr>
            <w:r w:rsidRPr="00037B43">
              <w:rPr>
                <w:b w:val="0"/>
                <w:color w:val="000000"/>
                <w:sz w:val="20"/>
                <w:szCs w:val="20"/>
              </w:rPr>
              <w:t>Férula Maleable (SAM)</w:t>
            </w:r>
          </w:p>
        </w:tc>
        <w:tc>
          <w:tcPr>
            <w:tcW w:w="4531" w:type="dxa"/>
            <w:noWrap/>
            <w:hideMark/>
          </w:tcPr>
          <w:p w14:paraId="795CAE8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r w:rsidR="001B7708" w:rsidRPr="00A54D10" w14:paraId="5B266DBC"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0AF23868" w14:textId="77777777" w:rsidR="001B7708" w:rsidRPr="00037B43" w:rsidRDefault="001B7708" w:rsidP="001B7708">
            <w:pPr>
              <w:spacing w:line="276" w:lineRule="auto"/>
              <w:rPr>
                <w:b w:val="0"/>
                <w:color w:val="000000"/>
                <w:sz w:val="20"/>
                <w:szCs w:val="20"/>
              </w:rPr>
            </w:pPr>
            <w:r w:rsidRPr="00037B43">
              <w:rPr>
                <w:b w:val="0"/>
                <w:color w:val="000000"/>
                <w:sz w:val="20"/>
                <w:szCs w:val="20"/>
              </w:rPr>
              <w:t>Bastones para caminata</w:t>
            </w:r>
          </w:p>
        </w:tc>
        <w:tc>
          <w:tcPr>
            <w:tcW w:w="4531" w:type="dxa"/>
            <w:noWrap/>
            <w:hideMark/>
          </w:tcPr>
          <w:p w14:paraId="096AA41C"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2</w:t>
            </w:r>
          </w:p>
        </w:tc>
      </w:tr>
      <w:tr w:rsidR="001B7708" w:rsidRPr="00A54D10" w14:paraId="2C637BC1" w14:textId="77777777" w:rsidTr="001B7708">
        <w:trPr>
          <w:trHeight w:val="71"/>
          <w:jc w:val="center"/>
        </w:trPr>
        <w:tc>
          <w:tcPr>
            <w:cnfStyle w:val="001000000000" w:firstRow="0" w:lastRow="0" w:firstColumn="1" w:lastColumn="0" w:oddVBand="0" w:evenVBand="0" w:oddHBand="0" w:evenHBand="0" w:firstRowFirstColumn="0" w:firstRowLastColumn="0" w:lastRowFirstColumn="0" w:lastRowLastColumn="0"/>
            <w:tcW w:w="5818" w:type="dxa"/>
            <w:noWrap/>
            <w:hideMark/>
          </w:tcPr>
          <w:p w14:paraId="6C4C9B89" w14:textId="77777777" w:rsidR="001B7708" w:rsidRPr="00037B43" w:rsidRDefault="001B7708" w:rsidP="001B7708">
            <w:pPr>
              <w:spacing w:line="276" w:lineRule="auto"/>
              <w:rPr>
                <w:b w:val="0"/>
                <w:color w:val="000000"/>
                <w:sz w:val="20"/>
                <w:szCs w:val="20"/>
              </w:rPr>
            </w:pPr>
            <w:r w:rsidRPr="00037B43">
              <w:rPr>
                <w:b w:val="0"/>
                <w:color w:val="000000"/>
                <w:sz w:val="20"/>
                <w:szCs w:val="20"/>
              </w:rPr>
              <w:t>Casco</w:t>
            </w:r>
          </w:p>
        </w:tc>
        <w:tc>
          <w:tcPr>
            <w:tcW w:w="4531" w:type="dxa"/>
            <w:noWrap/>
            <w:hideMark/>
          </w:tcPr>
          <w:p w14:paraId="51F7D998" w14:textId="77777777" w:rsidR="001B7708" w:rsidRPr="00A54D10" w:rsidRDefault="001B7708" w:rsidP="001B7708">
            <w:pPr>
              <w:spacing w:line="276"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A54D10">
              <w:rPr>
                <w:sz w:val="20"/>
                <w:szCs w:val="20"/>
              </w:rPr>
              <w:t>1</w:t>
            </w:r>
          </w:p>
        </w:tc>
      </w:tr>
    </w:tbl>
    <w:p w14:paraId="5B40C498" w14:textId="7E7F4E31" w:rsidR="00D73689" w:rsidRDefault="00D73689">
      <w:pPr>
        <w:pStyle w:val="Textoindependiente"/>
        <w:spacing w:before="41"/>
      </w:pPr>
    </w:p>
    <w:p w14:paraId="64029D42" w14:textId="6F3167BA" w:rsidR="002A3D57" w:rsidRDefault="002A3D57">
      <w:pPr>
        <w:pStyle w:val="Textoindependiente"/>
        <w:spacing w:before="41"/>
      </w:pPr>
    </w:p>
    <w:p w14:paraId="2514F827" w14:textId="7D58D640" w:rsidR="002A3D57" w:rsidRDefault="002A3D57">
      <w:pPr>
        <w:pStyle w:val="Textoindependiente"/>
        <w:spacing w:before="41"/>
      </w:pPr>
    </w:p>
    <w:p w14:paraId="542058F9" w14:textId="77777777" w:rsidR="002A3D57" w:rsidRDefault="002A3D57">
      <w:pPr>
        <w:pStyle w:val="Textoindependiente"/>
        <w:spacing w:before="41"/>
      </w:pPr>
    </w:p>
    <w:p w14:paraId="410EDC83" w14:textId="45B80A1C" w:rsidR="002A3D57" w:rsidRDefault="005F750F" w:rsidP="002A3D57">
      <w:pPr>
        <w:pStyle w:val="Textoindependiente"/>
        <w:spacing w:before="41"/>
        <w:sectPr w:rsidR="002A3D57" w:rsidSect="007B29B0">
          <w:pgSz w:w="15840" w:h="12240" w:orient="landscape"/>
          <w:pgMar w:top="941" w:right="2058" w:bottom="862" w:left="2002" w:header="357" w:footer="1588" w:gutter="0"/>
          <w:cols w:space="720"/>
        </w:sectPr>
      </w:pPr>
      <w:r>
        <w:rPr>
          <w:noProof/>
          <w:lang w:val="es-CO" w:eastAsia="es-CO"/>
        </w:rPr>
        <mc:AlternateContent>
          <mc:Choice Requires="wps">
            <w:drawing>
              <wp:anchor distT="0" distB="0" distL="0" distR="0" simplePos="0" relativeHeight="251696128" behindDoc="1" locked="0" layoutInCell="1" allowOverlap="1" wp14:anchorId="4F6742B9" wp14:editId="4777A1CD">
                <wp:simplePos x="0" y="0"/>
                <wp:positionH relativeFrom="page">
                  <wp:posOffset>847648</wp:posOffset>
                </wp:positionH>
                <wp:positionV relativeFrom="paragraph">
                  <wp:posOffset>187424</wp:posOffset>
                </wp:positionV>
                <wp:extent cx="6258560" cy="1270"/>
                <wp:effectExtent l="0" t="0" r="0" b="0"/>
                <wp:wrapTopAndBottom/>
                <wp:docPr id="198" name="Graphic 1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FAF12FA" id="Graphic 198" o:spid="_x0000_s1026" style="position:absolute;margin-left:66.75pt;margin-top:14.75pt;width:492.8pt;height:.1pt;z-index:-251620352;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4AF85BD2" w14:textId="52D8FB35" w:rsidR="008E29F9" w:rsidRDefault="005F750F">
      <w:pPr>
        <w:pStyle w:val="Ttulo1"/>
        <w:jc w:val="center"/>
      </w:pPr>
      <w:bookmarkStart w:id="17" w:name="_Toc180617167"/>
      <w:r>
        <w:lastRenderedPageBreak/>
        <w:t>12.</w:t>
      </w:r>
      <w:r>
        <w:rPr>
          <w:spacing w:val="59"/>
          <w:w w:val="150"/>
        </w:rPr>
        <w:t xml:space="preserve"> </w:t>
      </w:r>
      <w:r>
        <w:t>AVALE</w:t>
      </w:r>
      <w:r>
        <w:rPr>
          <w:spacing w:val="-10"/>
        </w:rPr>
        <w:t>S</w:t>
      </w:r>
      <w:bookmarkEnd w:id="17"/>
    </w:p>
    <w:p w14:paraId="34E77463" w14:textId="3404D85E" w:rsidR="008E29F9" w:rsidRDefault="005F750F">
      <w:pPr>
        <w:pStyle w:val="Textoindependiente"/>
        <w:spacing w:before="8"/>
        <w:rPr>
          <w:sz w:val="8"/>
        </w:rPr>
      </w:pPr>
      <w:r>
        <w:rPr>
          <w:noProof/>
          <w:lang w:val="es-CO" w:eastAsia="es-CO"/>
        </w:rPr>
        <mc:AlternateContent>
          <mc:Choice Requires="wps">
            <w:drawing>
              <wp:anchor distT="0" distB="0" distL="0" distR="0" simplePos="0" relativeHeight="251697152" behindDoc="1" locked="0" layoutInCell="1" allowOverlap="1" wp14:anchorId="53871335" wp14:editId="7FF8BB01">
                <wp:simplePos x="0" y="0"/>
                <wp:positionH relativeFrom="page">
                  <wp:posOffset>847648</wp:posOffset>
                </wp:positionH>
                <wp:positionV relativeFrom="paragraph">
                  <wp:posOffset>79138</wp:posOffset>
                </wp:positionV>
                <wp:extent cx="6258560" cy="1270"/>
                <wp:effectExtent l="0" t="0" r="0" b="0"/>
                <wp:wrapTopAndBottom/>
                <wp:docPr id="199" name="Graphic 1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58560" cy="1270"/>
                        </a:xfrm>
                        <a:custGeom>
                          <a:avLst/>
                          <a:gdLst/>
                          <a:ahLst/>
                          <a:cxnLst/>
                          <a:rect l="l" t="t" r="r" b="b"/>
                          <a:pathLst>
                            <a:path w="6258560">
                              <a:moveTo>
                                <a:pt x="0" y="0"/>
                              </a:moveTo>
                              <a:lnTo>
                                <a:pt x="6258509"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0EA1807D" id="Graphic 199" o:spid="_x0000_s1026" style="position:absolute;margin-left:66.75pt;margin-top:6.25pt;width:492.8pt;height:.1pt;z-index:-251619328;visibility:visible;mso-wrap-style:square;mso-wrap-distance-left:0;mso-wrap-distance-top:0;mso-wrap-distance-right:0;mso-wrap-distance-bottom:0;mso-position-horizontal:absolute;mso-position-horizontal-relative:page;mso-position-vertical:absolute;mso-position-vertical-relative:text;v-text-anchor:top" coordsize="6258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" path="m,l6258509,e" filled="f" strokecolor="#622322" strokeweight=".24pt">
                <v:stroke dashstyle="1 1"/>
                <v:path arrowok="t"/>
                <w10:wrap type="topAndBottom" anchorx="page"/>
              </v:shape>
            </w:pict>
          </mc:Fallback>
        </mc:AlternateContent>
      </w:r>
    </w:p>
    <w:p w14:paraId="2E68BF6D" w14:textId="77777777" w:rsidR="008E29F9" w:rsidRDefault="008E29F9">
      <w:pPr>
        <w:pStyle w:val="Textoindependiente"/>
      </w:pPr>
    </w:p>
    <w:p w14:paraId="03847AB0" w14:textId="321768BB" w:rsidR="008E29F9" w:rsidRDefault="008E29F9">
      <w:pPr>
        <w:pStyle w:val="Textoindependiente"/>
        <w:spacing w:before="205"/>
      </w:pPr>
    </w:p>
    <w:p w14:paraId="471995CA" w14:textId="77777777" w:rsidR="002A3D57" w:rsidRDefault="002A3D57">
      <w:pPr>
        <w:pStyle w:val="Textoindependiente"/>
        <w:spacing w:before="205"/>
      </w:pPr>
    </w:p>
    <w:p w14:paraId="0C636D5C" w14:textId="77777777" w:rsidR="008E29F9" w:rsidRDefault="005F750F">
      <w:pPr>
        <w:pStyle w:val="Textoindependiente"/>
        <w:ind w:left="167"/>
      </w:pPr>
      <w:r>
        <w:t>Según</w:t>
      </w:r>
      <w:r>
        <w:rPr>
          <w:spacing w:val="-3"/>
        </w:rPr>
        <w:t xml:space="preserve"> </w:t>
      </w:r>
      <w:r>
        <w:t>lo</w:t>
      </w:r>
      <w:r>
        <w:rPr>
          <w:spacing w:val="-1"/>
        </w:rPr>
        <w:t xml:space="preserve"> </w:t>
      </w:r>
      <w:r>
        <w:t>establecido en</w:t>
      </w:r>
      <w:r>
        <w:rPr>
          <w:spacing w:val="-1"/>
        </w:rPr>
        <w:t xml:space="preserve"> </w:t>
      </w:r>
      <w:r>
        <w:t>la</w:t>
      </w:r>
      <w:r>
        <w:rPr>
          <w:spacing w:val="-2"/>
        </w:rPr>
        <w:t xml:space="preserve"> </w:t>
      </w:r>
      <w:r>
        <w:t>resolución deben</w:t>
      </w:r>
      <w:r>
        <w:rPr>
          <w:spacing w:val="-1"/>
        </w:rPr>
        <w:t xml:space="preserve"> </w:t>
      </w:r>
      <w:r>
        <w:t>existir</w:t>
      </w:r>
      <w:r>
        <w:rPr>
          <w:spacing w:val="-1"/>
        </w:rPr>
        <w:t xml:space="preserve"> </w:t>
      </w:r>
      <w:r>
        <w:t>avales por</w:t>
      </w:r>
      <w:r>
        <w:rPr>
          <w:spacing w:val="-2"/>
        </w:rPr>
        <w:t xml:space="preserve"> </w:t>
      </w:r>
      <w:r>
        <w:t>parte</w:t>
      </w:r>
      <w:r>
        <w:rPr>
          <w:spacing w:val="-2"/>
        </w:rPr>
        <w:t xml:space="preserve"> de**:</w:t>
      </w:r>
    </w:p>
    <w:p w14:paraId="5D671778" w14:textId="7F18E530" w:rsidR="008E29F9" w:rsidRDefault="002A3D57">
      <w:pPr>
        <w:pStyle w:val="Textoindependiente"/>
        <w:spacing w:before="180"/>
        <w:ind w:left="220"/>
      </w:pPr>
      <w:r>
        <w:rPr>
          <w:spacing w:val="-2"/>
        </w:rPr>
        <w:t>Firma de Aval:</w:t>
      </w:r>
    </w:p>
    <w:p w14:paraId="56FC4782" w14:textId="033FDACC" w:rsidR="008E29F9" w:rsidRDefault="008E29F9">
      <w:pPr>
        <w:pStyle w:val="Textoindependiente"/>
        <w:spacing w:before="49"/>
        <w:rPr>
          <w:noProof/>
          <w:lang w:val="es-CO" w:eastAsia="es-CO"/>
        </w:rPr>
      </w:pPr>
    </w:p>
    <w:p w14:paraId="43B9805A" w14:textId="285DB0FC" w:rsidR="00E94022" w:rsidRDefault="00E94022">
      <w:pPr>
        <w:pStyle w:val="Textoindependiente"/>
        <w:spacing w:before="49"/>
        <w:rPr>
          <w:noProof/>
          <w:lang w:val="es-CO" w:eastAsia="es-CO"/>
        </w:rPr>
      </w:pPr>
    </w:p>
    <w:p w14:paraId="2D5B885E" w14:textId="77777777" w:rsidR="00E94022" w:rsidRDefault="00E94022">
      <w:pPr>
        <w:pStyle w:val="Textoindependiente"/>
        <w:spacing w:before="49"/>
        <w:rPr>
          <w:sz w:val="20"/>
        </w:rPr>
      </w:pPr>
    </w:p>
    <w:p w14:paraId="27503C2A" w14:textId="77777777" w:rsidR="008E29F9" w:rsidRDefault="005F750F">
      <w:pPr>
        <w:pStyle w:val="Textoindependiente"/>
        <w:ind w:left="220"/>
      </w:pPr>
      <w:r>
        <w:t>CLAUDIA</w:t>
      </w:r>
      <w:r>
        <w:rPr>
          <w:spacing w:val="-3"/>
        </w:rPr>
        <w:t xml:space="preserve"> </w:t>
      </w:r>
      <w:r>
        <w:t>MARCELA</w:t>
      </w:r>
      <w:r>
        <w:rPr>
          <w:spacing w:val="-1"/>
        </w:rPr>
        <w:t xml:space="preserve"> </w:t>
      </w:r>
      <w:r>
        <w:t>SANCHEZ</w:t>
      </w:r>
      <w:r>
        <w:rPr>
          <w:spacing w:val="-2"/>
        </w:rPr>
        <w:t xml:space="preserve"> MEDINA</w:t>
      </w:r>
    </w:p>
    <w:p w14:paraId="4C20ED5A" w14:textId="77777777" w:rsidR="008E29F9" w:rsidRDefault="005F750F">
      <w:pPr>
        <w:pStyle w:val="Textoindependiente"/>
        <w:ind w:left="220"/>
      </w:pPr>
      <w:r>
        <w:t>Jefe</w:t>
      </w:r>
      <w:r>
        <w:rPr>
          <w:spacing w:val="-3"/>
        </w:rPr>
        <w:t xml:space="preserve"> </w:t>
      </w:r>
      <w:r>
        <w:t>del PNN</w:t>
      </w:r>
      <w:r>
        <w:rPr>
          <w:spacing w:val="-2"/>
        </w:rPr>
        <w:t xml:space="preserve"> </w:t>
      </w:r>
      <w:r>
        <w:t>Corales Rosario y</w:t>
      </w:r>
      <w:r>
        <w:rPr>
          <w:spacing w:val="-1"/>
        </w:rPr>
        <w:t xml:space="preserve"> </w:t>
      </w:r>
      <w:r>
        <w:t>de</w:t>
      </w:r>
      <w:r>
        <w:rPr>
          <w:spacing w:val="-2"/>
        </w:rPr>
        <w:t xml:space="preserve"> </w:t>
      </w:r>
      <w:r>
        <w:t xml:space="preserve">San </w:t>
      </w:r>
      <w:r>
        <w:rPr>
          <w:spacing w:val="-2"/>
        </w:rPr>
        <w:t>Bernardo.</w:t>
      </w:r>
    </w:p>
    <w:p w14:paraId="263E6439" w14:textId="77777777" w:rsidR="008E29F9" w:rsidRDefault="008E29F9">
      <w:pPr>
        <w:pStyle w:val="Textoindependiente"/>
      </w:pPr>
    </w:p>
    <w:p w14:paraId="42979FF8" w14:textId="77777777" w:rsidR="008E29F9" w:rsidRDefault="008E29F9">
      <w:pPr>
        <w:pStyle w:val="Textoindependiente"/>
      </w:pPr>
    </w:p>
    <w:p w14:paraId="4DE0CEF3" w14:textId="77777777" w:rsidR="008E29F9" w:rsidRDefault="008E29F9">
      <w:pPr>
        <w:pStyle w:val="Textoindependiente"/>
      </w:pPr>
    </w:p>
    <w:p w14:paraId="447022A9" w14:textId="77777777" w:rsidR="008E29F9" w:rsidRDefault="008E29F9">
      <w:pPr>
        <w:pStyle w:val="Textoindependiente"/>
      </w:pPr>
    </w:p>
    <w:p w14:paraId="1CEE73D4" w14:textId="1B502BF6" w:rsidR="008E29F9" w:rsidRDefault="00F261FF">
      <w:pPr>
        <w:pStyle w:val="Textoindependiente"/>
        <w:ind w:left="220"/>
      </w:pPr>
      <w:r>
        <w:t>CARLOS CESAR VIDAL PASTRANA</w:t>
      </w:r>
    </w:p>
    <w:p w14:paraId="02DE5BF8" w14:textId="77777777" w:rsidR="008E29F9" w:rsidRDefault="005F750F">
      <w:pPr>
        <w:pStyle w:val="Textoindependiente"/>
        <w:ind w:left="220"/>
      </w:pPr>
      <w:r>
        <w:t>Director</w:t>
      </w:r>
      <w:r>
        <w:rPr>
          <w:spacing w:val="-4"/>
        </w:rPr>
        <w:t xml:space="preserve"> </w:t>
      </w:r>
      <w:r>
        <w:t>Territorial</w:t>
      </w:r>
      <w:r>
        <w:rPr>
          <w:spacing w:val="-3"/>
        </w:rPr>
        <w:t xml:space="preserve"> </w:t>
      </w:r>
      <w:r>
        <w:rPr>
          <w:spacing w:val="-2"/>
        </w:rPr>
        <w:t>Caribe</w:t>
      </w:r>
    </w:p>
    <w:p w14:paraId="277AE54E" w14:textId="77777777" w:rsidR="008E29F9" w:rsidRDefault="008E29F9">
      <w:pPr>
        <w:pStyle w:val="Textoindependiente"/>
      </w:pPr>
    </w:p>
    <w:p w14:paraId="30BB9B42" w14:textId="77777777" w:rsidR="008E29F9" w:rsidRDefault="008E29F9">
      <w:pPr>
        <w:pStyle w:val="Textoindependiente"/>
        <w:spacing w:before="182"/>
      </w:pPr>
    </w:p>
    <w:p w14:paraId="28400D1E" w14:textId="77777777" w:rsidR="008E29F9" w:rsidRDefault="005F750F">
      <w:pPr>
        <w:pStyle w:val="Textoindependiente"/>
        <w:spacing w:before="1"/>
        <w:ind w:left="167"/>
      </w:pPr>
      <w:r>
        <w:t>Revisión</w:t>
      </w:r>
      <w:r>
        <w:rPr>
          <w:spacing w:val="-1"/>
        </w:rPr>
        <w:t xml:space="preserve"> </w:t>
      </w:r>
      <w:r>
        <w:t xml:space="preserve">y guía </w:t>
      </w:r>
      <w:r>
        <w:rPr>
          <w:spacing w:val="-2"/>
        </w:rPr>
        <w:t>técnica</w:t>
      </w:r>
    </w:p>
    <w:p w14:paraId="3C43FF15" w14:textId="77777777" w:rsidR="008E29F9" w:rsidRDefault="005F750F">
      <w:pPr>
        <w:pStyle w:val="Prrafodelista"/>
        <w:numPr>
          <w:ilvl w:val="0"/>
          <w:numId w:val="1"/>
        </w:numPr>
        <w:tabs>
          <w:tab w:val="left" w:pos="527"/>
        </w:tabs>
        <w:spacing w:before="186" w:line="237" w:lineRule="auto"/>
        <w:ind w:right="143"/>
        <w:rPr>
          <w:sz w:val="24"/>
        </w:rPr>
      </w:pPr>
      <w:r>
        <w:rPr>
          <w:sz w:val="24"/>
        </w:rPr>
        <w:t>Subdirección de Gestión y Manejo (en lo que concierne a las necesidades del área y en relación con los planes de manejo y de ordenamiento ecoturístico)</w:t>
      </w:r>
    </w:p>
    <w:p w14:paraId="179D9189" w14:textId="77777777" w:rsidR="008E29F9" w:rsidRDefault="008E29F9">
      <w:pPr>
        <w:pStyle w:val="Textoindependiente"/>
        <w:spacing w:before="5"/>
      </w:pPr>
    </w:p>
    <w:p w14:paraId="12B85A1F" w14:textId="140D4E7D" w:rsidR="008E29F9" w:rsidRDefault="005F750F" w:rsidP="00556FC3">
      <w:pPr>
        <w:pStyle w:val="Prrafodelista"/>
        <w:numPr>
          <w:ilvl w:val="0"/>
          <w:numId w:val="1"/>
        </w:numPr>
        <w:tabs>
          <w:tab w:val="left" w:pos="527"/>
        </w:tabs>
        <w:spacing w:before="66" w:line="237" w:lineRule="auto"/>
        <w:ind w:right="145"/>
      </w:pPr>
      <w:r w:rsidRPr="00163557">
        <w:rPr>
          <w:sz w:val="24"/>
        </w:rPr>
        <w:t>Grupo</w:t>
      </w:r>
      <w:r w:rsidRPr="00163557">
        <w:rPr>
          <w:spacing w:val="35"/>
          <w:sz w:val="24"/>
        </w:rPr>
        <w:t xml:space="preserve"> </w:t>
      </w:r>
      <w:r w:rsidRPr="00163557">
        <w:rPr>
          <w:sz w:val="24"/>
        </w:rPr>
        <w:t>de</w:t>
      </w:r>
      <w:r w:rsidRPr="00163557">
        <w:rPr>
          <w:spacing w:val="36"/>
          <w:sz w:val="24"/>
        </w:rPr>
        <w:t xml:space="preserve"> </w:t>
      </w:r>
      <w:r w:rsidRPr="00163557">
        <w:rPr>
          <w:sz w:val="24"/>
        </w:rPr>
        <w:t>Gestión</w:t>
      </w:r>
      <w:r w:rsidRPr="00163557">
        <w:rPr>
          <w:spacing w:val="35"/>
          <w:sz w:val="24"/>
        </w:rPr>
        <w:t xml:space="preserve"> </w:t>
      </w:r>
      <w:r w:rsidRPr="00163557">
        <w:rPr>
          <w:sz w:val="24"/>
        </w:rPr>
        <w:t>del</w:t>
      </w:r>
      <w:r w:rsidRPr="00163557">
        <w:rPr>
          <w:spacing w:val="35"/>
          <w:sz w:val="24"/>
        </w:rPr>
        <w:t xml:space="preserve"> </w:t>
      </w:r>
      <w:r w:rsidRPr="00163557">
        <w:rPr>
          <w:sz w:val="24"/>
        </w:rPr>
        <w:t>Riesgo</w:t>
      </w:r>
      <w:r w:rsidRPr="00163557">
        <w:rPr>
          <w:spacing w:val="34"/>
          <w:sz w:val="24"/>
        </w:rPr>
        <w:t xml:space="preserve"> </w:t>
      </w:r>
      <w:r w:rsidRPr="00163557">
        <w:rPr>
          <w:sz w:val="24"/>
        </w:rPr>
        <w:t>(en</w:t>
      </w:r>
      <w:r w:rsidRPr="00163557">
        <w:rPr>
          <w:spacing w:val="37"/>
          <w:sz w:val="24"/>
        </w:rPr>
        <w:t xml:space="preserve"> </w:t>
      </w:r>
      <w:r w:rsidRPr="00163557">
        <w:rPr>
          <w:sz w:val="24"/>
        </w:rPr>
        <w:t>su</w:t>
      </w:r>
      <w:r w:rsidRPr="00163557">
        <w:rPr>
          <w:spacing w:val="35"/>
          <w:sz w:val="24"/>
        </w:rPr>
        <w:t xml:space="preserve"> </w:t>
      </w:r>
      <w:r w:rsidRPr="00163557">
        <w:rPr>
          <w:sz w:val="24"/>
        </w:rPr>
        <w:t>evaluación</w:t>
      </w:r>
      <w:r w:rsidRPr="00163557">
        <w:rPr>
          <w:spacing w:val="37"/>
          <w:sz w:val="24"/>
        </w:rPr>
        <w:t xml:space="preserve"> </w:t>
      </w:r>
      <w:r w:rsidRPr="00163557">
        <w:rPr>
          <w:sz w:val="24"/>
        </w:rPr>
        <w:t>del</w:t>
      </w:r>
      <w:r w:rsidRPr="00163557">
        <w:rPr>
          <w:spacing w:val="35"/>
          <w:sz w:val="24"/>
        </w:rPr>
        <w:t xml:space="preserve"> </w:t>
      </w:r>
      <w:r w:rsidRPr="00163557">
        <w:rPr>
          <w:sz w:val="24"/>
        </w:rPr>
        <w:t>riesgo</w:t>
      </w:r>
      <w:r w:rsidRPr="00163557">
        <w:rPr>
          <w:spacing w:val="37"/>
          <w:sz w:val="24"/>
        </w:rPr>
        <w:t xml:space="preserve"> </w:t>
      </w:r>
      <w:r w:rsidRPr="00163557">
        <w:rPr>
          <w:sz w:val="24"/>
        </w:rPr>
        <w:t>derivado</w:t>
      </w:r>
      <w:r w:rsidRPr="00163557">
        <w:rPr>
          <w:spacing w:val="35"/>
          <w:sz w:val="24"/>
        </w:rPr>
        <w:t xml:space="preserve"> </w:t>
      </w:r>
      <w:r w:rsidRPr="00163557">
        <w:rPr>
          <w:sz w:val="24"/>
        </w:rPr>
        <w:t>del</w:t>
      </w:r>
      <w:r w:rsidRPr="00163557">
        <w:rPr>
          <w:spacing w:val="37"/>
          <w:sz w:val="24"/>
        </w:rPr>
        <w:t xml:space="preserve"> </w:t>
      </w:r>
      <w:r w:rsidRPr="00163557">
        <w:rPr>
          <w:sz w:val="24"/>
        </w:rPr>
        <w:t>ejercicio</w:t>
      </w:r>
      <w:r w:rsidRPr="00163557">
        <w:rPr>
          <w:spacing w:val="35"/>
          <w:sz w:val="24"/>
        </w:rPr>
        <w:t xml:space="preserve"> </w:t>
      </w:r>
      <w:r w:rsidRPr="00163557">
        <w:rPr>
          <w:sz w:val="24"/>
        </w:rPr>
        <w:t>como</w:t>
      </w:r>
      <w:r w:rsidRPr="00163557">
        <w:rPr>
          <w:spacing w:val="37"/>
          <w:sz w:val="24"/>
        </w:rPr>
        <w:t xml:space="preserve"> </w:t>
      </w:r>
      <w:r w:rsidRPr="00163557">
        <w:rPr>
          <w:sz w:val="24"/>
        </w:rPr>
        <w:t>autoridad ambiental, atención de desastres y situaciones de orden público).</w:t>
      </w:r>
    </w:p>
    <w:p w14:paraId="4566196C" w14:textId="77777777" w:rsidR="008E29F9" w:rsidRDefault="005F750F">
      <w:pPr>
        <w:pStyle w:val="Textoindependiente"/>
        <w:spacing w:before="1"/>
        <w:ind w:left="220"/>
        <w:jc w:val="both"/>
      </w:pPr>
      <w:r>
        <w:t>**Artículo</w:t>
      </w:r>
      <w:r>
        <w:rPr>
          <w:spacing w:val="-1"/>
        </w:rPr>
        <w:t xml:space="preserve"> </w:t>
      </w:r>
      <w:r>
        <w:t>06 de</w:t>
      </w:r>
      <w:r>
        <w:rPr>
          <w:spacing w:val="-1"/>
        </w:rPr>
        <w:t xml:space="preserve"> </w:t>
      </w:r>
      <w:r>
        <w:t>la</w:t>
      </w:r>
      <w:r>
        <w:rPr>
          <w:spacing w:val="-1"/>
        </w:rPr>
        <w:t xml:space="preserve"> </w:t>
      </w:r>
      <w:r>
        <w:t>resolución</w:t>
      </w:r>
      <w:r>
        <w:rPr>
          <w:spacing w:val="1"/>
        </w:rPr>
        <w:t xml:space="preserve"> </w:t>
      </w:r>
      <w:r>
        <w:t>0273</w:t>
      </w:r>
      <w:r>
        <w:rPr>
          <w:spacing w:val="-1"/>
        </w:rPr>
        <w:t xml:space="preserve"> </w:t>
      </w:r>
      <w:r>
        <w:t>del 24 de</w:t>
      </w:r>
      <w:r>
        <w:rPr>
          <w:spacing w:val="-2"/>
        </w:rPr>
        <w:t xml:space="preserve"> </w:t>
      </w:r>
      <w:r>
        <w:t xml:space="preserve">Julio de </w:t>
      </w:r>
      <w:r>
        <w:rPr>
          <w:spacing w:val="-2"/>
        </w:rPr>
        <w:t>2024.</w:t>
      </w:r>
    </w:p>
    <w:p w14:paraId="78EA2CFB" w14:textId="77777777" w:rsidR="008E29F9" w:rsidRDefault="005F750F">
      <w:pPr>
        <w:pStyle w:val="Textoindependiente"/>
        <w:spacing w:before="182" w:line="259" w:lineRule="auto"/>
        <w:ind w:left="220" w:right="143"/>
        <w:jc w:val="both"/>
      </w:pPr>
      <w:r>
        <w:t>El PNN</w:t>
      </w:r>
      <w:r>
        <w:rPr>
          <w:spacing w:val="-1"/>
        </w:rPr>
        <w:t xml:space="preserve"> </w:t>
      </w:r>
      <w:r>
        <w:t>Los Corales</w:t>
      </w:r>
      <w:r>
        <w:rPr>
          <w:spacing w:val="-1"/>
        </w:rPr>
        <w:t xml:space="preserve"> </w:t>
      </w:r>
      <w:r>
        <w:t>del Rosario</w:t>
      </w:r>
      <w:r>
        <w:rPr>
          <w:spacing w:val="-1"/>
        </w:rPr>
        <w:t xml:space="preserve"> </w:t>
      </w:r>
      <w:r>
        <w:t>y de</w:t>
      </w:r>
      <w:r>
        <w:rPr>
          <w:spacing w:val="-1"/>
        </w:rPr>
        <w:t xml:space="preserve"> </w:t>
      </w:r>
      <w:r>
        <w:t>San Bernardo por</w:t>
      </w:r>
      <w:r>
        <w:rPr>
          <w:spacing w:val="-1"/>
        </w:rPr>
        <w:t xml:space="preserve"> </w:t>
      </w:r>
      <w:r>
        <w:t>ser</w:t>
      </w:r>
      <w:r>
        <w:rPr>
          <w:spacing w:val="-1"/>
        </w:rPr>
        <w:t xml:space="preserve"> </w:t>
      </w:r>
      <w:r>
        <w:t>un área</w:t>
      </w:r>
      <w:r>
        <w:rPr>
          <w:spacing w:val="-1"/>
        </w:rPr>
        <w:t xml:space="preserve"> </w:t>
      </w:r>
      <w:r>
        <w:t>con Comanejo requiere</w:t>
      </w:r>
      <w:r>
        <w:rPr>
          <w:spacing w:val="-1"/>
        </w:rPr>
        <w:t xml:space="preserve"> </w:t>
      </w:r>
      <w:r>
        <w:t>contar con la concertación</w:t>
      </w:r>
      <w:r>
        <w:rPr>
          <w:spacing w:val="-5"/>
        </w:rPr>
        <w:t xml:space="preserve"> </w:t>
      </w:r>
      <w:r>
        <w:t>de</w:t>
      </w:r>
      <w:r>
        <w:rPr>
          <w:spacing w:val="-7"/>
        </w:rPr>
        <w:t xml:space="preserve"> </w:t>
      </w:r>
      <w:r>
        <w:t>los</w:t>
      </w:r>
      <w:r>
        <w:rPr>
          <w:spacing w:val="-4"/>
        </w:rPr>
        <w:t xml:space="preserve"> </w:t>
      </w:r>
      <w:r>
        <w:t>cosejos</w:t>
      </w:r>
      <w:r>
        <w:rPr>
          <w:spacing w:val="-5"/>
        </w:rPr>
        <w:t xml:space="preserve"> </w:t>
      </w:r>
      <w:r>
        <w:t>comunitarios</w:t>
      </w:r>
      <w:r>
        <w:rPr>
          <w:spacing w:val="-5"/>
        </w:rPr>
        <w:t xml:space="preserve"> </w:t>
      </w:r>
      <w:r>
        <w:t>de</w:t>
      </w:r>
      <w:r>
        <w:rPr>
          <w:spacing w:val="-7"/>
        </w:rPr>
        <w:t xml:space="preserve"> </w:t>
      </w:r>
      <w:r>
        <w:t>las</w:t>
      </w:r>
      <w:r>
        <w:rPr>
          <w:spacing w:val="-6"/>
        </w:rPr>
        <w:t xml:space="preserve"> </w:t>
      </w:r>
      <w:r>
        <w:t>comunidades</w:t>
      </w:r>
      <w:r>
        <w:rPr>
          <w:spacing w:val="-6"/>
        </w:rPr>
        <w:t xml:space="preserve"> </w:t>
      </w:r>
      <w:r>
        <w:t>negras</w:t>
      </w:r>
      <w:r>
        <w:rPr>
          <w:spacing w:val="-4"/>
        </w:rPr>
        <w:t xml:space="preserve"> </w:t>
      </w:r>
      <w:r>
        <w:t>de</w:t>
      </w:r>
      <w:r>
        <w:rPr>
          <w:spacing w:val="-7"/>
        </w:rPr>
        <w:t xml:space="preserve"> </w:t>
      </w:r>
      <w:r>
        <w:t>Ararca,</w:t>
      </w:r>
      <w:r>
        <w:rPr>
          <w:spacing w:val="-6"/>
        </w:rPr>
        <w:t xml:space="preserve"> </w:t>
      </w:r>
      <w:r>
        <w:t>Santa</w:t>
      </w:r>
      <w:r>
        <w:rPr>
          <w:spacing w:val="-4"/>
        </w:rPr>
        <w:t xml:space="preserve"> </w:t>
      </w:r>
      <w:r>
        <w:t>Ana,</w:t>
      </w:r>
      <w:r>
        <w:rPr>
          <w:spacing w:val="-6"/>
        </w:rPr>
        <w:t xml:space="preserve"> </w:t>
      </w:r>
      <w:r>
        <w:t>Playa</w:t>
      </w:r>
      <w:r>
        <w:rPr>
          <w:spacing w:val="-5"/>
        </w:rPr>
        <w:t xml:space="preserve"> </w:t>
      </w:r>
      <w:r>
        <w:t>Blanca, Barú, Isla del Rosario y Santa Cruz del Islote, cuya validación se realizará en la instancia de Comanejo</w:t>
      </w:r>
    </w:p>
    <w:p w14:paraId="4ACC96D7" w14:textId="77777777" w:rsidR="008E29F9" w:rsidRDefault="008E29F9">
      <w:pPr>
        <w:pStyle w:val="Textoindependiente"/>
        <w:rPr>
          <w:sz w:val="20"/>
        </w:rPr>
      </w:pPr>
    </w:p>
    <w:p w14:paraId="29295CA2" w14:textId="77777777" w:rsidR="002A3D57" w:rsidRDefault="002A3D57">
      <w:pPr>
        <w:pStyle w:val="Textoindependiente"/>
        <w:spacing w:before="13"/>
        <w:rPr>
          <w:sz w:val="20"/>
        </w:rPr>
      </w:pPr>
    </w:p>
    <w:p w14:paraId="21FC67D2" w14:textId="77777777" w:rsidR="002A3D57" w:rsidRDefault="002A3D57">
      <w:pPr>
        <w:pStyle w:val="Textoindependiente"/>
        <w:spacing w:before="13"/>
        <w:rPr>
          <w:sz w:val="20"/>
        </w:rPr>
      </w:pPr>
    </w:p>
    <w:p w14:paraId="773CD951" w14:textId="77777777" w:rsidR="002A3D57" w:rsidRDefault="002A3D57">
      <w:pPr>
        <w:pStyle w:val="Textoindependiente"/>
        <w:spacing w:before="13"/>
        <w:rPr>
          <w:sz w:val="20"/>
        </w:rPr>
      </w:pPr>
    </w:p>
    <w:p w14:paraId="0D27FE7A" w14:textId="77777777" w:rsidR="002A3D57" w:rsidRDefault="002A3D57">
      <w:pPr>
        <w:pStyle w:val="Textoindependiente"/>
        <w:spacing w:before="13"/>
        <w:rPr>
          <w:sz w:val="20"/>
        </w:rPr>
      </w:pPr>
    </w:p>
    <w:p w14:paraId="5489D584" w14:textId="77777777" w:rsidR="002A3D57" w:rsidRDefault="002A3D57">
      <w:pPr>
        <w:pStyle w:val="Textoindependiente"/>
        <w:spacing w:before="13"/>
        <w:rPr>
          <w:sz w:val="20"/>
        </w:rPr>
      </w:pPr>
    </w:p>
    <w:p w14:paraId="17B0D382" w14:textId="77777777" w:rsidR="002A3D57" w:rsidRDefault="002A3D57">
      <w:pPr>
        <w:pStyle w:val="Textoindependiente"/>
        <w:spacing w:before="13"/>
        <w:rPr>
          <w:sz w:val="20"/>
        </w:rPr>
      </w:pPr>
    </w:p>
    <w:p w14:paraId="63DD0718" w14:textId="77777777" w:rsidR="002A3D57" w:rsidRDefault="002A3D57">
      <w:pPr>
        <w:pStyle w:val="Textoindependiente"/>
        <w:spacing w:before="13"/>
        <w:rPr>
          <w:sz w:val="20"/>
        </w:rPr>
      </w:pPr>
    </w:p>
    <w:p w14:paraId="6BD57EC9" w14:textId="77777777" w:rsidR="002A3D57" w:rsidRDefault="002A3D57">
      <w:pPr>
        <w:pStyle w:val="Textoindependiente"/>
        <w:spacing w:before="13"/>
        <w:rPr>
          <w:sz w:val="20"/>
        </w:rPr>
      </w:pPr>
    </w:p>
    <w:p w14:paraId="2F8E184C" w14:textId="48FEA38F" w:rsidR="008E29F9" w:rsidRDefault="005F750F">
      <w:pPr>
        <w:pStyle w:val="Textoindependiente"/>
        <w:spacing w:before="13"/>
        <w:rPr>
          <w:sz w:val="20"/>
        </w:rPr>
      </w:pPr>
      <w:r>
        <w:rPr>
          <w:noProof/>
          <w:lang w:val="es-CO" w:eastAsia="es-CO"/>
        </w:rPr>
        <w:lastRenderedPageBreak/>
        <mc:AlternateContent>
          <mc:Choice Requires="wps">
            <w:drawing>
              <wp:anchor distT="0" distB="0" distL="0" distR="0" simplePos="0" relativeHeight="251699200" behindDoc="1" locked="0" layoutInCell="1" allowOverlap="1" wp14:anchorId="136F9E12" wp14:editId="3C0FE318">
                <wp:simplePos x="0" y="0"/>
                <wp:positionH relativeFrom="page">
                  <wp:posOffset>1125016</wp:posOffset>
                </wp:positionH>
                <wp:positionV relativeFrom="paragraph">
                  <wp:posOffset>169811</wp:posOffset>
                </wp:positionV>
                <wp:extent cx="5981700" cy="1270"/>
                <wp:effectExtent l="0" t="0" r="0" b="0"/>
                <wp:wrapTopAndBottom/>
                <wp:docPr id="201" name="Graphic 2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700" cy="1270"/>
                        </a:xfrm>
                        <a:custGeom>
                          <a:avLst/>
                          <a:gdLst/>
                          <a:ahLst/>
                          <a:cxnLst/>
                          <a:rect l="l" t="t" r="r" b="b"/>
                          <a:pathLst>
                            <a:path w="5981700">
                              <a:moveTo>
                                <a:pt x="0" y="0"/>
                              </a:moveTo>
                              <a:lnTo>
                                <a:pt x="5981141"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36C2C811" id="Graphic 201" o:spid="_x0000_s1026" style="position:absolute;margin-left:88.6pt;margin-top:13.35pt;width:471pt;height:.1pt;z-index:-251617280;visibility:visible;mso-wrap-style:square;mso-wrap-distance-left:0;mso-wrap-distance-top:0;mso-wrap-distance-right:0;mso-wrap-distance-bottom:0;mso-position-horizontal:absolute;mso-position-horizontal-relative:page;mso-position-vertical:absolute;mso-position-vertical-relative:text;v-text-anchor:top" coordsize="59817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" path="m,l5981141,e" filled="f" strokecolor="#622322" strokeweight=".24pt">
                <v:stroke dashstyle="1 1"/>
                <v:path arrowok="t"/>
                <w10:wrap type="topAndBottom" anchorx="page"/>
              </v:shape>
            </w:pict>
          </mc:Fallback>
        </mc:AlternateContent>
      </w:r>
    </w:p>
    <w:p w14:paraId="7946EB7B" w14:textId="76138C50" w:rsidR="008E29F9" w:rsidRPr="00A8051C" w:rsidRDefault="005F750F">
      <w:pPr>
        <w:pStyle w:val="Ttulo1"/>
        <w:ind w:left="4082"/>
        <w:rPr>
          <w:lang w:val="es-CO"/>
        </w:rPr>
      </w:pPr>
      <w:bookmarkStart w:id="18" w:name="_Toc180617168"/>
      <w:r w:rsidRPr="00A8051C">
        <w:rPr>
          <w:lang w:val="es-CO"/>
        </w:rPr>
        <w:t>13.</w:t>
      </w:r>
      <w:r w:rsidRPr="00A8051C">
        <w:rPr>
          <w:spacing w:val="-23"/>
          <w:lang w:val="es-CO"/>
        </w:rPr>
        <w:t xml:space="preserve"> </w:t>
      </w:r>
      <w:r w:rsidRPr="00A8051C">
        <w:rPr>
          <w:lang w:val="es-CO"/>
        </w:rPr>
        <w:t>BIBLIOGRAFÍ</w:t>
      </w:r>
      <w:r w:rsidRPr="00A8051C">
        <w:rPr>
          <w:spacing w:val="-10"/>
          <w:lang w:val="es-CO"/>
        </w:rPr>
        <w:t>A</w:t>
      </w:r>
      <w:bookmarkEnd w:id="18"/>
    </w:p>
    <w:p w14:paraId="30C4BFA7" w14:textId="77777777" w:rsidR="008E29F9" w:rsidRPr="00A8051C" w:rsidRDefault="005F750F">
      <w:pPr>
        <w:pStyle w:val="Textoindependiente"/>
        <w:spacing w:before="6"/>
        <w:rPr>
          <w:sz w:val="8"/>
          <w:lang w:val="es-CO"/>
        </w:rPr>
      </w:pPr>
      <w:r>
        <w:rPr>
          <w:noProof/>
          <w:lang w:val="es-CO" w:eastAsia="es-CO"/>
        </w:rPr>
        <mc:AlternateContent>
          <mc:Choice Requires="wps">
            <w:drawing>
              <wp:anchor distT="0" distB="0" distL="0" distR="0" simplePos="0" relativeHeight="487614464" behindDoc="1" locked="0" layoutInCell="1" allowOverlap="1" wp14:anchorId="4887DF4B" wp14:editId="1F8E1657">
                <wp:simplePos x="0" y="0"/>
                <wp:positionH relativeFrom="page">
                  <wp:posOffset>1125016</wp:posOffset>
                </wp:positionH>
                <wp:positionV relativeFrom="paragraph">
                  <wp:posOffset>77614</wp:posOffset>
                </wp:positionV>
                <wp:extent cx="5981700" cy="1270"/>
                <wp:effectExtent l="0" t="0" r="0" b="0"/>
                <wp:wrapTopAndBottom/>
                <wp:docPr id="202" name="Graphic 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700" cy="1270"/>
                        </a:xfrm>
                        <a:custGeom>
                          <a:avLst/>
                          <a:gdLst/>
                          <a:ahLst/>
                          <a:cxnLst/>
                          <a:rect l="l" t="t" r="r" b="b"/>
                          <a:pathLst>
                            <a:path w="5981700">
                              <a:moveTo>
                                <a:pt x="0" y="0"/>
                              </a:moveTo>
                              <a:lnTo>
                                <a:pt x="5981141" y="0"/>
                              </a:lnTo>
                            </a:path>
                          </a:pathLst>
                        </a:custGeom>
                        <a:ln w="3048">
                          <a:solidFill>
                            <a:srgbClr val="622322"/>
                          </a:solidFill>
                          <a:prstDash val="sysDot"/>
                        </a:ln>
                      </wps:spPr>
                      <wps:bodyPr wrap="square" lIns="0" tIns="0" rIns="0" bIns="0" rtlCol="0">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7117C5FF" id="Graphic 202" o:spid="_x0000_s1026" style="position:absolute;margin-left:88.6pt;margin-top:6.1pt;width:471pt;height:.1pt;z-index:-15702016;visibility:visible;mso-wrap-style:square;mso-wrap-distance-left:0;mso-wrap-distance-top:0;mso-wrap-distance-right:0;mso-wrap-distance-bottom:0;mso-position-horizontal:absolute;mso-position-horizontal-relative:page;mso-position-vertical:absolute;mso-position-vertical-relative:text;v-text-anchor:top" coordsize="59817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" path="m,l5981141,e" filled="f" strokecolor="#622322" strokeweight=".24pt">
                <v:stroke dashstyle="1 1"/>
                <v:path arrowok="t"/>
                <w10:wrap type="topAndBottom" anchorx="page"/>
              </v:shape>
            </w:pict>
          </mc:Fallback>
        </mc:AlternateContent>
      </w:r>
    </w:p>
    <w:p w14:paraId="06F927CA" w14:textId="77777777" w:rsidR="008E29F9" w:rsidRPr="00A8051C" w:rsidRDefault="008E29F9">
      <w:pPr>
        <w:pStyle w:val="Textoindependiente"/>
        <w:rPr>
          <w:lang w:val="es-CO"/>
        </w:rPr>
      </w:pPr>
    </w:p>
    <w:p w14:paraId="1F7813C0" w14:textId="77777777" w:rsidR="008E29F9" w:rsidRPr="00A8051C" w:rsidRDefault="008E29F9">
      <w:pPr>
        <w:pStyle w:val="Textoindependiente"/>
        <w:spacing w:before="23"/>
        <w:rPr>
          <w:lang w:val="es-CO"/>
        </w:rPr>
      </w:pPr>
    </w:p>
    <w:p w14:paraId="5C9A7C66" w14:textId="77777777" w:rsidR="008E29F9" w:rsidRDefault="005F750F" w:rsidP="00A8051C">
      <w:pPr>
        <w:pStyle w:val="Textoindependiente"/>
        <w:spacing w:line="360" w:lineRule="auto"/>
        <w:ind w:right="244"/>
      </w:pPr>
      <w:r>
        <w:t>PNN</w:t>
      </w:r>
      <w:r>
        <w:rPr>
          <w:spacing w:val="-4"/>
        </w:rPr>
        <w:t xml:space="preserve"> </w:t>
      </w:r>
      <w:r>
        <w:t>CRSB</w:t>
      </w:r>
      <w:r>
        <w:rPr>
          <w:spacing w:val="-2"/>
        </w:rPr>
        <w:t xml:space="preserve"> </w:t>
      </w:r>
      <w:r>
        <w:t>–</w:t>
      </w:r>
      <w:r>
        <w:rPr>
          <w:spacing w:val="-6"/>
        </w:rPr>
        <w:t xml:space="preserve"> </w:t>
      </w:r>
      <w:r>
        <w:t>Parque</w:t>
      </w:r>
      <w:r>
        <w:rPr>
          <w:spacing w:val="-5"/>
        </w:rPr>
        <w:t xml:space="preserve"> </w:t>
      </w:r>
      <w:r>
        <w:t>Nacional</w:t>
      </w:r>
      <w:r>
        <w:rPr>
          <w:spacing w:val="-3"/>
        </w:rPr>
        <w:t xml:space="preserve"> </w:t>
      </w:r>
      <w:r>
        <w:t>Natural</w:t>
      </w:r>
      <w:r>
        <w:rPr>
          <w:spacing w:val="-3"/>
        </w:rPr>
        <w:t xml:space="preserve"> </w:t>
      </w:r>
      <w:r>
        <w:t>Los</w:t>
      </w:r>
      <w:r>
        <w:rPr>
          <w:spacing w:val="-3"/>
        </w:rPr>
        <w:t xml:space="preserve"> </w:t>
      </w:r>
      <w:r>
        <w:t>Corales</w:t>
      </w:r>
      <w:r>
        <w:rPr>
          <w:spacing w:val="-3"/>
        </w:rPr>
        <w:t xml:space="preserve"> </w:t>
      </w:r>
      <w:r>
        <w:t>del</w:t>
      </w:r>
      <w:r>
        <w:rPr>
          <w:spacing w:val="-1"/>
        </w:rPr>
        <w:t xml:space="preserve"> </w:t>
      </w:r>
      <w:r>
        <w:t>Rosario</w:t>
      </w:r>
      <w:r>
        <w:rPr>
          <w:spacing w:val="-3"/>
        </w:rPr>
        <w:t xml:space="preserve"> </w:t>
      </w:r>
      <w:r>
        <w:t>y</w:t>
      </w:r>
      <w:r>
        <w:rPr>
          <w:spacing w:val="-3"/>
        </w:rPr>
        <w:t xml:space="preserve"> </w:t>
      </w:r>
      <w:r>
        <w:t>de</w:t>
      </w:r>
      <w:r>
        <w:rPr>
          <w:spacing w:val="-5"/>
        </w:rPr>
        <w:t xml:space="preserve"> </w:t>
      </w:r>
      <w:r>
        <w:t>San</w:t>
      </w:r>
      <w:r>
        <w:rPr>
          <w:spacing w:val="-1"/>
        </w:rPr>
        <w:t xml:space="preserve"> </w:t>
      </w:r>
      <w:r>
        <w:t>Bernardo,</w:t>
      </w:r>
      <w:r>
        <w:rPr>
          <w:spacing w:val="-3"/>
        </w:rPr>
        <w:t xml:space="preserve"> </w:t>
      </w:r>
      <w:r>
        <w:t>2020.</w:t>
      </w:r>
      <w:r>
        <w:rPr>
          <w:spacing w:val="-3"/>
        </w:rPr>
        <w:t xml:space="preserve"> </w:t>
      </w:r>
      <w:r>
        <w:t>Plan</w:t>
      </w:r>
      <w:r>
        <w:rPr>
          <w:spacing w:val="-3"/>
        </w:rPr>
        <w:t xml:space="preserve"> </w:t>
      </w:r>
      <w:r>
        <w:t>de Manejo del Parque Nacional Natural Corales del Rosario y de San Bernardo. UAESPNN Territorial Costa Caribe. Cartagena, Colombia. 379 p.</w:t>
      </w:r>
    </w:p>
    <w:p w14:paraId="4A9C77A1" w14:textId="272AC3EF" w:rsidR="00A8051C" w:rsidRDefault="005F750F" w:rsidP="00A8051C">
      <w:pPr>
        <w:pStyle w:val="Textoindependiente"/>
        <w:spacing w:line="360" w:lineRule="auto"/>
        <w:ind w:right="244"/>
      </w:pPr>
      <w:r>
        <w:t>POE</w:t>
      </w:r>
      <w:r>
        <w:rPr>
          <w:spacing w:val="-4"/>
        </w:rPr>
        <w:t xml:space="preserve"> </w:t>
      </w:r>
      <w:r>
        <w:t>–</w:t>
      </w:r>
      <w:r>
        <w:rPr>
          <w:spacing w:val="-3"/>
        </w:rPr>
        <w:t xml:space="preserve"> </w:t>
      </w:r>
      <w:r>
        <w:t>Plan</w:t>
      </w:r>
      <w:r>
        <w:rPr>
          <w:spacing w:val="-3"/>
        </w:rPr>
        <w:t xml:space="preserve"> </w:t>
      </w:r>
      <w:r>
        <w:t>de</w:t>
      </w:r>
      <w:r>
        <w:rPr>
          <w:spacing w:val="-5"/>
        </w:rPr>
        <w:t xml:space="preserve"> </w:t>
      </w:r>
      <w:r>
        <w:t>Ordenamiento</w:t>
      </w:r>
      <w:r>
        <w:rPr>
          <w:spacing w:val="-3"/>
        </w:rPr>
        <w:t xml:space="preserve"> </w:t>
      </w:r>
      <w:r>
        <w:t>Ecoturístico</w:t>
      </w:r>
      <w:r>
        <w:rPr>
          <w:spacing w:val="-3"/>
        </w:rPr>
        <w:t xml:space="preserve"> </w:t>
      </w:r>
      <w:r>
        <w:t>del</w:t>
      </w:r>
      <w:r>
        <w:rPr>
          <w:spacing w:val="-3"/>
        </w:rPr>
        <w:t xml:space="preserve"> </w:t>
      </w:r>
      <w:r>
        <w:t>Parque</w:t>
      </w:r>
      <w:r>
        <w:rPr>
          <w:spacing w:val="-4"/>
        </w:rPr>
        <w:t xml:space="preserve"> </w:t>
      </w:r>
      <w:r>
        <w:t>Nacional</w:t>
      </w:r>
      <w:r>
        <w:rPr>
          <w:spacing w:val="-3"/>
        </w:rPr>
        <w:t xml:space="preserve"> </w:t>
      </w:r>
      <w:r>
        <w:t>Natural</w:t>
      </w:r>
      <w:r>
        <w:rPr>
          <w:spacing w:val="-3"/>
        </w:rPr>
        <w:t xml:space="preserve"> </w:t>
      </w:r>
      <w:r>
        <w:t>Los</w:t>
      </w:r>
      <w:r>
        <w:rPr>
          <w:spacing w:val="-3"/>
        </w:rPr>
        <w:t xml:space="preserve"> </w:t>
      </w:r>
      <w:r>
        <w:t>Corales del</w:t>
      </w:r>
      <w:r>
        <w:rPr>
          <w:spacing w:val="-3"/>
        </w:rPr>
        <w:t xml:space="preserve"> </w:t>
      </w:r>
      <w:r>
        <w:t>Rosario</w:t>
      </w:r>
      <w:r>
        <w:rPr>
          <w:spacing w:val="-3"/>
        </w:rPr>
        <w:t xml:space="preserve"> </w:t>
      </w:r>
      <w:r>
        <w:t>y</w:t>
      </w:r>
      <w:r>
        <w:rPr>
          <w:spacing w:val="-3"/>
        </w:rPr>
        <w:t xml:space="preserve"> </w:t>
      </w:r>
      <w:r>
        <w:t>de San Bernardo UAESPNN Terri</w:t>
      </w:r>
      <w:r w:rsidR="00A8051C">
        <w:t>torial Costa Caribe. Cartagena,</w:t>
      </w:r>
      <w:r w:rsidR="00A8051C" w:rsidRPr="00A8051C">
        <w:t xml:space="preserve"> </w:t>
      </w:r>
      <w:r w:rsidR="00A8051C">
        <w:t>Colombia. 243 p.</w:t>
      </w:r>
    </w:p>
    <w:p w14:paraId="777F6CEF" w14:textId="003EDA9D" w:rsidR="002A3D57" w:rsidRDefault="002A3D57">
      <w:pPr>
        <w:pStyle w:val="Textoindependiente"/>
        <w:spacing w:before="159" w:line="261" w:lineRule="auto"/>
        <w:ind w:left="928" w:right="242" w:hanging="709"/>
        <w:sectPr w:rsidR="002A3D57" w:rsidSect="002A3D57">
          <w:pgSz w:w="12240" w:h="15840"/>
          <w:pgMar w:top="2002" w:right="941" w:bottom="2058" w:left="862" w:header="357" w:footer="1588" w:gutter="0"/>
          <w:cols w:space="720"/>
        </w:sectPr>
      </w:pPr>
      <w:bookmarkStart w:id="19" w:name="_GoBack"/>
      <w:bookmarkEnd w:id="19"/>
    </w:p>
    <w:p w14:paraId="2DA3321E" w14:textId="50B854DD" w:rsidR="008E29F9" w:rsidRDefault="008E29F9" w:rsidP="00A8051C">
      <w:pPr>
        <w:pStyle w:val="Textoindependiente"/>
        <w:spacing w:before="159" w:line="261" w:lineRule="auto"/>
        <w:ind w:right="242"/>
      </w:pPr>
    </w:p>
    <w:sectPr w:rsidR="008E29F9" w:rsidSect="007B29B0">
      <w:pgSz w:w="15840" w:h="12240" w:orient="landscape"/>
      <w:pgMar w:top="941" w:right="2058" w:bottom="862" w:left="2002" w:header="357" w:footer="1588"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B740DE" w14:textId="77777777" w:rsidR="00EC1FFC" w:rsidRDefault="00EC1FFC">
      <w:r>
        <w:separator/>
      </w:r>
    </w:p>
  </w:endnote>
  <w:endnote w:type="continuationSeparator" w:id="0">
    <w:p w14:paraId="3DD53CDB" w14:textId="77777777" w:rsidR="00EC1FFC" w:rsidRDefault="00EC1F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1A07EB" w14:textId="77777777" w:rsidR="001B7708" w:rsidRDefault="001B7708">
    <w:pPr>
      <w:pStyle w:val="Textoindependiente"/>
      <w:spacing w:line="14" w:lineRule="auto"/>
      <w:rPr>
        <w:sz w:val="20"/>
      </w:rPr>
    </w:pPr>
    <w:r>
      <w:rPr>
        <w:noProof/>
        <w:lang w:val="es-CO" w:eastAsia="es-CO"/>
      </w:rPr>
      <mc:AlternateContent>
        <mc:Choice Requires="wps">
          <w:drawing>
            <wp:anchor distT="0" distB="0" distL="0" distR="0" simplePos="0" relativeHeight="486731264" behindDoc="1" locked="0" layoutInCell="1" allowOverlap="1" wp14:anchorId="38C734FA" wp14:editId="4D482C7E">
              <wp:simplePos x="0" y="0"/>
              <wp:positionH relativeFrom="page">
                <wp:posOffset>5262753</wp:posOffset>
              </wp:positionH>
              <wp:positionV relativeFrom="page">
                <wp:posOffset>9437783</wp:posOffset>
              </wp:positionV>
              <wp:extent cx="1837055" cy="28448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37055" cy="284480"/>
                      </a:xfrm>
                      <a:prstGeom prst="rect">
                        <a:avLst/>
                      </a:prstGeom>
                    </wps:spPr>
                    <wps:txbx>
                      <w:txbxContent>
                        <w:p w14:paraId="2E517055" w14:textId="77777777" w:rsidR="001B7708" w:rsidRDefault="001B7708">
                          <w:pPr>
                            <w:spacing w:before="14"/>
                            <w:ind w:left="341" w:right="18" w:hanging="322"/>
                            <w:rPr>
                              <w:rFonts w:ascii="Arial MT"/>
                              <w:sz w:val="18"/>
                            </w:rPr>
                          </w:pPr>
                          <w:hyperlink r:id="rId1">
                            <w:r>
                              <w:rPr>
                                <w:rFonts w:ascii="Arial MT"/>
                                <w:spacing w:val="-2"/>
                                <w:sz w:val="18"/>
                              </w:rPr>
                              <w:t>corales@parquesnacionales.gov.co</w:t>
                            </w:r>
                          </w:hyperlink>
                          <w:r>
                            <w:rPr>
                              <w:rFonts w:ascii="Arial MT"/>
                              <w:spacing w:val="-2"/>
                              <w:sz w:val="18"/>
                            </w:rPr>
                            <w:t xml:space="preserve"> </w:t>
                          </w:r>
                          <w:hyperlink r:id="rId2">
                            <w:r>
                              <w:rPr>
                                <w:rFonts w:ascii="Arial MT"/>
                                <w:spacing w:val="-2"/>
                                <w:sz w:val="18"/>
                              </w:rPr>
                              <w:t>www.parquesnacionales.gov.co</w:t>
                            </w:r>
                          </w:hyperlink>
                        </w:p>
                      </w:txbxContent>
                    </wps:txbx>
                    <wps:bodyPr wrap="square" lIns="0" tIns="0" rIns="0" bIns="0" rtlCol="0">
                      <a:noAutofit/>
                    </wps:bodyPr>
                  </wps:wsp>
                </a:graphicData>
              </a:graphic>
            </wp:anchor>
          </w:drawing>
        </mc:Choice>
        <mc:Fallback>
          <w:pict>
            <v:shapetype w14:anchorId="38C734FA" id="_x0000_t202" coordsize="21600,21600" o:spt="202" path="m,l,21600r21600,l21600,xe">
              <v:stroke joinstyle="miter"/>
              <v:path gradientshapeok="t" o:connecttype="rect"/>
            </v:shapetype>
            <v:shape id="Textbox 2" o:spid="_x0000_s1139" type="#_x0000_t202" style="position:absolute;margin-left:414.4pt;margin-top:743.15pt;width:144.65pt;height:22.4pt;z-index:-16585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" filled="f" stroked="f">
              <v:path arrowok="t"/>
              <v:textbox inset="0,0,0,0">
                <w:txbxContent>
                  <w:p w14:paraId="2E517055" w14:textId="77777777" w:rsidR="001B7708" w:rsidRDefault="001B7708">
                    <w:pPr>
                      <w:spacing w:before="14"/>
                      <w:ind w:left="341" w:right="18" w:hanging="322"/>
                      <w:rPr>
                        <w:rFonts w:ascii="Arial MT"/>
                        <w:sz w:val="18"/>
                      </w:rPr>
                    </w:pPr>
                    <w:r>
                      <w:fldChar w:fldCharType="begin"/>
                    </w:r>
                    <w:r>
                      <w:instrText>HYPERLINK "mailto:corales@parquesnacionales.gov.co" \h</w:instrText>
                    </w:r>
                    <w:r>
                      <w:fldChar w:fldCharType="separate"/>
                    </w:r>
                    <w:r>
                      <w:rPr>
                        <w:rFonts w:ascii="Arial MT"/>
                        <w:spacing w:val="-2"/>
                        <w:sz w:val="18"/>
                      </w:rPr>
                      <w:t>corales@parquesnacionales.gov.co</w:t>
                    </w:r>
                    <w:r>
                      <w:rPr>
                        <w:rFonts w:ascii="Arial MT"/>
                        <w:spacing w:val="-2"/>
                        <w:sz w:val="18"/>
                      </w:rPr>
                      <w:fldChar w:fldCharType="end"/>
                    </w:r>
                    <w:r>
                      <w:rPr>
                        <w:rFonts w:ascii="Arial MT"/>
                        <w:spacing w:val="-2"/>
                        <w:sz w:val="18"/>
                      </w:rPr>
                      <w:t xml:space="preserve"> </w:t>
                    </w:r>
                    <w:hyperlink r:id="rId3">
                      <w:r>
                        <w:rPr>
                          <w:rFonts w:ascii="Arial MT"/>
                          <w:spacing w:val="-2"/>
                          <w:sz w:val="18"/>
                        </w:rPr>
                        <w:t>www.parquesnacionales.gov.co</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CB1059" w14:textId="77777777" w:rsidR="00EC1FFC" w:rsidRDefault="00EC1FFC">
      <w:r>
        <w:separator/>
      </w:r>
    </w:p>
  </w:footnote>
  <w:footnote w:type="continuationSeparator" w:id="0">
    <w:p w14:paraId="0F8C6577" w14:textId="77777777" w:rsidR="00EC1FFC" w:rsidRDefault="00EC1FF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77D8E" w14:textId="77777777" w:rsidR="001B7708" w:rsidRDefault="001B7708">
    <w:pPr>
      <w:pStyle w:val="Textoindependiente"/>
      <w:spacing w:line="14" w:lineRule="auto"/>
      <w:rPr>
        <w:sz w:val="20"/>
      </w:rPr>
    </w:pPr>
    <w:r>
      <w:rPr>
        <w:noProof/>
        <w:lang w:val="es-CO" w:eastAsia="es-CO"/>
      </w:rPr>
      <w:drawing>
        <wp:anchor distT="0" distB="0" distL="0" distR="0" simplePos="0" relativeHeight="486730752" behindDoc="1" locked="0" layoutInCell="1" allowOverlap="1" wp14:anchorId="7F06E699" wp14:editId="46C96F7F">
          <wp:simplePos x="0" y="0"/>
          <wp:positionH relativeFrom="page">
            <wp:posOffset>2466975</wp:posOffset>
          </wp:positionH>
          <wp:positionV relativeFrom="page">
            <wp:posOffset>227329</wp:posOffset>
          </wp:positionV>
          <wp:extent cx="2440533" cy="988695"/>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2440533" cy="98869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40B78C" w14:textId="77777777" w:rsidR="001B7708" w:rsidRDefault="001B7708">
    <w:pPr>
      <w:pStyle w:val="Textoindependiente"/>
      <w:spacing w:line="14" w:lineRule="auto"/>
      <w:rPr>
        <w:sz w:val="20"/>
      </w:rPr>
    </w:pPr>
    <w:r>
      <w:rPr>
        <w:noProof/>
        <w:lang w:val="es-CO" w:eastAsia="es-CO"/>
      </w:rPr>
      <w:drawing>
        <wp:anchor distT="0" distB="0" distL="0" distR="0" simplePos="0" relativeHeight="486731776" behindDoc="1" locked="0" layoutInCell="1" allowOverlap="1" wp14:anchorId="64DFB729" wp14:editId="7582947B">
          <wp:simplePos x="0" y="0"/>
          <wp:positionH relativeFrom="page">
            <wp:posOffset>2695575</wp:posOffset>
          </wp:positionH>
          <wp:positionV relativeFrom="page">
            <wp:posOffset>281304</wp:posOffset>
          </wp:positionV>
          <wp:extent cx="2440533" cy="988695"/>
          <wp:effectExtent l="0" t="0" r="0" b="0"/>
          <wp:wrapNone/>
          <wp:docPr id="1124296988"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 cstate="print"/>
                  <a:stretch>
                    <a:fillRect/>
                  </a:stretch>
                </pic:blipFill>
                <pic:spPr>
                  <a:xfrm>
                    <a:off x="0" y="0"/>
                    <a:ext cx="2440533" cy="98869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231E4"/>
    <w:multiLevelType w:val="hybridMultilevel"/>
    <w:tmpl w:val="6DD29470"/>
    <w:lvl w:ilvl="0" w:tplc="F132C1FE">
      <w:start w:val="1"/>
      <w:numFmt w:val="decimal"/>
      <w:lvlText w:val="%1"/>
      <w:lvlJc w:val="left"/>
      <w:pPr>
        <w:ind w:left="107" w:hanging="137"/>
      </w:pPr>
      <w:rPr>
        <w:rFonts w:ascii="Arial MT" w:eastAsia="Arial MT" w:hAnsi="Arial MT" w:cs="Arial MT" w:hint="default"/>
        <w:w w:val="81"/>
        <w:sz w:val="20"/>
        <w:szCs w:val="20"/>
        <w:lang w:val="es-ES" w:eastAsia="en-US" w:bidi="ar-SA"/>
      </w:rPr>
    </w:lvl>
    <w:lvl w:ilvl="1" w:tplc="C77803DC">
      <w:numFmt w:val="bullet"/>
      <w:lvlText w:val="•"/>
      <w:lvlJc w:val="left"/>
      <w:pPr>
        <w:ind w:left="443" w:hanging="137"/>
      </w:pPr>
      <w:rPr>
        <w:rFonts w:hint="default"/>
        <w:lang w:val="es-ES" w:eastAsia="en-US" w:bidi="ar-SA"/>
      </w:rPr>
    </w:lvl>
    <w:lvl w:ilvl="2" w:tplc="749ACBD4">
      <w:numFmt w:val="bullet"/>
      <w:lvlText w:val="•"/>
      <w:lvlJc w:val="left"/>
      <w:pPr>
        <w:ind w:left="786" w:hanging="137"/>
      </w:pPr>
      <w:rPr>
        <w:rFonts w:hint="default"/>
        <w:lang w:val="es-ES" w:eastAsia="en-US" w:bidi="ar-SA"/>
      </w:rPr>
    </w:lvl>
    <w:lvl w:ilvl="3" w:tplc="28B86380">
      <w:numFmt w:val="bullet"/>
      <w:lvlText w:val="•"/>
      <w:lvlJc w:val="left"/>
      <w:pPr>
        <w:ind w:left="1130" w:hanging="137"/>
      </w:pPr>
      <w:rPr>
        <w:rFonts w:hint="default"/>
        <w:lang w:val="es-ES" w:eastAsia="en-US" w:bidi="ar-SA"/>
      </w:rPr>
    </w:lvl>
    <w:lvl w:ilvl="4" w:tplc="A1002AFE">
      <w:numFmt w:val="bullet"/>
      <w:lvlText w:val="•"/>
      <w:lvlJc w:val="left"/>
      <w:pPr>
        <w:ind w:left="1473" w:hanging="137"/>
      </w:pPr>
      <w:rPr>
        <w:rFonts w:hint="default"/>
        <w:lang w:val="es-ES" w:eastAsia="en-US" w:bidi="ar-SA"/>
      </w:rPr>
    </w:lvl>
    <w:lvl w:ilvl="5" w:tplc="9D6CE292">
      <w:numFmt w:val="bullet"/>
      <w:lvlText w:val="•"/>
      <w:lvlJc w:val="left"/>
      <w:pPr>
        <w:ind w:left="1817" w:hanging="137"/>
      </w:pPr>
      <w:rPr>
        <w:rFonts w:hint="default"/>
        <w:lang w:val="es-ES" w:eastAsia="en-US" w:bidi="ar-SA"/>
      </w:rPr>
    </w:lvl>
    <w:lvl w:ilvl="6" w:tplc="943A0D06">
      <w:numFmt w:val="bullet"/>
      <w:lvlText w:val="•"/>
      <w:lvlJc w:val="left"/>
      <w:pPr>
        <w:ind w:left="2160" w:hanging="137"/>
      </w:pPr>
      <w:rPr>
        <w:rFonts w:hint="default"/>
        <w:lang w:val="es-ES" w:eastAsia="en-US" w:bidi="ar-SA"/>
      </w:rPr>
    </w:lvl>
    <w:lvl w:ilvl="7" w:tplc="FAB6CF0E">
      <w:numFmt w:val="bullet"/>
      <w:lvlText w:val="•"/>
      <w:lvlJc w:val="left"/>
      <w:pPr>
        <w:ind w:left="2503" w:hanging="137"/>
      </w:pPr>
      <w:rPr>
        <w:rFonts w:hint="default"/>
        <w:lang w:val="es-ES" w:eastAsia="en-US" w:bidi="ar-SA"/>
      </w:rPr>
    </w:lvl>
    <w:lvl w:ilvl="8" w:tplc="D64477E2">
      <w:numFmt w:val="bullet"/>
      <w:lvlText w:val="•"/>
      <w:lvlJc w:val="left"/>
      <w:pPr>
        <w:ind w:left="2847" w:hanging="137"/>
      </w:pPr>
      <w:rPr>
        <w:rFonts w:hint="default"/>
        <w:lang w:val="es-ES" w:eastAsia="en-US" w:bidi="ar-SA"/>
      </w:rPr>
    </w:lvl>
  </w:abstractNum>
  <w:abstractNum w:abstractNumId="1" w15:restartNumberingAfterBreak="0">
    <w:nsid w:val="020F1EA4"/>
    <w:multiLevelType w:val="hybridMultilevel"/>
    <w:tmpl w:val="498045F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4D75BFF"/>
    <w:multiLevelType w:val="hybridMultilevel"/>
    <w:tmpl w:val="74988198"/>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0C21682"/>
    <w:multiLevelType w:val="hybridMultilevel"/>
    <w:tmpl w:val="3D228D4E"/>
    <w:lvl w:ilvl="0" w:tplc="609CCFFA">
      <w:numFmt w:val="bullet"/>
      <w:lvlText w:val=""/>
      <w:lvlJc w:val="left"/>
      <w:pPr>
        <w:ind w:left="940" w:hanging="360"/>
      </w:pPr>
      <w:rPr>
        <w:rFonts w:ascii="Symbol" w:eastAsia="Symbol" w:hAnsi="Symbol" w:cs="Symbol" w:hint="default"/>
        <w:b w:val="0"/>
        <w:bCs w:val="0"/>
        <w:i w:val="0"/>
        <w:iCs w:val="0"/>
        <w:spacing w:val="0"/>
        <w:w w:val="100"/>
        <w:sz w:val="24"/>
        <w:szCs w:val="24"/>
        <w:lang w:val="es-ES" w:eastAsia="en-US" w:bidi="ar-SA"/>
      </w:rPr>
    </w:lvl>
    <w:lvl w:ilvl="1" w:tplc="348E950A">
      <w:numFmt w:val="bullet"/>
      <w:lvlText w:val="•"/>
      <w:lvlJc w:val="left"/>
      <w:pPr>
        <w:ind w:left="1890" w:hanging="360"/>
      </w:pPr>
      <w:rPr>
        <w:rFonts w:hint="default"/>
        <w:lang w:val="es-ES" w:eastAsia="en-US" w:bidi="ar-SA"/>
      </w:rPr>
    </w:lvl>
    <w:lvl w:ilvl="2" w:tplc="36A83024">
      <w:numFmt w:val="bullet"/>
      <w:lvlText w:val="•"/>
      <w:lvlJc w:val="left"/>
      <w:pPr>
        <w:ind w:left="2840" w:hanging="360"/>
      </w:pPr>
      <w:rPr>
        <w:rFonts w:hint="default"/>
        <w:lang w:val="es-ES" w:eastAsia="en-US" w:bidi="ar-SA"/>
      </w:rPr>
    </w:lvl>
    <w:lvl w:ilvl="3" w:tplc="5A92E6E8">
      <w:numFmt w:val="bullet"/>
      <w:lvlText w:val="•"/>
      <w:lvlJc w:val="left"/>
      <w:pPr>
        <w:ind w:left="3790" w:hanging="360"/>
      </w:pPr>
      <w:rPr>
        <w:rFonts w:hint="default"/>
        <w:lang w:val="es-ES" w:eastAsia="en-US" w:bidi="ar-SA"/>
      </w:rPr>
    </w:lvl>
    <w:lvl w:ilvl="4" w:tplc="F2265D40">
      <w:numFmt w:val="bullet"/>
      <w:lvlText w:val="•"/>
      <w:lvlJc w:val="left"/>
      <w:pPr>
        <w:ind w:left="4740" w:hanging="360"/>
      </w:pPr>
      <w:rPr>
        <w:rFonts w:hint="default"/>
        <w:lang w:val="es-ES" w:eastAsia="en-US" w:bidi="ar-SA"/>
      </w:rPr>
    </w:lvl>
    <w:lvl w:ilvl="5" w:tplc="CC580BDA">
      <w:numFmt w:val="bullet"/>
      <w:lvlText w:val="•"/>
      <w:lvlJc w:val="left"/>
      <w:pPr>
        <w:ind w:left="5690" w:hanging="360"/>
      </w:pPr>
      <w:rPr>
        <w:rFonts w:hint="default"/>
        <w:lang w:val="es-ES" w:eastAsia="en-US" w:bidi="ar-SA"/>
      </w:rPr>
    </w:lvl>
    <w:lvl w:ilvl="6" w:tplc="26168ABC">
      <w:numFmt w:val="bullet"/>
      <w:lvlText w:val="•"/>
      <w:lvlJc w:val="left"/>
      <w:pPr>
        <w:ind w:left="6640" w:hanging="360"/>
      </w:pPr>
      <w:rPr>
        <w:rFonts w:hint="default"/>
        <w:lang w:val="es-ES" w:eastAsia="en-US" w:bidi="ar-SA"/>
      </w:rPr>
    </w:lvl>
    <w:lvl w:ilvl="7" w:tplc="F5BCF2A6">
      <w:numFmt w:val="bullet"/>
      <w:lvlText w:val="•"/>
      <w:lvlJc w:val="left"/>
      <w:pPr>
        <w:ind w:left="7590" w:hanging="360"/>
      </w:pPr>
      <w:rPr>
        <w:rFonts w:hint="default"/>
        <w:lang w:val="es-ES" w:eastAsia="en-US" w:bidi="ar-SA"/>
      </w:rPr>
    </w:lvl>
    <w:lvl w:ilvl="8" w:tplc="7D2A2A20">
      <w:numFmt w:val="bullet"/>
      <w:lvlText w:val="•"/>
      <w:lvlJc w:val="left"/>
      <w:pPr>
        <w:ind w:left="8540" w:hanging="360"/>
      </w:pPr>
      <w:rPr>
        <w:rFonts w:hint="default"/>
        <w:lang w:val="es-ES" w:eastAsia="en-US" w:bidi="ar-SA"/>
      </w:rPr>
    </w:lvl>
  </w:abstractNum>
  <w:abstractNum w:abstractNumId="4" w15:restartNumberingAfterBreak="0">
    <w:nsid w:val="202B5A89"/>
    <w:multiLevelType w:val="hybridMultilevel"/>
    <w:tmpl w:val="CD581EF4"/>
    <w:lvl w:ilvl="0" w:tplc="974A7C24">
      <w:start w:val="3"/>
      <w:numFmt w:val="decimal"/>
      <w:lvlText w:val="%1."/>
      <w:lvlJc w:val="left"/>
      <w:pPr>
        <w:ind w:left="4612" w:hanging="360"/>
      </w:pPr>
      <w:rPr>
        <w:rFonts w:hint="default"/>
      </w:rPr>
    </w:lvl>
    <w:lvl w:ilvl="1" w:tplc="240A0019">
      <w:start w:val="1"/>
      <w:numFmt w:val="lowerLetter"/>
      <w:lvlText w:val="%2."/>
      <w:lvlJc w:val="left"/>
      <w:pPr>
        <w:ind w:left="5332" w:hanging="360"/>
      </w:pPr>
    </w:lvl>
    <w:lvl w:ilvl="2" w:tplc="240A001B" w:tentative="1">
      <w:start w:val="1"/>
      <w:numFmt w:val="lowerRoman"/>
      <w:lvlText w:val="%3."/>
      <w:lvlJc w:val="right"/>
      <w:pPr>
        <w:ind w:left="6052" w:hanging="180"/>
      </w:pPr>
    </w:lvl>
    <w:lvl w:ilvl="3" w:tplc="240A000F" w:tentative="1">
      <w:start w:val="1"/>
      <w:numFmt w:val="decimal"/>
      <w:lvlText w:val="%4."/>
      <w:lvlJc w:val="left"/>
      <w:pPr>
        <w:ind w:left="6772" w:hanging="360"/>
      </w:pPr>
    </w:lvl>
    <w:lvl w:ilvl="4" w:tplc="240A0019" w:tentative="1">
      <w:start w:val="1"/>
      <w:numFmt w:val="lowerLetter"/>
      <w:lvlText w:val="%5."/>
      <w:lvlJc w:val="left"/>
      <w:pPr>
        <w:ind w:left="7492" w:hanging="360"/>
      </w:pPr>
    </w:lvl>
    <w:lvl w:ilvl="5" w:tplc="240A001B" w:tentative="1">
      <w:start w:val="1"/>
      <w:numFmt w:val="lowerRoman"/>
      <w:lvlText w:val="%6."/>
      <w:lvlJc w:val="right"/>
      <w:pPr>
        <w:ind w:left="8212" w:hanging="180"/>
      </w:pPr>
    </w:lvl>
    <w:lvl w:ilvl="6" w:tplc="240A000F" w:tentative="1">
      <w:start w:val="1"/>
      <w:numFmt w:val="decimal"/>
      <w:lvlText w:val="%7."/>
      <w:lvlJc w:val="left"/>
      <w:pPr>
        <w:ind w:left="8932" w:hanging="360"/>
      </w:pPr>
    </w:lvl>
    <w:lvl w:ilvl="7" w:tplc="240A0019" w:tentative="1">
      <w:start w:val="1"/>
      <w:numFmt w:val="lowerLetter"/>
      <w:lvlText w:val="%8."/>
      <w:lvlJc w:val="left"/>
      <w:pPr>
        <w:ind w:left="9652" w:hanging="360"/>
      </w:pPr>
    </w:lvl>
    <w:lvl w:ilvl="8" w:tplc="240A001B" w:tentative="1">
      <w:start w:val="1"/>
      <w:numFmt w:val="lowerRoman"/>
      <w:lvlText w:val="%9."/>
      <w:lvlJc w:val="right"/>
      <w:pPr>
        <w:ind w:left="10372" w:hanging="180"/>
      </w:pPr>
    </w:lvl>
  </w:abstractNum>
  <w:abstractNum w:abstractNumId="5" w15:restartNumberingAfterBreak="0">
    <w:nsid w:val="21C95E4A"/>
    <w:multiLevelType w:val="hybridMultilevel"/>
    <w:tmpl w:val="F8C2B55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4A04D6E"/>
    <w:multiLevelType w:val="hybridMultilevel"/>
    <w:tmpl w:val="93465544"/>
    <w:lvl w:ilvl="0" w:tplc="EDF09250">
      <w:start w:val="3"/>
      <w:numFmt w:val="decimal"/>
      <w:lvlText w:val="%1."/>
      <w:lvlJc w:val="left"/>
      <w:pPr>
        <w:ind w:left="4180" w:hanging="360"/>
      </w:pPr>
      <w:rPr>
        <w:rFonts w:hint="default"/>
      </w:rPr>
    </w:lvl>
    <w:lvl w:ilvl="1" w:tplc="240A0019" w:tentative="1">
      <w:start w:val="1"/>
      <w:numFmt w:val="lowerLetter"/>
      <w:lvlText w:val="%2."/>
      <w:lvlJc w:val="left"/>
      <w:pPr>
        <w:ind w:left="4900" w:hanging="360"/>
      </w:pPr>
    </w:lvl>
    <w:lvl w:ilvl="2" w:tplc="240A001B" w:tentative="1">
      <w:start w:val="1"/>
      <w:numFmt w:val="lowerRoman"/>
      <w:lvlText w:val="%3."/>
      <w:lvlJc w:val="right"/>
      <w:pPr>
        <w:ind w:left="5620" w:hanging="180"/>
      </w:pPr>
    </w:lvl>
    <w:lvl w:ilvl="3" w:tplc="240A000F" w:tentative="1">
      <w:start w:val="1"/>
      <w:numFmt w:val="decimal"/>
      <w:lvlText w:val="%4."/>
      <w:lvlJc w:val="left"/>
      <w:pPr>
        <w:ind w:left="6340" w:hanging="360"/>
      </w:pPr>
    </w:lvl>
    <w:lvl w:ilvl="4" w:tplc="240A0019" w:tentative="1">
      <w:start w:val="1"/>
      <w:numFmt w:val="lowerLetter"/>
      <w:lvlText w:val="%5."/>
      <w:lvlJc w:val="left"/>
      <w:pPr>
        <w:ind w:left="7060" w:hanging="360"/>
      </w:pPr>
    </w:lvl>
    <w:lvl w:ilvl="5" w:tplc="240A001B" w:tentative="1">
      <w:start w:val="1"/>
      <w:numFmt w:val="lowerRoman"/>
      <w:lvlText w:val="%6."/>
      <w:lvlJc w:val="right"/>
      <w:pPr>
        <w:ind w:left="7780" w:hanging="180"/>
      </w:pPr>
    </w:lvl>
    <w:lvl w:ilvl="6" w:tplc="240A000F" w:tentative="1">
      <w:start w:val="1"/>
      <w:numFmt w:val="decimal"/>
      <w:lvlText w:val="%7."/>
      <w:lvlJc w:val="left"/>
      <w:pPr>
        <w:ind w:left="8500" w:hanging="360"/>
      </w:pPr>
    </w:lvl>
    <w:lvl w:ilvl="7" w:tplc="240A0019" w:tentative="1">
      <w:start w:val="1"/>
      <w:numFmt w:val="lowerLetter"/>
      <w:lvlText w:val="%8."/>
      <w:lvlJc w:val="left"/>
      <w:pPr>
        <w:ind w:left="9220" w:hanging="360"/>
      </w:pPr>
    </w:lvl>
    <w:lvl w:ilvl="8" w:tplc="240A001B" w:tentative="1">
      <w:start w:val="1"/>
      <w:numFmt w:val="lowerRoman"/>
      <w:lvlText w:val="%9."/>
      <w:lvlJc w:val="right"/>
      <w:pPr>
        <w:ind w:left="9940" w:hanging="180"/>
      </w:pPr>
    </w:lvl>
  </w:abstractNum>
  <w:abstractNum w:abstractNumId="7" w15:restartNumberingAfterBreak="0">
    <w:nsid w:val="26E6759F"/>
    <w:multiLevelType w:val="hybridMultilevel"/>
    <w:tmpl w:val="2CCC129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C13060A"/>
    <w:multiLevelType w:val="multilevel"/>
    <w:tmpl w:val="C5AAB686"/>
    <w:lvl w:ilvl="0">
      <w:start w:val="11"/>
      <w:numFmt w:val="decimal"/>
      <w:lvlText w:val="%1"/>
      <w:lvlJc w:val="left"/>
      <w:pPr>
        <w:ind w:left="700" w:hanging="480"/>
      </w:pPr>
      <w:rPr>
        <w:rFonts w:hint="default"/>
        <w:lang w:val="es-ES" w:eastAsia="en-US" w:bidi="ar-SA"/>
      </w:rPr>
    </w:lvl>
    <w:lvl w:ilvl="1">
      <w:start w:val="1"/>
      <w:numFmt w:val="decimal"/>
      <w:lvlText w:val="%1.%2"/>
      <w:lvlJc w:val="left"/>
      <w:pPr>
        <w:ind w:left="700" w:hanging="480"/>
      </w:pPr>
      <w:rPr>
        <w:rFonts w:ascii="Times New Roman" w:eastAsia="Times New Roman" w:hAnsi="Times New Roman" w:cs="Times New Roman" w:hint="default"/>
        <w:b/>
        <w:bCs/>
        <w:i w:val="0"/>
        <w:iCs w:val="0"/>
        <w:spacing w:val="0"/>
        <w:w w:val="100"/>
        <w:sz w:val="24"/>
        <w:szCs w:val="24"/>
        <w:lang w:val="es-ES" w:eastAsia="en-US" w:bidi="ar-SA"/>
      </w:rPr>
    </w:lvl>
    <w:lvl w:ilvl="2">
      <w:start w:val="1"/>
      <w:numFmt w:val="upperRoman"/>
      <w:lvlText w:val="%3."/>
      <w:lvlJc w:val="left"/>
      <w:pPr>
        <w:ind w:left="940" w:hanging="500"/>
        <w:jc w:val="right"/>
      </w:pPr>
      <w:rPr>
        <w:rFonts w:ascii="Times New Roman" w:eastAsia="Times New Roman" w:hAnsi="Times New Roman" w:cs="Times New Roman" w:hint="default"/>
        <w:b w:val="0"/>
        <w:bCs w:val="0"/>
        <w:i w:val="0"/>
        <w:iCs w:val="0"/>
        <w:spacing w:val="-4"/>
        <w:w w:val="100"/>
        <w:sz w:val="24"/>
        <w:szCs w:val="24"/>
        <w:lang w:val="es-ES" w:eastAsia="en-US" w:bidi="ar-SA"/>
      </w:rPr>
    </w:lvl>
    <w:lvl w:ilvl="3">
      <w:numFmt w:val="bullet"/>
      <w:lvlText w:val="•"/>
      <w:lvlJc w:val="left"/>
      <w:pPr>
        <w:ind w:left="3051" w:hanging="500"/>
      </w:pPr>
      <w:rPr>
        <w:rFonts w:hint="default"/>
        <w:lang w:val="es-ES" w:eastAsia="en-US" w:bidi="ar-SA"/>
      </w:rPr>
    </w:lvl>
    <w:lvl w:ilvl="4">
      <w:numFmt w:val="bullet"/>
      <w:lvlText w:val="•"/>
      <w:lvlJc w:val="left"/>
      <w:pPr>
        <w:ind w:left="4106" w:hanging="500"/>
      </w:pPr>
      <w:rPr>
        <w:rFonts w:hint="default"/>
        <w:lang w:val="es-ES" w:eastAsia="en-US" w:bidi="ar-SA"/>
      </w:rPr>
    </w:lvl>
    <w:lvl w:ilvl="5">
      <w:numFmt w:val="bullet"/>
      <w:lvlText w:val="•"/>
      <w:lvlJc w:val="left"/>
      <w:pPr>
        <w:ind w:left="5162" w:hanging="500"/>
      </w:pPr>
      <w:rPr>
        <w:rFonts w:hint="default"/>
        <w:lang w:val="es-ES" w:eastAsia="en-US" w:bidi="ar-SA"/>
      </w:rPr>
    </w:lvl>
    <w:lvl w:ilvl="6">
      <w:numFmt w:val="bullet"/>
      <w:lvlText w:val="•"/>
      <w:lvlJc w:val="left"/>
      <w:pPr>
        <w:ind w:left="6217" w:hanging="500"/>
      </w:pPr>
      <w:rPr>
        <w:rFonts w:hint="default"/>
        <w:lang w:val="es-ES" w:eastAsia="en-US" w:bidi="ar-SA"/>
      </w:rPr>
    </w:lvl>
    <w:lvl w:ilvl="7">
      <w:numFmt w:val="bullet"/>
      <w:lvlText w:val="•"/>
      <w:lvlJc w:val="left"/>
      <w:pPr>
        <w:ind w:left="7273" w:hanging="500"/>
      </w:pPr>
      <w:rPr>
        <w:rFonts w:hint="default"/>
        <w:lang w:val="es-ES" w:eastAsia="en-US" w:bidi="ar-SA"/>
      </w:rPr>
    </w:lvl>
    <w:lvl w:ilvl="8">
      <w:numFmt w:val="bullet"/>
      <w:lvlText w:val="•"/>
      <w:lvlJc w:val="left"/>
      <w:pPr>
        <w:ind w:left="8328" w:hanging="500"/>
      </w:pPr>
      <w:rPr>
        <w:rFonts w:hint="default"/>
        <w:lang w:val="es-ES" w:eastAsia="en-US" w:bidi="ar-SA"/>
      </w:rPr>
    </w:lvl>
  </w:abstractNum>
  <w:abstractNum w:abstractNumId="9" w15:restartNumberingAfterBreak="0">
    <w:nsid w:val="31DD205E"/>
    <w:multiLevelType w:val="multilevel"/>
    <w:tmpl w:val="F3746600"/>
    <w:lvl w:ilvl="0">
      <w:start w:val="1"/>
      <w:numFmt w:val="decimal"/>
      <w:lvlText w:val="%1."/>
      <w:lvlJc w:val="left"/>
      <w:pPr>
        <w:ind w:left="4252" w:hanging="432"/>
        <w:jc w:val="right"/>
      </w:pPr>
      <w:rPr>
        <w:rFonts w:ascii="Times New Roman" w:eastAsia="Times New Roman" w:hAnsi="Times New Roman" w:cs="Times New Roman" w:hint="default"/>
        <w:b w:val="0"/>
        <w:bCs w:val="0"/>
        <w:i w:val="0"/>
        <w:iCs w:val="0"/>
        <w:spacing w:val="-19"/>
        <w:w w:val="100"/>
        <w:sz w:val="28"/>
        <w:szCs w:val="28"/>
        <w:lang w:val="es-ES" w:eastAsia="en-US" w:bidi="ar-SA"/>
      </w:rPr>
    </w:lvl>
    <w:lvl w:ilvl="1">
      <w:start w:val="1"/>
      <w:numFmt w:val="decimal"/>
      <w:lvlText w:val="%1.%2"/>
      <w:lvlJc w:val="left"/>
      <w:pPr>
        <w:ind w:left="4569" w:hanging="348"/>
      </w:pPr>
      <w:rPr>
        <w:rFonts w:ascii="Times New Roman" w:eastAsia="Times New Roman" w:hAnsi="Times New Roman" w:cs="Times New Roman" w:hint="default"/>
        <w:b w:val="0"/>
        <w:bCs w:val="0"/>
        <w:i w:val="0"/>
        <w:iCs w:val="0"/>
        <w:spacing w:val="0"/>
        <w:w w:val="100"/>
        <w:sz w:val="24"/>
        <w:szCs w:val="24"/>
        <w:lang w:val="es-ES" w:eastAsia="en-US" w:bidi="ar-SA"/>
      </w:rPr>
    </w:lvl>
    <w:lvl w:ilvl="2">
      <w:numFmt w:val="bullet"/>
      <w:lvlText w:val="•"/>
      <w:lvlJc w:val="left"/>
      <w:pPr>
        <w:ind w:left="5213" w:hanging="348"/>
      </w:pPr>
      <w:rPr>
        <w:rFonts w:hint="default"/>
        <w:lang w:val="es-ES" w:eastAsia="en-US" w:bidi="ar-SA"/>
      </w:rPr>
    </w:lvl>
    <w:lvl w:ilvl="3">
      <w:numFmt w:val="bullet"/>
      <w:lvlText w:val="•"/>
      <w:lvlJc w:val="left"/>
      <w:pPr>
        <w:ind w:left="5866" w:hanging="348"/>
      </w:pPr>
      <w:rPr>
        <w:rFonts w:hint="default"/>
        <w:lang w:val="es-ES" w:eastAsia="en-US" w:bidi="ar-SA"/>
      </w:rPr>
    </w:lvl>
    <w:lvl w:ilvl="4">
      <w:numFmt w:val="bullet"/>
      <w:lvlText w:val="•"/>
      <w:lvlJc w:val="left"/>
      <w:pPr>
        <w:ind w:left="6520" w:hanging="348"/>
      </w:pPr>
      <w:rPr>
        <w:rFonts w:hint="default"/>
        <w:lang w:val="es-ES" w:eastAsia="en-US" w:bidi="ar-SA"/>
      </w:rPr>
    </w:lvl>
    <w:lvl w:ilvl="5">
      <w:numFmt w:val="bullet"/>
      <w:lvlText w:val="•"/>
      <w:lvlJc w:val="left"/>
      <w:pPr>
        <w:ind w:left="7173" w:hanging="348"/>
      </w:pPr>
      <w:rPr>
        <w:rFonts w:hint="default"/>
        <w:lang w:val="es-ES" w:eastAsia="en-US" w:bidi="ar-SA"/>
      </w:rPr>
    </w:lvl>
    <w:lvl w:ilvl="6">
      <w:numFmt w:val="bullet"/>
      <w:lvlText w:val="•"/>
      <w:lvlJc w:val="left"/>
      <w:pPr>
        <w:ind w:left="7826" w:hanging="348"/>
      </w:pPr>
      <w:rPr>
        <w:rFonts w:hint="default"/>
        <w:lang w:val="es-ES" w:eastAsia="en-US" w:bidi="ar-SA"/>
      </w:rPr>
    </w:lvl>
    <w:lvl w:ilvl="7">
      <w:numFmt w:val="bullet"/>
      <w:lvlText w:val="•"/>
      <w:lvlJc w:val="left"/>
      <w:pPr>
        <w:ind w:left="8480" w:hanging="348"/>
      </w:pPr>
      <w:rPr>
        <w:rFonts w:hint="default"/>
        <w:lang w:val="es-ES" w:eastAsia="en-US" w:bidi="ar-SA"/>
      </w:rPr>
    </w:lvl>
    <w:lvl w:ilvl="8">
      <w:numFmt w:val="bullet"/>
      <w:lvlText w:val="•"/>
      <w:lvlJc w:val="left"/>
      <w:pPr>
        <w:ind w:left="9133" w:hanging="348"/>
      </w:pPr>
      <w:rPr>
        <w:rFonts w:hint="default"/>
        <w:lang w:val="es-ES" w:eastAsia="en-US" w:bidi="ar-SA"/>
      </w:rPr>
    </w:lvl>
  </w:abstractNum>
  <w:abstractNum w:abstractNumId="10" w15:restartNumberingAfterBreak="0">
    <w:nsid w:val="32CE3FA9"/>
    <w:multiLevelType w:val="hybridMultilevel"/>
    <w:tmpl w:val="ED2C4F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BB42C2"/>
    <w:multiLevelType w:val="hybridMultilevel"/>
    <w:tmpl w:val="A7A879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346122"/>
    <w:multiLevelType w:val="hybridMultilevel"/>
    <w:tmpl w:val="6518CE12"/>
    <w:lvl w:ilvl="0" w:tplc="3760DD10">
      <w:start w:val="3"/>
      <w:numFmt w:val="decimal"/>
      <w:lvlText w:val="%1."/>
      <w:lvlJc w:val="left"/>
      <w:pPr>
        <w:ind w:left="220" w:hanging="440"/>
      </w:pPr>
      <w:rPr>
        <w:rFonts w:ascii="Times New Roman" w:eastAsia="Times New Roman" w:hAnsi="Times New Roman" w:cs="Times New Roman" w:hint="default"/>
        <w:b w:val="0"/>
        <w:bCs w:val="0"/>
        <w:i w:val="0"/>
        <w:iCs w:val="0"/>
        <w:spacing w:val="0"/>
        <w:w w:val="100"/>
        <w:sz w:val="28"/>
        <w:szCs w:val="28"/>
        <w:lang w:val="es-ES" w:eastAsia="en-US" w:bidi="ar-SA"/>
      </w:rPr>
    </w:lvl>
    <w:lvl w:ilvl="1" w:tplc="3FFCF00C">
      <w:numFmt w:val="bullet"/>
      <w:lvlText w:val="•"/>
      <w:lvlJc w:val="left"/>
      <w:pPr>
        <w:ind w:left="1242" w:hanging="440"/>
      </w:pPr>
      <w:rPr>
        <w:rFonts w:hint="default"/>
        <w:lang w:val="es-ES" w:eastAsia="en-US" w:bidi="ar-SA"/>
      </w:rPr>
    </w:lvl>
    <w:lvl w:ilvl="2" w:tplc="B8A883D4">
      <w:numFmt w:val="bullet"/>
      <w:lvlText w:val="•"/>
      <w:lvlJc w:val="left"/>
      <w:pPr>
        <w:ind w:left="2264" w:hanging="440"/>
      </w:pPr>
      <w:rPr>
        <w:rFonts w:hint="default"/>
        <w:lang w:val="es-ES" w:eastAsia="en-US" w:bidi="ar-SA"/>
      </w:rPr>
    </w:lvl>
    <w:lvl w:ilvl="3" w:tplc="ECC03950">
      <w:numFmt w:val="bullet"/>
      <w:lvlText w:val="•"/>
      <w:lvlJc w:val="left"/>
      <w:pPr>
        <w:ind w:left="3286" w:hanging="440"/>
      </w:pPr>
      <w:rPr>
        <w:rFonts w:hint="default"/>
        <w:lang w:val="es-ES" w:eastAsia="en-US" w:bidi="ar-SA"/>
      </w:rPr>
    </w:lvl>
    <w:lvl w:ilvl="4" w:tplc="12A80ECC">
      <w:numFmt w:val="bullet"/>
      <w:lvlText w:val="•"/>
      <w:lvlJc w:val="left"/>
      <w:pPr>
        <w:ind w:left="4308" w:hanging="440"/>
      </w:pPr>
      <w:rPr>
        <w:rFonts w:hint="default"/>
        <w:lang w:val="es-ES" w:eastAsia="en-US" w:bidi="ar-SA"/>
      </w:rPr>
    </w:lvl>
    <w:lvl w:ilvl="5" w:tplc="248EE56C">
      <w:numFmt w:val="bullet"/>
      <w:lvlText w:val="•"/>
      <w:lvlJc w:val="left"/>
      <w:pPr>
        <w:ind w:left="5330" w:hanging="440"/>
      </w:pPr>
      <w:rPr>
        <w:rFonts w:hint="default"/>
        <w:lang w:val="es-ES" w:eastAsia="en-US" w:bidi="ar-SA"/>
      </w:rPr>
    </w:lvl>
    <w:lvl w:ilvl="6" w:tplc="FF3AE330">
      <w:numFmt w:val="bullet"/>
      <w:lvlText w:val="•"/>
      <w:lvlJc w:val="left"/>
      <w:pPr>
        <w:ind w:left="6352" w:hanging="440"/>
      </w:pPr>
      <w:rPr>
        <w:rFonts w:hint="default"/>
        <w:lang w:val="es-ES" w:eastAsia="en-US" w:bidi="ar-SA"/>
      </w:rPr>
    </w:lvl>
    <w:lvl w:ilvl="7" w:tplc="5CEE752A">
      <w:numFmt w:val="bullet"/>
      <w:lvlText w:val="•"/>
      <w:lvlJc w:val="left"/>
      <w:pPr>
        <w:ind w:left="7374" w:hanging="440"/>
      </w:pPr>
      <w:rPr>
        <w:rFonts w:hint="default"/>
        <w:lang w:val="es-ES" w:eastAsia="en-US" w:bidi="ar-SA"/>
      </w:rPr>
    </w:lvl>
    <w:lvl w:ilvl="8" w:tplc="3F8A1318">
      <w:numFmt w:val="bullet"/>
      <w:lvlText w:val="•"/>
      <w:lvlJc w:val="left"/>
      <w:pPr>
        <w:ind w:left="8396" w:hanging="440"/>
      </w:pPr>
      <w:rPr>
        <w:rFonts w:hint="default"/>
        <w:lang w:val="es-ES" w:eastAsia="en-US" w:bidi="ar-SA"/>
      </w:rPr>
    </w:lvl>
  </w:abstractNum>
  <w:abstractNum w:abstractNumId="13" w15:restartNumberingAfterBreak="0">
    <w:nsid w:val="47E27C50"/>
    <w:multiLevelType w:val="multilevel"/>
    <w:tmpl w:val="622806E2"/>
    <w:lvl w:ilvl="0">
      <w:start w:val="4"/>
      <w:numFmt w:val="decimal"/>
      <w:lvlText w:val="%1"/>
      <w:lvlJc w:val="left"/>
      <w:pPr>
        <w:ind w:left="1432" w:hanging="331"/>
      </w:pPr>
      <w:rPr>
        <w:rFonts w:hint="default"/>
        <w:lang w:val="es-ES" w:eastAsia="en-US" w:bidi="ar-SA"/>
      </w:rPr>
    </w:lvl>
    <w:lvl w:ilvl="1">
      <w:start w:val="1"/>
      <w:numFmt w:val="decimal"/>
      <w:lvlText w:val="%1.%2"/>
      <w:lvlJc w:val="left"/>
      <w:pPr>
        <w:ind w:left="1432" w:hanging="331"/>
      </w:pPr>
      <w:rPr>
        <w:rFonts w:ascii="Arial" w:eastAsia="Arial" w:hAnsi="Arial" w:cs="Arial" w:hint="default"/>
        <w:b/>
        <w:bCs/>
        <w:w w:val="82"/>
        <w:sz w:val="24"/>
        <w:szCs w:val="24"/>
        <w:lang w:val="es-ES" w:eastAsia="en-US" w:bidi="ar-SA"/>
      </w:rPr>
    </w:lvl>
    <w:lvl w:ilvl="2">
      <w:start w:val="1"/>
      <w:numFmt w:val="decimal"/>
      <w:lvlText w:val="%1.%2.%3"/>
      <w:lvlJc w:val="left"/>
      <w:pPr>
        <w:ind w:left="1595" w:hanging="494"/>
      </w:pPr>
      <w:rPr>
        <w:rFonts w:ascii="Arial" w:eastAsia="Arial" w:hAnsi="Arial" w:cs="Arial" w:hint="default"/>
        <w:b/>
        <w:bCs/>
        <w:spacing w:val="-2"/>
        <w:w w:val="82"/>
        <w:sz w:val="24"/>
        <w:szCs w:val="24"/>
        <w:lang w:val="es-ES" w:eastAsia="en-US" w:bidi="ar-SA"/>
      </w:rPr>
    </w:lvl>
    <w:lvl w:ilvl="3">
      <w:numFmt w:val="bullet"/>
      <w:lvlText w:val="•"/>
      <w:lvlJc w:val="left"/>
      <w:pPr>
        <w:ind w:left="3658" w:hanging="494"/>
      </w:pPr>
      <w:rPr>
        <w:rFonts w:hint="default"/>
        <w:lang w:val="es-ES" w:eastAsia="en-US" w:bidi="ar-SA"/>
      </w:rPr>
    </w:lvl>
    <w:lvl w:ilvl="4">
      <w:numFmt w:val="bullet"/>
      <w:lvlText w:val="•"/>
      <w:lvlJc w:val="left"/>
      <w:pPr>
        <w:ind w:left="4687" w:hanging="494"/>
      </w:pPr>
      <w:rPr>
        <w:rFonts w:hint="default"/>
        <w:lang w:val="es-ES" w:eastAsia="en-US" w:bidi="ar-SA"/>
      </w:rPr>
    </w:lvl>
    <w:lvl w:ilvl="5">
      <w:numFmt w:val="bullet"/>
      <w:lvlText w:val="•"/>
      <w:lvlJc w:val="left"/>
      <w:pPr>
        <w:ind w:left="5716" w:hanging="494"/>
      </w:pPr>
      <w:rPr>
        <w:rFonts w:hint="default"/>
        <w:lang w:val="es-ES" w:eastAsia="en-US" w:bidi="ar-SA"/>
      </w:rPr>
    </w:lvl>
    <w:lvl w:ilvl="6">
      <w:numFmt w:val="bullet"/>
      <w:lvlText w:val="•"/>
      <w:lvlJc w:val="left"/>
      <w:pPr>
        <w:ind w:left="6745" w:hanging="494"/>
      </w:pPr>
      <w:rPr>
        <w:rFonts w:hint="default"/>
        <w:lang w:val="es-ES" w:eastAsia="en-US" w:bidi="ar-SA"/>
      </w:rPr>
    </w:lvl>
    <w:lvl w:ilvl="7">
      <w:numFmt w:val="bullet"/>
      <w:lvlText w:val="•"/>
      <w:lvlJc w:val="left"/>
      <w:pPr>
        <w:ind w:left="7774" w:hanging="494"/>
      </w:pPr>
      <w:rPr>
        <w:rFonts w:hint="default"/>
        <w:lang w:val="es-ES" w:eastAsia="en-US" w:bidi="ar-SA"/>
      </w:rPr>
    </w:lvl>
    <w:lvl w:ilvl="8">
      <w:numFmt w:val="bullet"/>
      <w:lvlText w:val="•"/>
      <w:lvlJc w:val="left"/>
      <w:pPr>
        <w:ind w:left="8804" w:hanging="494"/>
      </w:pPr>
      <w:rPr>
        <w:rFonts w:hint="default"/>
        <w:lang w:val="es-ES" w:eastAsia="en-US" w:bidi="ar-SA"/>
      </w:rPr>
    </w:lvl>
  </w:abstractNum>
  <w:abstractNum w:abstractNumId="14" w15:restartNumberingAfterBreak="0">
    <w:nsid w:val="52D33933"/>
    <w:multiLevelType w:val="multilevel"/>
    <w:tmpl w:val="522264D2"/>
    <w:lvl w:ilvl="0">
      <w:start w:val="11"/>
      <w:numFmt w:val="decimal"/>
      <w:lvlText w:val="%1"/>
      <w:lvlJc w:val="left"/>
      <w:pPr>
        <w:ind w:left="760" w:hanging="541"/>
      </w:pPr>
      <w:rPr>
        <w:rFonts w:hint="default"/>
        <w:lang w:val="es-ES" w:eastAsia="en-US" w:bidi="ar-SA"/>
      </w:rPr>
    </w:lvl>
    <w:lvl w:ilvl="1">
      <w:start w:val="2"/>
      <w:numFmt w:val="decimal"/>
      <w:lvlText w:val="%1.%2."/>
      <w:lvlJc w:val="left"/>
      <w:pPr>
        <w:ind w:left="760" w:hanging="541"/>
      </w:pPr>
      <w:rPr>
        <w:rFonts w:ascii="Times New Roman" w:eastAsia="Times New Roman" w:hAnsi="Times New Roman" w:cs="Times New Roman" w:hint="default"/>
        <w:b/>
        <w:bCs/>
        <w:i w:val="0"/>
        <w:iCs w:val="0"/>
        <w:spacing w:val="0"/>
        <w:w w:val="100"/>
        <w:sz w:val="24"/>
        <w:szCs w:val="24"/>
        <w:lang w:val="es-ES" w:eastAsia="en-US" w:bidi="ar-SA"/>
      </w:rPr>
    </w:lvl>
    <w:lvl w:ilvl="2">
      <w:numFmt w:val="bullet"/>
      <w:lvlText w:val=""/>
      <w:lvlJc w:val="left"/>
      <w:pPr>
        <w:ind w:left="940" w:hanging="360"/>
      </w:pPr>
      <w:rPr>
        <w:rFonts w:ascii="Symbol" w:eastAsia="Symbol" w:hAnsi="Symbol" w:cs="Symbol" w:hint="default"/>
        <w:b w:val="0"/>
        <w:bCs w:val="0"/>
        <w:i w:val="0"/>
        <w:iCs w:val="0"/>
        <w:spacing w:val="0"/>
        <w:w w:val="100"/>
        <w:sz w:val="24"/>
        <w:szCs w:val="24"/>
        <w:lang w:val="es-ES" w:eastAsia="en-US" w:bidi="ar-SA"/>
      </w:rPr>
    </w:lvl>
    <w:lvl w:ilvl="3">
      <w:numFmt w:val="bullet"/>
      <w:lvlText w:val="•"/>
      <w:lvlJc w:val="left"/>
      <w:pPr>
        <w:ind w:left="3051" w:hanging="360"/>
      </w:pPr>
      <w:rPr>
        <w:rFonts w:hint="default"/>
        <w:lang w:val="es-ES" w:eastAsia="en-US" w:bidi="ar-SA"/>
      </w:rPr>
    </w:lvl>
    <w:lvl w:ilvl="4">
      <w:numFmt w:val="bullet"/>
      <w:lvlText w:val="•"/>
      <w:lvlJc w:val="left"/>
      <w:pPr>
        <w:ind w:left="4106" w:hanging="360"/>
      </w:pPr>
      <w:rPr>
        <w:rFonts w:hint="default"/>
        <w:lang w:val="es-ES" w:eastAsia="en-US" w:bidi="ar-SA"/>
      </w:rPr>
    </w:lvl>
    <w:lvl w:ilvl="5">
      <w:numFmt w:val="bullet"/>
      <w:lvlText w:val="•"/>
      <w:lvlJc w:val="left"/>
      <w:pPr>
        <w:ind w:left="5162" w:hanging="360"/>
      </w:pPr>
      <w:rPr>
        <w:rFonts w:hint="default"/>
        <w:lang w:val="es-ES" w:eastAsia="en-US" w:bidi="ar-SA"/>
      </w:rPr>
    </w:lvl>
    <w:lvl w:ilvl="6">
      <w:numFmt w:val="bullet"/>
      <w:lvlText w:val="•"/>
      <w:lvlJc w:val="left"/>
      <w:pPr>
        <w:ind w:left="6217" w:hanging="360"/>
      </w:pPr>
      <w:rPr>
        <w:rFonts w:hint="default"/>
        <w:lang w:val="es-ES" w:eastAsia="en-US" w:bidi="ar-SA"/>
      </w:rPr>
    </w:lvl>
    <w:lvl w:ilvl="7">
      <w:numFmt w:val="bullet"/>
      <w:lvlText w:val="•"/>
      <w:lvlJc w:val="left"/>
      <w:pPr>
        <w:ind w:left="7273" w:hanging="360"/>
      </w:pPr>
      <w:rPr>
        <w:rFonts w:hint="default"/>
        <w:lang w:val="es-ES" w:eastAsia="en-US" w:bidi="ar-SA"/>
      </w:rPr>
    </w:lvl>
    <w:lvl w:ilvl="8">
      <w:numFmt w:val="bullet"/>
      <w:lvlText w:val="•"/>
      <w:lvlJc w:val="left"/>
      <w:pPr>
        <w:ind w:left="8328" w:hanging="360"/>
      </w:pPr>
      <w:rPr>
        <w:rFonts w:hint="default"/>
        <w:lang w:val="es-ES" w:eastAsia="en-US" w:bidi="ar-SA"/>
      </w:rPr>
    </w:lvl>
  </w:abstractNum>
  <w:abstractNum w:abstractNumId="15" w15:restartNumberingAfterBreak="0">
    <w:nsid w:val="5544579D"/>
    <w:multiLevelType w:val="hybridMultilevel"/>
    <w:tmpl w:val="B38EE0D8"/>
    <w:lvl w:ilvl="0" w:tplc="52DC3D24">
      <w:start w:val="10"/>
      <w:numFmt w:val="decimal"/>
      <w:lvlText w:val="%1."/>
      <w:lvlJc w:val="left"/>
      <w:pPr>
        <w:ind w:left="639" w:hanging="420"/>
      </w:pPr>
      <w:rPr>
        <w:rFonts w:ascii="Times New Roman" w:eastAsia="Times New Roman" w:hAnsi="Times New Roman" w:cs="Times New Roman" w:hint="default"/>
        <w:b w:val="0"/>
        <w:bCs w:val="0"/>
        <w:i w:val="0"/>
        <w:iCs w:val="0"/>
        <w:spacing w:val="0"/>
        <w:w w:val="100"/>
        <w:sz w:val="28"/>
        <w:szCs w:val="28"/>
        <w:lang w:val="es-ES" w:eastAsia="en-US" w:bidi="ar-SA"/>
      </w:rPr>
    </w:lvl>
    <w:lvl w:ilvl="1" w:tplc="08E20A88">
      <w:numFmt w:val="bullet"/>
      <w:lvlText w:val="•"/>
      <w:lvlJc w:val="left"/>
      <w:pPr>
        <w:ind w:left="1620" w:hanging="420"/>
      </w:pPr>
      <w:rPr>
        <w:rFonts w:hint="default"/>
        <w:lang w:val="es-ES" w:eastAsia="en-US" w:bidi="ar-SA"/>
      </w:rPr>
    </w:lvl>
    <w:lvl w:ilvl="2" w:tplc="60D674C4">
      <w:numFmt w:val="bullet"/>
      <w:lvlText w:val="•"/>
      <w:lvlJc w:val="left"/>
      <w:pPr>
        <w:ind w:left="2600" w:hanging="420"/>
      </w:pPr>
      <w:rPr>
        <w:rFonts w:hint="default"/>
        <w:lang w:val="es-ES" w:eastAsia="en-US" w:bidi="ar-SA"/>
      </w:rPr>
    </w:lvl>
    <w:lvl w:ilvl="3" w:tplc="E71A4E1A">
      <w:numFmt w:val="bullet"/>
      <w:lvlText w:val="•"/>
      <w:lvlJc w:val="left"/>
      <w:pPr>
        <w:ind w:left="3580" w:hanging="420"/>
      </w:pPr>
      <w:rPr>
        <w:rFonts w:hint="default"/>
        <w:lang w:val="es-ES" w:eastAsia="en-US" w:bidi="ar-SA"/>
      </w:rPr>
    </w:lvl>
    <w:lvl w:ilvl="4" w:tplc="8BE8BCD0">
      <w:numFmt w:val="bullet"/>
      <w:lvlText w:val="•"/>
      <w:lvlJc w:val="left"/>
      <w:pPr>
        <w:ind w:left="4560" w:hanging="420"/>
      </w:pPr>
      <w:rPr>
        <w:rFonts w:hint="default"/>
        <w:lang w:val="es-ES" w:eastAsia="en-US" w:bidi="ar-SA"/>
      </w:rPr>
    </w:lvl>
    <w:lvl w:ilvl="5" w:tplc="144AC00E">
      <w:numFmt w:val="bullet"/>
      <w:lvlText w:val="•"/>
      <w:lvlJc w:val="left"/>
      <w:pPr>
        <w:ind w:left="5540" w:hanging="420"/>
      </w:pPr>
      <w:rPr>
        <w:rFonts w:hint="default"/>
        <w:lang w:val="es-ES" w:eastAsia="en-US" w:bidi="ar-SA"/>
      </w:rPr>
    </w:lvl>
    <w:lvl w:ilvl="6" w:tplc="7902D69C">
      <w:numFmt w:val="bullet"/>
      <w:lvlText w:val="•"/>
      <w:lvlJc w:val="left"/>
      <w:pPr>
        <w:ind w:left="6520" w:hanging="420"/>
      </w:pPr>
      <w:rPr>
        <w:rFonts w:hint="default"/>
        <w:lang w:val="es-ES" w:eastAsia="en-US" w:bidi="ar-SA"/>
      </w:rPr>
    </w:lvl>
    <w:lvl w:ilvl="7" w:tplc="AB02DD1A">
      <w:numFmt w:val="bullet"/>
      <w:lvlText w:val="•"/>
      <w:lvlJc w:val="left"/>
      <w:pPr>
        <w:ind w:left="7500" w:hanging="420"/>
      </w:pPr>
      <w:rPr>
        <w:rFonts w:hint="default"/>
        <w:lang w:val="es-ES" w:eastAsia="en-US" w:bidi="ar-SA"/>
      </w:rPr>
    </w:lvl>
    <w:lvl w:ilvl="8" w:tplc="EA4A99FE">
      <w:numFmt w:val="bullet"/>
      <w:lvlText w:val="•"/>
      <w:lvlJc w:val="left"/>
      <w:pPr>
        <w:ind w:left="8480" w:hanging="420"/>
      </w:pPr>
      <w:rPr>
        <w:rFonts w:hint="default"/>
        <w:lang w:val="es-ES" w:eastAsia="en-US" w:bidi="ar-SA"/>
      </w:rPr>
    </w:lvl>
  </w:abstractNum>
  <w:abstractNum w:abstractNumId="16" w15:restartNumberingAfterBreak="0">
    <w:nsid w:val="5C822CC5"/>
    <w:multiLevelType w:val="hybridMultilevel"/>
    <w:tmpl w:val="81342A1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61247562"/>
    <w:multiLevelType w:val="hybridMultilevel"/>
    <w:tmpl w:val="1402D9EE"/>
    <w:lvl w:ilvl="0" w:tplc="0016C56E">
      <w:start w:val="1"/>
      <w:numFmt w:val="decimal"/>
      <w:lvlText w:val="%1."/>
      <w:lvlJc w:val="left"/>
      <w:pPr>
        <w:ind w:left="500" w:hanging="281"/>
      </w:pPr>
      <w:rPr>
        <w:rFonts w:ascii="Times New Roman" w:eastAsia="Times New Roman" w:hAnsi="Times New Roman" w:cs="Times New Roman" w:hint="default"/>
        <w:b w:val="0"/>
        <w:bCs w:val="0"/>
        <w:i w:val="0"/>
        <w:iCs w:val="0"/>
        <w:spacing w:val="0"/>
        <w:w w:val="100"/>
        <w:sz w:val="28"/>
        <w:szCs w:val="28"/>
        <w:lang w:val="es-ES" w:eastAsia="en-US" w:bidi="ar-SA"/>
      </w:rPr>
    </w:lvl>
    <w:lvl w:ilvl="1" w:tplc="B2A03A16">
      <w:numFmt w:val="bullet"/>
      <w:lvlText w:val="•"/>
      <w:lvlJc w:val="left"/>
      <w:pPr>
        <w:ind w:left="1494" w:hanging="281"/>
      </w:pPr>
      <w:rPr>
        <w:rFonts w:hint="default"/>
        <w:lang w:val="es-ES" w:eastAsia="en-US" w:bidi="ar-SA"/>
      </w:rPr>
    </w:lvl>
    <w:lvl w:ilvl="2" w:tplc="B46E8336">
      <w:numFmt w:val="bullet"/>
      <w:lvlText w:val="•"/>
      <w:lvlJc w:val="left"/>
      <w:pPr>
        <w:ind w:left="2488" w:hanging="281"/>
      </w:pPr>
      <w:rPr>
        <w:rFonts w:hint="default"/>
        <w:lang w:val="es-ES" w:eastAsia="en-US" w:bidi="ar-SA"/>
      </w:rPr>
    </w:lvl>
    <w:lvl w:ilvl="3" w:tplc="4F304796">
      <w:numFmt w:val="bullet"/>
      <w:lvlText w:val="•"/>
      <w:lvlJc w:val="left"/>
      <w:pPr>
        <w:ind w:left="3482" w:hanging="281"/>
      </w:pPr>
      <w:rPr>
        <w:rFonts w:hint="default"/>
        <w:lang w:val="es-ES" w:eastAsia="en-US" w:bidi="ar-SA"/>
      </w:rPr>
    </w:lvl>
    <w:lvl w:ilvl="4" w:tplc="AA68FEB4">
      <w:numFmt w:val="bullet"/>
      <w:lvlText w:val="•"/>
      <w:lvlJc w:val="left"/>
      <w:pPr>
        <w:ind w:left="4476" w:hanging="281"/>
      </w:pPr>
      <w:rPr>
        <w:rFonts w:hint="default"/>
        <w:lang w:val="es-ES" w:eastAsia="en-US" w:bidi="ar-SA"/>
      </w:rPr>
    </w:lvl>
    <w:lvl w:ilvl="5" w:tplc="EB500DFC">
      <w:numFmt w:val="bullet"/>
      <w:lvlText w:val="•"/>
      <w:lvlJc w:val="left"/>
      <w:pPr>
        <w:ind w:left="5470" w:hanging="281"/>
      </w:pPr>
      <w:rPr>
        <w:rFonts w:hint="default"/>
        <w:lang w:val="es-ES" w:eastAsia="en-US" w:bidi="ar-SA"/>
      </w:rPr>
    </w:lvl>
    <w:lvl w:ilvl="6" w:tplc="D67A89B2">
      <w:numFmt w:val="bullet"/>
      <w:lvlText w:val="•"/>
      <w:lvlJc w:val="left"/>
      <w:pPr>
        <w:ind w:left="6464" w:hanging="281"/>
      </w:pPr>
      <w:rPr>
        <w:rFonts w:hint="default"/>
        <w:lang w:val="es-ES" w:eastAsia="en-US" w:bidi="ar-SA"/>
      </w:rPr>
    </w:lvl>
    <w:lvl w:ilvl="7" w:tplc="17C4354A">
      <w:numFmt w:val="bullet"/>
      <w:lvlText w:val="•"/>
      <w:lvlJc w:val="left"/>
      <w:pPr>
        <w:ind w:left="7458" w:hanging="281"/>
      </w:pPr>
      <w:rPr>
        <w:rFonts w:hint="default"/>
        <w:lang w:val="es-ES" w:eastAsia="en-US" w:bidi="ar-SA"/>
      </w:rPr>
    </w:lvl>
    <w:lvl w:ilvl="8" w:tplc="C3145972">
      <w:numFmt w:val="bullet"/>
      <w:lvlText w:val="•"/>
      <w:lvlJc w:val="left"/>
      <w:pPr>
        <w:ind w:left="8452" w:hanging="281"/>
      </w:pPr>
      <w:rPr>
        <w:rFonts w:hint="default"/>
        <w:lang w:val="es-ES" w:eastAsia="en-US" w:bidi="ar-SA"/>
      </w:rPr>
    </w:lvl>
  </w:abstractNum>
  <w:abstractNum w:abstractNumId="18" w15:restartNumberingAfterBreak="0">
    <w:nsid w:val="6E7B3D21"/>
    <w:multiLevelType w:val="hybridMultilevel"/>
    <w:tmpl w:val="C7B853DE"/>
    <w:lvl w:ilvl="0" w:tplc="C8169F98">
      <w:numFmt w:val="bullet"/>
      <w:lvlText w:val="-"/>
      <w:lvlJc w:val="left"/>
      <w:pPr>
        <w:ind w:left="527" w:hanging="361"/>
      </w:pPr>
      <w:rPr>
        <w:rFonts w:ascii="Arial MT" w:eastAsia="Arial MT" w:hAnsi="Arial MT" w:cs="Arial MT" w:hint="default"/>
        <w:b w:val="0"/>
        <w:bCs w:val="0"/>
        <w:i w:val="0"/>
        <w:iCs w:val="0"/>
        <w:spacing w:val="0"/>
        <w:w w:val="99"/>
        <w:sz w:val="24"/>
        <w:szCs w:val="24"/>
        <w:lang w:val="es-ES" w:eastAsia="en-US" w:bidi="ar-SA"/>
      </w:rPr>
    </w:lvl>
    <w:lvl w:ilvl="1" w:tplc="343417BC">
      <w:numFmt w:val="bullet"/>
      <w:lvlText w:val="•"/>
      <w:lvlJc w:val="left"/>
      <w:pPr>
        <w:ind w:left="1512" w:hanging="361"/>
      </w:pPr>
      <w:rPr>
        <w:rFonts w:hint="default"/>
        <w:lang w:val="es-ES" w:eastAsia="en-US" w:bidi="ar-SA"/>
      </w:rPr>
    </w:lvl>
    <w:lvl w:ilvl="2" w:tplc="E644796E">
      <w:numFmt w:val="bullet"/>
      <w:lvlText w:val="•"/>
      <w:lvlJc w:val="left"/>
      <w:pPr>
        <w:ind w:left="2504" w:hanging="361"/>
      </w:pPr>
      <w:rPr>
        <w:rFonts w:hint="default"/>
        <w:lang w:val="es-ES" w:eastAsia="en-US" w:bidi="ar-SA"/>
      </w:rPr>
    </w:lvl>
    <w:lvl w:ilvl="3" w:tplc="1622857A">
      <w:numFmt w:val="bullet"/>
      <w:lvlText w:val="•"/>
      <w:lvlJc w:val="left"/>
      <w:pPr>
        <w:ind w:left="3496" w:hanging="361"/>
      </w:pPr>
      <w:rPr>
        <w:rFonts w:hint="default"/>
        <w:lang w:val="es-ES" w:eastAsia="en-US" w:bidi="ar-SA"/>
      </w:rPr>
    </w:lvl>
    <w:lvl w:ilvl="4" w:tplc="10FC0120">
      <w:numFmt w:val="bullet"/>
      <w:lvlText w:val="•"/>
      <w:lvlJc w:val="left"/>
      <w:pPr>
        <w:ind w:left="4488" w:hanging="361"/>
      </w:pPr>
      <w:rPr>
        <w:rFonts w:hint="default"/>
        <w:lang w:val="es-ES" w:eastAsia="en-US" w:bidi="ar-SA"/>
      </w:rPr>
    </w:lvl>
    <w:lvl w:ilvl="5" w:tplc="89DADDE8">
      <w:numFmt w:val="bullet"/>
      <w:lvlText w:val="•"/>
      <w:lvlJc w:val="left"/>
      <w:pPr>
        <w:ind w:left="5480" w:hanging="361"/>
      </w:pPr>
      <w:rPr>
        <w:rFonts w:hint="default"/>
        <w:lang w:val="es-ES" w:eastAsia="en-US" w:bidi="ar-SA"/>
      </w:rPr>
    </w:lvl>
    <w:lvl w:ilvl="6" w:tplc="AC4E9EDC">
      <w:numFmt w:val="bullet"/>
      <w:lvlText w:val="•"/>
      <w:lvlJc w:val="left"/>
      <w:pPr>
        <w:ind w:left="6472" w:hanging="361"/>
      </w:pPr>
      <w:rPr>
        <w:rFonts w:hint="default"/>
        <w:lang w:val="es-ES" w:eastAsia="en-US" w:bidi="ar-SA"/>
      </w:rPr>
    </w:lvl>
    <w:lvl w:ilvl="7" w:tplc="F4D6659A">
      <w:numFmt w:val="bullet"/>
      <w:lvlText w:val="•"/>
      <w:lvlJc w:val="left"/>
      <w:pPr>
        <w:ind w:left="7464" w:hanging="361"/>
      </w:pPr>
      <w:rPr>
        <w:rFonts w:hint="default"/>
        <w:lang w:val="es-ES" w:eastAsia="en-US" w:bidi="ar-SA"/>
      </w:rPr>
    </w:lvl>
    <w:lvl w:ilvl="8" w:tplc="4510FE4E">
      <w:numFmt w:val="bullet"/>
      <w:lvlText w:val="•"/>
      <w:lvlJc w:val="left"/>
      <w:pPr>
        <w:ind w:left="8456" w:hanging="361"/>
      </w:pPr>
      <w:rPr>
        <w:rFonts w:hint="default"/>
        <w:lang w:val="es-ES" w:eastAsia="en-US" w:bidi="ar-SA"/>
      </w:rPr>
    </w:lvl>
  </w:abstractNum>
  <w:abstractNum w:abstractNumId="19" w15:restartNumberingAfterBreak="0">
    <w:nsid w:val="6FAF5EAB"/>
    <w:multiLevelType w:val="hybridMultilevel"/>
    <w:tmpl w:val="FB5A6E3C"/>
    <w:lvl w:ilvl="0" w:tplc="6C50CF40">
      <w:start w:val="1"/>
      <w:numFmt w:val="bullet"/>
      <w:lvlText w:val="•"/>
      <w:lvlJc w:val="left"/>
      <w:pPr>
        <w:tabs>
          <w:tab w:val="num" w:pos="720"/>
        </w:tabs>
        <w:ind w:left="720" w:hanging="360"/>
      </w:pPr>
      <w:rPr>
        <w:rFonts w:ascii="Arial" w:hAnsi="Arial" w:hint="default"/>
      </w:rPr>
    </w:lvl>
    <w:lvl w:ilvl="1" w:tplc="6168322A" w:tentative="1">
      <w:start w:val="1"/>
      <w:numFmt w:val="bullet"/>
      <w:lvlText w:val="•"/>
      <w:lvlJc w:val="left"/>
      <w:pPr>
        <w:tabs>
          <w:tab w:val="num" w:pos="1440"/>
        </w:tabs>
        <w:ind w:left="1440" w:hanging="360"/>
      </w:pPr>
      <w:rPr>
        <w:rFonts w:ascii="Arial" w:hAnsi="Arial" w:hint="default"/>
      </w:rPr>
    </w:lvl>
    <w:lvl w:ilvl="2" w:tplc="EFF66F6E" w:tentative="1">
      <w:start w:val="1"/>
      <w:numFmt w:val="bullet"/>
      <w:lvlText w:val="•"/>
      <w:lvlJc w:val="left"/>
      <w:pPr>
        <w:tabs>
          <w:tab w:val="num" w:pos="2160"/>
        </w:tabs>
        <w:ind w:left="2160" w:hanging="360"/>
      </w:pPr>
      <w:rPr>
        <w:rFonts w:ascii="Arial" w:hAnsi="Arial" w:hint="default"/>
      </w:rPr>
    </w:lvl>
    <w:lvl w:ilvl="3" w:tplc="308E2DD4" w:tentative="1">
      <w:start w:val="1"/>
      <w:numFmt w:val="bullet"/>
      <w:lvlText w:val="•"/>
      <w:lvlJc w:val="left"/>
      <w:pPr>
        <w:tabs>
          <w:tab w:val="num" w:pos="2880"/>
        </w:tabs>
        <w:ind w:left="2880" w:hanging="360"/>
      </w:pPr>
      <w:rPr>
        <w:rFonts w:ascii="Arial" w:hAnsi="Arial" w:hint="default"/>
      </w:rPr>
    </w:lvl>
    <w:lvl w:ilvl="4" w:tplc="A4F86712" w:tentative="1">
      <w:start w:val="1"/>
      <w:numFmt w:val="bullet"/>
      <w:lvlText w:val="•"/>
      <w:lvlJc w:val="left"/>
      <w:pPr>
        <w:tabs>
          <w:tab w:val="num" w:pos="3600"/>
        </w:tabs>
        <w:ind w:left="3600" w:hanging="360"/>
      </w:pPr>
      <w:rPr>
        <w:rFonts w:ascii="Arial" w:hAnsi="Arial" w:hint="default"/>
      </w:rPr>
    </w:lvl>
    <w:lvl w:ilvl="5" w:tplc="9CC2328E" w:tentative="1">
      <w:start w:val="1"/>
      <w:numFmt w:val="bullet"/>
      <w:lvlText w:val="•"/>
      <w:lvlJc w:val="left"/>
      <w:pPr>
        <w:tabs>
          <w:tab w:val="num" w:pos="4320"/>
        </w:tabs>
        <w:ind w:left="4320" w:hanging="360"/>
      </w:pPr>
      <w:rPr>
        <w:rFonts w:ascii="Arial" w:hAnsi="Arial" w:hint="default"/>
      </w:rPr>
    </w:lvl>
    <w:lvl w:ilvl="6" w:tplc="D7E40884" w:tentative="1">
      <w:start w:val="1"/>
      <w:numFmt w:val="bullet"/>
      <w:lvlText w:val="•"/>
      <w:lvlJc w:val="left"/>
      <w:pPr>
        <w:tabs>
          <w:tab w:val="num" w:pos="5040"/>
        </w:tabs>
        <w:ind w:left="5040" w:hanging="360"/>
      </w:pPr>
      <w:rPr>
        <w:rFonts w:ascii="Arial" w:hAnsi="Arial" w:hint="default"/>
      </w:rPr>
    </w:lvl>
    <w:lvl w:ilvl="7" w:tplc="242279E6" w:tentative="1">
      <w:start w:val="1"/>
      <w:numFmt w:val="bullet"/>
      <w:lvlText w:val="•"/>
      <w:lvlJc w:val="left"/>
      <w:pPr>
        <w:tabs>
          <w:tab w:val="num" w:pos="5760"/>
        </w:tabs>
        <w:ind w:left="5760" w:hanging="360"/>
      </w:pPr>
      <w:rPr>
        <w:rFonts w:ascii="Arial" w:hAnsi="Arial" w:hint="default"/>
      </w:rPr>
    </w:lvl>
    <w:lvl w:ilvl="8" w:tplc="E210309E"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95A4D2D"/>
    <w:multiLevelType w:val="hybridMultilevel"/>
    <w:tmpl w:val="EC309BA6"/>
    <w:lvl w:ilvl="0" w:tplc="A0242B94">
      <w:numFmt w:val="bullet"/>
      <w:lvlText w:val="●"/>
      <w:lvlJc w:val="left"/>
      <w:pPr>
        <w:ind w:left="940" w:hanging="360"/>
      </w:pPr>
      <w:rPr>
        <w:rFonts w:ascii="Calibri" w:eastAsia="Calibri" w:hAnsi="Calibri" w:cs="Calibri" w:hint="default"/>
        <w:b w:val="0"/>
        <w:bCs w:val="0"/>
        <w:i w:val="0"/>
        <w:iCs w:val="0"/>
        <w:spacing w:val="0"/>
        <w:w w:val="100"/>
        <w:sz w:val="24"/>
        <w:szCs w:val="24"/>
        <w:lang w:val="es-ES" w:eastAsia="en-US" w:bidi="ar-SA"/>
      </w:rPr>
    </w:lvl>
    <w:lvl w:ilvl="1" w:tplc="2D2EB830">
      <w:numFmt w:val="bullet"/>
      <w:lvlText w:val="•"/>
      <w:lvlJc w:val="left"/>
      <w:pPr>
        <w:ind w:left="1890" w:hanging="360"/>
      </w:pPr>
      <w:rPr>
        <w:rFonts w:hint="default"/>
        <w:lang w:val="es-ES" w:eastAsia="en-US" w:bidi="ar-SA"/>
      </w:rPr>
    </w:lvl>
    <w:lvl w:ilvl="2" w:tplc="A5E01A44">
      <w:numFmt w:val="bullet"/>
      <w:lvlText w:val="•"/>
      <w:lvlJc w:val="left"/>
      <w:pPr>
        <w:ind w:left="2840" w:hanging="360"/>
      </w:pPr>
      <w:rPr>
        <w:rFonts w:hint="default"/>
        <w:lang w:val="es-ES" w:eastAsia="en-US" w:bidi="ar-SA"/>
      </w:rPr>
    </w:lvl>
    <w:lvl w:ilvl="3" w:tplc="06DCA27A">
      <w:numFmt w:val="bullet"/>
      <w:lvlText w:val="•"/>
      <w:lvlJc w:val="left"/>
      <w:pPr>
        <w:ind w:left="3790" w:hanging="360"/>
      </w:pPr>
      <w:rPr>
        <w:rFonts w:hint="default"/>
        <w:lang w:val="es-ES" w:eastAsia="en-US" w:bidi="ar-SA"/>
      </w:rPr>
    </w:lvl>
    <w:lvl w:ilvl="4" w:tplc="A7DC332A">
      <w:numFmt w:val="bullet"/>
      <w:lvlText w:val="•"/>
      <w:lvlJc w:val="left"/>
      <w:pPr>
        <w:ind w:left="4740" w:hanging="360"/>
      </w:pPr>
      <w:rPr>
        <w:rFonts w:hint="default"/>
        <w:lang w:val="es-ES" w:eastAsia="en-US" w:bidi="ar-SA"/>
      </w:rPr>
    </w:lvl>
    <w:lvl w:ilvl="5" w:tplc="61B4C816">
      <w:numFmt w:val="bullet"/>
      <w:lvlText w:val="•"/>
      <w:lvlJc w:val="left"/>
      <w:pPr>
        <w:ind w:left="5690" w:hanging="360"/>
      </w:pPr>
      <w:rPr>
        <w:rFonts w:hint="default"/>
        <w:lang w:val="es-ES" w:eastAsia="en-US" w:bidi="ar-SA"/>
      </w:rPr>
    </w:lvl>
    <w:lvl w:ilvl="6" w:tplc="8F5AD6F6">
      <w:numFmt w:val="bullet"/>
      <w:lvlText w:val="•"/>
      <w:lvlJc w:val="left"/>
      <w:pPr>
        <w:ind w:left="6640" w:hanging="360"/>
      </w:pPr>
      <w:rPr>
        <w:rFonts w:hint="default"/>
        <w:lang w:val="es-ES" w:eastAsia="en-US" w:bidi="ar-SA"/>
      </w:rPr>
    </w:lvl>
    <w:lvl w:ilvl="7" w:tplc="1518BEAE">
      <w:numFmt w:val="bullet"/>
      <w:lvlText w:val="•"/>
      <w:lvlJc w:val="left"/>
      <w:pPr>
        <w:ind w:left="7590" w:hanging="360"/>
      </w:pPr>
      <w:rPr>
        <w:rFonts w:hint="default"/>
        <w:lang w:val="es-ES" w:eastAsia="en-US" w:bidi="ar-SA"/>
      </w:rPr>
    </w:lvl>
    <w:lvl w:ilvl="8" w:tplc="B8B0D16E">
      <w:numFmt w:val="bullet"/>
      <w:lvlText w:val="•"/>
      <w:lvlJc w:val="left"/>
      <w:pPr>
        <w:ind w:left="8540" w:hanging="360"/>
      </w:pPr>
      <w:rPr>
        <w:rFonts w:hint="default"/>
        <w:lang w:val="es-ES" w:eastAsia="en-US" w:bidi="ar-SA"/>
      </w:rPr>
    </w:lvl>
  </w:abstractNum>
  <w:num w:numId="1">
    <w:abstractNumId w:val="18"/>
  </w:num>
  <w:num w:numId="2">
    <w:abstractNumId w:val="14"/>
  </w:num>
  <w:num w:numId="3">
    <w:abstractNumId w:val="8"/>
  </w:num>
  <w:num w:numId="4">
    <w:abstractNumId w:val="20"/>
  </w:num>
  <w:num w:numId="5">
    <w:abstractNumId w:val="3"/>
  </w:num>
  <w:num w:numId="6">
    <w:abstractNumId w:val="9"/>
  </w:num>
  <w:num w:numId="7">
    <w:abstractNumId w:val="15"/>
  </w:num>
  <w:num w:numId="8">
    <w:abstractNumId w:val="12"/>
  </w:num>
  <w:num w:numId="9">
    <w:abstractNumId w:val="17"/>
  </w:num>
  <w:num w:numId="10">
    <w:abstractNumId w:val="11"/>
  </w:num>
  <w:num w:numId="11">
    <w:abstractNumId w:val="19"/>
  </w:num>
  <w:num w:numId="12">
    <w:abstractNumId w:val="13"/>
  </w:num>
  <w:num w:numId="13">
    <w:abstractNumId w:val="6"/>
  </w:num>
  <w:num w:numId="14">
    <w:abstractNumId w:val="4"/>
  </w:num>
  <w:num w:numId="15">
    <w:abstractNumId w:val="5"/>
  </w:num>
  <w:num w:numId="16">
    <w:abstractNumId w:val="1"/>
  </w:num>
  <w:num w:numId="17">
    <w:abstractNumId w:val="16"/>
  </w:num>
  <w:num w:numId="18">
    <w:abstractNumId w:val="10"/>
  </w:num>
  <w:num w:numId="19">
    <w:abstractNumId w:val="7"/>
  </w:num>
  <w:num w:numId="20">
    <w:abstractNumId w:val="2"/>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29F9"/>
    <w:rsid w:val="00013F0C"/>
    <w:rsid w:val="00026B16"/>
    <w:rsid w:val="000379C2"/>
    <w:rsid w:val="00041D5C"/>
    <w:rsid w:val="000B61DC"/>
    <w:rsid w:val="00142DDB"/>
    <w:rsid w:val="00163557"/>
    <w:rsid w:val="0018278E"/>
    <w:rsid w:val="001B7708"/>
    <w:rsid w:val="00295E33"/>
    <w:rsid w:val="002A3D57"/>
    <w:rsid w:val="002D4AF4"/>
    <w:rsid w:val="0033418C"/>
    <w:rsid w:val="003749F1"/>
    <w:rsid w:val="003859AD"/>
    <w:rsid w:val="003C723C"/>
    <w:rsid w:val="00404A69"/>
    <w:rsid w:val="00455EAF"/>
    <w:rsid w:val="00492E31"/>
    <w:rsid w:val="004D1F06"/>
    <w:rsid w:val="004E4FC1"/>
    <w:rsid w:val="00556FC3"/>
    <w:rsid w:val="0058035C"/>
    <w:rsid w:val="005C48BA"/>
    <w:rsid w:val="005F750F"/>
    <w:rsid w:val="006C1E5D"/>
    <w:rsid w:val="006F61E5"/>
    <w:rsid w:val="006F7908"/>
    <w:rsid w:val="007556E7"/>
    <w:rsid w:val="007B29B0"/>
    <w:rsid w:val="00823625"/>
    <w:rsid w:val="00831A2D"/>
    <w:rsid w:val="00877E4B"/>
    <w:rsid w:val="008D5E04"/>
    <w:rsid w:val="008E1813"/>
    <w:rsid w:val="008E29F9"/>
    <w:rsid w:val="00A56CAD"/>
    <w:rsid w:val="00A8051C"/>
    <w:rsid w:val="00AB3B32"/>
    <w:rsid w:val="00B408BB"/>
    <w:rsid w:val="00B4337C"/>
    <w:rsid w:val="00BA3137"/>
    <w:rsid w:val="00BC0AF3"/>
    <w:rsid w:val="00BD3778"/>
    <w:rsid w:val="00CB47F1"/>
    <w:rsid w:val="00CD702D"/>
    <w:rsid w:val="00CE477E"/>
    <w:rsid w:val="00CF66F6"/>
    <w:rsid w:val="00D65377"/>
    <w:rsid w:val="00D73689"/>
    <w:rsid w:val="00D82898"/>
    <w:rsid w:val="00D97193"/>
    <w:rsid w:val="00DB0700"/>
    <w:rsid w:val="00DD2015"/>
    <w:rsid w:val="00E01115"/>
    <w:rsid w:val="00E35969"/>
    <w:rsid w:val="00E436D8"/>
    <w:rsid w:val="00E94022"/>
    <w:rsid w:val="00EA2F4C"/>
    <w:rsid w:val="00EC1FFC"/>
    <w:rsid w:val="00F145FC"/>
    <w:rsid w:val="00F261F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14BEE"/>
  <w15:docId w15:val="{B35A05E9-3F72-4099-B4F4-633A55CA1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es-ES"/>
    </w:rPr>
  </w:style>
  <w:style w:type="paragraph" w:styleId="Ttulo1">
    <w:name w:val="heading 1"/>
    <w:basedOn w:val="Normal"/>
    <w:uiPriority w:val="9"/>
    <w:qFormat/>
    <w:pPr>
      <w:spacing w:before="19"/>
      <w:ind w:left="673"/>
      <w:outlineLvl w:val="0"/>
    </w:pPr>
    <w:rPr>
      <w:sz w:val="28"/>
      <w:szCs w:val="28"/>
    </w:rPr>
  </w:style>
  <w:style w:type="paragraph" w:styleId="Ttulo2">
    <w:name w:val="heading 2"/>
    <w:basedOn w:val="Normal"/>
    <w:uiPriority w:val="9"/>
    <w:unhideWhenUsed/>
    <w:qFormat/>
    <w:pPr>
      <w:spacing w:before="167"/>
      <w:ind w:left="760" w:hanging="540"/>
      <w:outlineLvl w:val="1"/>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DC1">
    <w:name w:val="toc 1"/>
    <w:basedOn w:val="Normal"/>
    <w:uiPriority w:val="39"/>
    <w:qFormat/>
    <w:pPr>
      <w:spacing w:before="261"/>
      <w:ind w:left="499" w:hanging="279"/>
    </w:pPr>
    <w:rPr>
      <w:sz w:val="28"/>
      <w:szCs w:val="28"/>
    </w:rPr>
  </w:style>
  <w:style w:type="paragraph" w:styleId="Textoindependiente">
    <w:name w:val="Body Text"/>
    <w:basedOn w:val="Normal"/>
    <w:uiPriority w:val="1"/>
    <w:qFormat/>
    <w:rPr>
      <w:sz w:val="24"/>
      <w:szCs w:val="24"/>
    </w:rPr>
  </w:style>
  <w:style w:type="paragraph" w:styleId="Ttulo">
    <w:name w:val="Title"/>
    <w:basedOn w:val="Normal"/>
    <w:uiPriority w:val="10"/>
    <w:qFormat/>
    <w:pPr>
      <w:spacing w:before="1"/>
      <w:ind w:left="229" w:right="155" w:firstLine="2"/>
      <w:jc w:val="center"/>
    </w:pPr>
    <w:rPr>
      <w:b/>
      <w:bCs/>
      <w:sz w:val="32"/>
      <w:szCs w:val="32"/>
    </w:rPr>
  </w:style>
  <w:style w:type="paragraph" w:styleId="Prrafodelista">
    <w:name w:val="List Paragraph"/>
    <w:basedOn w:val="Normal"/>
    <w:uiPriority w:val="1"/>
    <w:qFormat/>
    <w:pPr>
      <w:ind w:left="940" w:hanging="360"/>
    </w:pPr>
  </w:style>
  <w:style w:type="paragraph" w:customStyle="1" w:styleId="TableParagraph">
    <w:name w:val="Table Paragraph"/>
    <w:basedOn w:val="Normal"/>
    <w:uiPriority w:val="1"/>
    <w:qFormat/>
    <w:pPr>
      <w:ind w:left="117"/>
    </w:pPr>
  </w:style>
  <w:style w:type="paragraph" w:styleId="Sinespaciado">
    <w:name w:val="No Spacing"/>
    <w:aliases w:val="Titulo general"/>
    <w:link w:val="SinespaciadoCar"/>
    <w:uiPriority w:val="1"/>
    <w:qFormat/>
    <w:rsid w:val="00DB0700"/>
    <w:pPr>
      <w:widowControl/>
      <w:autoSpaceDE/>
      <w:autoSpaceDN/>
      <w:jc w:val="both"/>
    </w:pPr>
    <w:rPr>
      <w:rFonts w:eastAsiaTheme="minorEastAsia"/>
      <w:lang w:val="es-CO" w:eastAsia="es-CO"/>
    </w:rPr>
  </w:style>
  <w:style w:type="character" w:customStyle="1" w:styleId="SinespaciadoCar">
    <w:name w:val="Sin espaciado Car"/>
    <w:aliases w:val="Titulo general Car"/>
    <w:basedOn w:val="Fuentedeprrafopredeter"/>
    <w:link w:val="Sinespaciado"/>
    <w:uiPriority w:val="1"/>
    <w:rsid w:val="00DB0700"/>
    <w:rPr>
      <w:rFonts w:eastAsiaTheme="minorEastAsia"/>
      <w:lang w:val="es-CO" w:eastAsia="es-CO"/>
    </w:rPr>
  </w:style>
  <w:style w:type="paragraph" w:styleId="TtuloTDC">
    <w:name w:val="TOC Heading"/>
    <w:basedOn w:val="Ttulo1"/>
    <w:next w:val="Normal"/>
    <w:uiPriority w:val="39"/>
    <w:unhideWhenUsed/>
    <w:qFormat/>
    <w:rsid w:val="00404A69"/>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lang w:val="es-CO" w:eastAsia="es-CO"/>
    </w:rPr>
  </w:style>
  <w:style w:type="paragraph" w:styleId="TDC2">
    <w:name w:val="toc 2"/>
    <w:basedOn w:val="Normal"/>
    <w:next w:val="Normal"/>
    <w:autoRedefine/>
    <w:uiPriority w:val="39"/>
    <w:unhideWhenUsed/>
    <w:rsid w:val="00404A69"/>
    <w:pPr>
      <w:spacing w:after="100"/>
      <w:ind w:left="220"/>
    </w:pPr>
  </w:style>
  <w:style w:type="character" w:styleId="Hipervnculo">
    <w:name w:val="Hyperlink"/>
    <w:basedOn w:val="Fuentedeprrafopredeter"/>
    <w:uiPriority w:val="99"/>
    <w:unhideWhenUsed/>
    <w:rsid w:val="00404A69"/>
    <w:rPr>
      <w:color w:val="0000FF" w:themeColor="hyperlink"/>
      <w:u w:val="single"/>
    </w:rPr>
  </w:style>
  <w:style w:type="paragraph" w:styleId="NormalWeb">
    <w:name w:val="Normal (Web)"/>
    <w:basedOn w:val="Normal"/>
    <w:uiPriority w:val="99"/>
    <w:semiHidden/>
    <w:unhideWhenUsed/>
    <w:rsid w:val="0033418C"/>
    <w:pPr>
      <w:widowControl/>
      <w:autoSpaceDE/>
      <w:autoSpaceDN/>
      <w:spacing w:before="100" w:beforeAutospacing="1" w:after="100" w:afterAutospacing="1"/>
    </w:pPr>
    <w:rPr>
      <w:rFonts w:eastAsiaTheme="minorEastAsia"/>
      <w:sz w:val="24"/>
      <w:szCs w:val="24"/>
      <w:lang w:val="es-CO" w:eastAsia="es-CO"/>
    </w:rPr>
  </w:style>
  <w:style w:type="table" w:customStyle="1" w:styleId="TableNormal1">
    <w:name w:val="Table Normal1"/>
    <w:uiPriority w:val="2"/>
    <w:semiHidden/>
    <w:unhideWhenUsed/>
    <w:qFormat/>
    <w:rsid w:val="008D5E04"/>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8D5E04"/>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8D5E04"/>
    <w:tblPr>
      <w:tblInd w:w="0" w:type="dxa"/>
      <w:tblCellMar>
        <w:top w:w="0" w:type="dxa"/>
        <w:left w:w="0" w:type="dxa"/>
        <w:bottom w:w="0" w:type="dxa"/>
        <w:right w:w="0" w:type="dxa"/>
      </w:tblCellMar>
    </w:tblPr>
  </w:style>
  <w:style w:type="table" w:styleId="Tablaconcuadrcula">
    <w:name w:val="Table Grid"/>
    <w:basedOn w:val="Tablanormal"/>
    <w:uiPriority w:val="39"/>
    <w:rsid w:val="00CF66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
    <w:name w:val="Table Normal4"/>
    <w:uiPriority w:val="2"/>
    <w:semiHidden/>
    <w:unhideWhenUsed/>
    <w:qFormat/>
    <w:rsid w:val="002D4AF4"/>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0379C2"/>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BC0AF3"/>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556FC3"/>
    <w:tblPr>
      <w:tblInd w:w="0" w:type="dxa"/>
      <w:tblCellMar>
        <w:top w:w="0" w:type="dxa"/>
        <w:left w:w="0" w:type="dxa"/>
        <w:bottom w:w="0" w:type="dxa"/>
        <w:right w:w="0" w:type="dxa"/>
      </w:tblCellMar>
    </w:tblPr>
  </w:style>
  <w:style w:type="table" w:styleId="Tabladecuadrcula1clara-nfasis1">
    <w:name w:val="Grid Table 1 Light Accent 1"/>
    <w:basedOn w:val="Tablanormal"/>
    <w:uiPriority w:val="46"/>
    <w:rsid w:val="001B7708"/>
    <w:pPr>
      <w:widowControl/>
      <w:autoSpaceDE/>
      <w:autoSpaceDN/>
      <w:jc w:val="both"/>
    </w:pPr>
    <w:rPr>
      <w:rFonts w:eastAsiaTheme="minorEastAsia"/>
      <w:lang w:val="es-CO" w:eastAsia="es-CO"/>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246522">
      <w:bodyDiv w:val="1"/>
      <w:marLeft w:val="0"/>
      <w:marRight w:val="0"/>
      <w:marTop w:val="0"/>
      <w:marBottom w:val="0"/>
      <w:divBdr>
        <w:top w:val="none" w:sz="0" w:space="0" w:color="auto"/>
        <w:left w:val="none" w:sz="0" w:space="0" w:color="auto"/>
        <w:bottom w:val="none" w:sz="0" w:space="0" w:color="auto"/>
        <w:right w:val="none" w:sz="0" w:space="0" w:color="auto"/>
      </w:divBdr>
    </w:div>
    <w:div w:id="482506910">
      <w:bodyDiv w:val="1"/>
      <w:marLeft w:val="0"/>
      <w:marRight w:val="0"/>
      <w:marTop w:val="0"/>
      <w:marBottom w:val="0"/>
      <w:divBdr>
        <w:top w:val="none" w:sz="0" w:space="0" w:color="auto"/>
        <w:left w:val="none" w:sz="0" w:space="0" w:color="auto"/>
        <w:bottom w:val="none" w:sz="0" w:space="0" w:color="auto"/>
        <w:right w:val="none" w:sz="0" w:space="0" w:color="auto"/>
      </w:divBdr>
    </w:div>
    <w:div w:id="549999823">
      <w:bodyDiv w:val="1"/>
      <w:marLeft w:val="0"/>
      <w:marRight w:val="0"/>
      <w:marTop w:val="0"/>
      <w:marBottom w:val="0"/>
      <w:divBdr>
        <w:top w:val="none" w:sz="0" w:space="0" w:color="auto"/>
        <w:left w:val="none" w:sz="0" w:space="0" w:color="auto"/>
        <w:bottom w:val="none" w:sz="0" w:space="0" w:color="auto"/>
        <w:right w:val="none" w:sz="0" w:space="0" w:color="auto"/>
      </w:divBdr>
    </w:div>
    <w:div w:id="728922821">
      <w:bodyDiv w:val="1"/>
      <w:marLeft w:val="0"/>
      <w:marRight w:val="0"/>
      <w:marTop w:val="0"/>
      <w:marBottom w:val="0"/>
      <w:divBdr>
        <w:top w:val="none" w:sz="0" w:space="0" w:color="auto"/>
        <w:left w:val="none" w:sz="0" w:space="0" w:color="auto"/>
        <w:bottom w:val="none" w:sz="0" w:space="0" w:color="auto"/>
        <w:right w:val="none" w:sz="0" w:space="0" w:color="auto"/>
      </w:divBdr>
    </w:div>
    <w:div w:id="772087494">
      <w:bodyDiv w:val="1"/>
      <w:marLeft w:val="0"/>
      <w:marRight w:val="0"/>
      <w:marTop w:val="0"/>
      <w:marBottom w:val="0"/>
      <w:divBdr>
        <w:top w:val="none" w:sz="0" w:space="0" w:color="auto"/>
        <w:left w:val="none" w:sz="0" w:space="0" w:color="auto"/>
        <w:bottom w:val="none" w:sz="0" w:space="0" w:color="auto"/>
        <w:right w:val="none" w:sz="0" w:space="0" w:color="auto"/>
      </w:divBdr>
    </w:div>
    <w:div w:id="802769852">
      <w:bodyDiv w:val="1"/>
      <w:marLeft w:val="0"/>
      <w:marRight w:val="0"/>
      <w:marTop w:val="0"/>
      <w:marBottom w:val="0"/>
      <w:divBdr>
        <w:top w:val="none" w:sz="0" w:space="0" w:color="auto"/>
        <w:left w:val="none" w:sz="0" w:space="0" w:color="auto"/>
        <w:bottom w:val="none" w:sz="0" w:space="0" w:color="auto"/>
        <w:right w:val="none" w:sz="0" w:space="0" w:color="auto"/>
      </w:divBdr>
    </w:div>
    <w:div w:id="1133794723">
      <w:bodyDiv w:val="1"/>
      <w:marLeft w:val="0"/>
      <w:marRight w:val="0"/>
      <w:marTop w:val="0"/>
      <w:marBottom w:val="0"/>
      <w:divBdr>
        <w:top w:val="none" w:sz="0" w:space="0" w:color="auto"/>
        <w:left w:val="none" w:sz="0" w:space="0" w:color="auto"/>
        <w:bottom w:val="none" w:sz="0" w:space="0" w:color="auto"/>
        <w:right w:val="none" w:sz="0" w:space="0" w:color="auto"/>
      </w:divBdr>
    </w:div>
    <w:div w:id="1185829502">
      <w:bodyDiv w:val="1"/>
      <w:marLeft w:val="0"/>
      <w:marRight w:val="0"/>
      <w:marTop w:val="0"/>
      <w:marBottom w:val="0"/>
      <w:divBdr>
        <w:top w:val="none" w:sz="0" w:space="0" w:color="auto"/>
        <w:left w:val="none" w:sz="0" w:space="0" w:color="auto"/>
        <w:bottom w:val="none" w:sz="0" w:space="0" w:color="auto"/>
        <w:right w:val="none" w:sz="0" w:space="0" w:color="auto"/>
      </w:divBdr>
    </w:div>
    <w:div w:id="1214662027">
      <w:bodyDiv w:val="1"/>
      <w:marLeft w:val="0"/>
      <w:marRight w:val="0"/>
      <w:marTop w:val="0"/>
      <w:marBottom w:val="0"/>
      <w:divBdr>
        <w:top w:val="none" w:sz="0" w:space="0" w:color="auto"/>
        <w:left w:val="none" w:sz="0" w:space="0" w:color="auto"/>
        <w:bottom w:val="none" w:sz="0" w:space="0" w:color="auto"/>
        <w:right w:val="none" w:sz="0" w:space="0" w:color="auto"/>
      </w:divBdr>
    </w:div>
    <w:div w:id="1269629025">
      <w:bodyDiv w:val="1"/>
      <w:marLeft w:val="0"/>
      <w:marRight w:val="0"/>
      <w:marTop w:val="0"/>
      <w:marBottom w:val="0"/>
      <w:divBdr>
        <w:top w:val="none" w:sz="0" w:space="0" w:color="auto"/>
        <w:left w:val="none" w:sz="0" w:space="0" w:color="auto"/>
        <w:bottom w:val="none" w:sz="0" w:space="0" w:color="auto"/>
        <w:right w:val="none" w:sz="0" w:space="0" w:color="auto"/>
      </w:divBdr>
    </w:div>
    <w:div w:id="1353413357">
      <w:bodyDiv w:val="1"/>
      <w:marLeft w:val="0"/>
      <w:marRight w:val="0"/>
      <w:marTop w:val="0"/>
      <w:marBottom w:val="0"/>
      <w:divBdr>
        <w:top w:val="none" w:sz="0" w:space="0" w:color="auto"/>
        <w:left w:val="none" w:sz="0" w:space="0" w:color="auto"/>
        <w:bottom w:val="none" w:sz="0" w:space="0" w:color="auto"/>
        <w:right w:val="none" w:sz="0" w:space="0" w:color="auto"/>
      </w:divBdr>
    </w:div>
    <w:div w:id="1596552628">
      <w:bodyDiv w:val="1"/>
      <w:marLeft w:val="0"/>
      <w:marRight w:val="0"/>
      <w:marTop w:val="0"/>
      <w:marBottom w:val="0"/>
      <w:divBdr>
        <w:top w:val="none" w:sz="0" w:space="0" w:color="auto"/>
        <w:left w:val="none" w:sz="0" w:space="0" w:color="auto"/>
        <w:bottom w:val="none" w:sz="0" w:space="0" w:color="auto"/>
        <w:right w:val="none" w:sz="0" w:space="0" w:color="auto"/>
      </w:divBdr>
    </w:div>
    <w:div w:id="1690791547">
      <w:bodyDiv w:val="1"/>
      <w:marLeft w:val="0"/>
      <w:marRight w:val="0"/>
      <w:marTop w:val="0"/>
      <w:marBottom w:val="0"/>
      <w:divBdr>
        <w:top w:val="none" w:sz="0" w:space="0" w:color="auto"/>
        <w:left w:val="none" w:sz="0" w:space="0" w:color="auto"/>
        <w:bottom w:val="none" w:sz="0" w:space="0" w:color="auto"/>
        <w:right w:val="none" w:sz="0" w:space="0" w:color="auto"/>
      </w:divBdr>
    </w:div>
    <w:div w:id="1841314603">
      <w:bodyDiv w:val="1"/>
      <w:marLeft w:val="0"/>
      <w:marRight w:val="0"/>
      <w:marTop w:val="0"/>
      <w:marBottom w:val="0"/>
      <w:divBdr>
        <w:top w:val="none" w:sz="0" w:space="0" w:color="auto"/>
        <w:left w:val="none" w:sz="0" w:space="0" w:color="auto"/>
        <w:bottom w:val="none" w:sz="0" w:space="0" w:color="auto"/>
        <w:right w:val="none" w:sz="0" w:space="0" w:color="auto"/>
      </w:divBdr>
    </w:div>
    <w:div w:id="1848329841">
      <w:bodyDiv w:val="1"/>
      <w:marLeft w:val="0"/>
      <w:marRight w:val="0"/>
      <w:marTop w:val="0"/>
      <w:marBottom w:val="0"/>
      <w:divBdr>
        <w:top w:val="none" w:sz="0" w:space="0" w:color="auto"/>
        <w:left w:val="none" w:sz="0" w:space="0" w:color="auto"/>
        <w:bottom w:val="none" w:sz="0" w:space="0" w:color="auto"/>
        <w:right w:val="none" w:sz="0" w:space="0" w:color="auto"/>
      </w:divBdr>
    </w:div>
    <w:div w:id="1858427797">
      <w:bodyDiv w:val="1"/>
      <w:marLeft w:val="0"/>
      <w:marRight w:val="0"/>
      <w:marTop w:val="0"/>
      <w:marBottom w:val="0"/>
      <w:divBdr>
        <w:top w:val="none" w:sz="0" w:space="0" w:color="auto"/>
        <w:left w:val="none" w:sz="0" w:space="0" w:color="auto"/>
        <w:bottom w:val="none" w:sz="0" w:space="0" w:color="auto"/>
        <w:right w:val="none" w:sz="0" w:space="0" w:color="auto"/>
      </w:divBdr>
    </w:div>
    <w:div w:id="19362801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image" Target="media/image102.png"/><Relationship Id="rId21" Type="http://schemas.openxmlformats.org/officeDocument/2006/relationships/hyperlink" Target="https://www.elespectador.com/noticias/medio-ambiente/atacan-cabana-de-parques-nacionales-cerca-de-cartagena-articulo-798529" TargetMode="External"/><Relationship Id="rId42" Type="http://schemas.openxmlformats.org/officeDocument/2006/relationships/image" Target="media/image26.png"/><Relationship Id="rId63" Type="http://schemas.openxmlformats.org/officeDocument/2006/relationships/image" Target="media/image47.png"/><Relationship Id="rId84" Type="http://schemas.openxmlformats.org/officeDocument/2006/relationships/image" Target="media/image69.png"/><Relationship Id="rId138" Type="http://schemas.openxmlformats.org/officeDocument/2006/relationships/image" Target="media/image123.png"/><Relationship Id="rId159" Type="http://schemas.openxmlformats.org/officeDocument/2006/relationships/hyperlink" Target="https://www.elfinanciero.com.mx/food-and-drink/2023/01/14/alergia-a-los-mariscos-tipos-de-pruebas-y-como-se-realizan/" TargetMode="External"/><Relationship Id="rId170" Type="http://schemas.openxmlformats.org/officeDocument/2006/relationships/hyperlink" Target="https://www.andessaludpuertomontt.cl/2023/01/que-hacer-ante-una-insolacion-y-cuales-son-los-primeros-cuidados/" TargetMode="External"/><Relationship Id="rId107" Type="http://schemas.openxmlformats.org/officeDocument/2006/relationships/image" Target="media/image92.png"/><Relationship Id="rId11" Type="http://schemas.openxmlformats.org/officeDocument/2006/relationships/footer" Target="footer1.xml"/><Relationship Id="rId32" Type="http://schemas.openxmlformats.org/officeDocument/2006/relationships/image" Target="media/image160.jpeg"/><Relationship Id="rId53" Type="http://schemas.openxmlformats.org/officeDocument/2006/relationships/image" Target="media/image37.png"/><Relationship Id="rId74" Type="http://schemas.openxmlformats.org/officeDocument/2006/relationships/image" Target="media/image59.png"/><Relationship Id="rId128" Type="http://schemas.openxmlformats.org/officeDocument/2006/relationships/image" Target="media/image112.png"/><Relationship Id="rId149" Type="http://schemas.openxmlformats.org/officeDocument/2006/relationships/image" Target="media/image122.jpeg"/><Relationship Id="rId5" Type="http://schemas.openxmlformats.org/officeDocument/2006/relationships/footnotes" Target="footnotes.xml"/><Relationship Id="rId95" Type="http://schemas.openxmlformats.org/officeDocument/2006/relationships/image" Target="media/image80.png"/><Relationship Id="rId160" Type="http://schemas.openxmlformats.org/officeDocument/2006/relationships/image" Target="media/image131.jpeg"/><Relationship Id="rId22" Type="http://schemas.openxmlformats.org/officeDocument/2006/relationships/hyperlink" Target="https://www.elespectador.com/noticias/medio-ambiente/atacan-cabana-de-parques-nacionales-cerca-de-cartagena-articulo-798529" TargetMode="External"/><Relationship Id="rId43" Type="http://schemas.openxmlformats.org/officeDocument/2006/relationships/image" Target="media/image27.png"/><Relationship Id="rId64" Type="http://schemas.openxmlformats.org/officeDocument/2006/relationships/image" Target="media/image48.png"/><Relationship Id="rId118" Type="http://schemas.openxmlformats.org/officeDocument/2006/relationships/image" Target="media/image103.png"/><Relationship Id="rId139" Type="http://schemas.openxmlformats.org/officeDocument/2006/relationships/image" Target="media/image124.png"/><Relationship Id="rId85" Type="http://schemas.openxmlformats.org/officeDocument/2006/relationships/image" Target="media/image70.png"/><Relationship Id="rId150" Type="http://schemas.openxmlformats.org/officeDocument/2006/relationships/image" Target="media/image123.jpeg"/><Relationship Id="rId171" Type="http://schemas.openxmlformats.org/officeDocument/2006/relationships/fontTable" Target="fontTable.xml"/><Relationship Id="rId12" Type="http://schemas.openxmlformats.org/officeDocument/2006/relationships/header" Target="header2.xml"/><Relationship Id="rId33" Type="http://schemas.openxmlformats.org/officeDocument/2006/relationships/image" Target="media/image170.jpeg"/><Relationship Id="rId108" Type="http://schemas.openxmlformats.org/officeDocument/2006/relationships/image" Target="media/image93.png"/><Relationship Id="rId129" Type="http://schemas.openxmlformats.org/officeDocument/2006/relationships/image" Target="media/image113.png"/><Relationship Id="rId54" Type="http://schemas.openxmlformats.org/officeDocument/2006/relationships/image" Target="media/image38.png"/><Relationship Id="rId70" Type="http://schemas.openxmlformats.org/officeDocument/2006/relationships/image" Target="media/image54.png"/><Relationship Id="rId75" Type="http://schemas.openxmlformats.org/officeDocument/2006/relationships/image" Target="media/image60.png"/><Relationship Id="rId91" Type="http://schemas.openxmlformats.org/officeDocument/2006/relationships/image" Target="media/image76.png"/><Relationship Id="rId96" Type="http://schemas.openxmlformats.org/officeDocument/2006/relationships/image" Target="media/image81.png"/><Relationship Id="rId140" Type="http://schemas.openxmlformats.org/officeDocument/2006/relationships/image" Target="media/image125.png"/><Relationship Id="rId145" Type="http://schemas.openxmlformats.org/officeDocument/2006/relationships/image" Target="media/image130.png"/><Relationship Id="rId161" Type="http://schemas.openxmlformats.org/officeDocument/2006/relationships/hyperlink" Target="https://www.andessaludpuertomontt.cl/2023/01/que-hacer-ante-una-insolacion-y-cuales-son-los-primeros-cuidados/" TargetMode="External"/><Relationship Id="rId166" Type="http://schemas.openxmlformats.org/officeDocument/2006/relationships/hyperlink" Target="https://www.elfinanciero.com.mx/food-and-drink/2023/01/14/alergia-a-los-mariscos-tipos-de-pruebas-y-como-se-realizan/"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9.jpeg"/><Relationship Id="rId28" Type="http://schemas.openxmlformats.org/officeDocument/2006/relationships/image" Target="media/image14.jpeg"/><Relationship Id="rId49" Type="http://schemas.openxmlformats.org/officeDocument/2006/relationships/image" Target="media/image33.png"/><Relationship Id="rId114" Type="http://schemas.openxmlformats.org/officeDocument/2006/relationships/image" Target="media/image98.png"/><Relationship Id="rId119" Type="http://schemas.openxmlformats.org/officeDocument/2006/relationships/image" Target="media/image104.png"/><Relationship Id="rId44" Type="http://schemas.openxmlformats.org/officeDocument/2006/relationships/image" Target="media/image28.png"/><Relationship Id="rId60" Type="http://schemas.openxmlformats.org/officeDocument/2006/relationships/image" Target="media/image44.png"/><Relationship Id="rId65" Type="http://schemas.openxmlformats.org/officeDocument/2006/relationships/image" Target="media/image49.png"/><Relationship Id="rId81" Type="http://schemas.openxmlformats.org/officeDocument/2006/relationships/image" Target="media/image66.png"/><Relationship Id="rId86" Type="http://schemas.openxmlformats.org/officeDocument/2006/relationships/image" Target="media/image71.png"/><Relationship Id="rId130" Type="http://schemas.openxmlformats.org/officeDocument/2006/relationships/image" Target="media/image114.png"/><Relationship Id="rId135" Type="http://schemas.openxmlformats.org/officeDocument/2006/relationships/image" Target="media/image120.png"/><Relationship Id="rId151" Type="http://schemas.openxmlformats.org/officeDocument/2006/relationships/image" Target="media/image124.emf"/><Relationship Id="rId156" Type="http://schemas.openxmlformats.org/officeDocument/2006/relationships/image" Target="media/image129.jpeg"/><Relationship Id="rId172" Type="http://schemas.openxmlformats.org/officeDocument/2006/relationships/theme" Target="theme/theme1.xml"/><Relationship Id="rId13" Type="http://schemas.openxmlformats.org/officeDocument/2006/relationships/image" Target="media/image4.jpeg"/><Relationship Id="rId18" Type="http://schemas.openxmlformats.org/officeDocument/2006/relationships/hyperlink" Target="https://www.elespectador.com/noticias/medio-ambiente/atacan-cabana-de-parques-nacionales-cerca-de-cartagena-articulo-798529" TargetMode="External"/><Relationship Id="rId39" Type="http://schemas.openxmlformats.org/officeDocument/2006/relationships/image" Target="media/image23.png"/><Relationship Id="rId109" Type="http://schemas.openxmlformats.org/officeDocument/2006/relationships/image" Target="media/image56.emf"/><Relationship Id="rId34" Type="http://schemas.openxmlformats.org/officeDocument/2006/relationships/image" Target="media/image18.png"/><Relationship Id="rId50" Type="http://schemas.openxmlformats.org/officeDocument/2006/relationships/image" Target="media/image34.png"/><Relationship Id="rId55" Type="http://schemas.openxmlformats.org/officeDocument/2006/relationships/image" Target="media/image39.png"/><Relationship Id="rId76" Type="http://schemas.openxmlformats.org/officeDocument/2006/relationships/image" Target="media/image61.png"/><Relationship Id="rId97" Type="http://schemas.openxmlformats.org/officeDocument/2006/relationships/image" Target="media/image82.png"/><Relationship Id="rId104" Type="http://schemas.openxmlformats.org/officeDocument/2006/relationships/image" Target="media/image89.png"/><Relationship Id="rId120" Type="http://schemas.openxmlformats.org/officeDocument/2006/relationships/image" Target="media/image105.png"/><Relationship Id="rId125" Type="http://schemas.openxmlformats.org/officeDocument/2006/relationships/image" Target="media/image109.png"/><Relationship Id="rId141" Type="http://schemas.openxmlformats.org/officeDocument/2006/relationships/image" Target="media/image126.png"/><Relationship Id="rId146" Type="http://schemas.openxmlformats.org/officeDocument/2006/relationships/image" Target="media/image119.jpeg"/><Relationship Id="rId167" Type="http://schemas.openxmlformats.org/officeDocument/2006/relationships/hyperlink" Target="https://www.andessaludpuertomontt.cl/2023/01/que-hacer-ante-una-insolacion-y-cuales-son-los-primeros-cuidados/" TargetMode="External"/><Relationship Id="rId7" Type="http://schemas.openxmlformats.org/officeDocument/2006/relationships/image" Target="media/image1.jpeg"/><Relationship Id="rId71" Type="http://schemas.openxmlformats.org/officeDocument/2006/relationships/image" Target="media/image55.png"/><Relationship Id="rId92" Type="http://schemas.openxmlformats.org/officeDocument/2006/relationships/image" Target="media/image77.png"/><Relationship Id="rId162" Type="http://schemas.openxmlformats.org/officeDocument/2006/relationships/image" Target="media/image132.jpeg"/><Relationship Id="rId2" Type="http://schemas.openxmlformats.org/officeDocument/2006/relationships/styles" Target="styles.xml"/><Relationship Id="rId29" Type="http://schemas.openxmlformats.org/officeDocument/2006/relationships/image" Target="media/image15.jpeg"/><Relationship Id="rId24" Type="http://schemas.openxmlformats.org/officeDocument/2006/relationships/image" Target="media/image10.jpeg"/><Relationship Id="rId40" Type="http://schemas.openxmlformats.org/officeDocument/2006/relationships/image" Target="media/image24.png"/><Relationship Id="rId45" Type="http://schemas.openxmlformats.org/officeDocument/2006/relationships/image" Target="media/image29.png"/><Relationship Id="rId66" Type="http://schemas.openxmlformats.org/officeDocument/2006/relationships/image" Target="media/image50.png"/><Relationship Id="rId87" Type="http://schemas.openxmlformats.org/officeDocument/2006/relationships/image" Target="media/image72.png"/><Relationship Id="rId110" Type="http://schemas.openxmlformats.org/officeDocument/2006/relationships/image" Target="media/image94.png"/><Relationship Id="rId115" Type="http://schemas.openxmlformats.org/officeDocument/2006/relationships/image" Target="media/image99.png"/><Relationship Id="rId131" Type="http://schemas.openxmlformats.org/officeDocument/2006/relationships/image" Target="media/image115.png"/><Relationship Id="rId136" Type="http://schemas.openxmlformats.org/officeDocument/2006/relationships/image" Target="media/image121.png"/><Relationship Id="rId157" Type="http://schemas.openxmlformats.org/officeDocument/2006/relationships/hyperlink" Target="https://www.lavanguardia.com/vida/20190620/463013695637/peligros-carabela-portuguesa-sintomas-picadura.html" TargetMode="External"/><Relationship Id="rId61" Type="http://schemas.openxmlformats.org/officeDocument/2006/relationships/image" Target="media/image45.png"/><Relationship Id="rId82" Type="http://schemas.openxmlformats.org/officeDocument/2006/relationships/image" Target="media/image67.png"/><Relationship Id="rId152" Type="http://schemas.openxmlformats.org/officeDocument/2006/relationships/image" Target="media/image125.emf"/><Relationship Id="rId19" Type="http://schemas.openxmlformats.org/officeDocument/2006/relationships/hyperlink" Target="https://www.elespectador.com/noticias/medio-ambiente/atacan-cabana-de-parques-nacionales-cerca-de-cartagena-articulo-798529" TargetMode="External"/><Relationship Id="rId14" Type="http://schemas.openxmlformats.org/officeDocument/2006/relationships/image" Target="media/image5.jpeg"/><Relationship Id="rId30" Type="http://schemas.openxmlformats.org/officeDocument/2006/relationships/image" Target="media/image16.jpeg"/><Relationship Id="rId35" Type="http://schemas.openxmlformats.org/officeDocument/2006/relationships/image" Target="media/image19.png"/><Relationship Id="rId56" Type="http://schemas.openxmlformats.org/officeDocument/2006/relationships/image" Target="media/image40.png"/><Relationship Id="rId77" Type="http://schemas.openxmlformats.org/officeDocument/2006/relationships/image" Target="media/image62.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image" Target="media/image110.png"/><Relationship Id="rId147" Type="http://schemas.openxmlformats.org/officeDocument/2006/relationships/image" Target="media/image120.jpeg"/><Relationship Id="rId168" Type="http://schemas.openxmlformats.org/officeDocument/2006/relationships/hyperlink" Target="https://www.lavanguardia.com/vida/20190620/463013695637/peligros-carabela-portuguesa-sintomas-picadura.html" TargetMode="External"/><Relationship Id="rId8" Type="http://schemas.openxmlformats.org/officeDocument/2006/relationships/image" Target="media/image2.emf"/><Relationship Id="rId51" Type="http://schemas.openxmlformats.org/officeDocument/2006/relationships/image" Target="media/image35.png"/><Relationship Id="rId72" Type="http://schemas.openxmlformats.org/officeDocument/2006/relationships/image" Target="media/image57.png"/><Relationship Id="rId93" Type="http://schemas.openxmlformats.org/officeDocument/2006/relationships/image" Target="media/image78.png"/><Relationship Id="rId98" Type="http://schemas.openxmlformats.org/officeDocument/2006/relationships/image" Target="media/image83.png"/><Relationship Id="rId121" Type="http://schemas.openxmlformats.org/officeDocument/2006/relationships/image" Target="media/image106.png"/><Relationship Id="rId142" Type="http://schemas.openxmlformats.org/officeDocument/2006/relationships/image" Target="media/image127.png"/><Relationship Id="rId163" Type="http://schemas.openxmlformats.org/officeDocument/2006/relationships/hyperlink" Target="https://724noticias.com.co/2022/03/26/helices-de-un-yate-causaron-graves-heridas-a-un-turista-en-cholon/" TargetMode="External"/><Relationship Id="rId3" Type="http://schemas.openxmlformats.org/officeDocument/2006/relationships/settings" Target="settings.xml"/><Relationship Id="rId25" Type="http://schemas.openxmlformats.org/officeDocument/2006/relationships/image" Target="media/image11.jpeg"/><Relationship Id="rId46" Type="http://schemas.openxmlformats.org/officeDocument/2006/relationships/image" Target="media/image30.png"/><Relationship Id="rId67" Type="http://schemas.openxmlformats.org/officeDocument/2006/relationships/image" Target="media/image51.png"/><Relationship Id="rId116" Type="http://schemas.openxmlformats.org/officeDocument/2006/relationships/image" Target="media/image100.png"/><Relationship Id="rId137" Type="http://schemas.openxmlformats.org/officeDocument/2006/relationships/image" Target="media/image122.png"/><Relationship Id="rId158" Type="http://schemas.openxmlformats.org/officeDocument/2006/relationships/image" Target="media/image130.jpeg"/><Relationship Id="rId20" Type="http://schemas.openxmlformats.org/officeDocument/2006/relationships/hyperlink" Target="https://www.elespectador.com/noticias/medio-ambiente/atacan-cabana-de-parques-nacionales-cerca-de-cartagena-articulo-798529" TargetMode="External"/><Relationship Id="rId41" Type="http://schemas.openxmlformats.org/officeDocument/2006/relationships/image" Target="media/image25.png"/><Relationship Id="rId62" Type="http://schemas.openxmlformats.org/officeDocument/2006/relationships/image" Target="media/image46.png"/><Relationship Id="rId83" Type="http://schemas.openxmlformats.org/officeDocument/2006/relationships/image" Target="media/image68.png"/><Relationship Id="rId88" Type="http://schemas.openxmlformats.org/officeDocument/2006/relationships/image" Target="media/image73.png"/><Relationship Id="rId111" Type="http://schemas.openxmlformats.org/officeDocument/2006/relationships/image" Target="media/image95.png"/><Relationship Id="rId132" Type="http://schemas.openxmlformats.org/officeDocument/2006/relationships/image" Target="media/image116.png"/><Relationship Id="rId153" Type="http://schemas.openxmlformats.org/officeDocument/2006/relationships/image" Target="media/image126.emf"/><Relationship Id="rId15" Type="http://schemas.openxmlformats.org/officeDocument/2006/relationships/image" Target="media/image6.jpg"/><Relationship Id="rId36" Type="http://schemas.openxmlformats.org/officeDocument/2006/relationships/image" Target="media/image20.png"/><Relationship Id="rId57" Type="http://schemas.openxmlformats.org/officeDocument/2006/relationships/image" Target="media/image41.png"/><Relationship Id="rId106" Type="http://schemas.openxmlformats.org/officeDocument/2006/relationships/image" Target="media/image91.png"/><Relationship Id="rId127" Type="http://schemas.openxmlformats.org/officeDocument/2006/relationships/image" Target="media/image111.png"/><Relationship Id="rId10" Type="http://schemas.openxmlformats.org/officeDocument/2006/relationships/header" Target="header1.xml"/><Relationship Id="rId31" Type="http://schemas.openxmlformats.org/officeDocument/2006/relationships/image" Target="media/image17.jpeg"/><Relationship Id="rId52" Type="http://schemas.openxmlformats.org/officeDocument/2006/relationships/image" Target="media/image36.png"/><Relationship Id="rId73" Type="http://schemas.openxmlformats.org/officeDocument/2006/relationships/image" Target="media/image58.png"/><Relationship Id="rId78" Type="http://schemas.openxmlformats.org/officeDocument/2006/relationships/image" Target="media/image63.png"/><Relationship Id="rId94" Type="http://schemas.openxmlformats.org/officeDocument/2006/relationships/image" Target="media/image79.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7.png"/><Relationship Id="rId143" Type="http://schemas.openxmlformats.org/officeDocument/2006/relationships/image" Target="media/image128.png"/><Relationship Id="rId148" Type="http://schemas.openxmlformats.org/officeDocument/2006/relationships/image" Target="media/image121.jpeg"/><Relationship Id="rId164" Type="http://schemas.openxmlformats.org/officeDocument/2006/relationships/hyperlink" Target="https://www.lavanguardia.com/vida/20190620/463013695637/peligros-carabela-portuguesa-sintomas-picadura.html" TargetMode="External"/><Relationship Id="rId169" Type="http://schemas.openxmlformats.org/officeDocument/2006/relationships/hyperlink" Target="https://www.elfinanciero.com.mx/food-and-drink/2023/01/14/alergia-a-los-mariscos-tipos-de-pruebas-y-como-se-realizan/" TargetMode="External"/><Relationship Id="rId4" Type="http://schemas.openxmlformats.org/officeDocument/2006/relationships/webSettings" Target="webSettings.xml"/><Relationship Id="rId9" Type="http://schemas.openxmlformats.org/officeDocument/2006/relationships/image" Target="media/image20.emf"/><Relationship Id="rId26" Type="http://schemas.openxmlformats.org/officeDocument/2006/relationships/image" Target="media/image12.jpeg"/><Relationship Id="rId47" Type="http://schemas.openxmlformats.org/officeDocument/2006/relationships/image" Target="media/image31.png"/><Relationship Id="rId68" Type="http://schemas.openxmlformats.org/officeDocument/2006/relationships/image" Target="media/image52.png"/><Relationship Id="rId89" Type="http://schemas.openxmlformats.org/officeDocument/2006/relationships/image" Target="media/image74.png"/><Relationship Id="rId112" Type="http://schemas.openxmlformats.org/officeDocument/2006/relationships/image" Target="media/image96.png"/><Relationship Id="rId133" Type="http://schemas.openxmlformats.org/officeDocument/2006/relationships/image" Target="media/image117.png"/><Relationship Id="rId154" Type="http://schemas.openxmlformats.org/officeDocument/2006/relationships/image" Target="media/image127.emf"/><Relationship Id="rId16" Type="http://schemas.openxmlformats.org/officeDocument/2006/relationships/image" Target="media/image7.jpg"/><Relationship Id="rId37" Type="http://schemas.openxmlformats.org/officeDocument/2006/relationships/image" Target="media/image21.png"/><Relationship Id="rId58" Type="http://schemas.openxmlformats.org/officeDocument/2006/relationships/image" Target="media/image42.png"/><Relationship Id="rId79" Type="http://schemas.openxmlformats.org/officeDocument/2006/relationships/image" Target="media/image64.png"/><Relationship Id="rId102" Type="http://schemas.openxmlformats.org/officeDocument/2006/relationships/image" Target="media/image87.png"/><Relationship Id="rId123" Type="http://schemas.openxmlformats.org/officeDocument/2006/relationships/image" Target="media/image108.png"/><Relationship Id="rId144" Type="http://schemas.openxmlformats.org/officeDocument/2006/relationships/image" Target="media/image129.png"/><Relationship Id="rId90" Type="http://schemas.openxmlformats.org/officeDocument/2006/relationships/image" Target="media/image75.png"/><Relationship Id="rId165" Type="http://schemas.openxmlformats.org/officeDocument/2006/relationships/image" Target="media/image133.jpeg"/><Relationship Id="rId27" Type="http://schemas.openxmlformats.org/officeDocument/2006/relationships/image" Target="media/image13.jpeg"/><Relationship Id="rId48" Type="http://schemas.openxmlformats.org/officeDocument/2006/relationships/image" Target="media/image32.png"/><Relationship Id="rId69" Type="http://schemas.openxmlformats.org/officeDocument/2006/relationships/image" Target="media/image53.png"/><Relationship Id="rId113" Type="http://schemas.openxmlformats.org/officeDocument/2006/relationships/image" Target="media/image97.png"/><Relationship Id="rId134" Type="http://schemas.openxmlformats.org/officeDocument/2006/relationships/image" Target="media/image118.png"/><Relationship Id="rId80" Type="http://schemas.openxmlformats.org/officeDocument/2006/relationships/image" Target="media/image65.png"/><Relationship Id="rId155" Type="http://schemas.openxmlformats.org/officeDocument/2006/relationships/image" Target="media/image128.jpeg"/><Relationship Id="rId17" Type="http://schemas.openxmlformats.org/officeDocument/2006/relationships/image" Target="media/image8.png"/><Relationship Id="rId38" Type="http://schemas.openxmlformats.org/officeDocument/2006/relationships/image" Target="media/image22.png"/><Relationship Id="rId59" Type="http://schemas.openxmlformats.org/officeDocument/2006/relationships/image" Target="media/image43.png"/><Relationship Id="rId103" Type="http://schemas.openxmlformats.org/officeDocument/2006/relationships/image" Target="media/image88.png"/><Relationship Id="rId124" Type="http://schemas.openxmlformats.org/officeDocument/2006/relationships/image" Target="media/image101.png"/></Relationships>
</file>

<file path=word/_rels/footer1.xml.rels><?xml version="1.0" encoding="UTF-8" standalone="yes"?>
<Relationships xmlns="http://schemas.openxmlformats.org/package/2006/relationships"><Relationship Id="rId3" Type="http://schemas.openxmlformats.org/officeDocument/2006/relationships/hyperlink" Target="http://www.parquesnacionales.gov.co/" TargetMode="External"/><Relationship Id="rId2" Type="http://schemas.openxmlformats.org/officeDocument/2006/relationships/hyperlink" Target="http://www.parquesnacionales.gov.co/" TargetMode="External"/><Relationship Id="rId1" Type="http://schemas.openxmlformats.org/officeDocument/2006/relationships/hyperlink" Target="mailto:corales@parquesnacionales.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630</TotalTime>
  <Pages>88</Pages>
  <Words>19617</Words>
  <Characters>107897</Characters>
  <Application>Microsoft Office Word</Application>
  <DocSecurity>0</DocSecurity>
  <Lines>899</Lines>
  <Paragraphs>254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Dell</dc:creator>
  <cp:lastModifiedBy>Usuario 2</cp:lastModifiedBy>
  <cp:revision>12</cp:revision>
  <dcterms:created xsi:type="dcterms:W3CDTF">2024-10-23T14:58:00Z</dcterms:created>
  <dcterms:modified xsi:type="dcterms:W3CDTF">2024-10-24T04:31:00Z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2024-09-14T00:00:00Z</vt:filetime>
  </property>
  <property fmtid="{D5CDD505-2E9C-101B-9397-08002B2CF9AE}" pid="3" name="Creator">
    <vt:lpwstr>Microsoft® Word LTSC</vt:lpwstr>
  </property>
  <property fmtid="{D5CDD505-2E9C-101B-9397-08002B2CF9AE}" pid="4" name="LastSaved">
    <vt:filetime>2024-10-21T00:00:00Z</vt:filetime>
  </property>
  <property fmtid="{D5CDD505-2E9C-101B-9397-08002B2CF9AE}" pid="5" name="Producer">
    <vt:lpwstr>Microsoft® Word LTSC</vt:lpwstr>
  </property>
</Properties>
</file>