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F93C1" w14:textId="77777777" w:rsidR="00612E0A" w:rsidRDefault="0038780D">
      <w:pPr>
        <w:pBdr>
          <w:top w:val="nil"/>
          <w:left w:val="nil"/>
          <w:bottom w:val="nil"/>
          <w:right w:val="nil"/>
          <w:between w:val="nil"/>
        </w:pBdr>
        <w:tabs>
          <w:tab w:val="right" w:pos="340"/>
          <w:tab w:val="right" w:pos="9061"/>
        </w:tabs>
        <w:spacing w:line="360" w:lineRule="auto"/>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TABLA DE CONTENIDO</w:t>
      </w:r>
    </w:p>
    <w:sdt>
      <w:sdtPr>
        <w:rPr>
          <w:lang w:val="es-ES"/>
        </w:rPr>
        <w:id w:val="55284094"/>
        <w:docPartObj>
          <w:docPartGallery w:val="Table of Contents"/>
          <w:docPartUnique/>
        </w:docPartObj>
      </w:sdtPr>
      <w:sdtEndPr>
        <w:rPr>
          <w:rFonts w:ascii="Times New Roman" w:hAnsi="Times New Roman"/>
          <w:color w:val="auto"/>
          <w:sz w:val="24"/>
          <w:szCs w:val="24"/>
          <w:lang w:eastAsia="es-ES"/>
        </w:rPr>
      </w:sdtEndPr>
      <w:sdtContent>
        <w:p w14:paraId="2FD41203" w14:textId="4F611676" w:rsidR="00881F14" w:rsidRDefault="00881F14" w:rsidP="00881F14">
          <w:pPr>
            <w:pStyle w:val="TtuloTDC"/>
            <w:numPr>
              <w:ilvl w:val="0"/>
              <w:numId w:val="0"/>
            </w:numPr>
            <w:ind w:left="357" w:hanging="357"/>
          </w:pPr>
        </w:p>
        <w:p w14:paraId="4C559FD4" w14:textId="742B16F0" w:rsidR="00881F14" w:rsidRDefault="00881F14">
          <w:pPr>
            <w:pStyle w:val="TDC3"/>
            <w:rPr>
              <w:rFonts w:asciiTheme="minorHAnsi" w:eastAsiaTheme="minorEastAsia" w:hAnsiTheme="minorHAnsi" w:cstheme="minorBidi"/>
              <w:bCs w:val="0"/>
              <w:noProof/>
              <w:kern w:val="2"/>
              <w:szCs w:val="22"/>
              <w:lang w:val="en-US" w:eastAsia="en-US"/>
              <w14:ligatures w14:val="standardContextual"/>
            </w:rPr>
          </w:pPr>
          <w:r>
            <w:fldChar w:fldCharType="begin"/>
          </w:r>
          <w:r>
            <w:instrText xml:space="preserve"> TOC \o "1-3" \h \z \u </w:instrText>
          </w:r>
          <w:r>
            <w:fldChar w:fldCharType="separate"/>
          </w:r>
          <w:hyperlink w:anchor="_Toc153863277" w:history="1">
            <w:r w:rsidRPr="00857220">
              <w:rPr>
                <w:rStyle w:val="Hipervnculo"/>
                <w:rFonts w:eastAsia="Arial Narrow" w:cs="Arial Narrow"/>
                <w:noProof/>
              </w:rPr>
              <w:t>1.</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OBJETIVO</w:t>
            </w:r>
            <w:r>
              <w:rPr>
                <w:noProof/>
                <w:webHidden/>
              </w:rPr>
              <w:tab/>
            </w:r>
            <w:r>
              <w:rPr>
                <w:noProof/>
                <w:webHidden/>
              </w:rPr>
              <w:fldChar w:fldCharType="begin"/>
            </w:r>
            <w:r>
              <w:rPr>
                <w:noProof/>
                <w:webHidden/>
              </w:rPr>
              <w:instrText xml:space="preserve"> PAGEREF _Toc153863277 \h </w:instrText>
            </w:r>
            <w:r>
              <w:rPr>
                <w:noProof/>
                <w:webHidden/>
              </w:rPr>
            </w:r>
            <w:r>
              <w:rPr>
                <w:noProof/>
                <w:webHidden/>
              </w:rPr>
              <w:fldChar w:fldCharType="separate"/>
            </w:r>
            <w:r w:rsidR="00C65305">
              <w:rPr>
                <w:noProof/>
                <w:webHidden/>
              </w:rPr>
              <w:t>1</w:t>
            </w:r>
            <w:r>
              <w:rPr>
                <w:noProof/>
                <w:webHidden/>
              </w:rPr>
              <w:fldChar w:fldCharType="end"/>
            </w:r>
          </w:hyperlink>
        </w:p>
        <w:p w14:paraId="0BE16980" w14:textId="529AFA28" w:rsidR="00881F14" w:rsidRDefault="00881F14">
          <w:pPr>
            <w:pStyle w:val="TDC3"/>
            <w:rPr>
              <w:rFonts w:asciiTheme="minorHAnsi" w:eastAsiaTheme="minorEastAsia" w:hAnsiTheme="minorHAnsi" w:cstheme="minorBidi"/>
              <w:bCs w:val="0"/>
              <w:noProof/>
              <w:kern w:val="2"/>
              <w:szCs w:val="22"/>
              <w:lang w:val="en-US" w:eastAsia="en-US"/>
              <w14:ligatures w14:val="standardContextual"/>
            </w:rPr>
          </w:pPr>
          <w:hyperlink w:anchor="_Toc153863278" w:history="1">
            <w:r w:rsidRPr="00857220">
              <w:rPr>
                <w:rStyle w:val="Hipervnculo"/>
                <w:rFonts w:eastAsia="Arial Narrow" w:cs="Arial Narrow"/>
                <w:noProof/>
              </w:rPr>
              <w:t>2.</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ALCANCE</w:t>
            </w:r>
            <w:r>
              <w:rPr>
                <w:noProof/>
                <w:webHidden/>
              </w:rPr>
              <w:tab/>
            </w:r>
            <w:r>
              <w:rPr>
                <w:noProof/>
                <w:webHidden/>
              </w:rPr>
              <w:fldChar w:fldCharType="begin"/>
            </w:r>
            <w:r>
              <w:rPr>
                <w:noProof/>
                <w:webHidden/>
              </w:rPr>
              <w:instrText xml:space="preserve"> PAGEREF _Toc153863278 \h </w:instrText>
            </w:r>
            <w:r>
              <w:rPr>
                <w:noProof/>
                <w:webHidden/>
              </w:rPr>
            </w:r>
            <w:r>
              <w:rPr>
                <w:noProof/>
                <w:webHidden/>
              </w:rPr>
              <w:fldChar w:fldCharType="separate"/>
            </w:r>
            <w:r w:rsidR="00C65305">
              <w:rPr>
                <w:noProof/>
                <w:webHidden/>
              </w:rPr>
              <w:t>1</w:t>
            </w:r>
            <w:r>
              <w:rPr>
                <w:noProof/>
                <w:webHidden/>
              </w:rPr>
              <w:fldChar w:fldCharType="end"/>
            </w:r>
          </w:hyperlink>
        </w:p>
        <w:p w14:paraId="6199130A" w14:textId="09CDC9FB" w:rsidR="00881F14" w:rsidRDefault="00881F14">
          <w:pPr>
            <w:pStyle w:val="TDC3"/>
            <w:rPr>
              <w:rFonts w:asciiTheme="minorHAnsi" w:eastAsiaTheme="minorEastAsia" w:hAnsiTheme="minorHAnsi" w:cstheme="minorBidi"/>
              <w:bCs w:val="0"/>
              <w:noProof/>
              <w:kern w:val="2"/>
              <w:szCs w:val="22"/>
              <w:lang w:val="en-US" w:eastAsia="en-US"/>
              <w14:ligatures w14:val="standardContextual"/>
            </w:rPr>
          </w:pPr>
          <w:hyperlink w:anchor="_Toc153863279" w:history="1">
            <w:r w:rsidRPr="00857220">
              <w:rPr>
                <w:rStyle w:val="Hipervnculo"/>
                <w:rFonts w:eastAsia="Arial Narrow" w:cs="Arial Narrow"/>
                <w:noProof/>
              </w:rPr>
              <w:t>3.</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DEFINICIONES</w:t>
            </w:r>
            <w:r>
              <w:rPr>
                <w:noProof/>
                <w:webHidden/>
              </w:rPr>
              <w:tab/>
            </w:r>
            <w:r>
              <w:rPr>
                <w:noProof/>
                <w:webHidden/>
              </w:rPr>
              <w:fldChar w:fldCharType="begin"/>
            </w:r>
            <w:r>
              <w:rPr>
                <w:noProof/>
                <w:webHidden/>
              </w:rPr>
              <w:instrText xml:space="preserve"> PAGEREF _Toc153863279 \h </w:instrText>
            </w:r>
            <w:r>
              <w:rPr>
                <w:noProof/>
                <w:webHidden/>
              </w:rPr>
            </w:r>
            <w:r>
              <w:rPr>
                <w:noProof/>
                <w:webHidden/>
              </w:rPr>
              <w:fldChar w:fldCharType="separate"/>
            </w:r>
            <w:r w:rsidR="00C65305">
              <w:rPr>
                <w:noProof/>
                <w:webHidden/>
              </w:rPr>
              <w:t>1</w:t>
            </w:r>
            <w:r>
              <w:rPr>
                <w:noProof/>
                <w:webHidden/>
              </w:rPr>
              <w:fldChar w:fldCharType="end"/>
            </w:r>
          </w:hyperlink>
        </w:p>
        <w:p w14:paraId="487C41AC" w14:textId="0A4DD131" w:rsidR="00881F14" w:rsidRDefault="00881F14">
          <w:pPr>
            <w:pStyle w:val="TDC3"/>
            <w:rPr>
              <w:rFonts w:asciiTheme="minorHAnsi" w:eastAsiaTheme="minorEastAsia" w:hAnsiTheme="minorHAnsi" w:cstheme="minorBidi"/>
              <w:bCs w:val="0"/>
              <w:noProof/>
              <w:kern w:val="2"/>
              <w:szCs w:val="22"/>
              <w:lang w:val="en-US" w:eastAsia="en-US"/>
              <w14:ligatures w14:val="standardContextual"/>
            </w:rPr>
          </w:pPr>
          <w:hyperlink w:anchor="_Toc153863280" w:history="1">
            <w:r w:rsidRPr="00857220">
              <w:rPr>
                <w:rStyle w:val="Hipervnculo"/>
                <w:rFonts w:eastAsia="Arial Narrow" w:cs="Arial Narrow"/>
                <w:noProof/>
              </w:rPr>
              <w:t>4.</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LINEAMIENTOS GENERALES Y/O POLÍTICAS DE OPERACIÓN</w:t>
            </w:r>
            <w:r>
              <w:rPr>
                <w:noProof/>
                <w:webHidden/>
              </w:rPr>
              <w:tab/>
            </w:r>
            <w:r>
              <w:rPr>
                <w:noProof/>
                <w:webHidden/>
              </w:rPr>
              <w:fldChar w:fldCharType="begin"/>
            </w:r>
            <w:r>
              <w:rPr>
                <w:noProof/>
                <w:webHidden/>
              </w:rPr>
              <w:instrText xml:space="preserve"> PAGEREF _Toc153863280 \h </w:instrText>
            </w:r>
            <w:r>
              <w:rPr>
                <w:noProof/>
                <w:webHidden/>
              </w:rPr>
            </w:r>
            <w:r>
              <w:rPr>
                <w:noProof/>
                <w:webHidden/>
              </w:rPr>
              <w:fldChar w:fldCharType="separate"/>
            </w:r>
            <w:r w:rsidR="00C65305">
              <w:rPr>
                <w:noProof/>
                <w:webHidden/>
              </w:rPr>
              <w:t>1</w:t>
            </w:r>
            <w:r>
              <w:rPr>
                <w:noProof/>
                <w:webHidden/>
              </w:rPr>
              <w:fldChar w:fldCharType="end"/>
            </w:r>
          </w:hyperlink>
        </w:p>
        <w:p w14:paraId="61F0318F" w14:textId="65B4FE76" w:rsidR="00881F14" w:rsidRDefault="00881F14">
          <w:pPr>
            <w:pStyle w:val="TDC3"/>
            <w:rPr>
              <w:rFonts w:asciiTheme="minorHAnsi" w:eastAsiaTheme="minorEastAsia" w:hAnsiTheme="minorHAnsi" w:cstheme="minorBidi"/>
              <w:bCs w:val="0"/>
              <w:noProof/>
              <w:kern w:val="2"/>
              <w:szCs w:val="22"/>
              <w:lang w:val="en-US" w:eastAsia="en-US"/>
              <w14:ligatures w14:val="standardContextual"/>
            </w:rPr>
          </w:pPr>
          <w:hyperlink w:anchor="_Toc153863281" w:history="1">
            <w:r w:rsidRPr="00857220">
              <w:rPr>
                <w:rStyle w:val="Hipervnculo"/>
                <w:rFonts w:eastAsia="Arial Narrow" w:cs="Arial Narrow"/>
                <w:noProof/>
              </w:rPr>
              <w:t>5.</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DESARROLLO</w:t>
            </w:r>
            <w:r>
              <w:rPr>
                <w:noProof/>
                <w:webHidden/>
              </w:rPr>
              <w:tab/>
            </w:r>
            <w:r>
              <w:rPr>
                <w:noProof/>
                <w:webHidden/>
              </w:rPr>
              <w:fldChar w:fldCharType="begin"/>
            </w:r>
            <w:r>
              <w:rPr>
                <w:noProof/>
                <w:webHidden/>
              </w:rPr>
              <w:instrText xml:space="preserve"> PAGEREF _Toc153863281 \h </w:instrText>
            </w:r>
            <w:r>
              <w:rPr>
                <w:noProof/>
                <w:webHidden/>
              </w:rPr>
            </w:r>
            <w:r>
              <w:rPr>
                <w:noProof/>
                <w:webHidden/>
              </w:rPr>
              <w:fldChar w:fldCharType="separate"/>
            </w:r>
            <w:r w:rsidR="00C65305">
              <w:rPr>
                <w:noProof/>
                <w:webHidden/>
              </w:rPr>
              <w:t>2</w:t>
            </w:r>
            <w:r>
              <w:rPr>
                <w:noProof/>
                <w:webHidden/>
              </w:rPr>
              <w:fldChar w:fldCharType="end"/>
            </w:r>
          </w:hyperlink>
        </w:p>
        <w:p w14:paraId="56AA1F21" w14:textId="7D18E481" w:rsidR="00881F14" w:rsidRDefault="00881F14">
          <w:pPr>
            <w:pStyle w:val="TDC3"/>
            <w:tabs>
              <w:tab w:val="left" w:pos="720"/>
            </w:tabs>
            <w:rPr>
              <w:rFonts w:asciiTheme="minorHAnsi" w:eastAsiaTheme="minorEastAsia" w:hAnsiTheme="minorHAnsi" w:cstheme="minorBidi"/>
              <w:bCs w:val="0"/>
              <w:noProof/>
              <w:kern w:val="2"/>
              <w:szCs w:val="22"/>
              <w:lang w:val="en-US" w:eastAsia="en-US"/>
              <w14:ligatures w14:val="standardContextual"/>
            </w:rPr>
          </w:pPr>
          <w:hyperlink w:anchor="_Toc153863282" w:history="1">
            <w:r w:rsidRPr="00857220">
              <w:rPr>
                <w:rStyle w:val="Hipervnculo"/>
                <w:rFonts w:eastAsia="Arial Narrow" w:cs="Arial Narrow"/>
                <w:noProof/>
              </w:rPr>
              <w:t>5.1.</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ADMINISTRACIÓN DE RIESGOS DE GESTIÓN, CORRUPCIÓN Y SEGURIDAD DE LA INFORMACIÓN</w:t>
            </w:r>
            <w:r>
              <w:rPr>
                <w:noProof/>
                <w:webHidden/>
              </w:rPr>
              <w:tab/>
            </w:r>
            <w:r>
              <w:rPr>
                <w:noProof/>
                <w:webHidden/>
              </w:rPr>
              <w:fldChar w:fldCharType="begin"/>
            </w:r>
            <w:r>
              <w:rPr>
                <w:noProof/>
                <w:webHidden/>
              </w:rPr>
              <w:instrText xml:space="preserve"> PAGEREF _Toc153863282 \h </w:instrText>
            </w:r>
            <w:r>
              <w:rPr>
                <w:noProof/>
                <w:webHidden/>
              </w:rPr>
            </w:r>
            <w:r>
              <w:rPr>
                <w:noProof/>
                <w:webHidden/>
              </w:rPr>
              <w:fldChar w:fldCharType="separate"/>
            </w:r>
            <w:r w:rsidR="00C65305">
              <w:rPr>
                <w:noProof/>
                <w:webHidden/>
              </w:rPr>
              <w:t>2</w:t>
            </w:r>
            <w:r>
              <w:rPr>
                <w:noProof/>
                <w:webHidden/>
              </w:rPr>
              <w:fldChar w:fldCharType="end"/>
            </w:r>
          </w:hyperlink>
        </w:p>
        <w:p w14:paraId="57790935" w14:textId="773443F4" w:rsidR="00881F14" w:rsidRDefault="00881F14">
          <w:pPr>
            <w:pStyle w:val="TDC3"/>
            <w:tabs>
              <w:tab w:val="left" w:pos="720"/>
            </w:tabs>
            <w:rPr>
              <w:rFonts w:asciiTheme="minorHAnsi" w:eastAsiaTheme="minorEastAsia" w:hAnsiTheme="minorHAnsi" w:cstheme="minorBidi"/>
              <w:bCs w:val="0"/>
              <w:noProof/>
              <w:kern w:val="2"/>
              <w:szCs w:val="22"/>
              <w:lang w:val="en-US" w:eastAsia="en-US"/>
              <w14:ligatures w14:val="standardContextual"/>
            </w:rPr>
          </w:pPr>
          <w:hyperlink w:anchor="_Toc153863283" w:history="1">
            <w:r w:rsidRPr="00857220">
              <w:rPr>
                <w:rStyle w:val="Hipervnculo"/>
                <w:rFonts w:eastAsia="Arial Narrow" w:cs="Arial Narrow"/>
                <w:noProof/>
              </w:rPr>
              <w:t>5.2.</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POLÍTICA DE ADMINISTRACIÓN DE RIESGOS</w:t>
            </w:r>
            <w:r>
              <w:rPr>
                <w:noProof/>
                <w:webHidden/>
              </w:rPr>
              <w:tab/>
            </w:r>
            <w:r>
              <w:rPr>
                <w:noProof/>
                <w:webHidden/>
              </w:rPr>
              <w:fldChar w:fldCharType="begin"/>
            </w:r>
            <w:r>
              <w:rPr>
                <w:noProof/>
                <w:webHidden/>
              </w:rPr>
              <w:instrText xml:space="preserve"> PAGEREF _Toc153863283 \h </w:instrText>
            </w:r>
            <w:r>
              <w:rPr>
                <w:noProof/>
                <w:webHidden/>
              </w:rPr>
            </w:r>
            <w:r>
              <w:rPr>
                <w:noProof/>
                <w:webHidden/>
              </w:rPr>
              <w:fldChar w:fldCharType="separate"/>
            </w:r>
            <w:r w:rsidR="00C65305">
              <w:rPr>
                <w:noProof/>
                <w:webHidden/>
              </w:rPr>
              <w:t>3</w:t>
            </w:r>
            <w:r>
              <w:rPr>
                <w:noProof/>
                <w:webHidden/>
              </w:rPr>
              <w:fldChar w:fldCharType="end"/>
            </w:r>
          </w:hyperlink>
        </w:p>
        <w:p w14:paraId="59631663" w14:textId="0239395B" w:rsidR="00881F14" w:rsidRDefault="00881F14">
          <w:pPr>
            <w:pStyle w:val="TDC3"/>
            <w:tabs>
              <w:tab w:val="left" w:pos="720"/>
            </w:tabs>
            <w:rPr>
              <w:rFonts w:asciiTheme="minorHAnsi" w:eastAsiaTheme="minorEastAsia" w:hAnsiTheme="minorHAnsi" w:cstheme="minorBidi"/>
              <w:bCs w:val="0"/>
              <w:noProof/>
              <w:kern w:val="2"/>
              <w:szCs w:val="22"/>
              <w:lang w:val="en-US" w:eastAsia="en-US"/>
              <w14:ligatures w14:val="standardContextual"/>
            </w:rPr>
          </w:pPr>
          <w:hyperlink w:anchor="_Toc153863284" w:history="1">
            <w:r w:rsidRPr="00857220">
              <w:rPr>
                <w:rStyle w:val="Hipervnculo"/>
                <w:rFonts w:eastAsia="Arial Narrow" w:cs="Arial Narrow"/>
                <w:noProof/>
              </w:rPr>
              <w:t>5.3.</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IDENTIFICACIÓN DE RIESGOS</w:t>
            </w:r>
            <w:r>
              <w:rPr>
                <w:noProof/>
                <w:webHidden/>
              </w:rPr>
              <w:tab/>
            </w:r>
            <w:r>
              <w:rPr>
                <w:noProof/>
                <w:webHidden/>
              </w:rPr>
              <w:fldChar w:fldCharType="begin"/>
            </w:r>
            <w:r>
              <w:rPr>
                <w:noProof/>
                <w:webHidden/>
              </w:rPr>
              <w:instrText xml:space="preserve"> PAGEREF _Toc153863284 \h </w:instrText>
            </w:r>
            <w:r>
              <w:rPr>
                <w:noProof/>
                <w:webHidden/>
              </w:rPr>
            </w:r>
            <w:r>
              <w:rPr>
                <w:noProof/>
                <w:webHidden/>
              </w:rPr>
              <w:fldChar w:fldCharType="separate"/>
            </w:r>
            <w:r w:rsidR="00C65305">
              <w:rPr>
                <w:noProof/>
                <w:webHidden/>
              </w:rPr>
              <w:t>3</w:t>
            </w:r>
            <w:r>
              <w:rPr>
                <w:noProof/>
                <w:webHidden/>
              </w:rPr>
              <w:fldChar w:fldCharType="end"/>
            </w:r>
          </w:hyperlink>
        </w:p>
        <w:p w14:paraId="495EAF87" w14:textId="5FFB09A4" w:rsidR="00881F14" w:rsidRDefault="00881F14">
          <w:pPr>
            <w:pStyle w:val="TDC3"/>
            <w:tabs>
              <w:tab w:val="left" w:pos="960"/>
            </w:tabs>
            <w:rPr>
              <w:rFonts w:asciiTheme="minorHAnsi" w:eastAsiaTheme="minorEastAsia" w:hAnsiTheme="minorHAnsi" w:cstheme="minorBidi"/>
              <w:bCs w:val="0"/>
              <w:noProof/>
              <w:kern w:val="2"/>
              <w:szCs w:val="22"/>
              <w:lang w:val="en-US" w:eastAsia="en-US"/>
              <w14:ligatures w14:val="standardContextual"/>
            </w:rPr>
          </w:pPr>
          <w:hyperlink w:anchor="_Toc153863285" w:history="1">
            <w:r w:rsidRPr="00857220">
              <w:rPr>
                <w:rStyle w:val="Hipervnculo"/>
                <w:rFonts w:eastAsia="Arial Narrow" w:cs="Arial Narrow"/>
                <w:noProof/>
              </w:rPr>
              <w:t>5.3.1.</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Establecimiento del contexto</w:t>
            </w:r>
            <w:r>
              <w:rPr>
                <w:noProof/>
                <w:webHidden/>
              </w:rPr>
              <w:tab/>
            </w:r>
            <w:r>
              <w:rPr>
                <w:noProof/>
                <w:webHidden/>
              </w:rPr>
              <w:fldChar w:fldCharType="begin"/>
            </w:r>
            <w:r>
              <w:rPr>
                <w:noProof/>
                <w:webHidden/>
              </w:rPr>
              <w:instrText xml:space="preserve"> PAGEREF _Toc153863285 \h </w:instrText>
            </w:r>
            <w:r>
              <w:rPr>
                <w:noProof/>
                <w:webHidden/>
              </w:rPr>
            </w:r>
            <w:r>
              <w:rPr>
                <w:noProof/>
                <w:webHidden/>
              </w:rPr>
              <w:fldChar w:fldCharType="separate"/>
            </w:r>
            <w:r w:rsidR="00C65305">
              <w:rPr>
                <w:noProof/>
                <w:webHidden/>
              </w:rPr>
              <w:t>3</w:t>
            </w:r>
            <w:r>
              <w:rPr>
                <w:noProof/>
                <w:webHidden/>
              </w:rPr>
              <w:fldChar w:fldCharType="end"/>
            </w:r>
          </w:hyperlink>
        </w:p>
        <w:p w14:paraId="5080A688" w14:textId="73AA4A9A" w:rsidR="00881F14" w:rsidRDefault="00881F14">
          <w:pPr>
            <w:pStyle w:val="TDC3"/>
            <w:tabs>
              <w:tab w:val="left" w:pos="960"/>
            </w:tabs>
            <w:rPr>
              <w:rFonts w:asciiTheme="minorHAnsi" w:eastAsiaTheme="minorEastAsia" w:hAnsiTheme="minorHAnsi" w:cstheme="minorBidi"/>
              <w:bCs w:val="0"/>
              <w:noProof/>
              <w:kern w:val="2"/>
              <w:szCs w:val="22"/>
              <w:lang w:val="en-US" w:eastAsia="en-US"/>
              <w14:ligatures w14:val="standardContextual"/>
            </w:rPr>
          </w:pPr>
          <w:hyperlink w:anchor="_Toc153863286" w:history="1">
            <w:r w:rsidRPr="00857220">
              <w:rPr>
                <w:rStyle w:val="Hipervnculo"/>
                <w:rFonts w:eastAsia="Arial Narrow" w:cs="Arial Narrow"/>
                <w:noProof/>
              </w:rPr>
              <w:t>5.3.2.</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Identificación del riesgo</w:t>
            </w:r>
            <w:r>
              <w:rPr>
                <w:noProof/>
                <w:webHidden/>
              </w:rPr>
              <w:tab/>
            </w:r>
            <w:r>
              <w:rPr>
                <w:noProof/>
                <w:webHidden/>
              </w:rPr>
              <w:fldChar w:fldCharType="begin"/>
            </w:r>
            <w:r>
              <w:rPr>
                <w:noProof/>
                <w:webHidden/>
              </w:rPr>
              <w:instrText xml:space="preserve"> PAGEREF _Toc153863286 \h </w:instrText>
            </w:r>
            <w:r>
              <w:rPr>
                <w:noProof/>
                <w:webHidden/>
              </w:rPr>
            </w:r>
            <w:r>
              <w:rPr>
                <w:noProof/>
                <w:webHidden/>
              </w:rPr>
              <w:fldChar w:fldCharType="separate"/>
            </w:r>
            <w:r w:rsidR="00C65305">
              <w:rPr>
                <w:noProof/>
                <w:webHidden/>
              </w:rPr>
              <w:t>12</w:t>
            </w:r>
            <w:r>
              <w:rPr>
                <w:noProof/>
                <w:webHidden/>
              </w:rPr>
              <w:fldChar w:fldCharType="end"/>
            </w:r>
          </w:hyperlink>
        </w:p>
        <w:p w14:paraId="72819D19" w14:textId="10B2AA9C" w:rsidR="00881F14" w:rsidRDefault="00881F14">
          <w:pPr>
            <w:pStyle w:val="TDC3"/>
            <w:tabs>
              <w:tab w:val="left" w:pos="960"/>
            </w:tabs>
            <w:rPr>
              <w:rFonts w:asciiTheme="minorHAnsi" w:eastAsiaTheme="minorEastAsia" w:hAnsiTheme="minorHAnsi" w:cstheme="minorBidi"/>
              <w:bCs w:val="0"/>
              <w:noProof/>
              <w:kern w:val="2"/>
              <w:szCs w:val="22"/>
              <w:lang w:val="en-US" w:eastAsia="en-US"/>
              <w14:ligatures w14:val="standardContextual"/>
            </w:rPr>
          </w:pPr>
          <w:hyperlink w:anchor="_Toc153863287" w:history="1">
            <w:r w:rsidRPr="00857220">
              <w:rPr>
                <w:rStyle w:val="Hipervnculo"/>
                <w:rFonts w:eastAsia="Arial Narrow" w:cs="Arial Narrow"/>
                <w:noProof/>
              </w:rPr>
              <w:t>5.3.3.</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Documentación de la identificación del riesgo</w:t>
            </w:r>
            <w:r>
              <w:rPr>
                <w:noProof/>
                <w:webHidden/>
              </w:rPr>
              <w:tab/>
            </w:r>
            <w:r>
              <w:rPr>
                <w:noProof/>
                <w:webHidden/>
              </w:rPr>
              <w:fldChar w:fldCharType="begin"/>
            </w:r>
            <w:r>
              <w:rPr>
                <w:noProof/>
                <w:webHidden/>
              </w:rPr>
              <w:instrText xml:space="preserve"> PAGEREF _Toc153863287 \h </w:instrText>
            </w:r>
            <w:r>
              <w:rPr>
                <w:noProof/>
                <w:webHidden/>
              </w:rPr>
            </w:r>
            <w:r>
              <w:rPr>
                <w:noProof/>
                <w:webHidden/>
              </w:rPr>
              <w:fldChar w:fldCharType="separate"/>
            </w:r>
            <w:r w:rsidR="00C65305">
              <w:rPr>
                <w:noProof/>
                <w:webHidden/>
              </w:rPr>
              <w:t>14</w:t>
            </w:r>
            <w:r>
              <w:rPr>
                <w:noProof/>
                <w:webHidden/>
              </w:rPr>
              <w:fldChar w:fldCharType="end"/>
            </w:r>
          </w:hyperlink>
        </w:p>
        <w:p w14:paraId="7174C549" w14:textId="2A26360A" w:rsidR="00881F14" w:rsidRDefault="00881F14">
          <w:pPr>
            <w:pStyle w:val="TDC3"/>
            <w:tabs>
              <w:tab w:val="left" w:pos="1200"/>
            </w:tabs>
            <w:rPr>
              <w:rFonts w:asciiTheme="minorHAnsi" w:eastAsiaTheme="minorEastAsia" w:hAnsiTheme="minorHAnsi" w:cstheme="minorBidi"/>
              <w:bCs w:val="0"/>
              <w:noProof/>
              <w:kern w:val="2"/>
              <w:szCs w:val="22"/>
              <w:lang w:val="en-US" w:eastAsia="en-US"/>
              <w14:ligatures w14:val="standardContextual"/>
            </w:rPr>
          </w:pPr>
          <w:hyperlink w:anchor="_Toc153863288" w:history="1">
            <w:r w:rsidRPr="00857220">
              <w:rPr>
                <w:rStyle w:val="Hipervnculo"/>
                <w:rFonts w:eastAsia="Arial Narrow" w:cs="Arial Narrow"/>
                <w:noProof/>
              </w:rPr>
              <w:t>5.3.3.1.</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Riesgos de gestión – Seguridad de la Información.</w:t>
            </w:r>
            <w:r>
              <w:rPr>
                <w:noProof/>
                <w:webHidden/>
              </w:rPr>
              <w:tab/>
            </w:r>
            <w:r>
              <w:rPr>
                <w:noProof/>
                <w:webHidden/>
              </w:rPr>
              <w:fldChar w:fldCharType="begin"/>
            </w:r>
            <w:r>
              <w:rPr>
                <w:noProof/>
                <w:webHidden/>
              </w:rPr>
              <w:instrText xml:space="preserve"> PAGEREF _Toc153863288 \h </w:instrText>
            </w:r>
            <w:r>
              <w:rPr>
                <w:noProof/>
                <w:webHidden/>
              </w:rPr>
            </w:r>
            <w:r>
              <w:rPr>
                <w:noProof/>
                <w:webHidden/>
              </w:rPr>
              <w:fldChar w:fldCharType="separate"/>
            </w:r>
            <w:r w:rsidR="00C65305">
              <w:rPr>
                <w:noProof/>
                <w:webHidden/>
              </w:rPr>
              <w:t>14</w:t>
            </w:r>
            <w:r>
              <w:rPr>
                <w:noProof/>
                <w:webHidden/>
              </w:rPr>
              <w:fldChar w:fldCharType="end"/>
            </w:r>
          </w:hyperlink>
        </w:p>
        <w:p w14:paraId="27C16F71" w14:textId="28CE4A1B" w:rsidR="00881F14" w:rsidRDefault="00881F14">
          <w:pPr>
            <w:pStyle w:val="TDC3"/>
            <w:tabs>
              <w:tab w:val="left" w:pos="1200"/>
            </w:tabs>
            <w:rPr>
              <w:rFonts w:asciiTheme="minorHAnsi" w:eastAsiaTheme="minorEastAsia" w:hAnsiTheme="minorHAnsi" w:cstheme="minorBidi"/>
              <w:bCs w:val="0"/>
              <w:noProof/>
              <w:kern w:val="2"/>
              <w:szCs w:val="22"/>
              <w:lang w:val="en-US" w:eastAsia="en-US"/>
              <w14:ligatures w14:val="standardContextual"/>
            </w:rPr>
          </w:pPr>
          <w:hyperlink w:anchor="_Toc153863289" w:history="1">
            <w:r w:rsidRPr="00857220">
              <w:rPr>
                <w:rStyle w:val="Hipervnculo"/>
                <w:rFonts w:eastAsia="Arial Narrow" w:cs="Arial Narrow"/>
                <w:noProof/>
              </w:rPr>
              <w:t>5.3.3.2.</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Riesgos de corrupción</w:t>
            </w:r>
            <w:r>
              <w:rPr>
                <w:noProof/>
                <w:webHidden/>
              </w:rPr>
              <w:tab/>
            </w:r>
            <w:r>
              <w:rPr>
                <w:noProof/>
                <w:webHidden/>
              </w:rPr>
              <w:fldChar w:fldCharType="begin"/>
            </w:r>
            <w:r>
              <w:rPr>
                <w:noProof/>
                <w:webHidden/>
              </w:rPr>
              <w:instrText xml:space="preserve"> PAGEREF _Toc153863289 \h </w:instrText>
            </w:r>
            <w:r>
              <w:rPr>
                <w:noProof/>
                <w:webHidden/>
              </w:rPr>
            </w:r>
            <w:r>
              <w:rPr>
                <w:noProof/>
                <w:webHidden/>
              </w:rPr>
              <w:fldChar w:fldCharType="separate"/>
            </w:r>
            <w:r w:rsidR="00C65305">
              <w:rPr>
                <w:noProof/>
                <w:webHidden/>
              </w:rPr>
              <w:t>15</w:t>
            </w:r>
            <w:r>
              <w:rPr>
                <w:noProof/>
                <w:webHidden/>
              </w:rPr>
              <w:fldChar w:fldCharType="end"/>
            </w:r>
          </w:hyperlink>
        </w:p>
        <w:p w14:paraId="42DD0782" w14:textId="7A71900F" w:rsidR="00881F14" w:rsidRDefault="00881F14">
          <w:pPr>
            <w:pStyle w:val="TDC3"/>
            <w:tabs>
              <w:tab w:val="left" w:pos="960"/>
            </w:tabs>
            <w:rPr>
              <w:rFonts w:asciiTheme="minorHAnsi" w:eastAsiaTheme="minorEastAsia" w:hAnsiTheme="minorHAnsi" w:cstheme="minorBidi"/>
              <w:bCs w:val="0"/>
              <w:noProof/>
              <w:kern w:val="2"/>
              <w:szCs w:val="22"/>
              <w:lang w:val="en-US" w:eastAsia="en-US"/>
              <w14:ligatures w14:val="standardContextual"/>
            </w:rPr>
          </w:pPr>
          <w:hyperlink w:anchor="_Toc153863290" w:history="1">
            <w:r w:rsidRPr="00857220">
              <w:rPr>
                <w:rStyle w:val="Hipervnculo"/>
                <w:rFonts w:eastAsia="Arial Narrow" w:cs="Arial Narrow"/>
                <w:noProof/>
              </w:rPr>
              <w:t>5.3.4.</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VALORACIÓN DEL RIESGO</w:t>
            </w:r>
            <w:r>
              <w:rPr>
                <w:noProof/>
                <w:webHidden/>
              </w:rPr>
              <w:tab/>
            </w:r>
            <w:r>
              <w:rPr>
                <w:noProof/>
                <w:webHidden/>
              </w:rPr>
              <w:fldChar w:fldCharType="begin"/>
            </w:r>
            <w:r>
              <w:rPr>
                <w:noProof/>
                <w:webHidden/>
              </w:rPr>
              <w:instrText xml:space="preserve"> PAGEREF _Toc153863290 \h </w:instrText>
            </w:r>
            <w:r>
              <w:rPr>
                <w:noProof/>
                <w:webHidden/>
              </w:rPr>
            </w:r>
            <w:r>
              <w:rPr>
                <w:noProof/>
                <w:webHidden/>
              </w:rPr>
              <w:fldChar w:fldCharType="separate"/>
            </w:r>
            <w:r w:rsidR="00C65305">
              <w:rPr>
                <w:noProof/>
                <w:webHidden/>
              </w:rPr>
              <w:t>16</w:t>
            </w:r>
            <w:r>
              <w:rPr>
                <w:noProof/>
                <w:webHidden/>
              </w:rPr>
              <w:fldChar w:fldCharType="end"/>
            </w:r>
          </w:hyperlink>
        </w:p>
        <w:p w14:paraId="3475EEAD" w14:textId="1A2E11E7" w:rsidR="00881F14" w:rsidRDefault="00881F14">
          <w:pPr>
            <w:pStyle w:val="TDC3"/>
            <w:tabs>
              <w:tab w:val="left" w:pos="1200"/>
            </w:tabs>
            <w:rPr>
              <w:rFonts w:asciiTheme="minorHAnsi" w:eastAsiaTheme="minorEastAsia" w:hAnsiTheme="minorHAnsi" w:cstheme="minorBidi"/>
              <w:bCs w:val="0"/>
              <w:noProof/>
              <w:kern w:val="2"/>
              <w:szCs w:val="22"/>
              <w:lang w:val="en-US" w:eastAsia="en-US"/>
              <w14:ligatures w14:val="standardContextual"/>
            </w:rPr>
          </w:pPr>
          <w:hyperlink w:anchor="_Toc153863291" w:history="1">
            <w:r w:rsidRPr="00857220">
              <w:rPr>
                <w:rStyle w:val="Hipervnculo"/>
                <w:rFonts w:eastAsia="Arial Narrow" w:cs="Arial Narrow"/>
                <w:noProof/>
              </w:rPr>
              <w:t>5.3.4.1.</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Análisis del riesgo – Riesgo de Gestión – Seguridad de la información</w:t>
            </w:r>
            <w:r>
              <w:rPr>
                <w:noProof/>
                <w:webHidden/>
              </w:rPr>
              <w:tab/>
            </w:r>
            <w:r>
              <w:rPr>
                <w:noProof/>
                <w:webHidden/>
              </w:rPr>
              <w:fldChar w:fldCharType="begin"/>
            </w:r>
            <w:r>
              <w:rPr>
                <w:noProof/>
                <w:webHidden/>
              </w:rPr>
              <w:instrText xml:space="preserve"> PAGEREF _Toc153863291 \h </w:instrText>
            </w:r>
            <w:r>
              <w:rPr>
                <w:noProof/>
                <w:webHidden/>
              </w:rPr>
            </w:r>
            <w:r>
              <w:rPr>
                <w:noProof/>
                <w:webHidden/>
              </w:rPr>
              <w:fldChar w:fldCharType="separate"/>
            </w:r>
            <w:r w:rsidR="00C65305">
              <w:rPr>
                <w:noProof/>
                <w:webHidden/>
              </w:rPr>
              <w:t>16</w:t>
            </w:r>
            <w:r>
              <w:rPr>
                <w:noProof/>
                <w:webHidden/>
              </w:rPr>
              <w:fldChar w:fldCharType="end"/>
            </w:r>
          </w:hyperlink>
        </w:p>
        <w:p w14:paraId="2B5244A1" w14:textId="4286294B" w:rsidR="00881F14" w:rsidRDefault="00881F14">
          <w:pPr>
            <w:pStyle w:val="TDC3"/>
            <w:tabs>
              <w:tab w:val="left" w:pos="1200"/>
            </w:tabs>
            <w:rPr>
              <w:rFonts w:asciiTheme="minorHAnsi" w:eastAsiaTheme="minorEastAsia" w:hAnsiTheme="minorHAnsi" w:cstheme="minorBidi"/>
              <w:bCs w:val="0"/>
              <w:noProof/>
              <w:kern w:val="2"/>
              <w:szCs w:val="22"/>
              <w:lang w:val="en-US" w:eastAsia="en-US"/>
              <w14:ligatures w14:val="standardContextual"/>
            </w:rPr>
          </w:pPr>
          <w:hyperlink w:anchor="_Toc153863292" w:history="1">
            <w:r w:rsidRPr="00857220">
              <w:rPr>
                <w:rStyle w:val="Hipervnculo"/>
                <w:rFonts w:eastAsia="Arial Narrow" w:cs="Arial Narrow"/>
                <w:noProof/>
              </w:rPr>
              <w:t>5.3.4.2.</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Análisis del riesgo – Riesgo de Corrupción</w:t>
            </w:r>
            <w:r>
              <w:rPr>
                <w:noProof/>
                <w:webHidden/>
              </w:rPr>
              <w:tab/>
            </w:r>
            <w:r>
              <w:rPr>
                <w:noProof/>
                <w:webHidden/>
              </w:rPr>
              <w:fldChar w:fldCharType="begin"/>
            </w:r>
            <w:r>
              <w:rPr>
                <w:noProof/>
                <w:webHidden/>
              </w:rPr>
              <w:instrText xml:space="preserve"> PAGEREF _Toc153863292 \h </w:instrText>
            </w:r>
            <w:r>
              <w:rPr>
                <w:noProof/>
                <w:webHidden/>
              </w:rPr>
            </w:r>
            <w:r>
              <w:rPr>
                <w:noProof/>
                <w:webHidden/>
              </w:rPr>
              <w:fldChar w:fldCharType="separate"/>
            </w:r>
            <w:r w:rsidR="00C65305">
              <w:rPr>
                <w:noProof/>
                <w:webHidden/>
              </w:rPr>
              <w:t>17</w:t>
            </w:r>
            <w:r>
              <w:rPr>
                <w:noProof/>
                <w:webHidden/>
              </w:rPr>
              <w:fldChar w:fldCharType="end"/>
            </w:r>
          </w:hyperlink>
        </w:p>
        <w:p w14:paraId="0E1FAFE7" w14:textId="63C1B614" w:rsidR="00881F14" w:rsidRDefault="00881F14">
          <w:pPr>
            <w:pStyle w:val="TDC3"/>
            <w:tabs>
              <w:tab w:val="left" w:pos="960"/>
            </w:tabs>
            <w:rPr>
              <w:rFonts w:asciiTheme="minorHAnsi" w:eastAsiaTheme="minorEastAsia" w:hAnsiTheme="minorHAnsi" w:cstheme="minorBidi"/>
              <w:bCs w:val="0"/>
              <w:noProof/>
              <w:kern w:val="2"/>
              <w:szCs w:val="22"/>
              <w:lang w:val="en-US" w:eastAsia="en-US"/>
              <w14:ligatures w14:val="standardContextual"/>
            </w:rPr>
          </w:pPr>
          <w:hyperlink w:anchor="_Toc153863293" w:history="1">
            <w:r w:rsidRPr="00857220">
              <w:rPr>
                <w:rStyle w:val="Hipervnculo"/>
                <w:rFonts w:eastAsia="Arial Narrow" w:cs="Arial Narrow"/>
                <w:noProof/>
              </w:rPr>
              <w:t>5.3.5.</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Evaluación del riesgo</w:t>
            </w:r>
            <w:r>
              <w:rPr>
                <w:noProof/>
                <w:webHidden/>
              </w:rPr>
              <w:tab/>
            </w:r>
            <w:r>
              <w:rPr>
                <w:noProof/>
                <w:webHidden/>
              </w:rPr>
              <w:fldChar w:fldCharType="begin"/>
            </w:r>
            <w:r>
              <w:rPr>
                <w:noProof/>
                <w:webHidden/>
              </w:rPr>
              <w:instrText xml:space="preserve"> PAGEREF _Toc153863293 \h </w:instrText>
            </w:r>
            <w:r>
              <w:rPr>
                <w:noProof/>
                <w:webHidden/>
              </w:rPr>
            </w:r>
            <w:r>
              <w:rPr>
                <w:noProof/>
                <w:webHidden/>
              </w:rPr>
              <w:fldChar w:fldCharType="separate"/>
            </w:r>
            <w:r w:rsidR="00C65305">
              <w:rPr>
                <w:noProof/>
                <w:webHidden/>
              </w:rPr>
              <w:t>19</w:t>
            </w:r>
            <w:r>
              <w:rPr>
                <w:noProof/>
                <w:webHidden/>
              </w:rPr>
              <w:fldChar w:fldCharType="end"/>
            </w:r>
          </w:hyperlink>
        </w:p>
        <w:p w14:paraId="70ABFB78" w14:textId="6C394490" w:rsidR="00881F14" w:rsidRDefault="00881F14">
          <w:pPr>
            <w:pStyle w:val="TDC3"/>
            <w:tabs>
              <w:tab w:val="left" w:pos="1200"/>
            </w:tabs>
            <w:rPr>
              <w:rFonts w:asciiTheme="minorHAnsi" w:eastAsiaTheme="minorEastAsia" w:hAnsiTheme="minorHAnsi" w:cstheme="minorBidi"/>
              <w:bCs w:val="0"/>
              <w:noProof/>
              <w:kern w:val="2"/>
              <w:szCs w:val="22"/>
              <w:lang w:val="en-US" w:eastAsia="en-US"/>
              <w14:ligatures w14:val="standardContextual"/>
            </w:rPr>
          </w:pPr>
          <w:hyperlink w:anchor="_Toc153863294" w:history="1">
            <w:r w:rsidRPr="00857220">
              <w:rPr>
                <w:rStyle w:val="Hipervnculo"/>
                <w:rFonts w:eastAsia="Arial Narrow" w:cs="Arial Narrow"/>
                <w:noProof/>
              </w:rPr>
              <w:t>5.3.5.1.</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Valoración de los controles – Riesgos de gestión y seguridad de la Información</w:t>
            </w:r>
            <w:r>
              <w:rPr>
                <w:noProof/>
                <w:webHidden/>
              </w:rPr>
              <w:tab/>
            </w:r>
            <w:r>
              <w:rPr>
                <w:noProof/>
                <w:webHidden/>
              </w:rPr>
              <w:fldChar w:fldCharType="begin"/>
            </w:r>
            <w:r>
              <w:rPr>
                <w:noProof/>
                <w:webHidden/>
              </w:rPr>
              <w:instrText xml:space="preserve"> PAGEREF _Toc153863294 \h </w:instrText>
            </w:r>
            <w:r>
              <w:rPr>
                <w:noProof/>
                <w:webHidden/>
              </w:rPr>
            </w:r>
            <w:r>
              <w:rPr>
                <w:noProof/>
                <w:webHidden/>
              </w:rPr>
              <w:fldChar w:fldCharType="separate"/>
            </w:r>
            <w:r w:rsidR="00C65305">
              <w:rPr>
                <w:noProof/>
                <w:webHidden/>
              </w:rPr>
              <w:t>20</w:t>
            </w:r>
            <w:r>
              <w:rPr>
                <w:noProof/>
                <w:webHidden/>
              </w:rPr>
              <w:fldChar w:fldCharType="end"/>
            </w:r>
          </w:hyperlink>
        </w:p>
        <w:p w14:paraId="10DB2089" w14:textId="11A2666E" w:rsidR="00881F14" w:rsidRDefault="00881F14">
          <w:pPr>
            <w:pStyle w:val="TDC3"/>
            <w:tabs>
              <w:tab w:val="left" w:pos="1200"/>
            </w:tabs>
            <w:rPr>
              <w:rFonts w:asciiTheme="minorHAnsi" w:eastAsiaTheme="minorEastAsia" w:hAnsiTheme="minorHAnsi" w:cstheme="minorBidi"/>
              <w:bCs w:val="0"/>
              <w:noProof/>
              <w:kern w:val="2"/>
              <w:szCs w:val="22"/>
              <w:lang w:val="en-US" w:eastAsia="en-US"/>
              <w14:ligatures w14:val="standardContextual"/>
            </w:rPr>
          </w:pPr>
          <w:hyperlink w:anchor="_Toc153863295" w:history="1">
            <w:r w:rsidRPr="00857220">
              <w:rPr>
                <w:rStyle w:val="Hipervnculo"/>
                <w:rFonts w:eastAsia="Arial Narrow" w:cs="Arial Narrow"/>
                <w:noProof/>
              </w:rPr>
              <w:t>5.3.5.2.</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Valoración de los controles – Riesgos de corrupción</w:t>
            </w:r>
            <w:r>
              <w:rPr>
                <w:noProof/>
                <w:webHidden/>
              </w:rPr>
              <w:tab/>
            </w:r>
            <w:r>
              <w:rPr>
                <w:noProof/>
                <w:webHidden/>
              </w:rPr>
              <w:fldChar w:fldCharType="begin"/>
            </w:r>
            <w:r>
              <w:rPr>
                <w:noProof/>
                <w:webHidden/>
              </w:rPr>
              <w:instrText xml:space="preserve"> PAGEREF _Toc153863295 \h </w:instrText>
            </w:r>
            <w:r>
              <w:rPr>
                <w:noProof/>
                <w:webHidden/>
              </w:rPr>
            </w:r>
            <w:r>
              <w:rPr>
                <w:noProof/>
                <w:webHidden/>
              </w:rPr>
              <w:fldChar w:fldCharType="separate"/>
            </w:r>
            <w:r w:rsidR="00C65305">
              <w:rPr>
                <w:noProof/>
                <w:webHidden/>
              </w:rPr>
              <w:t>21</w:t>
            </w:r>
            <w:r>
              <w:rPr>
                <w:noProof/>
                <w:webHidden/>
              </w:rPr>
              <w:fldChar w:fldCharType="end"/>
            </w:r>
          </w:hyperlink>
        </w:p>
        <w:p w14:paraId="417BD7A6" w14:textId="256A165B" w:rsidR="00881F14" w:rsidRDefault="00881F14">
          <w:pPr>
            <w:pStyle w:val="TDC3"/>
            <w:tabs>
              <w:tab w:val="left" w:pos="960"/>
            </w:tabs>
            <w:rPr>
              <w:rFonts w:asciiTheme="minorHAnsi" w:eastAsiaTheme="minorEastAsia" w:hAnsiTheme="minorHAnsi" w:cstheme="minorBidi"/>
              <w:bCs w:val="0"/>
              <w:noProof/>
              <w:kern w:val="2"/>
              <w:szCs w:val="22"/>
              <w:lang w:val="en-US" w:eastAsia="en-US"/>
              <w14:ligatures w14:val="standardContextual"/>
            </w:rPr>
          </w:pPr>
          <w:hyperlink w:anchor="_Toc153863296" w:history="1">
            <w:r w:rsidRPr="00857220">
              <w:rPr>
                <w:rStyle w:val="Hipervnculo"/>
                <w:rFonts w:eastAsia="Arial Narrow" w:cs="Arial Narrow"/>
                <w:noProof/>
              </w:rPr>
              <w:t>5.3.6.</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Herramientas para la Gestión del Riesgo</w:t>
            </w:r>
            <w:r>
              <w:rPr>
                <w:noProof/>
                <w:webHidden/>
              </w:rPr>
              <w:tab/>
            </w:r>
            <w:r>
              <w:rPr>
                <w:noProof/>
                <w:webHidden/>
              </w:rPr>
              <w:fldChar w:fldCharType="begin"/>
            </w:r>
            <w:r>
              <w:rPr>
                <w:noProof/>
                <w:webHidden/>
              </w:rPr>
              <w:instrText xml:space="preserve"> PAGEREF _Toc153863296 \h </w:instrText>
            </w:r>
            <w:r>
              <w:rPr>
                <w:noProof/>
                <w:webHidden/>
              </w:rPr>
            </w:r>
            <w:r>
              <w:rPr>
                <w:noProof/>
                <w:webHidden/>
              </w:rPr>
              <w:fldChar w:fldCharType="separate"/>
            </w:r>
            <w:r w:rsidR="00C65305">
              <w:rPr>
                <w:noProof/>
                <w:webHidden/>
              </w:rPr>
              <w:t>25</w:t>
            </w:r>
            <w:r>
              <w:rPr>
                <w:noProof/>
                <w:webHidden/>
              </w:rPr>
              <w:fldChar w:fldCharType="end"/>
            </w:r>
          </w:hyperlink>
        </w:p>
        <w:p w14:paraId="470CD7C4" w14:textId="7C7AF559" w:rsidR="00881F14" w:rsidRDefault="00881F14">
          <w:pPr>
            <w:pStyle w:val="TDC3"/>
            <w:tabs>
              <w:tab w:val="left" w:pos="1200"/>
            </w:tabs>
            <w:rPr>
              <w:rFonts w:asciiTheme="minorHAnsi" w:eastAsiaTheme="minorEastAsia" w:hAnsiTheme="minorHAnsi" w:cstheme="minorBidi"/>
              <w:bCs w:val="0"/>
              <w:noProof/>
              <w:kern w:val="2"/>
              <w:szCs w:val="22"/>
              <w:lang w:val="en-US" w:eastAsia="en-US"/>
              <w14:ligatures w14:val="standardContextual"/>
            </w:rPr>
          </w:pPr>
          <w:hyperlink w:anchor="_Toc153863297" w:history="1">
            <w:r w:rsidRPr="00857220">
              <w:rPr>
                <w:rStyle w:val="Hipervnculo"/>
                <w:rFonts w:eastAsia="Arial Narrow" w:cs="Arial Narrow"/>
                <w:noProof/>
              </w:rPr>
              <w:t>5.3.6.1.</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Plan de acción – Riesgos de Gestión – seguridad de la información</w:t>
            </w:r>
            <w:r>
              <w:rPr>
                <w:noProof/>
                <w:webHidden/>
              </w:rPr>
              <w:tab/>
            </w:r>
            <w:r>
              <w:rPr>
                <w:noProof/>
                <w:webHidden/>
              </w:rPr>
              <w:fldChar w:fldCharType="begin"/>
            </w:r>
            <w:r>
              <w:rPr>
                <w:noProof/>
                <w:webHidden/>
              </w:rPr>
              <w:instrText xml:space="preserve"> PAGEREF _Toc153863297 \h </w:instrText>
            </w:r>
            <w:r>
              <w:rPr>
                <w:noProof/>
                <w:webHidden/>
              </w:rPr>
            </w:r>
            <w:r>
              <w:rPr>
                <w:noProof/>
                <w:webHidden/>
              </w:rPr>
              <w:fldChar w:fldCharType="separate"/>
            </w:r>
            <w:r w:rsidR="00C65305">
              <w:rPr>
                <w:noProof/>
                <w:webHidden/>
              </w:rPr>
              <w:t>25</w:t>
            </w:r>
            <w:r>
              <w:rPr>
                <w:noProof/>
                <w:webHidden/>
              </w:rPr>
              <w:fldChar w:fldCharType="end"/>
            </w:r>
          </w:hyperlink>
        </w:p>
        <w:p w14:paraId="52BE5996" w14:textId="29160936" w:rsidR="00881F14" w:rsidRDefault="00881F14">
          <w:pPr>
            <w:pStyle w:val="TDC3"/>
            <w:tabs>
              <w:tab w:val="left" w:pos="1200"/>
            </w:tabs>
            <w:rPr>
              <w:rFonts w:asciiTheme="minorHAnsi" w:eastAsiaTheme="minorEastAsia" w:hAnsiTheme="minorHAnsi" w:cstheme="minorBidi"/>
              <w:bCs w:val="0"/>
              <w:noProof/>
              <w:kern w:val="2"/>
              <w:szCs w:val="22"/>
              <w:lang w:val="en-US" w:eastAsia="en-US"/>
              <w14:ligatures w14:val="standardContextual"/>
            </w:rPr>
          </w:pPr>
          <w:hyperlink w:anchor="_Toc153863298" w:history="1">
            <w:r w:rsidRPr="00857220">
              <w:rPr>
                <w:rStyle w:val="Hipervnculo"/>
                <w:rFonts w:eastAsia="Arial Narrow" w:cs="Arial Narrow"/>
                <w:noProof/>
              </w:rPr>
              <w:t>5.3.6.2.</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Tratamiento del riesgo – Riesgo de corrupción</w:t>
            </w:r>
            <w:r>
              <w:rPr>
                <w:noProof/>
                <w:webHidden/>
              </w:rPr>
              <w:tab/>
            </w:r>
            <w:r>
              <w:rPr>
                <w:noProof/>
                <w:webHidden/>
              </w:rPr>
              <w:fldChar w:fldCharType="begin"/>
            </w:r>
            <w:r>
              <w:rPr>
                <w:noProof/>
                <w:webHidden/>
              </w:rPr>
              <w:instrText xml:space="preserve"> PAGEREF _Toc153863298 \h </w:instrText>
            </w:r>
            <w:r>
              <w:rPr>
                <w:noProof/>
                <w:webHidden/>
              </w:rPr>
            </w:r>
            <w:r>
              <w:rPr>
                <w:noProof/>
                <w:webHidden/>
              </w:rPr>
              <w:fldChar w:fldCharType="separate"/>
            </w:r>
            <w:r w:rsidR="00C65305">
              <w:rPr>
                <w:noProof/>
                <w:webHidden/>
              </w:rPr>
              <w:t>26</w:t>
            </w:r>
            <w:r>
              <w:rPr>
                <w:noProof/>
                <w:webHidden/>
              </w:rPr>
              <w:fldChar w:fldCharType="end"/>
            </w:r>
          </w:hyperlink>
        </w:p>
        <w:p w14:paraId="6B7FB218" w14:textId="47C042B9" w:rsidR="00881F14" w:rsidRDefault="00881F14">
          <w:pPr>
            <w:pStyle w:val="TDC3"/>
            <w:tabs>
              <w:tab w:val="left" w:pos="720"/>
            </w:tabs>
            <w:rPr>
              <w:rFonts w:asciiTheme="minorHAnsi" w:eastAsiaTheme="minorEastAsia" w:hAnsiTheme="minorHAnsi" w:cstheme="minorBidi"/>
              <w:bCs w:val="0"/>
              <w:noProof/>
              <w:kern w:val="2"/>
              <w:szCs w:val="22"/>
              <w:lang w:val="en-US" w:eastAsia="en-US"/>
              <w14:ligatures w14:val="standardContextual"/>
            </w:rPr>
          </w:pPr>
          <w:hyperlink w:anchor="_Toc153863299" w:history="1">
            <w:r w:rsidRPr="00857220">
              <w:rPr>
                <w:rStyle w:val="Hipervnculo"/>
                <w:rFonts w:eastAsia="Arial Narrow" w:cs="Arial Narrow"/>
                <w:noProof/>
              </w:rPr>
              <w:t>5.4.</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Monitoreo, revisión y seguimiento</w:t>
            </w:r>
            <w:r>
              <w:rPr>
                <w:noProof/>
                <w:webHidden/>
              </w:rPr>
              <w:tab/>
            </w:r>
            <w:r>
              <w:rPr>
                <w:noProof/>
                <w:webHidden/>
              </w:rPr>
              <w:fldChar w:fldCharType="begin"/>
            </w:r>
            <w:r>
              <w:rPr>
                <w:noProof/>
                <w:webHidden/>
              </w:rPr>
              <w:instrText xml:space="preserve"> PAGEREF _Toc153863299 \h </w:instrText>
            </w:r>
            <w:r>
              <w:rPr>
                <w:noProof/>
                <w:webHidden/>
              </w:rPr>
            </w:r>
            <w:r>
              <w:rPr>
                <w:noProof/>
                <w:webHidden/>
              </w:rPr>
              <w:fldChar w:fldCharType="separate"/>
            </w:r>
            <w:r w:rsidR="00C65305">
              <w:rPr>
                <w:noProof/>
                <w:webHidden/>
              </w:rPr>
              <w:t>26</w:t>
            </w:r>
            <w:r>
              <w:rPr>
                <w:noProof/>
                <w:webHidden/>
              </w:rPr>
              <w:fldChar w:fldCharType="end"/>
            </w:r>
          </w:hyperlink>
        </w:p>
        <w:p w14:paraId="1CE0446C" w14:textId="0531A12E" w:rsidR="00881F14" w:rsidRDefault="00881F14">
          <w:pPr>
            <w:pStyle w:val="TDC3"/>
            <w:tabs>
              <w:tab w:val="left" w:pos="960"/>
            </w:tabs>
            <w:rPr>
              <w:rFonts w:asciiTheme="minorHAnsi" w:eastAsiaTheme="minorEastAsia" w:hAnsiTheme="minorHAnsi" w:cstheme="minorBidi"/>
              <w:bCs w:val="0"/>
              <w:noProof/>
              <w:kern w:val="2"/>
              <w:szCs w:val="22"/>
              <w:lang w:val="en-US" w:eastAsia="en-US"/>
              <w14:ligatures w14:val="standardContextual"/>
            </w:rPr>
          </w:pPr>
          <w:hyperlink w:anchor="_Toc153863300" w:history="1">
            <w:r w:rsidRPr="00857220">
              <w:rPr>
                <w:rStyle w:val="Hipervnculo"/>
                <w:rFonts w:eastAsia="Arial Narrow" w:cs="Arial Narrow"/>
                <w:noProof/>
              </w:rPr>
              <w:t>5.4.1.</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Monitoreo y revisión</w:t>
            </w:r>
            <w:r>
              <w:rPr>
                <w:noProof/>
                <w:webHidden/>
              </w:rPr>
              <w:tab/>
            </w:r>
            <w:r>
              <w:rPr>
                <w:noProof/>
                <w:webHidden/>
              </w:rPr>
              <w:fldChar w:fldCharType="begin"/>
            </w:r>
            <w:r>
              <w:rPr>
                <w:noProof/>
                <w:webHidden/>
              </w:rPr>
              <w:instrText xml:space="preserve"> PAGEREF _Toc153863300 \h </w:instrText>
            </w:r>
            <w:r>
              <w:rPr>
                <w:noProof/>
                <w:webHidden/>
              </w:rPr>
            </w:r>
            <w:r>
              <w:rPr>
                <w:noProof/>
                <w:webHidden/>
              </w:rPr>
              <w:fldChar w:fldCharType="separate"/>
            </w:r>
            <w:r w:rsidR="00C65305">
              <w:rPr>
                <w:noProof/>
                <w:webHidden/>
              </w:rPr>
              <w:t>26</w:t>
            </w:r>
            <w:r>
              <w:rPr>
                <w:noProof/>
                <w:webHidden/>
              </w:rPr>
              <w:fldChar w:fldCharType="end"/>
            </w:r>
          </w:hyperlink>
        </w:p>
        <w:p w14:paraId="62ADA6E5" w14:textId="2FA24F1A" w:rsidR="00881F14" w:rsidRDefault="00881F14">
          <w:pPr>
            <w:pStyle w:val="TDC3"/>
            <w:tabs>
              <w:tab w:val="left" w:pos="960"/>
            </w:tabs>
            <w:rPr>
              <w:rFonts w:asciiTheme="minorHAnsi" w:eastAsiaTheme="minorEastAsia" w:hAnsiTheme="minorHAnsi" w:cstheme="minorBidi"/>
              <w:bCs w:val="0"/>
              <w:noProof/>
              <w:kern w:val="2"/>
              <w:szCs w:val="22"/>
              <w:lang w:val="en-US" w:eastAsia="en-US"/>
              <w14:ligatures w14:val="standardContextual"/>
            </w:rPr>
          </w:pPr>
          <w:hyperlink w:anchor="_Toc153863301" w:history="1">
            <w:r w:rsidRPr="00857220">
              <w:rPr>
                <w:rStyle w:val="Hipervnculo"/>
                <w:rFonts w:eastAsia="Arial Narrow" w:cs="Arial Narrow"/>
                <w:noProof/>
              </w:rPr>
              <w:t>5.4.2.</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Monitoreo</w:t>
            </w:r>
            <w:r>
              <w:rPr>
                <w:noProof/>
                <w:webHidden/>
              </w:rPr>
              <w:tab/>
            </w:r>
            <w:r>
              <w:rPr>
                <w:noProof/>
                <w:webHidden/>
              </w:rPr>
              <w:fldChar w:fldCharType="begin"/>
            </w:r>
            <w:r>
              <w:rPr>
                <w:noProof/>
                <w:webHidden/>
              </w:rPr>
              <w:instrText xml:space="preserve"> PAGEREF _Toc153863301 \h </w:instrText>
            </w:r>
            <w:r>
              <w:rPr>
                <w:noProof/>
                <w:webHidden/>
              </w:rPr>
            </w:r>
            <w:r>
              <w:rPr>
                <w:noProof/>
                <w:webHidden/>
              </w:rPr>
              <w:fldChar w:fldCharType="separate"/>
            </w:r>
            <w:r w:rsidR="00C65305">
              <w:rPr>
                <w:noProof/>
                <w:webHidden/>
              </w:rPr>
              <w:t>27</w:t>
            </w:r>
            <w:r>
              <w:rPr>
                <w:noProof/>
                <w:webHidden/>
              </w:rPr>
              <w:fldChar w:fldCharType="end"/>
            </w:r>
          </w:hyperlink>
        </w:p>
        <w:p w14:paraId="3AE879DB" w14:textId="18F9844E" w:rsidR="00881F14" w:rsidRDefault="00881F14">
          <w:pPr>
            <w:pStyle w:val="TDC3"/>
            <w:tabs>
              <w:tab w:val="left" w:pos="960"/>
            </w:tabs>
            <w:rPr>
              <w:rFonts w:asciiTheme="minorHAnsi" w:eastAsiaTheme="minorEastAsia" w:hAnsiTheme="minorHAnsi" w:cstheme="minorBidi"/>
              <w:bCs w:val="0"/>
              <w:noProof/>
              <w:kern w:val="2"/>
              <w:szCs w:val="22"/>
              <w:lang w:val="en-US" w:eastAsia="en-US"/>
              <w14:ligatures w14:val="standardContextual"/>
            </w:rPr>
          </w:pPr>
          <w:hyperlink w:anchor="_Toc153863302" w:history="1">
            <w:r w:rsidRPr="00857220">
              <w:rPr>
                <w:rStyle w:val="Hipervnculo"/>
                <w:rFonts w:eastAsia="Arial Narrow" w:cs="Arial Narrow"/>
                <w:noProof/>
              </w:rPr>
              <w:t>5.4.3.</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Seguimiento</w:t>
            </w:r>
            <w:r>
              <w:rPr>
                <w:noProof/>
                <w:webHidden/>
              </w:rPr>
              <w:tab/>
            </w:r>
            <w:r>
              <w:rPr>
                <w:noProof/>
                <w:webHidden/>
              </w:rPr>
              <w:fldChar w:fldCharType="begin"/>
            </w:r>
            <w:r>
              <w:rPr>
                <w:noProof/>
                <w:webHidden/>
              </w:rPr>
              <w:instrText xml:space="preserve"> PAGEREF _Toc153863302 \h </w:instrText>
            </w:r>
            <w:r>
              <w:rPr>
                <w:noProof/>
                <w:webHidden/>
              </w:rPr>
            </w:r>
            <w:r>
              <w:rPr>
                <w:noProof/>
                <w:webHidden/>
              </w:rPr>
              <w:fldChar w:fldCharType="separate"/>
            </w:r>
            <w:r w:rsidR="00C65305">
              <w:rPr>
                <w:noProof/>
                <w:webHidden/>
              </w:rPr>
              <w:t>28</w:t>
            </w:r>
            <w:r>
              <w:rPr>
                <w:noProof/>
                <w:webHidden/>
              </w:rPr>
              <w:fldChar w:fldCharType="end"/>
            </w:r>
          </w:hyperlink>
        </w:p>
        <w:p w14:paraId="03979829" w14:textId="6297A6E5" w:rsidR="00881F14" w:rsidRDefault="00881F14">
          <w:pPr>
            <w:pStyle w:val="TDC3"/>
            <w:tabs>
              <w:tab w:val="left" w:pos="720"/>
            </w:tabs>
            <w:rPr>
              <w:rFonts w:asciiTheme="minorHAnsi" w:eastAsiaTheme="minorEastAsia" w:hAnsiTheme="minorHAnsi" w:cstheme="minorBidi"/>
              <w:bCs w:val="0"/>
              <w:noProof/>
              <w:kern w:val="2"/>
              <w:szCs w:val="22"/>
              <w:lang w:val="en-US" w:eastAsia="en-US"/>
              <w14:ligatures w14:val="standardContextual"/>
            </w:rPr>
          </w:pPr>
          <w:hyperlink w:anchor="_Toc153863303" w:history="1">
            <w:r w:rsidRPr="00857220">
              <w:rPr>
                <w:rStyle w:val="Hipervnculo"/>
                <w:rFonts w:eastAsia="Arial Narrow" w:cs="Arial Narrow"/>
                <w:noProof/>
              </w:rPr>
              <w:t>5.5.</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METODOLOGÍA PARA ABORDAR LAS OPORTUNIDADES</w:t>
            </w:r>
            <w:r>
              <w:rPr>
                <w:noProof/>
                <w:webHidden/>
              </w:rPr>
              <w:tab/>
            </w:r>
            <w:r>
              <w:rPr>
                <w:noProof/>
                <w:webHidden/>
              </w:rPr>
              <w:fldChar w:fldCharType="begin"/>
            </w:r>
            <w:r>
              <w:rPr>
                <w:noProof/>
                <w:webHidden/>
              </w:rPr>
              <w:instrText xml:space="preserve"> PAGEREF _Toc153863303 \h </w:instrText>
            </w:r>
            <w:r>
              <w:rPr>
                <w:noProof/>
                <w:webHidden/>
              </w:rPr>
            </w:r>
            <w:r>
              <w:rPr>
                <w:noProof/>
                <w:webHidden/>
              </w:rPr>
              <w:fldChar w:fldCharType="separate"/>
            </w:r>
            <w:r w:rsidR="00C65305">
              <w:rPr>
                <w:noProof/>
                <w:webHidden/>
              </w:rPr>
              <w:t>28</w:t>
            </w:r>
            <w:r>
              <w:rPr>
                <w:noProof/>
                <w:webHidden/>
              </w:rPr>
              <w:fldChar w:fldCharType="end"/>
            </w:r>
          </w:hyperlink>
        </w:p>
        <w:p w14:paraId="69B508F3" w14:textId="36963E08" w:rsidR="00881F14" w:rsidRDefault="00881F14">
          <w:pPr>
            <w:pStyle w:val="TDC3"/>
            <w:rPr>
              <w:rFonts w:asciiTheme="minorHAnsi" w:eastAsiaTheme="minorEastAsia" w:hAnsiTheme="minorHAnsi" w:cstheme="minorBidi"/>
              <w:bCs w:val="0"/>
              <w:noProof/>
              <w:kern w:val="2"/>
              <w:szCs w:val="22"/>
              <w:lang w:val="en-US" w:eastAsia="en-US"/>
              <w14:ligatures w14:val="standardContextual"/>
            </w:rPr>
          </w:pPr>
          <w:hyperlink w:anchor="_Toc153863304" w:history="1">
            <w:r w:rsidRPr="00857220">
              <w:rPr>
                <w:rStyle w:val="Hipervnculo"/>
                <w:rFonts w:eastAsia="Arial Narrow" w:cs="Arial Narrow"/>
                <w:noProof/>
              </w:rPr>
              <w:t>6.</w:t>
            </w:r>
            <w:r>
              <w:rPr>
                <w:rFonts w:asciiTheme="minorHAnsi" w:eastAsiaTheme="minorEastAsia" w:hAnsiTheme="minorHAnsi" w:cstheme="minorBidi"/>
                <w:bCs w:val="0"/>
                <w:noProof/>
                <w:kern w:val="2"/>
                <w:szCs w:val="22"/>
                <w:lang w:val="en-US" w:eastAsia="en-US"/>
                <w14:ligatures w14:val="standardContextual"/>
              </w:rPr>
              <w:tab/>
            </w:r>
            <w:r w:rsidRPr="00857220">
              <w:rPr>
                <w:rStyle w:val="Hipervnculo"/>
                <w:rFonts w:eastAsia="Arial Narrow" w:cs="Arial Narrow"/>
                <w:noProof/>
              </w:rPr>
              <w:t>CONTROL DE CAMBIOS</w:t>
            </w:r>
            <w:r>
              <w:rPr>
                <w:noProof/>
                <w:webHidden/>
              </w:rPr>
              <w:tab/>
            </w:r>
            <w:r>
              <w:rPr>
                <w:noProof/>
                <w:webHidden/>
              </w:rPr>
              <w:fldChar w:fldCharType="begin"/>
            </w:r>
            <w:r>
              <w:rPr>
                <w:noProof/>
                <w:webHidden/>
              </w:rPr>
              <w:instrText xml:space="preserve"> PAGEREF _Toc153863304 \h </w:instrText>
            </w:r>
            <w:r>
              <w:rPr>
                <w:noProof/>
                <w:webHidden/>
              </w:rPr>
            </w:r>
            <w:r>
              <w:rPr>
                <w:noProof/>
                <w:webHidden/>
              </w:rPr>
              <w:fldChar w:fldCharType="separate"/>
            </w:r>
            <w:r w:rsidR="00C65305">
              <w:rPr>
                <w:noProof/>
                <w:webHidden/>
              </w:rPr>
              <w:t>30</w:t>
            </w:r>
            <w:r>
              <w:rPr>
                <w:noProof/>
                <w:webHidden/>
              </w:rPr>
              <w:fldChar w:fldCharType="end"/>
            </w:r>
          </w:hyperlink>
        </w:p>
        <w:p w14:paraId="7548D833" w14:textId="52EFD24C" w:rsidR="00612E0A" w:rsidRPr="00881F14" w:rsidRDefault="00881F14" w:rsidP="00881F14">
          <w:pPr>
            <w:sectPr w:rsidR="00612E0A" w:rsidRPr="00881F14">
              <w:headerReference w:type="default" r:id="rId8"/>
              <w:footerReference w:type="default" r:id="rId9"/>
              <w:headerReference w:type="first" r:id="rId10"/>
              <w:pgSz w:w="12242" w:h="15842"/>
              <w:pgMar w:top="1701" w:right="1134" w:bottom="1418" w:left="1701" w:header="567" w:footer="709" w:gutter="0"/>
              <w:pgNumType w:start="1"/>
              <w:cols w:space="720"/>
            </w:sectPr>
          </w:pPr>
          <w:r>
            <w:rPr>
              <w:b/>
              <w:bCs/>
            </w:rPr>
            <w:fldChar w:fldCharType="end"/>
          </w:r>
        </w:p>
      </w:sdtContent>
    </w:sdt>
    <w:p w14:paraId="069B0B20" w14:textId="77777777" w:rsidR="00612E0A" w:rsidRDefault="0038780D">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bookmarkStart w:id="0" w:name="_Toc153863277"/>
      <w:r>
        <w:rPr>
          <w:rFonts w:ascii="Arial Narrow" w:eastAsia="Arial Narrow" w:hAnsi="Arial Narrow" w:cs="Arial Narrow"/>
          <w:sz w:val="22"/>
          <w:szCs w:val="22"/>
        </w:rPr>
        <w:lastRenderedPageBreak/>
        <w:t>OBJETIVO</w:t>
      </w:r>
      <w:bookmarkEnd w:id="0"/>
    </w:p>
    <w:p w14:paraId="05068200"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Ofrecer los lineamientos para emplear de forma adecuada la administración de riesgos y oportunidades de la entidad, como una herramienta conceptual y metodológica que contribuyan al control adecuado previniendo y mitigando los riesgos de gestión, corrupción y seguridad de la información que puedan afectar el logro de la misión y de los objetivos estratégicos y de los procesos de la entidad. De igual forma se brindan lineamientos para identificar las oportunidades y determinar las acciones para abordarlas.   </w:t>
      </w:r>
    </w:p>
    <w:p w14:paraId="65B5F664" w14:textId="77777777" w:rsidR="00612E0A" w:rsidRDefault="0038780D">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bookmarkStart w:id="1" w:name="_Toc153863278"/>
      <w:r>
        <w:rPr>
          <w:rFonts w:ascii="Arial Narrow" w:eastAsia="Arial Narrow" w:hAnsi="Arial Narrow" w:cs="Arial Narrow"/>
          <w:sz w:val="22"/>
          <w:szCs w:val="22"/>
        </w:rPr>
        <w:t>ALCANCE</w:t>
      </w:r>
      <w:bookmarkEnd w:id="1"/>
      <w:r>
        <w:rPr>
          <w:rFonts w:ascii="Arial Narrow" w:eastAsia="Arial Narrow" w:hAnsi="Arial Narrow" w:cs="Arial Narrow"/>
          <w:sz w:val="22"/>
          <w:szCs w:val="22"/>
        </w:rPr>
        <w:t xml:space="preserve"> </w:t>
      </w:r>
    </w:p>
    <w:p w14:paraId="10BA439B" w14:textId="77777777" w:rsidR="00612E0A" w:rsidRDefault="0038780D">
      <w:pPr>
        <w:jc w:val="both"/>
        <w:rPr>
          <w:rFonts w:ascii="Arial Narrow" w:eastAsia="Arial Narrow" w:hAnsi="Arial Narrow" w:cs="Arial Narrow"/>
          <w:sz w:val="22"/>
          <w:szCs w:val="22"/>
          <w:highlight w:val="white"/>
        </w:rPr>
      </w:pPr>
      <w:r>
        <w:rPr>
          <w:rFonts w:ascii="Arial Narrow" w:eastAsia="Arial Narrow" w:hAnsi="Arial Narrow" w:cs="Arial Narrow"/>
          <w:sz w:val="22"/>
          <w:szCs w:val="22"/>
        </w:rPr>
        <w:t xml:space="preserve">El presente instructivo aplica a los tres niveles de gestión: Central, Territorial y Local en </w:t>
      </w:r>
      <w:r>
        <w:rPr>
          <w:rFonts w:ascii="Arial Narrow" w:eastAsia="Arial Narrow" w:hAnsi="Arial Narrow" w:cs="Arial Narrow"/>
          <w:sz w:val="22"/>
          <w:szCs w:val="22"/>
          <w:highlight w:val="white"/>
        </w:rPr>
        <w:t xml:space="preserve">cada uno de los procesos. Inicia con la identificación de la política de Administración de Riesgos, el contexto por proceso, continúa con el análisis, evaluación </w:t>
      </w:r>
      <w:proofErr w:type="spellStart"/>
      <w:r>
        <w:rPr>
          <w:rFonts w:ascii="Arial Narrow" w:eastAsia="Arial Narrow" w:hAnsi="Arial Narrow" w:cs="Arial Narrow"/>
          <w:sz w:val="22"/>
          <w:szCs w:val="22"/>
          <w:highlight w:val="white"/>
        </w:rPr>
        <w:t>y</w:t>
      </w:r>
      <w:proofErr w:type="spellEnd"/>
      <w:r>
        <w:rPr>
          <w:rFonts w:ascii="Arial Narrow" w:eastAsia="Arial Narrow" w:hAnsi="Arial Narrow" w:cs="Arial Narrow"/>
          <w:sz w:val="22"/>
          <w:szCs w:val="22"/>
          <w:highlight w:val="white"/>
        </w:rPr>
        <w:t xml:space="preserve"> identificación de los riesgos y termina con la valoración, monitoreo y seguimiento. </w:t>
      </w:r>
    </w:p>
    <w:p w14:paraId="54C04CA7" w14:textId="77777777" w:rsidR="00612E0A" w:rsidRDefault="0038780D">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bookmarkStart w:id="2" w:name="_Toc153863279"/>
      <w:r>
        <w:rPr>
          <w:rFonts w:ascii="Arial Narrow" w:eastAsia="Arial Narrow" w:hAnsi="Arial Narrow" w:cs="Arial Narrow"/>
          <w:sz w:val="22"/>
          <w:szCs w:val="22"/>
        </w:rPr>
        <w:t>DEFINICIONES</w:t>
      </w:r>
      <w:bookmarkEnd w:id="2"/>
    </w:p>
    <w:p w14:paraId="7049771C" w14:textId="77777777" w:rsidR="00612E0A" w:rsidRDefault="0038780D">
      <w:pPr>
        <w:jc w:val="both"/>
        <w:rPr>
          <w:rFonts w:ascii="Arial Narrow" w:eastAsia="Arial Narrow" w:hAnsi="Arial Narrow" w:cs="Arial Narrow"/>
          <w:sz w:val="22"/>
          <w:szCs w:val="22"/>
          <w:highlight w:val="white"/>
        </w:rPr>
      </w:pPr>
      <w:r>
        <w:rPr>
          <w:rFonts w:ascii="Arial Narrow" w:eastAsia="Arial Narrow" w:hAnsi="Arial Narrow" w:cs="Arial Narrow"/>
          <w:sz w:val="22"/>
          <w:szCs w:val="22"/>
          <w:highlight w:val="white"/>
        </w:rPr>
        <w:t>Las definiciones que aplican para este instructivo corresponden a las presentes en el Procedimiento vigente administración de riesgos y oportunidades, capítulo 3. Definiciones.</w:t>
      </w:r>
    </w:p>
    <w:p w14:paraId="4D6B6236" w14:textId="77777777" w:rsidR="00612E0A" w:rsidRDefault="0038780D">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bookmarkStart w:id="3" w:name="_Toc153863280"/>
      <w:r>
        <w:rPr>
          <w:rFonts w:ascii="Arial Narrow" w:eastAsia="Arial Narrow" w:hAnsi="Arial Narrow" w:cs="Arial Narrow"/>
          <w:sz w:val="22"/>
          <w:szCs w:val="22"/>
        </w:rPr>
        <w:t>LINEAMIENTOS GENERALES Y/O POLÍTICAS DE OPERACIÓN</w:t>
      </w:r>
      <w:bookmarkEnd w:id="3"/>
    </w:p>
    <w:p w14:paraId="2BA380F8" w14:textId="77777777" w:rsidR="00612E0A" w:rsidRDefault="0038780D">
      <w:pPr>
        <w:numPr>
          <w:ilvl w:val="0"/>
          <w:numId w:val="9"/>
        </w:numPr>
        <w:spacing w:before="160" w:after="160"/>
        <w:ind w:left="340" w:hanging="340"/>
        <w:jc w:val="both"/>
        <w:rPr>
          <w:rFonts w:ascii="Arial Narrow" w:eastAsia="Arial Narrow" w:hAnsi="Arial Narrow" w:cs="Arial Narrow"/>
          <w:sz w:val="22"/>
          <w:szCs w:val="22"/>
        </w:rPr>
      </w:pPr>
      <w:r>
        <w:rPr>
          <w:rFonts w:ascii="Arial Narrow" w:eastAsia="Arial Narrow" w:hAnsi="Arial Narrow" w:cs="Arial Narrow"/>
          <w:sz w:val="22"/>
          <w:szCs w:val="22"/>
        </w:rPr>
        <w:t xml:space="preserve">El Modelo Integrado de Planeación y Gestión – MIPG establece orientaciones para la administración de riesgos en las dimensiones: Direccionamiento Estratégico Evaluación de Resultados y Control Interno.  </w:t>
      </w:r>
    </w:p>
    <w:p w14:paraId="3A976B48" w14:textId="77777777" w:rsidR="00612E0A" w:rsidRDefault="0038780D">
      <w:pPr>
        <w:numPr>
          <w:ilvl w:val="0"/>
          <w:numId w:val="9"/>
        </w:numPr>
        <w:spacing w:before="160" w:after="160"/>
        <w:ind w:left="340" w:hanging="340"/>
        <w:jc w:val="both"/>
        <w:rPr>
          <w:rFonts w:ascii="Arial Narrow" w:eastAsia="Arial Narrow" w:hAnsi="Arial Narrow" w:cs="Arial Narrow"/>
          <w:sz w:val="22"/>
          <w:szCs w:val="22"/>
        </w:rPr>
      </w:pPr>
      <w:r>
        <w:rPr>
          <w:rFonts w:ascii="Arial Narrow" w:eastAsia="Arial Narrow" w:hAnsi="Arial Narrow" w:cs="Arial Narrow"/>
          <w:sz w:val="22"/>
          <w:szCs w:val="22"/>
        </w:rPr>
        <w:t xml:space="preserve">Para estar conforme los requisitos de la norma ISO 9001:2015, una organización necesita diseñar, planificar e implementar acciones para abordar los riesgos y las oportunidades. </w:t>
      </w:r>
    </w:p>
    <w:p w14:paraId="5DFB840B" w14:textId="77777777" w:rsidR="00612E0A" w:rsidRDefault="0038780D">
      <w:pPr>
        <w:numPr>
          <w:ilvl w:val="0"/>
          <w:numId w:val="9"/>
        </w:numPr>
        <w:spacing w:before="160" w:after="160"/>
        <w:ind w:left="340" w:hanging="340"/>
        <w:jc w:val="both"/>
        <w:rPr>
          <w:rFonts w:ascii="Arial Narrow" w:eastAsia="Arial Narrow" w:hAnsi="Arial Narrow" w:cs="Arial Narrow"/>
          <w:sz w:val="22"/>
          <w:szCs w:val="22"/>
        </w:rPr>
      </w:pPr>
      <w:r>
        <w:rPr>
          <w:rFonts w:ascii="Arial Narrow" w:eastAsia="Arial Narrow" w:hAnsi="Arial Narrow" w:cs="Arial Narrow"/>
          <w:sz w:val="22"/>
          <w:szCs w:val="22"/>
        </w:rPr>
        <w:t>El mapa de riesgos es una herramienta metodológica con la información resultante de la gestión del riesgo, facilita la identificación de los controles, tratamiento de riesgos (acciones de control), del monitoreo</w:t>
      </w:r>
      <w:r>
        <w:t xml:space="preserve"> </w:t>
      </w:r>
      <w:r>
        <w:rPr>
          <w:rFonts w:ascii="Arial Narrow" w:eastAsia="Arial Narrow" w:hAnsi="Arial Narrow" w:cs="Arial Narrow"/>
          <w:sz w:val="22"/>
          <w:szCs w:val="22"/>
        </w:rPr>
        <w:t>y revisión, a cargo de las tres líneas de defensa.</w:t>
      </w:r>
    </w:p>
    <w:p w14:paraId="15058080" w14:textId="77777777" w:rsidR="00612E0A" w:rsidRDefault="0038780D">
      <w:pPr>
        <w:numPr>
          <w:ilvl w:val="0"/>
          <w:numId w:val="9"/>
        </w:numPr>
        <w:spacing w:before="160" w:after="160"/>
        <w:ind w:left="340" w:hanging="340"/>
        <w:jc w:val="both"/>
        <w:rPr>
          <w:rFonts w:ascii="Arial Narrow" w:eastAsia="Arial Narrow" w:hAnsi="Arial Narrow" w:cs="Arial Narrow"/>
          <w:sz w:val="22"/>
          <w:szCs w:val="22"/>
        </w:rPr>
      </w:pPr>
      <w:r>
        <w:rPr>
          <w:rFonts w:ascii="Arial Narrow" w:eastAsia="Arial Narrow" w:hAnsi="Arial Narrow" w:cs="Arial Narrow"/>
          <w:sz w:val="22"/>
          <w:szCs w:val="22"/>
        </w:rPr>
        <w:t>Las responsabilidades sobre la administración y tratamiento de los riesgos en Parques Nacionales Naturales de Colombia se encuentran definidas en la Política vigente de Administración Integral de Riesgos documentada en el Procedimiento vigente Administración de Riesgos y Oportunidades.</w:t>
      </w:r>
    </w:p>
    <w:p w14:paraId="0F1F7490" w14:textId="77777777" w:rsidR="00612E0A" w:rsidRDefault="0038780D">
      <w:pPr>
        <w:numPr>
          <w:ilvl w:val="0"/>
          <w:numId w:val="9"/>
        </w:numPr>
        <w:spacing w:before="160" w:after="160"/>
        <w:ind w:left="340" w:hanging="340"/>
        <w:jc w:val="both"/>
        <w:rPr>
          <w:rFonts w:ascii="Arial Narrow" w:eastAsia="Arial Narrow" w:hAnsi="Arial Narrow" w:cs="Arial Narrow"/>
          <w:sz w:val="22"/>
          <w:szCs w:val="22"/>
        </w:rPr>
      </w:pPr>
      <w:r>
        <w:rPr>
          <w:rFonts w:ascii="Arial Narrow" w:eastAsia="Arial Narrow" w:hAnsi="Arial Narrow" w:cs="Arial Narrow"/>
          <w:sz w:val="22"/>
          <w:szCs w:val="22"/>
        </w:rPr>
        <w:t>Para el desarrollo de la administración de riesgos se debe tener en cuenta los siguientes documentos:</w:t>
      </w:r>
    </w:p>
    <w:p w14:paraId="44C7656B" w14:textId="77777777" w:rsidR="00612E0A" w:rsidRDefault="0038780D">
      <w:pPr>
        <w:numPr>
          <w:ilvl w:val="0"/>
          <w:numId w:val="11"/>
        </w:numPr>
        <w:spacing w:before="160" w:after="160"/>
        <w:ind w:left="680" w:hanging="340"/>
        <w:jc w:val="both"/>
        <w:rPr>
          <w:rFonts w:ascii="Arial Narrow" w:eastAsia="Arial Narrow" w:hAnsi="Arial Narrow" w:cs="Arial Narrow"/>
          <w:sz w:val="22"/>
          <w:szCs w:val="22"/>
        </w:rPr>
      </w:pPr>
      <w:r>
        <w:rPr>
          <w:rFonts w:ascii="Arial Narrow" w:eastAsia="Arial Narrow" w:hAnsi="Arial Narrow" w:cs="Arial Narrow"/>
          <w:sz w:val="22"/>
          <w:szCs w:val="22"/>
        </w:rPr>
        <w:t xml:space="preserve">Guía para la administración del riesgo y el diseño de controles en entidades públicas. Riesgos de gestión, corrupción y seguridad digital. Dirección de Gestión y Desempeño Institucional. Función Pública. Versión 4 (riesgos de Corrupción) y Versión 5 (riesgos de Gestión y seguridad de la información), octubre 2018 y diciembre 2020. </w:t>
      </w:r>
    </w:p>
    <w:p w14:paraId="308AA10C" w14:textId="77777777" w:rsidR="00612E0A" w:rsidRDefault="0038780D">
      <w:pPr>
        <w:numPr>
          <w:ilvl w:val="0"/>
          <w:numId w:val="11"/>
        </w:numPr>
        <w:spacing w:before="160" w:after="160"/>
        <w:ind w:left="680" w:hanging="340"/>
        <w:rPr>
          <w:rFonts w:ascii="Arial Narrow" w:eastAsia="Arial Narrow" w:hAnsi="Arial Narrow" w:cs="Arial Narrow"/>
          <w:sz w:val="22"/>
          <w:szCs w:val="22"/>
        </w:rPr>
      </w:pPr>
      <w:r>
        <w:rPr>
          <w:rFonts w:ascii="Arial Narrow" w:eastAsia="Arial Narrow" w:hAnsi="Arial Narrow" w:cs="Arial Narrow"/>
          <w:sz w:val="22"/>
          <w:szCs w:val="22"/>
        </w:rPr>
        <w:t xml:space="preserve">Norma Técnica Colombiana NTC ISO 9001 en su versión vigente </w:t>
      </w:r>
    </w:p>
    <w:p w14:paraId="515127C5" w14:textId="77777777" w:rsidR="00612E0A" w:rsidRDefault="0038780D">
      <w:pPr>
        <w:numPr>
          <w:ilvl w:val="0"/>
          <w:numId w:val="11"/>
        </w:numPr>
        <w:spacing w:before="160" w:after="160"/>
        <w:ind w:left="680" w:hanging="340"/>
        <w:rPr>
          <w:rFonts w:ascii="Arial Narrow" w:eastAsia="Arial Narrow" w:hAnsi="Arial Narrow" w:cs="Arial Narrow"/>
          <w:sz w:val="22"/>
          <w:szCs w:val="22"/>
        </w:rPr>
      </w:pPr>
      <w:r>
        <w:rPr>
          <w:rFonts w:ascii="Arial Narrow" w:eastAsia="Arial Narrow" w:hAnsi="Arial Narrow" w:cs="Arial Narrow"/>
          <w:sz w:val="22"/>
          <w:szCs w:val="22"/>
        </w:rPr>
        <w:t>Norma Técnica Colombiana NTC ISO 27001 en su versión vigente</w:t>
      </w:r>
    </w:p>
    <w:p w14:paraId="316F8550" w14:textId="77777777" w:rsidR="00612E0A" w:rsidRDefault="0038780D">
      <w:pPr>
        <w:numPr>
          <w:ilvl w:val="0"/>
          <w:numId w:val="11"/>
        </w:numPr>
        <w:spacing w:before="160" w:after="160"/>
        <w:ind w:left="680" w:hanging="340"/>
        <w:rPr>
          <w:rFonts w:ascii="Arial Narrow" w:eastAsia="Arial Narrow" w:hAnsi="Arial Narrow" w:cs="Arial Narrow"/>
          <w:sz w:val="22"/>
          <w:szCs w:val="22"/>
        </w:rPr>
      </w:pPr>
      <w:r>
        <w:rPr>
          <w:rFonts w:ascii="Arial Narrow" w:eastAsia="Arial Narrow" w:hAnsi="Arial Narrow" w:cs="Arial Narrow"/>
          <w:sz w:val="22"/>
          <w:szCs w:val="22"/>
        </w:rPr>
        <w:t>Guía Estrategias para la construcción del Plan Anticorrupción y de Atención al Ciudadano, Versión 2. 2015.</w:t>
      </w:r>
    </w:p>
    <w:p w14:paraId="1E5A1240" w14:textId="77777777" w:rsidR="00612E0A" w:rsidRDefault="0038780D">
      <w:pPr>
        <w:numPr>
          <w:ilvl w:val="0"/>
          <w:numId w:val="9"/>
        </w:numPr>
        <w:spacing w:before="160" w:after="160"/>
        <w:ind w:left="340" w:hanging="340"/>
        <w:jc w:val="both"/>
        <w:rPr>
          <w:rFonts w:ascii="Arial Narrow" w:eastAsia="Arial Narrow" w:hAnsi="Arial Narrow" w:cs="Arial Narrow"/>
          <w:sz w:val="22"/>
          <w:szCs w:val="22"/>
        </w:rPr>
      </w:pPr>
      <w:r>
        <w:rPr>
          <w:rFonts w:ascii="Arial Narrow" w:eastAsia="Arial Narrow" w:hAnsi="Arial Narrow" w:cs="Arial Narrow"/>
          <w:sz w:val="22"/>
          <w:szCs w:val="22"/>
        </w:rPr>
        <w:lastRenderedPageBreak/>
        <w:t>Las tres líneas de defensa tienen el rol de identificar la materialización del riesgo y en caso que sea la primera o segunda línea de defensa, deben informar a la tercera línea de defensa y poner en acción inmediatamente los controles de corrección y proceder teniendo en cuenta lo descrito en el Procedimiento vigente Administración de riesgos y oportunidades capítulo 6.2. Materialización de Riesgos.</w:t>
      </w:r>
    </w:p>
    <w:p w14:paraId="007ADFF8" w14:textId="77777777" w:rsidR="00612E0A" w:rsidRDefault="0038780D">
      <w:pPr>
        <w:numPr>
          <w:ilvl w:val="0"/>
          <w:numId w:val="9"/>
        </w:numPr>
        <w:spacing w:before="160" w:after="160"/>
        <w:ind w:left="340" w:hanging="340"/>
        <w:jc w:val="both"/>
        <w:rPr>
          <w:rFonts w:ascii="Arial Narrow" w:eastAsia="Arial Narrow" w:hAnsi="Arial Narrow" w:cs="Arial Narrow"/>
          <w:sz w:val="22"/>
          <w:szCs w:val="22"/>
        </w:rPr>
      </w:pPr>
      <w:r>
        <w:rPr>
          <w:rFonts w:ascii="Arial Narrow" w:eastAsia="Arial Narrow" w:hAnsi="Arial Narrow" w:cs="Arial Narrow"/>
          <w:sz w:val="22"/>
          <w:szCs w:val="22"/>
        </w:rPr>
        <w:t>Los riesgos de corrupción no poseen controles correctivos, dado que su actuar inmediato en caso de materialización es informar al Grupo de Control Interno y Oficina de Control Disciplinario Interno para la toma de acciones según corresponda, conforme el procedimiento vigente Administración de riesgos y oportunidades DE_PR_01 capítulo 6.2. Materialización de riesgos.</w:t>
      </w:r>
    </w:p>
    <w:p w14:paraId="04EEE1D9" w14:textId="77777777" w:rsidR="00612E0A" w:rsidRDefault="0038780D">
      <w:pPr>
        <w:numPr>
          <w:ilvl w:val="0"/>
          <w:numId w:val="9"/>
        </w:numPr>
        <w:spacing w:before="160" w:after="160"/>
        <w:ind w:left="340" w:hanging="340"/>
        <w:jc w:val="both"/>
        <w:rPr>
          <w:rFonts w:ascii="Arial Narrow" w:eastAsia="Arial Narrow" w:hAnsi="Arial Narrow" w:cs="Arial Narrow"/>
          <w:sz w:val="22"/>
          <w:szCs w:val="22"/>
        </w:rPr>
      </w:pPr>
      <w:r>
        <w:rPr>
          <w:rFonts w:ascii="Arial Narrow" w:eastAsia="Arial Narrow" w:hAnsi="Arial Narrow" w:cs="Arial Narrow"/>
          <w:sz w:val="22"/>
          <w:szCs w:val="22"/>
        </w:rPr>
        <w:t xml:space="preserve">Documentar por parte de cada proceso, la hoja denominada “control de Cambios” dentro del formato vigente Mapa de riesgos DE_FO_02 y matriz de oportunidades DE_FO_11, describiendo el cambio o modificación realizada en los riesgos u oportunidad, de cada proceso, solo aplica para las modificaciones dentro del año, no para el mapa de riesgos a inicio de año. </w:t>
      </w:r>
    </w:p>
    <w:p w14:paraId="5B5AF083" w14:textId="77777777" w:rsidR="00612E0A" w:rsidRDefault="0038780D">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bookmarkStart w:id="4" w:name="_Toc153863281"/>
      <w:r>
        <w:rPr>
          <w:rFonts w:ascii="Arial Narrow" w:eastAsia="Arial Narrow" w:hAnsi="Arial Narrow" w:cs="Arial Narrow"/>
          <w:sz w:val="22"/>
          <w:szCs w:val="22"/>
        </w:rPr>
        <w:t>DESARROLLO</w:t>
      </w:r>
      <w:bookmarkEnd w:id="4"/>
    </w:p>
    <w:p w14:paraId="4AC9BD25"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El presente instructivo da respuesta a la entrada en vigencia del Modelo Integrado de Planeación y Gestión MIPG, el cuál surge de la integración de los Sistemas de Desarrollo Administrativo y de Gestión de la Calidad en un solo sistema de gestión y en articulación de esté con el Sistema de Control Interno (Modelo Estándar de Control Interno – MECI), el cual se actualiza y alinea con los mejores estándares internacionales, como son el modelo COSO 2013, COSO ERM 2017 y el modelo de las tres líneas de defensa, el tema de riesgos. Lo anterior, con el fin de entregar a los ciudadanos lo mejor de la gestión y, en consecuencia, producir cambios en las condiciones de vida, mayor valor público en términos de bienestar, prosperidad general y fortalecer la lucha contra la corrupción. (Pública, 2018).</w:t>
      </w:r>
    </w:p>
    <w:p w14:paraId="386A1014" w14:textId="77777777" w:rsidR="00612E0A" w:rsidRDefault="0038780D">
      <w:pPr>
        <w:spacing w:before="160" w:after="160"/>
        <w:jc w:val="both"/>
        <w:rPr>
          <w:rFonts w:ascii="Arial Narrow" w:eastAsia="Arial Narrow" w:hAnsi="Arial Narrow" w:cs="Arial Narrow"/>
          <w:sz w:val="22"/>
          <w:szCs w:val="22"/>
        </w:rPr>
      </w:pPr>
      <w:r>
        <w:rPr>
          <w:rFonts w:ascii="Arial Narrow" w:eastAsia="Arial Narrow" w:hAnsi="Arial Narrow" w:cs="Arial Narrow"/>
          <w:sz w:val="22"/>
          <w:szCs w:val="22"/>
        </w:rPr>
        <w:t xml:space="preserve">En tal sentido PNNC genera el presente instructivo conformado principalmente por los </w:t>
      </w:r>
      <w:proofErr w:type="gramStart"/>
      <w:r>
        <w:rPr>
          <w:rFonts w:ascii="Arial Narrow" w:eastAsia="Arial Narrow" w:hAnsi="Arial Narrow" w:cs="Arial Narrow"/>
          <w:sz w:val="22"/>
          <w:szCs w:val="22"/>
        </w:rPr>
        <w:t>siguiente capítulos</w:t>
      </w:r>
      <w:proofErr w:type="gramEnd"/>
      <w:r>
        <w:rPr>
          <w:rFonts w:ascii="Arial Narrow" w:eastAsia="Arial Narrow" w:hAnsi="Arial Narrow" w:cs="Arial Narrow"/>
          <w:sz w:val="22"/>
          <w:szCs w:val="22"/>
        </w:rPr>
        <w:t xml:space="preserve"> para la administración de riesgos: identificación, análisis, evaluación, tratamiento del riesgo y las actividades necesarias para las respectivas actualizaciones cuando apliquen y por temas tales como: </w:t>
      </w:r>
    </w:p>
    <w:p w14:paraId="57F7AEB9" w14:textId="77777777" w:rsidR="00612E0A" w:rsidRDefault="0038780D">
      <w:pPr>
        <w:numPr>
          <w:ilvl w:val="0"/>
          <w:numId w:val="9"/>
        </w:numPr>
        <w:spacing w:before="160" w:after="160"/>
        <w:ind w:left="340" w:hanging="340"/>
        <w:jc w:val="both"/>
        <w:rPr>
          <w:rFonts w:ascii="Arial Narrow" w:eastAsia="Arial Narrow" w:hAnsi="Arial Narrow" w:cs="Arial Narrow"/>
          <w:sz w:val="22"/>
          <w:szCs w:val="22"/>
        </w:rPr>
      </w:pPr>
      <w:r>
        <w:rPr>
          <w:rFonts w:ascii="Arial Narrow" w:eastAsia="Arial Narrow" w:hAnsi="Arial Narrow" w:cs="Arial Narrow"/>
          <w:sz w:val="22"/>
          <w:szCs w:val="22"/>
        </w:rPr>
        <w:t>Resultado de eficacia de las acciones de control implementadas, teniendo en cuenta los avances reportados, las evidencias de soporte y el informe de seguimiento al monitoreo generado por el Grupo de Control Interno.</w:t>
      </w:r>
    </w:p>
    <w:p w14:paraId="53F6D8C8" w14:textId="77777777" w:rsidR="00612E0A" w:rsidRDefault="0038780D">
      <w:pPr>
        <w:numPr>
          <w:ilvl w:val="0"/>
          <w:numId w:val="9"/>
        </w:numPr>
        <w:spacing w:before="160" w:after="160"/>
        <w:ind w:left="340" w:hanging="340"/>
        <w:jc w:val="both"/>
        <w:rPr>
          <w:rFonts w:ascii="Arial Narrow" w:eastAsia="Arial Narrow" w:hAnsi="Arial Narrow" w:cs="Arial Narrow"/>
          <w:sz w:val="22"/>
          <w:szCs w:val="22"/>
        </w:rPr>
      </w:pPr>
      <w:r>
        <w:rPr>
          <w:rFonts w:ascii="Arial Narrow" w:eastAsia="Arial Narrow" w:hAnsi="Arial Narrow" w:cs="Arial Narrow"/>
          <w:sz w:val="22"/>
          <w:szCs w:val="22"/>
        </w:rPr>
        <w:t xml:space="preserve">Cumplimiento del porcentaje de avance de cada una de las acciones de control planteadas de acuerdo al peso asignado. </w:t>
      </w:r>
    </w:p>
    <w:p w14:paraId="3FE747E0" w14:textId="77777777" w:rsidR="00612E0A" w:rsidRDefault="0038780D">
      <w:pPr>
        <w:pStyle w:val="Ttulo3"/>
        <w:numPr>
          <w:ilvl w:val="1"/>
          <w:numId w:val="1"/>
        </w:numPr>
        <w:tabs>
          <w:tab w:val="left" w:pos="340"/>
        </w:tabs>
        <w:spacing w:after="240" w:line="240" w:lineRule="auto"/>
        <w:ind w:left="340" w:hanging="340"/>
        <w:rPr>
          <w:rFonts w:ascii="Arial Narrow" w:eastAsia="Arial Narrow" w:hAnsi="Arial Narrow" w:cs="Arial Narrow"/>
          <w:sz w:val="22"/>
          <w:szCs w:val="22"/>
        </w:rPr>
      </w:pPr>
      <w:bookmarkStart w:id="5" w:name="_Toc153863282"/>
      <w:r>
        <w:rPr>
          <w:rFonts w:ascii="Arial Narrow" w:eastAsia="Arial Narrow" w:hAnsi="Arial Narrow" w:cs="Arial Narrow"/>
          <w:sz w:val="22"/>
          <w:szCs w:val="22"/>
        </w:rPr>
        <w:t>ADMINISTRACIÓN DE RIESGOS DE GESTIÓN, CORRUPCIÓN Y SEGURIDAD DE LA INFORMACIÓN</w:t>
      </w:r>
      <w:bookmarkEnd w:id="5"/>
    </w:p>
    <w:p w14:paraId="26BD2056"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Para dar inicio a la administración de riesgos de gestión, corrupción y seguridad de la información, se debe desarrollar la metodología presente en la Guía para la administración del riesgo y el diseño de controles en entidades pública, 2020– DAFP versión 5, documentada antes del capítulo que posee el primer paso de la administración de riesgos.</w:t>
      </w:r>
    </w:p>
    <w:p w14:paraId="408E536A" w14:textId="77777777" w:rsidR="00612E0A" w:rsidRDefault="0038780D">
      <w:pPr>
        <w:spacing w:before="240" w:after="160"/>
        <w:jc w:val="both"/>
        <w:rPr>
          <w:rFonts w:ascii="Arial Narrow" w:eastAsia="Arial Narrow" w:hAnsi="Arial Narrow" w:cs="Arial Narrow"/>
          <w:sz w:val="22"/>
          <w:szCs w:val="22"/>
        </w:rPr>
      </w:pPr>
      <w:r>
        <w:rPr>
          <w:rFonts w:ascii="Arial Narrow" w:eastAsia="Arial Narrow" w:hAnsi="Arial Narrow" w:cs="Arial Narrow"/>
          <w:sz w:val="22"/>
          <w:szCs w:val="22"/>
        </w:rPr>
        <w:t>Antes de iniciar es necesario hacer referencia a dos orientaciones: la primera es el conocimiento de la Entidad, en términos de su misión, visión, objetivos estratégicos y planeación institucional y la segunda, es el modelo de operación por procesos, conformado por las caracterizaciones de los procesos, sus objetivos y los planes, programas o proyectos asociados. Esto con el fin determinar el análisis de riesgos y la aplicación del presente instructivo en general.</w:t>
      </w:r>
    </w:p>
    <w:p w14:paraId="2F22F0FC" w14:textId="77777777" w:rsidR="00612E0A" w:rsidRDefault="0038780D">
      <w:pPr>
        <w:pStyle w:val="Ttulo3"/>
        <w:numPr>
          <w:ilvl w:val="1"/>
          <w:numId w:val="1"/>
        </w:numPr>
        <w:tabs>
          <w:tab w:val="left" w:pos="340"/>
        </w:tabs>
        <w:spacing w:before="160" w:after="120" w:line="240" w:lineRule="auto"/>
        <w:ind w:left="340" w:hanging="340"/>
        <w:rPr>
          <w:rFonts w:ascii="Arial Narrow" w:eastAsia="Arial Narrow" w:hAnsi="Arial Narrow" w:cs="Arial Narrow"/>
          <w:sz w:val="22"/>
          <w:szCs w:val="22"/>
        </w:rPr>
      </w:pPr>
      <w:bookmarkStart w:id="6" w:name="_Toc153863283"/>
      <w:r>
        <w:rPr>
          <w:rFonts w:ascii="Arial Narrow" w:eastAsia="Arial Narrow" w:hAnsi="Arial Narrow" w:cs="Arial Narrow"/>
          <w:sz w:val="22"/>
          <w:szCs w:val="22"/>
        </w:rPr>
        <w:lastRenderedPageBreak/>
        <w:t>POLÍTICA DE ADMINISTRACIÓN DE RIESGOS</w:t>
      </w:r>
      <w:bookmarkEnd w:id="6"/>
    </w:p>
    <w:p w14:paraId="6A83C777"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La política de administración de riesgos, se define como la declaración de la dirección y las intenciones generales de la entidad con respecto a la gestión del riesgo. Estableciendo lineamientos precisos acerca del tratamiento, manejo, seguimiento a los riesgos, por lo cual la política debe contener los siguientes aspectos (Ver.</w:t>
      </w:r>
      <w:r>
        <w:rPr>
          <w:rFonts w:ascii="Arial Narrow" w:eastAsia="Arial Narrow" w:hAnsi="Arial Narrow" w:cs="Arial Narrow"/>
          <w:b/>
          <w:sz w:val="22"/>
          <w:szCs w:val="22"/>
        </w:rPr>
        <w:t xml:space="preserve"> Ilustración 2.</w:t>
      </w:r>
      <w:r>
        <w:rPr>
          <w:rFonts w:ascii="Arial Narrow" w:eastAsia="Arial Narrow" w:hAnsi="Arial Narrow" w:cs="Arial Narrow"/>
          <w:sz w:val="22"/>
          <w:szCs w:val="22"/>
        </w:rPr>
        <w:t xml:space="preserve"> Aspectos a tener en cuenta en la Política de Administración de Riesgos) y debe ser publicada y divulgada a las partes interesadas. </w:t>
      </w:r>
    </w:p>
    <w:p w14:paraId="5C880ADA" w14:textId="77777777" w:rsidR="00612E0A" w:rsidRDefault="00612E0A">
      <w:pPr>
        <w:rPr>
          <w:rFonts w:ascii="Arial Narrow" w:eastAsia="Arial Narrow" w:hAnsi="Arial Narrow" w:cs="Arial Narrow"/>
          <w:sz w:val="22"/>
          <w:szCs w:val="22"/>
        </w:rPr>
      </w:pPr>
    </w:p>
    <w:tbl>
      <w:tblPr>
        <w:tblStyle w:val="a"/>
        <w:tblW w:w="8511" w:type="dxa"/>
        <w:jc w:val="center"/>
        <w:tblInd w:w="0" w:type="dxa"/>
        <w:tblLayout w:type="fixed"/>
        <w:tblLook w:val="0400" w:firstRow="0" w:lastRow="0" w:firstColumn="0" w:lastColumn="0" w:noHBand="0" w:noVBand="1"/>
      </w:tblPr>
      <w:tblGrid>
        <w:gridCol w:w="8511"/>
      </w:tblGrid>
      <w:tr w:rsidR="00612E0A" w14:paraId="4B41D684" w14:textId="77777777">
        <w:trPr>
          <w:trHeight w:val="4769"/>
          <w:jc w:val="center"/>
        </w:trPr>
        <w:tc>
          <w:tcPr>
            <w:tcW w:w="8511" w:type="dxa"/>
            <w:shd w:val="clear" w:color="auto" w:fill="auto"/>
          </w:tcPr>
          <w:p w14:paraId="6A15393D" w14:textId="77777777" w:rsidR="00612E0A" w:rsidRDefault="0038780D">
            <w:pPr>
              <w:jc w:val="center"/>
              <w:rPr>
                <w:rFonts w:ascii="Arial Narrow" w:eastAsia="Arial Narrow" w:hAnsi="Arial Narrow" w:cs="Arial Narrow"/>
                <w:strike/>
                <w:color w:val="FFFFFF"/>
                <w:sz w:val="22"/>
                <w:szCs w:val="22"/>
              </w:rPr>
            </w:pPr>
            <w:r>
              <w:rPr>
                <w:rFonts w:ascii="Arial Narrow" w:eastAsia="Arial Narrow" w:hAnsi="Arial Narrow" w:cs="Arial Narrow"/>
                <w:strike/>
                <w:noProof/>
                <w:color w:val="FFFFFF"/>
                <w:sz w:val="20"/>
                <w:szCs w:val="20"/>
              </w:rPr>
              <mc:AlternateContent>
                <mc:Choice Requires="wpg">
                  <w:drawing>
                    <wp:inline distT="0" distB="0" distL="0" distR="0" wp14:anchorId="1E13E1FF" wp14:editId="7BD1AADB">
                      <wp:extent cx="5143319" cy="2830649"/>
                      <wp:effectExtent l="0" t="0" r="0" b="0"/>
                      <wp:docPr id="145" name="Grupo 145"/>
                      <wp:cNvGraphicFramePr/>
                      <a:graphic xmlns:a="http://schemas.openxmlformats.org/drawingml/2006/main">
                        <a:graphicData uri="http://schemas.microsoft.com/office/word/2010/wordprocessingGroup">
                          <wpg:wgp>
                            <wpg:cNvGrpSpPr/>
                            <wpg:grpSpPr>
                              <a:xfrm>
                                <a:off x="0" y="0"/>
                                <a:ext cx="5143319" cy="2830649"/>
                                <a:chOff x="0" y="0"/>
                                <a:chExt cx="5143300" cy="2853600"/>
                              </a:xfrm>
                            </wpg:grpSpPr>
                            <wpg:grpSp>
                              <wpg:cNvPr id="1" name="Grupo 1"/>
                              <wpg:cNvGrpSpPr/>
                              <wpg:grpSpPr>
                                <a:xfrm>
                                  <a:off x="0" y="-16596"/>
                                  <a:ext cx="5143300" cy="2863840"/>
                                  <a:chOff x="0" y="-16596"/>
                                  <a:chExt cx="5143300" cy="2863840"/>
                                </a:xfrm>
                              </wpg:grpSpPr>
                              <wps:wsp>
                                <wps:cNvPr id="2" name="Rectángulo 2"/>
                                <wps:cNvSpPr/>
                                <wps:spPr>
                                  <a:xfrm>
                                    <a:off x="0" y="0"/>
                                    <a:ext cx="5143300" cy="2830625"/>
                                  </a:xfrm>
                                  <a:prstGeom prst="rect">
                                    <a:avLst/>
                                  </a:prstGeom>
                                  <a:noFill/>
                                  <a:ln>
                                    <a:noFill/>
                                  </a:ln>
                                </wps:spPr>
                                <wps:txbx>
                                  <w:txbxContent>
                                    <w:p w14:paraId="6FC42C27" w14:textId="77777777" w:rsidR="00612E0A" w:rsidRDefault="00612E0A">
                                      <w:pPr>
                                        <w:textDirection w:val="btLr"/>
                                      </w:pPr>
                                    </w:p>
                                  </w:txbxContent>
                                </wps:txbx>
                                <wps:bodyPr spcFirstLastPara="1" wrap="square" lIns="91425" tIns="91425" rIns="91425" bIns="91425" anchor="ctr" anchorCtr="0">
                                  <a:noAutofit/>
                                </wps:bodyPr>
                              </wps:wsp>
                              <wps:wsp>
                                <wps:cNvPr id="3" name="Elipse 3"/>
                                <wps:cNvSpPr/>
                                <wps:spPr>
                                  <a:xfrm>
                                    <a:off x="1934269" y="1572465"/>
                                    <a:ext cx="1274779" cy="1274779"/>
                                  </a:xfrm>
                                  <a:prstGeom prst="ellipse">
                                    <a:avLst/>
                                  </a:prstGeom>
                                  <a:solidFill>
                                    <a:srgbClr val="FFFFFF"/>
                                  </a:solidFill>
                                  <a:ln w="12700" cap="flat" cmpd="sng">
                                    <a:solidFill>
                                      <a:srgbClr val="000000"/>
                                    </a:solidFill>
                                    <a:prstDash val="solid"/>
                                    <a:miter lim="800000"/>
                                    <a:headEnd type="none" w="sm" len="sm"/>
                                    <a:tailEnd type="none" w="sm" len="sm"/>
                                  </a:ln>
                                </wps:spPr>
                                <wps:txbx>
                                  <w:txbxContent>
                                    <w:p w14:paraId="25863DD8" w14:textId="77777777" w:rsidR="00612E0A" w:rsidRDefault="00612E0A">
                                      <w:pPr>
                                        <w:textDirection w:val="btLr"/>
                                      </w:pPr>
                                    </w:p>
                                  </w:txbxContent>
                                </wps:txbx>
                                <wps:bodyPr spcFirstLastPara="1" wrap="square" lIns="91425" tIns="91425" rIns="91425" bIns="91425" anchor="ctr" anchorCtr="0">
                                  <a:noAutofit/>
                                </wps:bodyPr>
                              </wps:wsp>
                              <wps:wsp>
                                <wps:cNvPr id="4" name="Cuadro de texto 4"/>
                                <wps:cNvSpPr txBox="1"/>
                                <wps:spPr>
                                  <a:xfrm>
                                    <a:off x="2120956" y="1759152"/>
                                    <a:ext cx="901405" cy="901405"/>
                                  </a:xfrm>
                                  <a:prstGeom prst="rect">
                                    <a:avLst/>
                                  </a:prstGeom>
                                  <a:noFill/>
                                  <a:ln>
                                    <a:noFill/>
                                  </a:ln>
                                </wps:spPr>
                                <wps:txbx>
                                  <w:txbxContent>
                                    <w:p w14:paraId="44C38B31" w14:textId="77777777" w:rsidR="00612E0A" w:rsidRDefault="0038780D">
                                      <w:pPr>
                                        <w:spacing w:line="215" w:lineRule="auto"/>
                                        <w:jc w:val="center"/>
                                        <w:textDirection w:val="btLr"/>
                                      </w:pPr>
                                      <w:r>
                                        <w:rPr>
                                          <w:rFonts w:ascii="Arial Narrow" w:eastAsia="Arial Narrow" w:hAnsi="Arial Narrow" w:cs="Arial Narrow"/>
                                          <w:color w:val="000000"/>
                                          <w:sz w:val="22"/>
                                        </w:rPr>
                                        <w:t>Aspectos para tener en cuenta en la Política de Administración de Riesgos</w:t>
                                      </w:r>
                                    </w:p>
                                  </w:txbxContent>
                                </wps:txbx>
                                <wps:bodyPr spcFirstLastPara="1" wrap="square" lIns="6975" tIns="6975" rIns="6975" bIns="6975" anchor="ctr" anchorCtr="0">
                                  <a:noAutofit/>
                                </wps:bodyPr>
                              </wps:wsp>
                              <wps:wsp>
                                <wps:cNvPr id="5" name="Flecha: hacia la izquierda 5"/>
                                <wps:cNvSpPr/>
                                <wps:spPr>
                                  <a:xfrm rot="10800000">
                                    <a:off x="641462" y="2028199"/>
                                    <a:ext cx="1221702" cy="363312"/>
                                  </a:xfrm>
                                  <a:prstGeom prst="leftArrow">
                                    <a:avLst>
                                      <a:gd name="adj1" fmla="val 60000"/>
                                      <a:gd name="adj2" fmla="val 50000"/>
                                    </a:avLst>
                                  </a:prstGeom>
                                  <a:solidFill>
                                    <a:srgbClr val="000000"/>
                                  </a:solidFill>
                                  <a:ln>
                                    <a:noFill/>
                                  </a:ln>
                                </wps:spPr>
                                <wps:txbx>
                                  <w:txbxContent>
                                    <w:p w14:paraId="7FE2C104" w14:textId="77777777" w:rsidR="00612E0A" w:rsidRDefault="00612E0A">
                                      <w:pPr>
                                        <w:textDirection w:val="btLr"/>
                                      </w:pPr>
                                    </w:p>
                                  </w:txbxContent>
                                </wps:txbx>
                                <wps:bodyPr spcFirstLastPara="1" wrap="square" lIns="91425" tIns="91425" rIns="91425" bIns="91425" anchor="ctr" anchorCtr="0">
                                  <a:noAutofit/>
                                </wps:bodyPr>
                              </wps:wsp>
                              <wps:wsp>
                                <wps:cNvPr id="6" name="Rectángulo: esquinas redondeadas 6"/>
                                <wps:cNvSpPr/>
                                <wps:spPr>
                                  <a:xfrm>
                                    <a:off x="195290" y="1800515"/>
                                    <a:ext cx="892345" cy="818680"/>
                                  </a:xfrm>
                                  <a:prstGeom prst="roundRect">
                                    <a:avLst>
                                      <a:gd name="adj" fmla="val 10000"/>
                                    </a:avLst>
                                  </a:prstGeom>
                                  <a:solidFill>
                                    <a:srgbClr val="FFFFFF"/>
                                  </a:solidFill>
                                  <a:ln w="12700" cap="flat" cmpd="sng">
                                    <a:solidFill>
                                      <a:srgbClr val="000000"/>
                                    </a:solidFill>
                                    <a:prstDash val="solid"/>
                                    <a:miter lim="800000"/>
                                    <a:headEnd type="none" w="sm" len="sm"/>
                                    <a:tailEnd type="none" w="sm" len="sm"/>
                                  </a:ln>
                                </wps:spPr>
                                <wps:txbx>
                                  <w:txbxContent>
                                    <w:p w14:paraId="42F74C80" w14:textId="77777777" w:rsidR="00612E0A" w:rsidRDefault="00612E0A">
                                      <w:pPr>
                                        <w:textDirection w:val="btLr"/>
                                      </w:pPr>
                                    </w:p>
                                  </w:txbxContent>
                                </wps:txbx>
                                <wps:bodyPr spcFirstLastPara="1" wrap="square" lIns="91425" tIns="91425" rIns="91425" bIns="91425" anchor="ctr" anchorCtr="0">
                                  <a:noAutofit/>
                                </wps:bodyPr>
                              </wps:wsp>
                              <wps:wsp>
                                <wps:cNvPr id="7" name="Cuadro de texto 7"/>
                                <wps:cNvSpPr txBox="1"/>
                                <wps:spPr>
                                  <a:xfrm>
                                    <a:off x="219268" y="1824493"/>
                                    <a:ext cx="844389" cy="770724"/>
                                  </a:xfrm>
                                  <a:prstGeom prst="rect">
                                    <a:avLst/>
                                  </a:prstGeom>
                                  <a:noFill/>
                                  <a:ln>
                                    <a:noFill/>
                                  </a:ln>
                                </wps:spPr>
                                <wps:txbx>
                                  <w:txbxContent>
                                    <w:p w14:paraId="1435F822" w14:textId="77777777" w:rsidR="00612E0A" w:rsidRDefault="0038780D">
                                      <w:pPr>
                                        <w:spacing w:line="215" w:lineRule="auto"/>
                                        <w:jc w:val="center"/>
                                        <w:textDirection w:val="btLr"/>
                                      </w:pPr>
                                      <w:r>
                                        <w:rPr>
                                          <w:rFonts w:ascii="Arial Narrow" w:eastAsia="Arial Narrow" w:hAnsi="Arial Narrow" w:cs="Arial Narrow"/>
                                          <w:color w:val="000000"/>
                                          <w:sz w:val="16"/>
                                          <w:u w:val="single"/>
                                        </w:rPr>
                                        <w:t>Objetivo</w:t>
                                      </w:r>
                                      <w:r>
                                        <w:rPr>
                                          <w:rFonts w:ascii="Arial Narrow" w:eastAsia="Arial Narrow" w:hAnsi="Arial Narrow" w:cs="Arial Narrow"/>
                                          <w:color w:val="000000"/>
                                          <w:sz w:val="16"/>
                                        </w:rPr>
                                        <w:t>:</w:t>
                                      </w:r>
                                    </w:p>
                                    <w:p w14:paraId="757CDA9C" w14:textId="77777777" w:rsidR="00612E0A" w:rsidRDefault="0038780D">
                                      <w:pPr>
                                        <w:spacing w:before="55" w:line="215" w:lineRule="auto"/>
                                        <w:jc w:val="center"/>
                                        <w:textDirection w:val="btLr"/>
                                      </w:pPr>
                                      <w:r>
                                        <w:rPr>
                                          <w:rFonts w:ascii="Arial Narrow" w:eastAsia="Arial Narrow" w:hAnsi="Arial Narrow" w:cs="Arial Narrow"/>
                                          <w:color w:val="000000"/>
                                          <w:sz w:val="16"/>
                                        </w:rPr>
                                        <w:t>Se debe establecer su alineación con los objetivos estratégicos de la entidad y gestionar los riesgos a un nivel aceptable</w:t>
                                      </w:r>
                                    </w:p>
                                  </w:txbxContent>
                                </wps:txbx>
                                <wps:bodyPr spcFirstLastPara="1" wrap="square" lIns="15225" tIns="15225" rIns="15225" bIns="15225" anchor="ctr" anchorCtr="0">
                                  <a:noAutofit/>
                                </wps:bodyPr>
                              </wps:wsp>
                              <wps:wsp>
                                <wps:cNvPr id="8" name="Flecha: hacia la izquierda 8"/>
                                <wps:cNvSpPr/>
                                <wps:spPr>
                                  <a:xfrm rot="-8640000">
                                    <a:off x="893435" y="1252707"/>
                                    <a:ext cx="1221702" cy="363312"/>
                                  </a:xfrm>
                                  <a:prstGeom prst="leftArrow">
                                    <a:avLst>
                                      <a:gd name="adj1" fmla="val 60000"/>
                                      <a:gd name="adj2" fmla="val 50000"/>
                                    </a:avLst>
                                  </a:prstGeom>
                                  <a:solidFill>
                                    <a:srgbClr val="000000"/>
                                  </a:solidFill>
                                  <a:ln>
                                    <a:noFill/>
                                  </a:ln>
                                </wps:spPr>
                                <wps:txbx>
                                  <w:txbxContent>
                                    <w:p w14:paraId="6C6E11D9" w14:textId="77777777" w:rsidR="00612E0A" w:rsidRDefault="00612E0A">
                                      <w:pPr>
                                        <w:textDirection w:val="btLr"/>
                                      </w:pPr>
                                    </w:p>
                                  </w:txbxContent>
                                </wps:txbx>
                                <wps:bodyPr spcFirstLastPara="1" wrap="square" lIns="91425" tIns="91425" rIns="91425" bIns="91425" anchor="ctr" anchorCtr="0">
                                  <a:noAutofit/>
                                </wps:bodyPr>
                              </wps:wsp>
                              <wps:wsp>
                                <wps:cNvPr id="9" name="Rectángulo: esquinas redondeadas 9"/>
                                <wps:cNvSpPr/>
                                <wps:spPr>
                                  <a:xfrm>
                                    <a:off x="563924" y="666623"/>
                                    <a:ext cx="892345" cy="817381"/>
                                  </a:xfrm>
                                  <a:prstGeom prst="roundRect">
                                    <a:avLst>
                                      <a:gd name="adj" fmla="val 10000"/>
                                    </a:avLst>
                                  </a:prstGeom>
                                  <a:solidFill>
                                    <a:srgbClr val="FFFFFF"/>
                                  </a:solidFill>
                                  <a:ln w="12700" cap="flat" cmpd="sng">
                                    <a:solidFill>
                                      <a:srgbClr val="000000"/>
                                    </a:solidFill>
                                    <a:prstDash val="solid"/>
                                    <a:miter lim="800000"/>
                                    <a:headEnd type="none" w="sm" len="sm"/>
                                    <a:tailEnd type="none" w="sm" len="sm"/>
                                  </a:ln>
                                </wps:spPr>
                                <wps:txbx>
                                  <w:txbxContent>
                                    <w:p w14:paraId="4E738A6E" w14:textId="77777777" w:rsidR="00612E0A" w:rsidRDefault="00612E0A">
                                      <w:pPr>
                                        <w:textDirection w:val="btLr"/>
                                      </w:pPr>
                                    </w:p>
                                  </w:txbxContent>
                                </wps:txbx>
                                <wps:bodyPr spcFirstLastPara="1" wrap="square" lIns="91425" tIns="91425" rIns="91425" bIns="91425" anchor="ctr" anchorCtr="0">
                                  <a:noAutofit/>
                                </wps:bodyPr>
                              </wps:wsp>
                              <wps:wsp>
                                <wps:cNvPr id="10" name="Cuadro de texto 10"/>
                                <wps:cNvSpPr txBox="1"/>
                                <wps:spPr>
                                  <a:xfrm>
                                    <a:off x="587864" y="690563"/>
                                    <a:ext cx="844465" cy="769501"/>
                                  </a:xfrm>
                                  <a:prstGeom prst="rect">
                                    <a:avLst/>
                                  </a:prstGeom>
                                  <a:noFill/>
                                  <a:ln>
                                    <a:noFill/>
                                  </a:ln>
                                </wps:spPr>
                                <wps:txbx>
                                  <w:txbxContent>
                                    <w:p w14:paraId="2B7AE01A" w14:textId="77777777" w:rsidR="00612E0A" w:rsidRDefault="0038780D">
                                      <w:pPr>
                                        <w:spacing w:line="215" w:lineRule="auto"/>
                                        <w:jc w:val="center"/>
                                        <w:textDirection w:val="btLr"/>
                                      </w:pPr>
                                      <w:r>
                                        <w:rPr>
                                          <w:rFonts w:ascii="Arial Narrow" w:eastAsia="Arial Narrow" w:hAnsi="Arial Narrow" w:cs="Arial Narrow"/>
                                          <w:color w:val="000000"/>
                                          <w:sz w:val="16"/>
                                          <w:u w:val="single"/>
                                        </w:rPr>
                                        <w:t>Alcance</w:t>
                                      </w:r>
                                      <w:r>
                                        <w:rPr>
                                          <w:rFonts w:ascii="Arial Narrow" w:eastAsia="Arial Narrow" w:hAnsi="Arial Narrow" w:cs="Arial Narrow"/>
                                          <w:color w:val="000000"/>
                                          <w:sz w:val="16"/>
                                        </w:rPr>
                                        <w:t>:</w:t>
                                      </w:r>
                                    </w:p>
                                    <w:p w14:paraId="23F41792" w14:textId="77777777" w:rsidR="00612E0A" w:rsidRDefault="0038780D">
                                      <w:pPr>
                                        <w:spacing w:before="55" w:line="215" w:lineRule="auto"/>
                                        <w:jc w:val="center"/>
                                        <w:textDirection w:val="btLr"/>
                                      </w:pPr>
                                      <w:r>
                                        <w:rPr>
                                          <w:rFonts w:ascii="Arial Narrow" w:eastAsia="Arial Narrow" w:hAnsi="Arial Narrow" w:cs="Arial Narrow"/>
                                          <w:color w:val="000000"/>
                                          <w:sz w:val="16"/>
                                        </w:rPr>
                                        <w:t xml:space="preserve">La administración de riesgos debe ser extensible y aplicable a todos los procesos de la entidad. </w:t>
                                      </w:r>
                                    </w:p>
                                  </w:txbxContent>
                                </wps:txbx>
                                <wps:bodyPr spcFirstLastPara="1" wrap="square" lIns="15225" tIns="15225" rIns="15225" bIns="15225" anchor="ctr" anchorCtr="0">
                                  <a:noAutofit/>
                                </wps:bodyPr>
                              </wps:wsp>
                              <wps:wsp>
                                <wps:cNvPr id="11" name="Flecha: hacia la izquierda 11"/>
                                <wps:cNvSpPr/>
                                <wps:spPr>
                                  <a:xfrm rot="-6480000">
                                    <a:off x="1553108" y="773427"/>
                                    <a:ext cx="1221702" cy="363312"/>
                                  </a:xfrm>
                                  <a:prstGeom prst="leftArrow">
                                    <a:avLst>
                                      <a:gd name="adj1" fmla="val 60000"/>
                                      <a:gd name="adj2" fmla="val 50000"/>
                                    </a:avLst>
                                  </a:prstGeom>
                                  <a:solidFill>
                                    <a:srgbClr val="000000"/>
                                  </a:solidFill>
                                  <a:ln>
                                    <a:noFill/>
                                  </a:ln>
                                </wps:spPr>
                                <wps:txbx>
                                  <w:txbxContent>
                                    <w:p w14:paraId="31BC6774" w14:textId="77777777" w:rsidR="00612E0A" w:rsidRDefault="00612E0A">
                                      <w:pPr>
                                        <w:textDirection w:val="btLr"/>
                                      </w:pPr>
                                    </w:p>
                                  </w:txbxContent>
                                </wps:txbx>
                                <wps:bodyPr spcFirstLastPara="1" wrap="square" lIns="91425" tIns="91425" rIns="91425" bIns="91425" anchor="ctr" anchorCtr="0">
                                  <a:noAutofit/>
                                </wps:bodyPr>
                              </wps:wsp>
                              <wps:wsp>
                                <wps:cNvPr id="12" name="Rectángulo: esquinas redondeadas 12"/>
                                <wps:cNvSpPr/>
                                <wps:spPr>
                                  <a:xfrm>
                                    <a:off x="1492204" y="-16596"/>
                                    <a:ext cx="965982" cy="781452"/>
                                  </a:xfrm>
                                  <a:prstGeom prst="roundRect">
                                    <a:avLst>
                                      <a:gd name="adj" fmla="val 10000"/>
                                    </a:avLst>
                                  </a:prstGeom>
                                  <a:solidFill>
                                    <a:srgbClr val="FFFFFF"/>
                                  </a:solidFill>
                                  <a:ln w="12700" cap="flat" cmpd="sng">
                                    <a:solidFill>
                                      <a:srgbClr val="000000"/>
                                    </a:solidFill>
                                    <a:prstDash val="solid"/>
                                    <a:miter lim="800000"/>
                                    <a:headEnd type="none" w="sm" len="sm"/>
                                    <a:tailEnd type="none" w="sm" len="sm"/>
                                  </a:ln>
                                </wps:spPr>
                                <wps:txbx>
                                  <w:txbxContent>
                                    <w:p w14:paraId="6E219149" w14:textId="77777777" w:rsidR="00612E0A" w:rsidRDefault="00612E0A">
                                      <w:pPr>
                                        <w:textDirection w:val="btLr"/>
                                      </w:pPr>
                                    </w:p>
                                  </w:txbxContent>
                                </wps:txbx>
                                <wps:bodyPr spcFirstLastPara="1" wrap="square" lIns="91425" tIns="91425" rIns="91425" bIns="91425" anchor="ctr" anchorCtr="0">
                                  <a:noAutofit/>
                                </wps:bodyPr>
                              </wps:wsp>
                              <wps:wsp>
                                <wps:cNvPr id="13" name="Cuadro de texto 13"/>
                                <wps:cNvSpPr txBox="1"/>
                                <wps:spPr>
                                  <a:xfrm>
                                    <a:off x="1515092" y="6292"/>
                                    <a:ext cx="920206" cy="735676"/>
                                  </a:xfrm>
                                  <a:prstGeom prst="rect">
                                    <a:avLst/>
                                  </a:prstGeom>
                                  <a:noFill/>
                                  <a:ln>
                                    <a:noFill/>
                                  </a:ln>
                                </wps:spPr>
                                <wps:txbx>
                                  <w:txbxContent>
                                    <w:p w14:paraId="6FA9168A" w14:textId="77777777" w:rsidR="00612E0A" w:rsidRDefault="0038780D">
                                      <w:pPr>
                                        <w:spacing w:line="215" w:lineRule="auto"/>
                                        <w:jc w:val="center"/>
                                        <w:textDirection w:val="btLr"/>
                                      </w:pPr>
                                      <w:r>
                                        <w:rPr>
                                          <w:rFonts w:ascii="Arial Narrow" w:eastAsia="Arial Narrow" w:hAnsi="Arial Narrow" w:cs="Arial Narrow"/>
                                          <w:color w:val="000000"/>
                                          <w:sz w:val="16"/>
                                          <w:u w:val="single"/>
                                        </w:rPr>
                                        <w:t>Niveles de aceptación al riesgo</w:t>
                                      </w:r>
                                      <w:r>
                                        <w:rPr>
                                          <w:rFonts w:ascii="Arial Narrow" w:eastAsia="Arial Narrow" w:hAnsi="Arial Narrow" w:cs="Arial Narrow"/>
                                          <w:color w:val="000000"/>
                                          <w:sz w:val="16"/>
                                        </w:rPr>
                                        <w:t>:</w:t>
                                      </w:r>
                                    </w:p>
                                    <w:p w14:paraId="44D2922F" w14:textId="77777777" w:rsidR="00612E0A" w:rsidRDefault="0038780D">
                                      <w:pPr>
                                        <w:spacing w:before="55" w:line="215" w:lineRule="auto"/>
                                        <w:jc w:val="center"/>
                                        <w:textDirection w:val="btLr"/>
                                      </w:pPr>
                                      <w:r>
                                        <w:rPr>
                                          <w:rFonts w:ascii="Arial Narrow" w:eastAsia="Arial Narrow" w:hAnsi="Arial Narrow" w:cs="Arial Narrow"/>
                                          <w:color w:val="000000"/>
                                          <w:sz w:val="16"/>
                                        </w:rPr>
                                        <w:t xml:space="preserve">Decisión informada de tomar un </w:t>
                                      </w:r>
                                      <w:r>
                                        <w:rPr>
                                          <w:rFonts w:ascii="Arial Narrow" w:eastAsia="Arial Narrow" w:hAnsi="Arial Narrow" w:cs="Arial Narrow"/>
                                          <w:color w:val="000000"/>
                                          <w:sz w:val="16"/>
                                        </w:rPr>
                                        <w:t xml:space="preserve">riesgos particular. Para un riesgo de </w:t>
                                      </w:r>
                                      <w:r>
                                        <w:rPr>
                                          <w:rFonts w:ascii="Arial Narrow" w:eastAsia="Arial Narrow" w:hAnsi="Arial Narrow" w:cs="Arial Narrow"/>
                                          <w:color w:val="000000"/>
                                          <w:sz w:val="16"/>
                                        </w:rPr>
                                        <w:t xml:space="preserve">cprrupción es inaceptable.  </w:t>
                                      </w:r>
                                    </w:p>
                                  </w:txbxContent>
                                </wps:txbx>
                                <wps:bodyPr spcFirstLastPara="1" wrap="square" lIns="15225" tIns="15225" rIns="15225" bIns="15225" anchor="ctr" anchorCtr="0">
                                  <a:noAutofit/>
                                </wps:bodyPr>
                              </wps:wsp>
                              <wps:wsp>
                                <wps:cNvPr id="14" name="Flecha: hacia la izquierda 14"/>
                                <wps:cNvSpPr/>
                                <wps:spPr>
                                  <a:xfrm rot="-4320000">
                                    <a:off x="2368508" y="773427"/>
                                    <a:ext cx="1221702" cy="363312"/>
                                  </a:xfrm>
                                  <a:prstGeom prst="leftArrow">
                                    <a:avLst>
                                      <a:gd name="adj1" fmla="val 60000"/>
                                      <a:gd name="adj2" fmla="val 50000"/>
                                    </a:avLst>
                                  </a:prstGeom>
                                  <a:solidFill>
                                    <a:srgbClr val="000000"/>
                                  </a:solidFill>
                                  <a:ln>
                                    <a:noFill/>
                                  </a:ln>
                                </wps:spPr>
                                <wps:txbx>
                                  <w:txbxContent>
                                    <w:p w14:paraId="54AABE4C" w14:textId="77777777" w:rsidR="00612E0A" w:rsidRDefault="00612E0A">
                                      <w:pPr>
                                        <w:textDirection w:val="btLr"/>
                                      </w:pPr>
                                    </w:p>
                                  </w:txbxContent>
                                </wps:txbx>
                                <wps:bodyPr spcFirstLastPara="1" wrap="square" lIns="91425" tIns="91425" rIns="91425" bIns="91425" anchor="ctr" anchorCtr="0">
                                  <a:noAutofit/>
                                </wps:bodyPr>
                              </wps:wsp>
                              <wps:wsp>
                                <wps:cNvPr id="15" name="Rectángulo: esquinas redondeadas 15"/>
                                <wps:cNvSpPr/>
                                <wps:spPr>
                                  <a:xfrm>
                                    <a:off x="2721950" y="17191"/>
                                    <a:ext cx="892345" cy="713876"/>
                                  </a:xfrm>
                                  <a:prstGeom prst="roundRect">
                                    <a:avLst>
                                      <a:gd name="adj" fmla="val 10000"/>
                                    </a:avLst>
                                  </a:prstGeom>
                                  <a:solidFill>
                                    <a:srgbClr val="FFFFFF"/>
                                  </a:solidFill>
                                  <a:ln w="12700" cap="flat" cmpd="sng">
                                    <a:solidFill>
                                      <a:srgbClr val="000000"/>
                                    </a:solidFill>
                                    <a:prstDash val="solid"/>
                                    <a:miter lim="800000"/>
                                    <a:headEnd type="none" w="sm" len="sm"/>
                                    <a:tailEnd type="none" w="sm" len="sm"/>
                                  </a:ln>
                                </wps:spPr>
                                <wps:txbx>
                                  <w:txbxContent>
                                    <w:p w14:paraId="56BC9F89" w14:textId="77777777" w:rsidR="00612E0A" w:rsidRDefault="00612E0A">
                                      <w:pPr>
                                        <w:textDirection w:val="btLr"/>
                                      </w:pPr>
                                    </w:p>
                                  </w:txbxContent>
                                </wps:txbx>
                                <wps:bodyPr spcFirstLastPara="1" wrap="square" lIns="91425" tIns="91425" rIns="91425" bIns="91425" anchor="ctr" anchorCtr="0">
                                  <a:noAutofit/>
                                </wps:bodyPr>
                              </wps:wsp>
                              <wps:wsp>
                                <wps:cNvPr id="16" name="Cuadro de texto 16"/>
                                <wps:cNvSpPr txBox="1"/>
                                <wps:spPr>
                                  <a:xfrm>
                                    <a:off x="2742859" y="38100"/>
                                    <a:ext cx="850527" cy="672058"/>
                                  </a:xfrm>
                                  <a:prstGeom prst="rect">
                                    <a:avLst/>
                                  </a:prstGeom>
                                  <a:noFill/>
                                  <a:ln>
                                    <a:noFill/>
                                  </a:ln>
                                </wps:spPr>
                                <wps:txbx>
                                  <w:txbxContent>
                                    <w:p w14:paraId="669C4C8D" w14:textId="77777777" w:rsidR="00612E0A" w:rsidRDefault="0038780D">
                                      <w:pPr>
                                        <w:spacing w:line="215" w:lineRule="auto"/>
                                        <w:jc w:val="center"/>
                                        <w:textDirection w:val="btLr"/>
                                      </w:pPr>
                                      <w:r>
                                        <w:rPr>
                                          <w:rFonts w:ascii="Arial Narrow" w:eastAsia="Arial Narrow" w:hAnsi="Arial Narrow" w:cs="Arial Narrow"/>
                                          <w:color w:val="000000"/>
                                          <w:sz w:val="14"/>
                                          <w:u w:val="single"/>
                                        </w:rPr>
                                        <w:t>Niveles para calificar el impacto</w:t>
                                      </w:r>
                                      <w:r>
                                        <w:rPr>
                                          <w:rFonts w:ascii="Arial Narrow" w:eastAsia="Arial Narrow" w:hAnsi="Arial Narrow" w:cs="Arial Narrow"/>
                                          <w:color w:val="000000"/>
                                          <w:sz w:val="14"/>
                                        </w:rPr>
                                        <w:t>:</w:t>
                                      </w:r>
                                    </w:p>
                                    <w:p w14:paraId="15319C9C" w14:textId="77777777" w:rsidR="00612E0A" w:rsidRDefault="0038780D">
                                      <w:pPr>
                                        <w:spacing w:before="49" w:line="215" w:lineRule="auto"/>
                                        <w:jc w:val="center"/>
                                        <w:textDirection w:val="btLr"/>
                                      </w:pPr>
                                      <w:r>
                                        <w:rPr>
                                          <w:rFonts w:ascii="Arial Narrow" w:eastAsia="Arial Narrow" w:hAnsi="Arial Narrow" w:cs="Arial Narrow"/>
                                          <w:color w:val="000000"/>
                                          <w:sz w:val="14"/>
                                        </w:rPr>
                                        <w:t xml:space="preserve">Tabla de análisis del impacto de un riesgo. </w:t>
                                      </w:r>
                                    </w:p>
                                  </w:txbxContent>
                                </wps:txbx>
                                <wps:bodyPr spcFirstLastPara="1" wrap="square" lIns="13325" tIns="13325" rIns="13325" bIns="13325" anchor="ctr" anchorCtr="0">
                                  <a:noAutofit/>
                                </wps:bodyPr>
                              </wps:wsp>
                              <wps:wsp>
                                <wps:cNvPr id="17" name="Flecha: hacia la izquierda 17"/>
                                <wps:cNvSpPr/>
                                <wps:spPr>
                                  <a:xfrm rot="-2160000">
                                    <a:off x="3028181" y="1252707"/>
                                    <a:ext cx="1221702" cy="363312"/>
                                  </a:xfrm>
                                  <a:prstGeom prst="leftArrow">
                                    <a:avLst>
                                      <a:gd name="adj1" fmla="val 60000"/>
                                      <a:gd name="adj2" fmla="val 50000"/>
                                    </a:avLst>
                                  </a:prstGeom>
                                  <a:solidFill>
                                    <a:srgbClr val="000000"/>
                                  </a:solidFill>
                                  <a:ln>
                                    <a:noFill/>
                                  </a:ln>
                                </wps:spPr>
                                <wps:txbx>
                                  <w:txbxContent>
                                    <w:p w14:paraId="7B959458" w14:textId="77777777" w:rsidR="00612E0A" w:rsidRDefault="00612E0A">
                                      <w:pPr>
                                        <w:textDirection w:val="btLr"/>
                                      </w:pPr>
                                    </w:p>
                                  </w:txbxContent>
                                </wps:txbx>
                                <wps:bodyPr spcFirstLastPara="1" wrap="square" lIns="91425" tIns="91425" rIns="91425" bIns="91425" anchor="ctr" anchorCtr="0">
                                  <a:noAutofit/>
                                </wps:bodyPr>
                              </wps:wsp>
                              <wps:wsp>
                                <wps:cNvPr id="18" name="Rectángulo: esquinas redondeadas 18"/>
                                <wps:cNvSpPr/>
                                <wps:spPr>
                                  <a:xfrm>
                                    <a:off x="3687048" y="718376"/>
                                    <a:ext cx="892345" cy="713876"/>
                                  </a:xfrm>
                                  <a:prstGeom prst="roundRect">
                                    <a:avLst>
                                      <a:gd name="adj" fmla="val 10000"/>
                                    </a:avLst>
                                  </a:prstGeom>
                                  <a:solidFill>
                                    <a:srgbClr val="FFFFFF"/>
                                  </a:solidFill>
                                  <a:ln w="12700" cap="flat" cmpd="sng">
                                    <a:solidFill>
                                      <a:srgbClr val="000000"/>
                                    </a:solidFill>
                                    <a:prstDash val="solid"/>
                                    <a:miter lim="800000"/>
                                    <a:headEnd type="none" w="sm" len="sm"/>
                                    <a:tailEnd type="none" w="sm" len="sm"/>
                                  </a:ln>
                                </wps:spPr>
                                <wps:txbx>
                                  <w:txbxContent>
                                    <w:p w14:paraId="36165437" w14:textId="77777777" w:rsidR="00612E0A" w:rsidRDefault="00612E0A">
                                      <w:pPr>
                                        <w:textDirection w:val="btLr"/>
                                      </w:pPr>
                                    </w:p>
                                  </w:txbxContent>
                                </wps:txbx>
                                <wps:bodyPr spcFirstLastPara="1" wrap="square" lIns="91425" tIns="91425" rIns="91425" bIns="91425" anchor="ctr" anchorCtr="0">
                                  <a:noAutofit/>
                                </wps:bodyPr>
                              </wps:wsp>
                              <wps:wsp>
                                <wps:cNvPr id="19" name="Cuadro de texto 19"/>
                                <wps:cNvSpPr txBox="1"/>
                                <wps:spPr>
                                  <a:xfrm>
                                    <a:off x="3707957" y="739285"/>
                                    <a:ext cx="850527" cy="672058"/>
                                  </a:xfrm>
                                  <a:prstGeom prst="rect">
                                    <a:avLst/>
                                  </a:prstGeom>
                                  <a:noFill/>
                                  <a:ln>
                                    <a:noFill/>
                                  </a:ln>
                                </wps:spPr>
                                <wps:txbx>
                                  <w:txbxContent>
                                    <w:p w14:paraId="34442805" w14:textId="77777777" w:rsidR="00612E0A" w:rsidRDefault="0038780D">
                                      <w:pPr>
                                        <w:spacing w:line="215" w:lineRule="auto"/>
                                        <w:jc w:val="center"/>
                                        <w:textDirection w:val="btLr"/>
                                      </w:pPr>
                                      <w:r>
                                        <w:rPr>
                                          <w:rFonts w:ascii="Arial Narrow" w:eastAsia="Arial Narrow" w:hAnsi="Arial Narrow" w:cs="Arial Narrow"/>
                                          <w:color w:val="000000"/>
                                          <w:sz w:val="14"/>
                                          <w:u w:val="single"/>
                                        </w:rPr>
                                        <w:t>Tratamiento de riesgos</w:t>
                                      </w:r>
                                      <w:r>
                                        <w:rPr>
                                          <w:rFonts w:ascii="Arial Narrow" w:eastAsia="Arial Narrow" w:hAnsi="Arial Narrow" w:cs="Arial Narrow"/>
                                          <w:color w:val="000000"/>
                                          <w:sz w:val="14"/>
                                        </w:rPr>
                                        <w:t>:</w:t>
                                      </w:r>
                                    </w:p>
                                    <w:p w14:paraId="35C01E6F" w14:textId="77777777" w:rsidR="00612E0A" w:rsidRDefault="0038780D">
                                      <w:pPr>
                                        <w:spacing w:before="49" w:line="215" w:lineRule="auto"/>
                                        <w:jc w:val="center"/>
                                        <w:textDirection w:val="btLr"/>
                                      </w:pPr>
                                      <w:r>
                                        <w:rPr>
                                          <w:rFonts w:ascii="Arial Narrow" w:eastAsia="Arial Narrow" w:hAnsi="Arial Narrow" w:cs="Arial Narrow"/>
                                          <w:color w:val="000000"/>
                                          <w:sz w:val="14"/>
                                        </w:rPr>
                                        <w:t>Proceso para modificar el riesgo (NTC GTC137, Numeral 3.8.1.).</w:t>
                                      </w:r>
                                    </w:p>
                                  </w:txbxContent>
                                </wps:txbx>
                                <wps:bodyPr spcFirstLastPara="1" wrap="square" lIns="13325" tIns="13325" rIns="13325" bIns="13325" anchor="ctr" anchorCtr="0">
                                  <a:noAutofit/>
                                </wps:bodyPr>
                              </wps:wsp>
                              <wps:wsp>
                                <wps:cNvPr id="20" name="Flecha: hacia la izquierda 20"/>
                                <wps:cNvSpPr/>
                                <wps:spPr>
                                  <a:xfrm>
                                    <a:off x="3280153" y="2028199"/>
                                    <a:ext cx="1221702" cy="363312"/>
                                  </a:xfrm>
                                  <a:prstGeom prst="leftArrow">
                                    <a:avLst>
                                      <a:gd name="adj1" fmla="val 60000"/>
                                      <a:gd name="adj2" fmla="val 50000"/>
                                    </a:avLst>
                                  </a:prstGeom>
                                  <a:solidFill>
                                    <a:srgbClr val="000000"/>
                                  </a:solidFill>
                                  <a:ln>
                                    <a:noFill/>
                                  </a:ln>
                                </wps:spPr>
                                <wps:txbx>
                                  <w:txbxContent>
                                    <w:p w14:paraId="410C387B" w14:textId="77777777" w:rsidR="00612E0A" w:rsidRDefault="00612E0A">
                                      <w:pPr>
                                        <w:textDirection w:val="btLr"/>
                                      </w:pPr>
                                    </w:p>
                                  </w:txbxContent>
                                </wps:txbx>
                                <wps:bodyPr spcFirstLastPara="1" wrap="square" lIns="91425" tIns="91425" rIns="91425" bIns="91425" anchor="ctr" anchorCtr="0">
                                  <a:noAutofit/>
                                </wps:bodyPr>
                              </wps:wsp>
                              <wps:wsp>
                                <wps:cNvPr id="21" name="Rectángulo: esquinas redondeadas 21"/>
                                <wps:cNvSpPr/>
                                <wps:spPr>
                                  <a:xfrm>
                                    <a:off x="4055683" y="1852917"/>
                                    <a:ext cx="892345" cy="713876"/>
                                  </a:xfrm>
                                  <a:prstGeom prst="roundRect">
                                    <a:avLst>
                                      <a:gd name="adj" fmla="val 10000"/>
                                    </a:avLst>
                                  </a:prstGeom>
                                  <a:solidFill>
                                    <a:srgbClr val="FFFFFF"/>
                                  </a:solidFill>
                                  <a:ln w="12700" cap="flat" cmpd="sng">
                                    <a:solidFill>
                                      <a:srgbClr val="000000"/>
                                    </a:solidFill>
                                    <a:prstDash val="solid"/>
                                    <a:miter lim="800000"/>
                                    <a:headEnd type="none" w="sm" len="sm"/>
                                    <a:tailEnd type="none" w="sm" len="sm"/>
                                  </a:ln>
                                </wps:spPr>
                                <wps:txbx>
                                  <w:txbxContent>
                                    <w:p w14:paraId="7BB633FC" w14:textId="77777777" w:rsidR="00612E0A" w:rsidRDefault="00612E0A">
                                      <w:pPr>
                                        <w:textDirection w:val="btLr"/>
                                      </w:pPr>
                                    </w:p>
                                  </w:txbxContent>
                                </wps:txbx>
                                <wps:bodyPr spcFirstLastPara="1" wrap="square" lIns="91425" tIns="91425" rIns="91425" bIns="91425" anchor="ctr" anchorCtr="0">
                                  <a:noAutofit/>
                                </wps:bodyPr>
                              </wps:wsp>
                              <wps:wsp>
                                <wps:cNvPr id="22" name="Cuadro de texto 22"/>
                                <wps:cNvSpPr txBox="1"/>
                                <wps:spPr>
                                  <a:xfrm>
                                    <a:off x="4076592" y="1873826"/>
                                    <a:ext cx="850527" cy="672058"/>
                                  </a:xfrm>
                                  <a:prstGeom prst="rect">
                                    <a:avLst/>
                                  </a:prstGeom>
                                  <a:noFill/>
                                  <a:ln>
                                    <a:noFill/>
                                  </a:ln>
                                </wps:spPr>
                                <wps:txbx>
                                  <w:txbxContent>
                                    <w:p w14:paraId="36BA8B16" w14:textId="77777777" w:rsidR="00612E0A" w:rsidRDefault="0038780D">
                                      <w:pPr>
                                        <w:spacing w:line="215" w:lineRule="auto"/>
                                        <w:jc w:val="center"/>
                                        <w:textDirection w:val="btLr"/>
                                      </w:pPr>
                                      <w:r>
                                        <w:rPr>
                                          <w:rFonts w:ascii="Arial Narrow" w:eastAsia="Arial Narrow" w:hAnsi="Arial Narrow" w:cs="Arial Narrow"/>
                                          <w:color w:val="000000"/>
                                          <w:sz w:val="16"/>
                                          <w:u w:val="single"/>
                                        </w:rPr>
                                        <w:t>Periodicidad:</w:t>
                                      </w:r>
                                    </w:p>
                                    <w:p w14:paraId="2D769C5E" w14:textId="77777777" w:rsidR="00612E0A" w:rsidRDefault="0038780D">
                                      <w:pPr>
                                        <w:spacing w:before="55" w:line="215" w:lineRule="auto"/>
                                        <w:jc w:val="center"/>
                                        <w:textDirection w:val="btLr"/>
                                      </w:pPr>
                                      <w:r>
                                        <w:rPr>
                                          <w:rFonts w:ascii="Arial Narrow" w:eastAsia="Arial Narrow" w:hAnsi="Arial Narrow" w:cs="Arial Narrow"/>
                                          <w:color w:val="000000"/>
                                          <w:sz w:val="16"/>
                                        </w:rPr>
                                        <w:t>para el seguimiento de acuerdo con el nivel de riesgo residual.</w:t>
                                      </w:r>
                                    </w:p>
                                  </w:txbxContent>
                                </wps:txbx>
                                <wps:bodyPr spcFirstLastPara="1" wrap="square" lIns="15225" tIns="15225" rIns="15225" bIns="15225" anchor="ctr" anchorCtr="0">
                                  <a:noAutofit/>
                                </wps:bodyPr>
                              </wps:wsp>
                            </wpg:grpSp>
                          </wpg:wgp>
                        </a:graphicData>
                      </a:graphic>
                    </wp:inline>
                  </w:drawing>
                </mc:Choice>
                <mc:Fallback>
                  <w:pict>
                    <v:group w14:anchorId="1E13E1FF" id="Grupo 145" o:spid="_x0000_s1026" style="width:405pt;height:222.9pt;mso-position-horizontal-relative:char;mso-position-vertical-relative:line" coordsize="51433,28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">
                      <v:group id="Grupo 1" o:spid="_x0000_s1027" style="position:absolute;top:-165;width:51433;height:28637" coordorigin=",-165" coordsize="51433,286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28" style="position:absolute;width:51433;height:283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6FC42C27" w14:textId="77777777" w:rsidR="00612E0A" w:rsidRDefault="00612E0A">
                                <w:pPr>
                                  <w:textDirection w:val="btLr"/>
                                </w:pPr>
                              </w:p>
                            </w:txbxContent>
                          </v:textbox>
                        </v:rect>
                        <v:oval id="Elipse 3" o:spid="_x0000_s1029" style="position:absolute;left:19342;top:15724;width:12748;height:127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" strokeweight="1pt">
                          <v:stroke startarrowwidth="narrow" startarrowlength="short" endarrowwidth="narrow" endarrowlength="short" joinstyle="miter"/>
                          <v:textbox inset="2.53958mm,2.53958mm,2.53958mm,2.53958mm">
                            <w:txbxContent>
                              <w:p w14:paraId="25863DD8" w14:textId="77777777" w:rsidR="00612E0A" w:rsidRDefault="00612E0A">
                                <w:pPr>
                                  <w:textDirection w:val="btLr"/>
                                </w:pPr>
                              </w:p>
                            </w:txbxContent>
                          </v:textbox>
                        </v:oval>
                        <v:shapetype id="_x0000_t202" coordsize="21600,21600" o:spt="202" path="m,l,21600r21600,l21600,xe">
                          <v:stroke joinstyle="miter"/>
                          <v:path gradientshapeok="t" o:connecttype="rect"/>
                        </v:shapetype>
                        <v:shape id="Cuadro de texto 4" o:spid="_x0000_s1030" type="#_x0000_t202" style="position:absolute;left:21209;top:17591;width:9014;height:9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" filled="f" stroked="f">
                          <v:textbox inset=".19375mm,.19375mm,.19375mm,.19375mm">
                            <w:txbxContent>
                              <w:p w14:paraId="44C38B31" w14:textId="77777777" w:rsidR="00612E0A" w:rsidRDefault="0038780D">
                                <w:pPr>
                                  <w:spacing w:line="215" w:lineRule="auto"/>
                                  <w:jc w:val="center"/>
                                  <w:textDirection w:val="btLr"/>
                                </w:pPr>
                                <w:r>
                                  <w:rPr>
                                    <w:rFonts w:ascii="Arial Narrow" w:eastAsia="Arial Narrow" w:hAnsi="Arial Narrow" w:cs="Arial Narrow"/>
                                    <w:color w:val="000000"/>
                                    <w:sz w:val="22"/>
                                  </w:rPr>
                                  <w:t>Aspectos para tener en cuenta en la Política de Administración de Riesgos</w:t>
                                </w:r>
                              </w:p>
                            </w:txbxContent>
                          </v:textbox>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Flecha: hacia la izquierda 5" o:spid="_x0000_s1031" type="#_x0000_t66" style="position:absolute;left:6414;top:20281;width:12217;height:363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" adj="3212,4320" fillcolor="black" stroked="f">
                          <v:textbox inset="2.53958mm,2.53958mm,2.53958mm,2.53958mm">
                            <w:txbxContent>
                              <w:p w14:paraId="7FE2C104" w14:textId="77777777" w:rsidR="00612E0A" w:rsidRDefault="00612E0A">
                                <w:pPr>
                                  <w:textDirection w:val="btLr"/>
                                </w:pPr>
                              </w:p>
                            </w:txbxContent>
                          </v:textbox>
                        </v:shape>
                        <v:roundrect id="Rectángulo: esquinas redondeadas 6" o:spid="_x0000_s1032" style="position:absolute;left:1952;top:18005;width:8924;height:8186;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" strokeweight="1pt">
                          <v:stroke startarrowwidth="narrow" startarrowlength="short" endarrowwidth="narrow" endarrowlength="short" joinstyle="miter"/>
                          <v:textbox inset="2.53958mm,2.53958mm,2.53958mm,2.53958mm">
                            <w:txbxContent>
                              <w:p w14:paraId="42F74C80" w14:textId="77777777" w:rsidR="00612E0A" w:rsidRDefault="00612E0A">
                                <w:pPr>
                                  <w:textDirection w:val="btLr"/>
                                </w:pPr>
                              </w:p>
                            </w:txbxContent>
                          </v:textbox>
                        </v:roundrect>
                        <v:shape id="Cuadro de texto 7" o:spid="_x0000_s1033" type="#_x0000_t202" style="position:absolute;left:2192;top:18244;width:8444;height:77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" filled="f" stroked="f">
                          <v:textbox inset=".42292mm,.42292mm,.42292mm,.42292mm">
                            <w:txbxContent>
                              <w:p w14:paraId="1435F822" w14:textId="77777777" w:rsidR="00612E0A" w:rsidRDefault="0038780D">
                                <w:pPr>
                                  <w:spacing w:line="215" w:lineRule="auto"/>
                                  <w:jc w:val="center"/>
                                  <w:textDirection w:val="btLr"/>
                                </w:pPr>
                                <w:r>
                                  <w:rPr>
                                    <w:rFonts w:ascii="Arial Narrow" w:eastAsia="Arial Narrow" w:hAnsi="Arial Narrow" w:cs="Arial Narrow"/>
                                    <w:color w:val="000000"/>
                                    <w:sz w:val="16"/>
                                    <w:u w:val="single"/>
                                  </w:rPr>
                                  <w:t>Objetivo</w:t>
                                </w:r>
                                <w:r>
                                  <w:rPr>
                                    <w:rFonts w:ascii="Arial Narrow" w:eastAsia="Arial Narrow" w:hAnsi="Arial Narrow" w:cs="Arial Narrow"/>
                                    <w:color w:val="000000"/>
                                    <w:sz w:val="16"/>
                                  </w:rPr>
                                  <w:t>:</w:t>
                                </w:r>
                              </w:p>
                              <w:p w14:paraId="757CDA9C" w14:textId="77777777" w:rsidR="00612E0A" w:rsidRDefault="0038780D">
                                <w:pPr>
                                  <w:spacing w:before="55" w:line="215" w:lineRule="auto"/>
                                  <w:jc w:val="center"/>
                                  <w:textDirection w:val="btLr"/>
                                </w:pPr>
                                <w:r>
                                  <w:rPr>
                                    <w:rFonts w:ascii="Arial Narrow" w:eastAsia="Arial Narrow" w:hAnsi="Arial Narrow" w:cs="Arial Narrow"/>
                                    <w:color w:val="000000"/>
                                    <w:sz w:val="16"/>
                                  </w:rPr>
                                  <w:t>Se debe establecer su alineación con los objetivos estratégicos de la entidad y gestionar los riesgos a un nivel aceptable</w:t>
                                </w:r>
                              </w:p>
                            </w:txbxContent>
                          </v:textbox>
                        </v:shape>
                        <v:shape id="Flecha: hacia la izquierda 8" o:spid="_x0000_s1034" type="#_x0000_t66" style="position:absolute;left:8934;top:12527;width:12217;height:3633;rotation:-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" adj="3212,4320" fillcolor="black" stroked="f">
                          <v:textbox inset="2.53958mm,2.53958mm,2.53958mm,2.53958mm">
                            <w:txbxContent>
                              <w:p w14:paraId="6C6E11D9" w14:textId="77777777" w:rsidR="00612E0A" w:rsidRDefault="00612E0A">
                                <w:pPr>
                                  <w:textDirection w:val="btLr"/>
                                </w:pPr>
                              </w:p>
                            </w:txbxContent>
                          </v:textbox>
                        </v:shape>
                        <v:roundrect id="Rectángulo: esquinas redondeadas 9" o:spid="_x0000_s1035" style="position:absolute;left:5639;top:6666;width:8923;height:8174;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" strokeweight="1pt">
                          <v:stroke startarrowwidth="narrow" startarrowlength="short" endarrowwidth="narrow" endarrowlength="short" joinstyle="miter"/>
                          <v:textbox inset="2.53958mm,2.53958mm,2.53958mm,2.53958mm">
                            <w:txbxContent>
                              <w:p w14:paraId="4E738A6E" w14:textId="77777777" w:rsidR="00612E0A" w:rsidRDefault="00612E0A">
                                <w:pPr>
                                  <w:textDirection w:val="btLr"/>
                                </w:pPr>
                              </w:p>
                            </w:txbxContent>
                          </v:textbox>
                        </v:roundrect>
                        <v:shape id="Cuadro de texto 10" o:spid="_x0000_s1036" type="#_x0000_t202" style="position:absolute;left:5878;top:6905;width:8445;height:7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" filled="f" stroked="f">
                          <v:textbox inset=".42292mm,.42292mm,.42292mm,.42292mm">
                            <w:txbxContent>
                              <w:p w14:paraId="2B7AE01A" w14:textId="77777777" w:rsidR="00612E0A" w:rsidRDefault="0038780D">
                                <w:pPr>
                                  <w:spacing w:line="215" w:lineRule="auto"/>
                                  <w:jc w:val="center"/>
                                  <w:textDirection w:val="btLr"/>
                                </w:pPr>
                                <w:r>
                                  <w:rPr>
                                    <w:rFonts w:ascii="Arial Narrow" w:eastAsia="Arial Narrow" w:hAnsi="Arial Narrow" w:cs="Arial Narrow"/>
                                    <w:color w:val="000000"/>
                                    <w:sz w:val="16"/>
                                    <w:u w:val="single"/>
                                  </w:rPr>
                                  <w:t>Alcance</w:t>
                                </w:r>
                                <w:r>
                                  <w:rPr>
                                    <w:rFonts w:ascii="Arial Narrow" w:eastAsia="Arial Narrow" w:hAnsi="Arial Narrow" w:cs="Arial Narrow"/>
                                    <w:color w:val="000000"/>
                                    <w:sz w:val="16"/>
                                  </w:rPr>
                                  <w:t>:</w:t>
                                </w:r>
                              </w:p>
                              <w:p w14:paraId="23F41792" w14:textId="77777777" w:rsidR="00612E0A" w:rsidRDefault="0038780D">
                                <w:pPr>
                                  <w:spacing w:before="55" w:line="215" w:lineRule="auto"/>
                                  <w:jc w:val="center"/>
                                  <w:textDirection w:val="btLr"/>
                                </w:pPr>
                                <w:r>
                                  <w:rPr>
                                    <w:rFonts w:ascii="Arial Narrow" w:eastAsia="Arial Narrow" w:hAnsi="Arial Narrow" w:cs="Arial Narrow"/>
                                    <w:color w:val="000000"/>
                                    <w:sz w:val="16"/>
                                  </w:rPr>
                                  <w:t xml:space="preserve">La administración de riesgos debe ser extensible y aplicable a todos los procesos de la entidad. </w:t>
                                </w:r>
                              </w:p>
                            </w:txbxContent>
                          </v:textbox>
                        </v:shape>
                        <v:shape id="Flecha: hacia la izquierda 11" o:spid="_x0000_s1037" type="#_x0000_t66" style="position:absolute;left:15531;top:7734;width:12217;height:3633;rotation:-1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" adj="3212,4320" fillcolor="black" stroked="f">
                          <v:textbox inset="2.53958mm,2.53958mm,2.53958mm,2.53958mm">
                            <w:txbxContent>
                              <w:p w14:paraId="31BC6774" w14:textId="77777777" w:rsidR="00612E0A" w:rsidRDefault="00612E0A">
                                <w:pPr>
                                  <w:textDirection w:val="btLr"/>
                                </w:pPr>
                              </w:p>
                            </w:txbxContent>
                          </v:textbox>
                        </v:shape>
                        <v:roundrect id="Rectángulo: esquinas redondeadas 12" o:spid="_x0000_s1038" style="position:absolute;left:14922;top:-165;width:9659;height:7813;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" strokeweight="1pt">
                          <v:stroke startarrowwidth="narrow" startarrowlength="short" endarrowwidth="narrow" endarrowlength="short" joinstyle="miter"/>
                          <v:textbox inset="2.53958mm,2.53958mm,2.53958mm,2.53958mm">
                            <w:txbxContent>
                              <w:p w14:paraId="6E219149" w14:textId="77777777" w:rsidR="00612E0A" w:rsidRDefault="00612E0A">
                                <w:pPr>
                                  <w:textDirection w:val="btLr"/>
                                </w:pPr>
                              </w:p>
                            </w:txbxContent>
                          </v:textbox>
                        </v:roundrect>
                        <v:shape id="Cuadro de texto 13" o:spid="_x0000_s1039" type="#_x0000_t202" style="position:absolute;left:15150;top:62;width:9202;height:7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" filled="f" stroked="f">
                          <v:textbox inset=".42292mm,.42292mm,.42292mm,.42292mm">
                            <w:txbxContent>
                              <w:p w14:paraId="6FA9168A" w14:textId="77777777" w:rsidR="00612E0A" w:rsidRDefault="0038780D">
                                <w:pPr>
                                  <w:spacing w:line="215" w:lineRule="auto"/>
                                  <w:jc w:val="center"/>
                                  <w:textDirection w:val="btLr"/>
                                </w:pPr>
                                <w:r>
                                  <w:rPr>
                                    <w:rFonts w:ascii="Arial Narrow" w:eastAsia="Arial Narrow" w:hAnsi="Arial Narrow" w:cs="Arial Narrow"/>
                                    <w:color w:val="000000"/>
                                    <w:sz w:val="16"/>
                                    <w:u w:val="single"/>
                                  </w:rPr>
                                  <w:t>Niveles de aceptación al riesgo</w:t>
                                </w:r>
                                <w:r>
                                  <w:rPr>
                                    <w:rFonts w:ascii="Arial Narrow" w:eastAsia="Arial Narrow" w:hAnsi="Arial Narrow" w:cs="Arial Narrow"/>
                                    <w:color w:val="000000"/>
                                    <w:sz w:val="16"/>
                                  </w:rPr>
                                  <w:t>:</w:t>
                                </w:r>
                              </w:p>
                              <w:p w14:paraId="44D2922F" w14:textId="77777777" w:rsidR="00612E0A" w:rsidRDefault="0038780D">
                                <w:pPr>
                                  <w:spacing w:before="55" w:line="215" w:lineRule="auto"/>
                                  <w:jc w:val="center"/>
                                  <w:textDirection w:val="btLr"/>
                                </w:pPr>
                                <w:r>
                                  <w:rPr>
                                    <w:rFonts w:ascii="Arial Narrow" w:eastAsia="Arial Narrow" w:hAnsi="Arial Narrow" w:cs="Arial Narrow"/>
                                    <w:color w:val="000000"/>
                                    <w:sz w:val="16"/>
                                  </w:rPr>
                                  <w:t xml:space="preserve">Decisión informada de tomar un </w:t>
                                </w:r>
                                <w:r>
                                  <w:rPr>
                                    <w:rFonts w:ascii="Arial Narrow" w:eastAsia="Arial Narrow" w:hAnsi="Arial Narrow" w:cs="Arial Narrow"/>
                                    <w:color w:val="000000"/>
                                    <w:sz w:val="16"/>
                                  </w:rPr>
                                  <w:t xml:space="preserve">riesgos particular. Para un riesgo de </w:t>
                                </w:r>
                                <w:r>
                                  <w:rPr>
                                    <w:rFonts w:ascii="Arial Narrow" w:eastAsia="Arial Narrow" w:hAnsi="Arial Narrow" w:cs="Arial Narrow"/>
                                    <w:color w:val="000000"/>
                                    <w:sz w:val="16"/>
                                  </w:rPr>
                                  <w:t xml:space="preserve">cprrupción es inaceptable.  </w:t>
                                </w:r>
                              </w:p>
                            </w:txbxContent>
                          </v:textbox>
                        </v:shape>
                        <v:shape id="Flecha: hacia la izquierda 14" o:spid="_x0000_s1040" type="#_x0000_t66" style="position:absolute;left:23685;top:7734;width:12217;height:3633;rotation:-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" adj="3212,4320" fillcolor="black" stroked="f">
                          <v:textbox inset="2.53958mm,2.53958mm,2.53958mm,2.53958mm">
                            <w:txbxContent>
                              <w:p w14:paraId="54AABE4C" w14:textId="77777777" w:rsidR="00612E0A" w:rsidRDefault="00612E0A">
                                <w:pPr>
                                  <w:textDirection w:val="btLr"/>
                                </w:pPr>
                              </w:p>
                            </w:txbxContent>
                          </v:textbox>
                        </v:shape>
                        <v:roundrect id="Rectángulo: esquinas redondeadas 15" o:spid="_x0000_s1041" style="position:absolute;left:27219;top:171;width:8923;height:7139;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" strokeweight="1pt">
                          <v:stroke startarrowwidth="narrow" startarrowlength="short" endarrowwidth="narrow" endarrowlength="short" joinstyle="miter"/>
                          <v:textbox inset="2.53958mm,2.53958mm,2.53958mm,2.53958mm">
                            <w:txbxContent>
                              <w:p w14:paraId="56BC9F89" w14:textId="77777777" w:rsidR="00612E0A" w:rsidRDefault="00612E0A">
                                <w:pPr>
                                  <w:textDirection w:val="btLr"/>
                                </w:pPr>
                              </w:p>
                            </w:txbxContent>
                          </v:textbox>
                        </v:roundrect>
                        <v:shape id="Cuadro de texto 16" o:spid="_x0000_s1042" type="#_x0000_t202" style="position:absolute;left:27428;top:381;width:8505;height:6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" filled="f" stroked="f">
                          <v:textbox inset=".37014mm,.37014mm,.37014mm,.37014mm">
                            <w:txbxContent>
                              <w:p w14:paraId="669C4C8D" w14:textId="77777777" w:rsidR="00612E0A" w:rsidRDefault="0038780D">
                                <w:pPr>
                                  <w:spacing w:line="215" w:lineRule="auto"/>
                                  <w:jc w:val="center"/>
                                  <w:textDirection w:val="btLr"/>
                                </w:pPr>
                                <w:r>
                                  <w:rPr>
                                    <w:rFonts w:ascii="Arial Narrow" w:eastAsia="Arial Narrow" w:hAnsi="Arial Narrow" w:cs="Arial Narrow"/>
                                    <w:color w:val="000000"/>
                                    <w:sz w:val="14"/>
                                    <w:u w:val="single"/>
                                  </w:rPr>
                                  <w:t>Niveles para calificar el impacto</w:t>
                                </w:r>
                                <w:r>
                                  <w:rPr>
                                    <w:rFonts w:ascii="Arial Narrow" w:eastAsia="Arial Narrow" w:hAnsi="Arial Narrow" w:cs="Arial Narrow"/>
                                    <w:color w:val="000000"/>
                                    <w:sz w:val="14"/>
                                  </w:rPr>
                                  <w:t>:</w:t>
                                </w:r>
                              </w:p>
                              <w:p w14:paraId="15319C9C" w14:textId="77777777" w:rsidR="00612E0A" w:rsidRDefault="0038780D">
                                <w:pPr>
                                  <w:spacing w:before="49" w:line="215" w:lineRule="auto"/>
                                  <w:jc w:val="center"/>
                                  <w:textDirection w:val="btLr"/>
                                </w:pPr>
                                <w:r>
                                  <w:rPr>
                                    <w:rFonts w:ascii="Arial Narrow" w:eastAsia="Arial Narrow" w:hAnsi="Arial Narrow" w:cs="Arial Narrow"/>
                                    <w:color w:val="000000"/>
                                    <w:sz w:val="14"/>
                                  </w:rPr>
                                  <w:t xml:space="preserve">Tabla de análisis del impacto de un riesgo. </w:t>
                                </w:r>
                              </w:p>
                            </w:txbxContent>
                          </v:textbox>
                        </v:shape>
                        <v:shape id="Flecha: hacia la izquierda 17" o:spid="_x0000_s1043" type="#_x0000_t66" style="position:absolute;left:30281;top:12527;width:12217;height:3633;rotation:-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" adj="3212,4320" fillcolor="black" stroked="f">
                          <v:textbox inset="2.53958mm,2.53958mm,2.53958mm,2.53958mm">
                            <w:txbxContent>
                              <w:p w14:paraId="7B959458" w14:textId="77777777" w:rsidR="00612E0A" w:rsidRDefault="00612E0A">
                                <w:pPr>
                                  <w:textDirection w:val="btLr"/>
                                </w:pPr>
                              </w:p>
                            </w:txbxContent>
                          </v:textbox>
                        </v:shape>
                        <v:roundrect id="Rectángulo: esquinas redondeadas 18" o:spid="_x0000_s1044" style="position:absolute;left:36870;top:7183;width:8923;height:7139;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" strokeweight="1pt">
                          <v:stroke startarrowwidth="narrow" startarrowlength="short" endarrowwidth="narrow" endarrowlength="short" joinstyle="miter"/>
                          <v:textbox inset="2.53958mm,2.53958mm,2.53958mm,2.53958mm">
                            <w:txbxContent>
                              <w:p w14:paraId="36165437" w14:textId="77777777" w:rsidR="00612E0A" w:rsidRDefault="00612E0A">
                                <w:pPr>
                                  <w:textDirection w:val="btLr"/>
                                </w:pPr>
                              </w:p>
                            </w:txbxContent>
                          </v:textbox>
                        </v:roundrect>
                        <v:shape id="Cuadro de texto 19" o:spid="_x0000_s1045" type="#_x0000_t202" style="position:absolute;left:37079;top:7392;width:8505;height:67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" filled="f" stroked="f">
                          <v:textbox inset=".37014mm,.37014mm,.37014mm,.37014mm">
                            <w:txbxContent>
                              <w:p w14:paraId="34442805" w14:textId="77777777" w:rsidR="00612E0A" w:rsidRDefault="0038780D">
                                <w:pPr>
                                  <w:spacing w:line="215" w:lineRule="auto"/>
                                  <w:jc w:val="center"/>
                                  <w:textDirection w:val="btLr"/>
                                </w:pPr>
                                <w:r>
                                  <w:rPr>
                                    <w:rFonts w:ascii="Arial Narrow" w:eastAsia="Arial Narrow" w:hAnsi="Arial Narrow" w:cs="Arial Narrow"/>
                                    <w:color w:val="000000"/>
                                    <w:sz w:val="14"/>
                                    <w:u w:val="single"/>
                                  </w:rPr>
                                  <w:t>Tratamiento de riesgos</w:t>
                                </w:r>
                                <w:r>
                                  <w:rPr>
                                    <w:rFonts w:ascii="Arial Narrow" w:eastAsia="Arial Narrow" w:hAnsi="Arial Narrow" w:cs="Arial Narrow"/>
                                    <w:color w:val="000000"/>
                                    <w:sz w:val="14"/>
                                  </w:rPr>
                                  <w:t>:</w:t>
                                </w:r>
                              </w:p>
                              <w:p w14:paraId="35C01E6F" w14:textId="77777777" w:rsidR="00612E0A" w:rsidRDefault="0038780D">
                                <w:pPr>
                                  <w:spacing w:before="49" w:line="215" w:lineRule="auto"/>
                                  <w:jc w:val="center"/>
                                  <w:textDirection w:val="btLr"/>
                                </w:pPr>
                                <w:r>
                                  <w:rPr>
                                    <w:rFonts w:ascii="Arial Narrow" w:eastAsia="Arial Narrow" w:hAnsi="Arial Narrow" w:cs="Arial Narrow"/>
                                    <w:color w:val="000000"/>
                                    <w:sz w:val="14"/>
                                  </w:rPr>
                                  <w:t>Proceso para modificar el riesgo (NTC GTC137, Numeral 3.8.1.).</w:t>
                                </w:r>
                              </w:p>
                            </w:txbxContent>
                          </v:textbox>
                        </v:shape>
                        <v:shape id="Flecha: hacia la izquierda 20" o:spid="_x0000_s1046" type="#_x0000_t66" style="position:absolute;left:32801;top:20281;width:12217;height:36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" adj="3212,4320" fillcolor="black" stroked="f">
                          <v:textbox inset="2.53958mm,2.53958mm,2.53958mm,2.53958mm">
                            <w:txbxContent>
                              <w:p w14:paraId="410C387B" w14:textId="77777777" w:rsidR="00612E0A" w:rsidRDefault="00612E0A">
                                <w:pPr>
                                  <w:textDirection w:val="btLr"/>
                                </w:pPr>
                              </w:p>
                            </w:txbxContent>
                          </v:textbox>
                        </v:shape>
                        <v:roundrect id="Rectángulo: esquinas redondeadas 21" o:spid="_x0000_s1047" style="position:absolute;left:40556;top:18529;width:8924;height:7138;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" strokeweight="1pt">
                          <v:stroke startarrowwidth="narrow" startarrowlength="short" endarrowwidth="narrow" endarrowlength="short" joinstyle="miter"/>
                          <v:textbox inset="2.53958mm,2.53958mm,2.53958mm,2.53958mm">
                            <w:txbxContent>
                              <w:p w14:paraId="7BB633FC" w14:textId="77777777" w:rsidR="00612E0A" w:rsidRDefault="00612E0A">
                                <w:pPr>
                                  <w:textDirection w:val="btLr"/>
                                </w:pPr>
                              </w:p>
                            </w:txbxContent>
                          </v:textbox>
                        </v:roundrect>
                        <v:shape id="Cuadro de texto 22" o:spid="_x0000_s1048" type="#_x0000_t202" style="position:absolute;left:40765;top:18738;width:8506;height:6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" filled="f" stroked="f">
                          <v:textbox inset=".42292mm,.42292mm,.42292mm,.42292mm">
                            <w:txbxContent>
                              <w:p w14:paraId="36BA8B16" w14:textId="77777777" w:rsidR="00612E0A" w:rsidRDefault="0038780D">
                                <w:pPr>
                                  <w:spacing w:line="215" w:lineRule="auto"/>
                                  <w:jc w:val="center"/>
                                  <w:textDirection w:val="btLr"/>
                                </w:pPr>
                                <w:r>
                                  <w:rPr>
                                    <w:rFonts w:ascii="Arial Narrow" w:eastAsia="Arial Narrow" w:hAnsi="Arial Narrow" w:cs="Arial Narrow"/>
                                    <w:color w:val="000000"/>
                                    <w:sz w:val="16"/>
                                    <w:u w:val="single"/>
                                  </w:rPr>
                                  <w:t>Periodicidad:</w:t>
                                </w:r>
                              </w:p>
                              <w:p w14:paraId="2D769C5E" w14:textId="77777777" w:rsidR="00612E0A" w:rsidRDefault="0038780D">
                                <w:pPr>
                                  <w:spacing w:before="55" w:line="215" w:lineRule="auto"/>
                                  <w:jc w:val="center"/>
                                  <w:textDirection w:val="btLr"/>
                                </w:pPr>
                                <w:r>
                                  <w:rPr>
                                    <w:rFonts w:ascii="Arial Narrow" w:eastAsia="Arial Narrow" w:hAnsi="Arial Narrow" w:cs="Arial Narrow"/>
                                    <w:color w:val="000000"/>
                                    <w:sz w:val="16"/>
                                  </w:rPr>
                                  <w:t>para el seguimiento de acuerdo con el nivel de riesgo residual.</w:t>
                                </w:r>
                              </w:p>
                            </w:txbxContent>
                          </v:textbox>
                        </v:shape>
                      </v:group>
                      <w10:anchorlock/>
                    </v:group>
                  </w:pict>
                </mc:Fallback>
              </mc:AlternateContent>
            </w:r>
          </w:p>
        </w:tc>
      </w:tr>
    </w:tbl>
    <w:p w14:paraId="37CF5B5F" w14:textId="77777777" w:rsidR="00612E0A" w:rsidRDefault="0038780D">
      <w:pPr>
        <w:jc w:val="center"/>
        <w:rPr>
          <w:rFonts w:ascii="Arial Narrow" w:eastAsia="Arial Narrow" w:hAnsi="Arial Narrow" w:cs="Arial Narrow"/>
          <w:sz w:val="22"/>
          <w:szCs w:val="22"/>
        </w:rPr>
      </w:pPr>
      <w:r>
        <w:rPr>
          <w:rFonts w:ascii="Arial Narrow" w:eastAsia="Arial Narrow" w:hAnsi="Arial Narrow" w:cs="Arial Narrow"/>
          <w:b/>
          <w:sz w:val="22"/>
          <w:szCs w:val="22"/>
        </w:rPr>
        <w:t>Ilustración 1.</w:t>
      </w:r>
      <w:r>
        <w:rPr>
          <w:rFonts w:ascii="Arial Narrow" w:eastAsia="Arial Narrow" w:hAnsi="Arial Narrow" w:cs="Arial Narrow"/>
          <w:sz w:val="22"/>
          <w:szCs w:val="22"/>
        </w:rPr>
        <w:t xml:space="preserve"> Aspectos a tener en cuenta en la Política de Administración de Riesgos</w:t>
      </w:r>
    </w:p>
    <w:p w14:paraId="28F1280D" w14:textId="77777777" w:rsidR="00612E0A" w:rsidRDefault="0038780D">
      <w:pPr>
        <w:pStyle w:val="Ttulo3"/>
        <w:numPr>
          <w:ilvl w:val="1"/>
          <w:numId w:val="1"/>
        </w:numPr>
        <w:tabs>
          <w:tab w:val="left" w:pos="340"/>
        </w:tabs>
        <w:spacing w:after="240" w:line="240" w:lineRule="auto"/>
        <w:ind w:left="340" w:hanging="340"/>
        <w:rPr>
          <w:rFonts w:ascii="Arial Narrow" w:eastAsia="Arial Narrow" w:hAnsi="Arial Narrow" w:cs="Arial Narrow"/>
          <w:sz w:val="22"/>
          <w:szCs w:val="22"/>
        </w:rPr>
      </w:pPr>
      <w:bookmarkStart w:id="7" w:name="_Toc153863284"/>
      <w:r>
        <w:rPr>
          <w:rFonts w:ascii="Arial Narrow" w:eastAsia="Arial Narrow" w:hAnsi="Arial Narrow" w:cs="Arial Narrow"/>
          <w:sz w:val="22"/>
          <w:szCs w:val="22"/>
        </w:rPr>
        <w:t>IDENTIFICACIÓN DE RIESGOS</w:t>
      </w:r>
      <w:bookmarkEnd w:id="7"/>
      <w:r>
        <w:rPr>
          <w:rFonts w:ascii="Arial Narrow" w:eastAsia="Arial Narrow" w:hAnsi="Arial Narrow" w:cs="Arial Narrow"/>
          <w:sz w:val="22"/>
          <w:szCs w:val="22"/>
        </w:rPr>
        <w:t xml:space="preserve"> </w:t>
      </w:r>
    </w:p>
    <w:p w14:paraId="469A3AB6"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En este componente se establecen las fuentes o factores que pueden generar un riesgo, los eventos, sus causas y consecuencias de acuerdo con las siguientes actividades:</w:t>
      </w:r>
    </w:p>
    <w:p w14:paraId="25CB369B" w14:textId="77777777" w:rsidR="00612E0A" w:rsidRDefault="0038780D">
      <w:pPr>
        <w:pStyle w:val="Ttulo3"/>
        <w:numPr>
          <w:ilvl w:val="2"/>
          <w:numId w:val="1"/>
        </w:numPr>
        <w:spacing w:after="240" w:line="240" w:lineRule="auto"/>
        <w:ind w:left="340" w:hanging="340"/>
        <w:rPr>
          <w:rFonts w:ascii="Arial Narrow" w:eastAsia="Arial Narrow" w:hAnsi="Arial Narrow" w:cs="Arial Narrow"/>
          <w:sz w:val="22"/>
          <w:szCs w:val="22"/>
        </w:rPr>
      </w:pPr>
      <w:bookmarkStart w:id="8" w:name="_Toc153863285"/>
      <w:r>
        <w:rPr>
          <w:rFonts w:ascii="Arial Narrow" w:eastAsia="Arial Narrow" w:hAnsi="Arial Narrow" w:cs="Arial Narrow"/>
          <w:sz w:val="22"/>
          <w:szCs w:val="22"/>
        </w:rPr>
        <w:t>Establecimiento del contexto</w:t>
      </w:r>
      <w:bookmarkEnd w:id="8"/>
      <w:r>
        <w:rPr>
          <w:rFonts w:ascii="Arial Narrow" w:eastAsia="Arial Narrow" w:hAnsi="Arial Narrow" w:cs="Arial Narrow"/>
          <w:sz w:val="22"/>
          <w:szCs w:val="22"/>
        </w:rPr>
        <w:t xml:space="preserve"> </w:t>
      </w:r>
    </w:p>
    <w:p w14:paraId="7FFA8DA7"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Se refiere a determinar los factores que afectan positiva o negativamente el cumplimiento de la misión y los objetivos del plan estratégico institucional y de los procesos de Parques Nacionales Naturales de Colombia, por lo cual es punto de partida del análisis de riesgos (gestión, corrupción, seguridad de la información y otros) dado que permite la identificación de las posibles causas que permitirían el evento de un riesgo.</w:t>
      </w:r>
    </w:p>
    <w:p w14:paraId="4A194C75" w14:textId="77777777" w:rsidR="00612E0A" w:rsidRDefault="00612E0A">
      <w:pPr>
        <w:jc w:val="both"/>
        <w:rPr>
          <w:rFonts w:ascii="Arial Narrow" w:eastAsia="Arial Narrow" w:hAnsi="Arial Narrow" w:cs="Arial Narrow"/>
          <w:sz w:val="22"/>
          <w:szCs w:val="22"/>
        </w:rPr>
      </w:pPr>
    </w:p>
    <w:p w14:paraId="47970A08" w14:textId="77777777" w:rsidR="00612E0A" w:rsidRDefault="0038780D">
      <w:pPr>
        <w:jc w:val="both"/>
        <w:rPr>
          <w:rFonts w:ascii="Arial Narrow" w:eastAsia="Arial Narrow" w:hAnsi="Arial Narrow" w:cs="Arial Narrow"/>
          <w:b/>
          <w:sz w:val="22"/>
          <w:szCs w:val="22"/>
        </w:rPr>
      </w:pPr>
      <w:r>
        <w:rPr>
          <w:rFonts w:ascii="Arial Narrow" w:eastAsia="Arial Narrow" w:hAnsi="Arial Narrow" w:cs="Arial Narrow"/>
          <w:b/>
          <w:i/>
          <w:sz w:val="22"/>
          <w:szCs w:val="22"/>
        </w:rPr>
        <w:t xml:space="preserve">Contexto externo: </w:t>
      </w:r>
      <w:r>
        <w:rPr>
          <w:rFonts w:ascii="Arial Narrow" w:eastAsia="Arial Narrow" w:hAnsi="Arial Narrow" w:cs="Arial Narrow"/>
          <w:sz w:val="22"/>
          <w:szCs w:val="22"/>
        </w:rPr>
        <w:t xml:space="preserve">Se determinan las características o aspectos esenciales del entorno en el cual opera la entidad. Se pueden considerar factores como: económicos y financieros, sociales, culturales, políticos, tecnológicos, ambientales, físicos, cadena de suministro, mercado y demanda pública y legales y reglamentarios que afectan de forma positiva o negativa a la entidad </w:t>
      </w:r>
      <w:r>
        <w:rPr>
          <w:rFonts w:ascii="Arial Narrow" w:eastAsia="Arial Narrow" w:hAnsi="Arial Narrow" w:cs="Arial Narrow"/>
          <w:b/>
          <w:sz w:val="22"/>
          <w:szCs w:val="22"/>
        </w:rPr>
        <w:t xml:space="preserve">(oportunidades </w:t>
      </w:r>
      <w:r>
        <w:rPr>
          <w:rFonts w:ascii="Arial Narrow" w:eastAsia="Arial Narrow" w:hAnsi="Arial Narrow" w:cs="Arial Narrow"/>
          <w:sz w:val="22"/>
          <w:szCs w:val="22"/>
        </w:rPr>
        <w:t xml:space="preserve">(factores positivos que permiten el desarrollo de la entidad) </w:t>
      </w:r>
      <w:r>
        <w:rPr>
          <w:rFonts w:ascii="Arial Narrow" w:eastAsia="Arial Narrow" w:hAnsi="Arial Narrow" w:cs="Arial Narrow"/>
          <w:b/>
          <w:sz w:val="22"/>
          <w:szCs w:val="22"/>
        </w:rPr>
        <w:t>y amenazas (</w:t>
      </w:r>
      <w:r>
        <w:rPr>
          <w:rFonts w:ascii="Arial Narrow" w:eastAsia="Arial Narrow" w:hAnsi="Arial Narrow" w:cs="Arial Narrow"/>
          <w:sz w:val="22"/>
          <w:szCs w:val="22"/>
        </w:rPr>
        <w:t>Factores que representen algún tipo de amenaza y/o limitación para los propósitos institucionales</w:t>
      </w:r>
      <w:r>
        <w:rPr>
          <w:rFonts w:ascii="Arial Narrow" w:eastAsia="Arial Narrow" w:hAnsi="Arial Narrow" w:cs="Arial Narrow"/>
          <w:b/>
          <w:sz w:val="22"/>
          <w:szCs w:val="22"/>
        </w:rPr>
        <w:t>).</w:t>
      </w:r>
    </w:p>
    <w:p w14:paraId="0868B378" w14:textId="77777777" w:rsidR="00612E0A" w:rsidRDefault="00612E0A">
      <w:pPr>
        <w:jc w:val="both"/>
        <w:rPr>
          <w:rFonts w:ascii="Arial Narrow" w:eastAsia="Arial Narrow" w:hAnsi="Arial Narrow" w:cs="Arial Narrow"/>
          <w:sz w:val="22"/>
          <w:szCs w:val="22"/>
        </w:rPr>
      </w:pPr>
    </w:p>
    <w:p w14:paraId="33B9BEE9"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lastRenderedPageBreak/>
        <w:t xml:space="preserve">Algunas de las preguntas que se pueden realizar al momento de analizar el </w:t>
      </w:r>
      <w:r>
        <w:rPr>
          <w:rFonts w:ascii="Arial Narrow" w:eastAsia="Arial Narrow" w:hAnsi="Arial Narrow" w:cs="Arial Narrow"/>
          <w:b/>
          <w:sz w:val="22"/>
          <w:szCs w:val="22"/>
        </w:rPr>
        <w:t>contexto externo</w:t>
      </w:r>
      <w:r>
        <w:rPr>
          <w:rFonts w:ascii="Arial Narrow" w:eastAsia="Arial Narrow" w:hAnsi="Arial Narrow" w:cs="Arial Narrow"/>
          <w:sz w:val="22"/>
          <w:szCs w:val="22"/>
        </w:rPr>
        <w:t xml:space="preserve"> son:</w:t>
      </w:r>
    </w:p>
    <w:p w14:paraId="77DDD2F3" w14:textId="77777777" w:rsidR="00612E0A" w:rsidRDefault="00612E0A">
      <w:pPr>
        <w:jc w:val="both"/>
        <w:rPr>
          <w:rFonts w:ascii="Arial Narrow" w:eastAsia="Arial Narrow" w:hAnsi="Arial Narrow" w:cs="Arial Narrow"/>
          <w:sz w:val="22"/>
          <w:szCs w:val="22"/>
        </w:rPr>
      </w:pPr>
    </w:p>
    <w:tbl>
      <w:tblPr>
        <w:tblStyle w:val="a0"/>
        <w:tblW w:w="7446" w:type="dxa"/>
        <w:jc w:val="center"/>
        <w:tblInd w:w="0" w:type="dxa"/>
        <w:tblLayout w:type="fixed"/>
        <w:tblLook w:val="0400" w:firstRow="0" w:lastRow="0" w:firstColumn="0" w:lastColumn="0" w:noHBand="0" w:noVBand="1"/>
      </w:tblPr>
      <w:tblGrid>
        <w:gridCol w:w="7446"/>
      </w:tblGrid>
      <w:tr w:rsidR="00612E0A" w14:paraId="5D0ED1F4" w14:textId="77777777">
        <w:trPr>
          <w:trHeight w:val="4215"/>
          <w:jc w:val="center"/>
        </w:trPr>
        <w:tc>
          <w:tcPr>
            <w:tcW w:w="7446" w:type="dxa"/>
            <w:shd w:val="clear" w:color="auto" w:fill="auto"/>
          </w:tcPr>
          <w:p w14:paraId="13F29A1C"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noProof/>
              </w:rPr>
              <mc:AlternateContent>
                <mc:Choice Requires="wpg">
                  <w:drawing>
                    <wp:inline distT="0" distB="0" distL="0" distR="0" wp14:anchorId="35948EBE" wp14:editId="1F34DA2E">
                      <wp:extent cx="4570095" cy="2741295"/>
                      <wp:effectExtent l="0" t="0" r="0" b="0"/>
                      <wp:docPr id="144" name="Grupo 144"/>
                      <wp:cNvGraphicFramePr/>
                      <a:graphic xmlns:a="http://schemas.openxmlformats.org/drawingml/2006/main">
                        <a:graphicData uri="http://schemas.microsoft.com/office/word/2010/wordprocessingGroup">
                          <wpg:wgp>
                            <wpg:cNvGrpSpPr/>
                            <wpg:grpSpPr>
                              <a:xfrm>
                                <a:off x="0" y="0"/>
                                <a:ext cx="4570095" cy="2741295"/>
                                <a:chOff x="0" y="0"/>
                                <a:chExt cx="4579625" cy="2749525"/>
                              </a:xfrm>
                            </wpg:grpSpPr>
                            <wpg:grpSp>
                              <wpg:cNvPr id="23" name="Grupo 23"/>
                              <wpg:cNvGrpSpPr/>
                              <wpg:grpSpPr>
                                <a:xfrm>
                                  <a:off x="0" y="0"/>
                                  <a:ext cx="4570095" cy="2741275"/>
                                  <a:chOff x="0" y="0"/>
                                  <a:chExt cx="4570095" cy="2741275"/>
                                </a:xfrm>
                              </wpg:grpSpPr>
                              <wps:wsp>
                                <wps:cNvPr id="24" name="Rectángulo 24"/>
                                <wps:cNvSpPr/>
                                <wps:spPr>
                                  <a:xfrm>
                                    <a:off x="0" y="0"/>
                                    <a:ext cx="4570075" cy="2741275"/>
                                  </a:xfrm>
                                  <a:prstGeom prst="rect">
                                    <a:avLst/>
                                  </a:prstGeom>
                                  <a:noFill/>
                                  <a:ln>
                                    <a:noFill/>
                                  </a:ln>
                                </wps:spPr>
                                <wps:txbx>
                                  <w:txbxContent>
                                    <w:p w14:paraId="16837B78" w14:textId="77777777" w:rsidR="00612E0A" w:rsidRDefault="00612E0A">
                                      <w:pPr>
                                        <w:textDirection w:val="btLr"/>
                                      </w:pPr>
                                    </w:p>
                                  </w:txbxContent>
                                </wps:txbx>
                                <wps:bodyPr spcFirstLastPara="1" wrap="square" lIns="91425" tIns="91425" rIns="91425" bIns="91425" anchor="ctr" anchorCtr="0">
                                  <a:noAutofit/>
                                </wps:bodyPr>
                              </wps:wsp>
                              <wps:wsp>
                                <wps:cNvPr id="25" name="Rectángulo 25"/>
                                <wps:cNvSpPr/>
                                <wps:spPr>
                                  <a:xfrm>
                                    <a:off x="0" y="2353820"/>
                                    <a:ext cx="4570095" cy="386163"/>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0AA382E6" w14:textId="77777777" w:rsidR="00612E0A" w:rsidRDefault="00612E0A">
                                      <w:pPr>
                                        <w:textDirection w:val="btLr"/>
                                      </w:pPr>
                                    </w:p>
                                  </w:txbxContent>
                                </wps:txbx>
                                <wps:bodyPr spcFirstLastPara="1" wrap="square" lIns="91425" tIns="91425" rIns="91425" bIns="91425" anchor="ctr" anchorCtr="0">
                                  <a:noAutofit/>
                                </wps:bodyPr>
                              </wps:wsp>
                              <wps:wsp>
                                <wps:cNvPr id="26" name="Cuadro de texto 26"/>
                                <wps:cNvSpPr txBox="1"/>
                                <wps:spPr>
                                  <a:xfrm>
                                    <a:off x="0" y="2353820"/>
                                    <a:ext cx="4570095" cy="386163"/>
                                  </a:xfrm>
                                  <a:prstGeom prst="rect">
                                    <a:avLst/>
                                  </a:prstGeom>
                                  <a:noFill/>
                                  <a:ln>
                                    <a:noFill/>
                                  </a:ln>
                                </wps:spPr>
                                <wps:txbx>
                                  <w:txbxContent>
                                    <w:p w14:paraId="0CD65F99" w14:textId="77777777" w:rsidR="00612E0A" w:rsidRDefault="0038780D">
                                      <w:pPr>
                                        <w:spacing w:line="215" w:lineRule="auto"/>
                                        <w:jc w:val="center"/>
                                        <w:textDirection w:val="btLr"/>
                                      </w:pPr>
                                      <w:r>
                                        <w:rPr>
                                          <w:rFonts w:ascii="Arial Narrow" w:eastAsia="Arial Narrow" w:hAnsi="Arial Narrow" w:cs="Arial Narrow"/>
                                          <w:color w:val="000000"/>
                                          <w:sz w:val="18"/>
                                        </w:rPr>
                                        <w:t>¿Cómo afecta el postconflicto a las áreas protegidas de PNN?</w:t>
                                      </w:r>
                                    </w:p>
                                  </w:txbxContent>
                                </wps:txbx>
                                <wps:bodyPr spcFirstLastPara="1" wrap="square" lIns="64000" tIns="64000" rIns="64000" bIns="64000" anchor="ctr" anchorCtr="0">
                                  <a:noAutofit/>
                                </wps:bodyPr>
                              </wps:wsp>
                              <wps:wsp>
                                <wps:cNvPr id="27" name="Globo: flecha hacia arriba 27"/>
                                <wps:cNvSpPr/>
                                <wps:spPr>
                                  <a:xfrm rot="10800000">
                                    <a:off x="0" y="1765693"/>
                                    <a:ext cx="4570095" cy="593920"/>
                                  </a:xfrm>
                                  <a:prstGeom prst="upArrowCallout">
                                    <a:avLst>
                                      <a:gd name="adj1" fmla="val 25000"/>
                                      <a:gd name="adj2" fmla="val 25000"/>
                                      <a:gd name="adj3" fmla="val 25000"/>
                                      <a:gd name="adj4" fmla="val 64977"/>
                                    </a:avLst>
                                  </a:prstGeom>
                                  <a:solidFill>
                                    <a:srgbClr val="FFFFFF"/>
                                  </a:solidFill>
                                  <a:ln w="19050" cap="flat" cmpd="sng">
                                    <a:solidFill>
                                      <a:srgbClr val="000000"/>
                                    </a:solidFill>
                                    <a:prstDash val="solid"/>
                                    <a:miter lim="800000"/>
                                    <a:headEnd type="none" w="sm" len="sm"/>
                                    <a:tailEnd type="none" w="sm" len="sm"/>
                                  </a:ln>
                                </wps:spPr>
                                <wps:txbx>
                                  <w:txbxContent>
                                    <w:p w14:paraId="78C7B739" w14:textId="77777777" w:rsidR="00612E0A" w:rsidRDefault="00612E0A">
                                      <w:pPr>
                                        <w:textDirection w:val="btLr"/>
                                      </w:pPr>
                                    </w:p>
                                  </w:txbxContent>
                                </wps:txbx>
                                <wps:bodyPr spcFirstLastPara="1" wrap="square" lIns="91425" tIns="91425" rIns="91425" bIns="91425" anchor="ctr" anchorCtr="0">
                                  <a:noAutofit/>
                                </wps:bodyPr>
                              </wps:wsp>
                              <wps:wsp>
                                <wps:cNvPr id="28" name="Cuadro de texto 28"/>
                                <wps:cNvSpPr txBox="1"/>
                                <wps:spPr>
                                  <a:xfrm>
                                    <a:off x="0" y="1765693"/>
                                    <a:ext cx="4570095" cy="385911"/>
                                  </a:xfrm>
                                  <a:prstGeom prst="rect">
                                    <a:avLst/>
                                  </a:prstGeom>
                                  <a:noFill/>
                                  <a:ln>
                                    <a:noFill/>
                                  </a:ln>
                                </wps:spPr>
                                <wps:txbx>
                                  <w:txbxContent>
                                    <w:p w14:paraId="7490CB94" w14:textId="77777777" w:rsidR="00612E0A" w:rsidRDefault="0038780D">
                                      <w:pPr>
                                        <w:spacing w:line="215" w:lineRule="auto"/>
                                        <w:jc w:val="center"/>
                                        <w:textDirection w:val="btLr"/>
                                      </w:pPr>
                                      <w:r>
                                        <w:rPr>
                                          <w:rFonts w:ascii="Arial Narrow" w:eastAsia="Arial Narrow" w:hAnsi="Arial Narrow" w:cs="Arial Narrow"/>
                                          <w:color w:val="000000"/>
                                          <w:sz w:val="18"/>
                                        </w:rPr>
                                        <w:t>¿Qué tan favorable es la relación de las autoridades indígenas y la comunidad que habita dentro del parque?</w:t>
                                      </w:r>
                                    </w:p>
                                  </w:txbxContent>
                                </wps:txbx>
                                <wps:bodyPr spcFirstLastPara="1" wrap="square" lIns="64000" tIns="64000" rIns="64000" bIns="64000" anchor="ctr" anchorCtr="0">
                                  <a:noAutofit/>
                                </wps:bodyPr>
                              </wps:wsp>
                              <wps:wsp>
                                <wps:cNvPr id="29" name="Globo: flecha hacia arriba 29"/>
                                <wps:cNvSpPr/>
                                <wps:spPr>
                                  <a:xfrm rot="10800000">
                                    <a:off x="0" y="1177565"/>
                                    <a:ext cx="4570095" cy="593920"/>
                                  </a:xfrm>
                                  <a:prstGeom prst="upArrowCallout">
                                    <a:avLst>
                                      <a:gd name="adj1" fmla="val 25000"/>
                                      <a:gd name="adj2" fmla="val 25000"/>
                                      <a:gd name="adj3" fmla="val 25000"/>
                                      <a:gd name="adj4" fmla="val 64977"/>
                                    </a:avLst>
                                  </a:prstGeom>
                                  <a:solidFill>
                                    <a:srgbClr val="FFFFFF"/>
                                  </a:solidFill>
                                  <a:ln w="19050" cap="flat" cmpd="sng">
                                    <a:solidFill>
                                      <a:srgbClr val="000000"/>
                                    </a:solidFill>
                                    <a:prstDash val="solid"/>
                                    <a:miter lim="800000"/>
                                    <a:headEnd type="none" w="sm" len="sm"/>
                                    <a:tailEnd type="none" w="sm" len="sm"/>
                                  </a:ln>
                                </wps:spPr>
                                <wps:txbx>
                                  <w:txbxContent>
                                    <w:p w14:paraId="0E4A2DE2" w14:textId="77777777" w:rsidR="00612E0A" w:rsidRDefault="00612E0A">
                                      <w:pPr>
                                        <w:textDirection w:val="btLr"/>
                                      </w:pPr>
                                    </w:p>
                                  </w:txbxContent>
                                </wps:txbx>
                                <wps:bodyPr spcFirstLastPara="1" wrap="square" lIns="91425" tIns="91425" rIns="91425" bIns="91425" anchor="ctr" anchorCtr="0">
                                  <a:noAutofit/>
                                </wps:bodyPr>
                              </wps:wsp>
                              <wps:wsp>
                                <wps:cNvPr id="30" name="Cuadro de texto 30"/>
                                <wps:cNvSpPr txBox="1"/>
                                <wps:spPr>
                                  <a:xfrm>
                                    <a:off x="0" y="1177565"/>
                                    <a:ext cx="4570095" cy="385911"/>
                                  </a:xfrm>
                                  <a:prstGeom prst="rect">
                                    <a:avLst/>
                                  </a:prstGeom>
                                  <a:noFill/>
                                  <a:ln>
                                    <a:noFill/>
                                  </a:ln>
                                </wps:spPr>
                                <wps:txbx>
                                  <w:txbxContent>
                                    <w:p w14:paraId="751AE9A3" w14:textId="77777777" w:rsidR="00612E0A" w:rsidRDefault="0038780D">
                                      <w:pPr>
                                        <w:spacing w:line="215" w:lineRule="auto"/>
                                        <w:jc w:val="center"/>
                                        <w:textDirection w:val="btLr"/>
                                      </w:pPr>
                                      <w:r>
                                        <w:rPr>
                                          <w:rFonts w:ascii="Arial Narrow" w:eastAsia="Arial Narrow" w:hAnsi="Arial Narrow" w:cs="Arial Narrow"/>
                                          <w:color w:val="000000"/>
                                          <w:sz w:val="18"/>
                                        </w:rPr>
                                        <w:t>¿Qué actividades económicas se están desarrollando dentro del parque y cuáles son una amenaza para la conservación de los valores objeto de conservación?</w:t>
                                      </w:r>
                                    </w:p>
                                  </w:txbxContent>
                                </wps:txbx>
                                <wps:bodyPr spcFirstLastPara="1" wrap="square" lIns="64000" tIns="64000" rIns="64000" bIns="64000" anchor="ctr" anchorCtr="0">
                                  <a:noAutofit/>
                                </wps:bodyPr>
                              </wps:wsp>
                              <wps:wsp>
                                <wps:cNvPr id="31" name="Globo: flecha hacia arriba 31"/>
                                <wps:cNvSpPr/>
                                <wps:spPr>
                                  <a:xfrm rot="10800000">
                                    <a:off x="0" y="589437"/>
                                    <a:ext cx="4570095" cy="593920"/>
                                  </a:xfrm>
                                  <a:prstGeom prst="upArrowCallout">
                                    <a:avLst>
                                      <a:gd name="adj1" fmla="val 25000"/>
                                      <a:gd name="adj2" fmla="val 25000"/>
                                      <a:gd name="adj3" fmla="val 25000"/>
                                      <a:gd name="adj4" fmla="val 64977"/>
                                    </a:avLst>
                                  </a:prstGeom>
                                  <a:solidFill>
                                    <a:srgbClr val="FFFFFF"/>
                                  </a:solidFill>
                                  <a:ln w="19050" cap="flat" cmpd="sng">
                                    <a:solidFill>
                                      <a:srgbClr val="000000"/>
                                    </a:solidFill>
                                    <a:prstDash val="solid"/>
                                    <a:miter lim="800000"/>
                                    <a:headEnd type="none" w="sm" len="sm"/>
                                    <a:tailEnd type="none" w="sm" len="sm"/>
                                  </a:ln>
                                </wps:spPr>
                                <wps:txbx>
                                  <w:txbxContent>
                                    <w:p w14:paraId="2E5115E0" w14:textId="77777777" w:rsidR="00612E0A" w:rsidRDefault="00612E0A">
                                      <w:pPr>
                                        <w:textDirection w:val="btLr"/>
                                      </w:pPr>
                                    </w:p>
                                  </w:txbxContent>
                                </wps:txbx>
                                <wps:bodyPr spcFirstLastPara="1" wrap="square" lIns="91425" tIns="91425" rIns="91425" bIns="91425" anchor="ctr" anchorCtr="0">
                                  <a:noAutofit/>
                                </wps:bodyPr>
                              </wps:wsp>
                              <wps:wsp>
                                <wps:cNvPr id="32" name="Cuadro de texto 32"/>
                                <wps:cNvSpPr txBox="1"/>
                                <wps:spPr>
                                  <a:xfrm>
                                    <a:off x="0" y="589437"/>
                                    <a:ext cx="4570095" cy="385911"/>
                                  </a:xfrm>
                                  <a:prstGeom prst="rect">
                                    <a:avLst/>
                                  </a:prstGeom>
                                  <a:noFill/>
                                  <a:ln>
                                    <a:noFill/>
                                  </a:ln>
                                </wps:spPr>
                                <wps:txbx>
                                  <w:txbxContent>
                                    <w:p w14:paraId="438E50B2" w14:textId="77777777" w:rsidR="00612E0A" w:rsidRDefault="0038780D">
                                      <w:pPr>
                                        <w:spacing w:line="215" w:lineRule="auto"/>
                                        <w:jc w:val="center"/>
                                        <w:textDirection w:val="btLr"/>
                                      </w:pPr>
                                      <w:r>
                                        <w:rPr>
                                          <w:rFonts w:ascii="Arial Narrow" w:eastAsia="Arial Narrow" w:hAnsi="Arial Narrow" w:cs="Arial Narrow"/>
                                          <w:color w:val="000000"/>
                                          <w:sz w:val="18"/>
                                        </w:rPr>
                                        <w:t>¿Cómo son los hábitos y costumbres de las comunidades que están en las áreas de influencia del PNN y cómo lo afectan?</w:t>
                                      </w:r>
                                    </w:p>
                                  </w:txbxContent>
                                </wps:txbx>
                                <wps:bodyPr spcFirstLastPara="1" wrap="square" lIns="64000" tIns="64000" rIns="64000" bIns="64000" anchor="ctr" anchorCtr="0">
                                  <a:noAutofit/>
                                </wps:bodyPr>
                              </wps:wsp>
                              <wps:wsp>
                                <wps:cNvPr id="33" name="Globo: flecha hacia arriba 33"/>
                                <wps:cNvSpPr/>
                                <wps:spPr>
                                  <a:xfrm rot="10800000">
                                    <a:off x="0" y="1310"/>
                                    <a:ext cx="4570095" cy="593920"/>
                                  </a:xfrm>
                                  <a:prstGeom prst="upArrowCallout">
                                    <a:avLst>
                                      <a:gd name="adj1" fmla="val 25000"/>
                                      <a:gd name="adj2" fmla="val 25000"/>
                                      <a:gd name="adj3" fmla="val 25000"/>
                                      <a:gd name="adj4" fmla="val 64977"/>
                                    </a:avLst>
                                  </a:prstGeom>
                                  <a:solidFill>
                                    <a:srgbClr val="FFFFFF"/>
                                  </a:solidFill>
                                  <a:ln w="19050" cap="flat" cmpd="sng">
                                    <a:solidFill>
                                      <a:srgbClr val="000000"/>
                                    </a:solidFill>
                                    <a:prstDash val="solid"/>
                                    <a:miter lim="800000"/>
                                    <a:headEnd type="none" w="sm" len="sm"/>
                                    <a:tailEnd type="none" w="sm" len="sm"/>
                                  </a:ln>
                                </wps:spPr>
                                <wps:txbx>
                                  <w:txbxContent>
                                    <w:p w14:paraId="233518A4" w14:textId="77777777" w:rsidR="00612E0A" w:rsidRDefault="00612E0A">
                                      <w:pPr>
                                        <w:textDirection w:val="btLr"/>
                                      </w:pPr>
                                    </w:p>
                                  </w:txbxContent>
                                </wps:txbx>
                                <wps:bodyPr spcFirstLastPara="1" wrap="square" lIns="91425" tIns="91425" rIns="91425" bIns="91425" anchor="ctr" anchorCtr="0">
                                  <a:noAutofit/>
                                </wps:bodyPr>
                              </wps:wsp>
                              <wps:wsp>
                                <wps:cNvPr id="34" name="Cuadro de texto 34"/>
                                <wps:cNvSpPr txBox="1"/>
                                <wps:spPr>
                                  <a:xfrm>
                                    <a:off x="0" y="1310"/>
                                    <a:ext cx="4570095" cy="385911"/>
                                  </a:xfrm>
                                  <a:prstGeom prst="rect">
                                    <a:avLst/>
                                  </a:prstGeom>
                                  <a:noFill/>
                                  <a:ln>
                                    <a:noFill/>
                                  </a:ln>
                                </wps:spPr>
                                <wps:txbx>
                                  <w:txbxContent>
                                    <w:p w14:paraId="4026C6C6" w14:textId="77777777" w:rsidR="00612E0A" w:rsidRDefault="0038780D">
                                      <w:pPr>
                                        <w:spacing w:line="215" w:lineRule="auto"/>
                                        <w:jc w:val="center"/>
                                        <w:textDirection w:val="btLr"/>
                                      </w:pPr>
                                      <w:r>
                                        <w:rPr>
                                          <w:rFonts w:ascii="Arial Narrow" w:eastAsia="Arial Narrow" w:hAnsi="Arial Narrow" w:cs="Arial Narrow"/>
                                          <w:color w:val="000000"/>
                                          <w:sz w:val="18"/>
                                        </w:rPr>
                                        <w:t>¿Qué cambios políticos y sociales se están presentando en el país y cómo estos pueden afectar a PNN?</w:t>
                                      </w:r>
                                    </w:p>
                                  </w:txbxContent>
                                </wps:txbx>
                                <wps:bodyPr spcFirstLastPara="1" wrap="square" lIns="64000" tIns="64000" rIns="64000" bIns="64000" anchor="ctr" anchorCtr="0">
                                  <a:noAutofit/>
                                </wps:bodyPr>
                              </wps:wsp>
                            </wpg:grpSp>
                          </wpg:wgp>
                        </a:graphicData>
                      </a:graphic>
                    </wp:inline>
                  </w:drawing>
                </mc:Choice>
                <mc:Fallback>
                  <w:pict>
                    <v:group w14:anchorId="35948EBE" id="Grupo 144" o:spid="_x0000_s1049" style="width:359.85pt;height:215.85pt;mso-position-horizontal-relative:char;mso-position-vertical-relative:line" coordsize="45796,27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">
                      <v:group id="Grupo 23" o:spid="_x0000_s1050" style="position:absolute;width:45700;height:27412" coordsize="45700,27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Rectángulo 24" o:spid="_x0000_s1051" style="position:absolute;width:45700;height:274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" filled="f" stroked="f">
                          <v:textbox inset="2.53958mm,2.53958mm,2.53958mm,2.53958mm">
                            <w:txbxContent>
                              <w:p w14:paraId="16837B78" w14:textId="77777777" w:rsidR="00612E0A" w:rsidRDefault="00612E0A">
                                <w:pPr>
                                  <w:textDirection w:val="btLr"/>
                                </w:pPr>
                              </w:p>
                            </w:txbxContent>
                          </v:textbox>
                        </v:rect>
                        <v:rect id="Rectángulo 25" o:spid="_x0000_s1052" style="position:absolute;top:23538;width:45700;height:38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" strokeweight="1.5pt">
                          <v:stroke startarrowwidth="narrow" startarrowlength="short" endarrowwidth="narrow" endarrowlength="short"/>
                          <v:textbox inset="2.53958mm,2.53958mm,2.53958mm,2.53958mm">
                            <w:txbxContent>
                              <w:p w14:paraId="0AA382E6" w14:textId="77777777" w:rsidR="00612E0A" w:rsidRDefault="00612E0A">
                                <w:pPr>
                                  <w:textDirection w:val="btLr"/>
                                </w:pPr>
                              </w:p>
                            </w:txbxContent>
                          </v:textbox>
                        </v:rect>
                        <v:shape id="Cuadro de texto 26" o:spid="_x0000_s1053" type="#_x0000_t202" style="position:absolute;top:23538;width:45700;height:38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" filled="f" stroked="f">
                          <v:textbox inset="1.77778mm,1.77778mm,1.77778mm,1.77778mm">
                            <w:txbxContent>
                              <w:p w14:paraId="0CD65F99" w14:textId="77777777" w:rsidR="00612E0A" w:rsidRDefault="0038780D">
                                <w:pPr>
                                  <w:spacing w:line="215" w:lineRule="auto"/>
                                  <w:jc w:val="center"/>
                                  <w:textDirection w:val="btLr"/>
                                </w:pPr>
                                <w:r>
                                  <w:rPr>
                                    <w:rFonts w:ascii="Arial Narrow" w:eastAsia="Arial Narrow" w:hAnsi="Arial Narrow" w:cs="Arial Narrow"/>
                                    <w:color w:val="000000"/>
                                    <w:sz w:val="18"/>
                                  </w:rPr>
                                  <w:t>¿Cómo afecta el postconflicto a las áreas protegidas de PNN?</w:t>
                                </w:r>
                              </w:p>
                            </w:txbxContent>
                          </v:textbox>
                        </v:shape>
                        <v:shapetype id="_x0000_t79" coordsize="21600,21600" o:spt="79" adj="7200,5400,3600,8100" path="m0@0l@3@0@3@2@1@2,10800,0@4@2@5@2@5@0,21600@0,21600,21600,,21600xe">
                          <v:stroke joinstyle="miter"/>
                          <v:formulas>
                            <v:f eqn="val #0"/>
                            <v:f eqn="val #1"/>
                            <v:f eqn="val #2"/>
                            <v:f eqn="val #3"/>
                            <v:f eqn="sum 21600 0 #1"/>
                            <v:f eqn="sum 21600 0 #3"/>
                            <v:f eqn="sum #0 21600 0"/>
                            <v:f eqn="prod @6 1 2"/>
                          </v:formulas>
                          <v:path o:connecttype="custom" o:connectlocs="10800,0;0,@7;10800,21600;21600,@7" o:connectangles="270,180,90,0" textboxrect="0,@0,21600,21600"/>
                          <v:handles>
                            <v:h position="topLeft,#0" yrange="@2,21600"/>
                            <v:h position="#1,topLeft" xrange="0,@3"/>
                            <v:h position="#3,#2" xrange="@1,10800" yrange="0,@0"/>
                          </v:handles>
                        </v:shapetype>
                        <v:shape id="Globo: flecha hacia arriba 27" o:spid="_x0000_s1054" type="#_x0000_t79" style="position:absolute;top:17656;width:45700;height:59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" adj="7565,10098,5400,10449" strokeweight="1.5pt">
                          <v:stroke startarrowwidth="narrow" startarrowlength="short" endarrowwidth="narrow" endarrowlength="short"/>
                          <v:textbox inset="2.53958mm,2.53958mm,2.53958mm,2.53958mm">
                            <w:txbxContent>
                              <w:p w14:paraId="78C7B739" w14:textId="77777777" w:rsidR="00612E0A" w:rsidRDefault="00612E0A">
                                <w:pPr>
                                  <w:textDirection w:val="btLr"/>
                                </w:pPr>
                              </w:p>
                            </w:txbxContent>
                          </v:textbox>
                        </v:shape>
                        <v:shape id="Cuadro de texto 28" o:spid="_x0000_s1055" type="#_x0000_t202" style="position:absolute;top:17656;width:45700;height:3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" filled="f" stroked="f">
                          <v:textbox inset="1.77778mm,1.77778mm,1.77778mm,1.77778mm">
                            <w:txbxContent>
                              <w:p w14:paraId="7490CB94" w14:textId="77777777" w:rsidR="00612E0A" w:rsidRDefault="0038780D">
                                <w:pPr>
                                  <w:spacing w:line="215" w:lineRule="auto"/>
                                  <w:jc w:val="center"/>
                                  <w:textDirection w:val="btLr"/>
                                </w:pPr>
                                <w:r>
                                  <w:rPr>
                                    <w:rFonts w:ascii="Arial Narrow" w:eastAsia="Arial Narrow" w:hAnsi="Arial Narrow" w:cs="Arial Narrow"/>
                                    <w:color w:val="000000"/>
                                    <w:sz w:val="18"/>
                                  </w:rPr>
                                  <w:t>¿Qué tan favorable es la relación de las autoridades indígenas y la comunidad que habita dentro del parque?</w:t>
                                </w:r>
                              </w:p>
                            </w:txbxContent>
                          </v:textbox>
                        </v:shape>
                        <v:shape id="Globo: flecha hacia arriba 29" o:spid="_x0000_s1056" type="#_x0000_t79" style="position:absolute;top:11775;width:45700;height:5939;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" adj="7565,10098,5400,10449" strokeweight="1.5pt">
                          <v:stroke startarrowwidth="narrow" startarrowlength="short" endarrowwidth="narrow" endarrowlength="short"/>
                          <v:textbox inset="2.53958mm,2.53958mm,2.53958mm,2.53958mm">
                            <w:txbxContent>
                              <w:p w14:paraId="0E4A2DE2" w14:textId="77777777" w:rsidR="00612E0A" w:rsidRDefault="00612E0A">
                                <w:pPr>
                                  <w:textDirection w:val="btLr"/>
                                </w:pPr>
                              </w:p>
                            </w:txbxContent>
                          </v:textbox>
                        </v:shape>
                        <v:shape id="Cuadro de texto 30" o:spid="_x0000_s1057" type="#_x0000_t202" style="position:absolute;top:11775;width:45700;height:38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" filled="f" stroked="f">
                          <v:textbox inset="1.77778mm,1.77778mm,1.77778mm,1.77778mm">
                            <w:txbxContent>
                              <w:p w14:paraId="751AE9A3" w14:textId="77777777" w:rsidR="00612E0A" w:rsidRDefault="0038780D">
                                <w:pPr>
                                  <w:spacing w:line="215" w:lineRule="auto"/>
                                  <w:jc w:val="center"/>
                                  <w:textDirection w:val="btLr"/>
                                </w:pPr>
                                <w:r>
                                  <w:rPr>
                                    <w:rFonts w:ascii="Arial Narrow" w:eastAsia="Arial Narrow" w:hAnsi="Arial Narrow" w:cs="Arial Narrow"/>
                                    <w:color w:val="000000"/>
                                    <w:sz w:val="18"/>
                                  </w:rPr>
                                  <w:t>¿Qué actividades económicas se están desarrollando dentro del parque y cuáles son una amenaza para la conservación de los valores objeto de conservación?</w:t>
                                </w:r>
                              </w:p>
                            </w:txbxContent>
                          </v:textbox>
                        </v:shape>
                        <v:shape id="Globo: flecha hacia arriba 31" o:spid="_x0000_s1058" type="#_x0000_t79" style="position:absolute;top:5894;width:45700;height:5939;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" adj="7565,10098,5400,10449" strokeweight="1.5pt">
                          <v:stroke startarrowwidth="narrow" startarrowlength="short" endarrowwidth="narrow" endarrowlength="short"/>
                          <v:textbox inset="2.53958mm,2.53958mm,2.53958mm,2.53958mm">
                            <w:txbxContent>
                              <w:p w14:paraId="2E5115E0" w14:textId="77777777" w:rsidR="00612E0A" w:rsidRDefault="00612E0A">
                                <w:pPr>
                                  <w:textDirection w:val="btLr"/>
                                </w:pPr>
                              </w:p>
                            </w:txbxContent>
                          </v:textbox>
                        </v:shape>
                        <v:shape id="Cuadro de texto 32" o:spid="_x0000_s1059" type="#_x0000_t202" style="position:absolute;top:5894;width:45700;height:38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" filled="f" stroked="f">
                          <v:textbox inset="1.77778mm,1.77778mm,1.77778mm,1.77778mm">
                            <w:txbxContent>
                              <w:p w14:paraId="438E50B2" w14:textId="77777777" w:rsidR="00612E0A" w:rsidRDefault="0038780D">
                                <w:pPr>
                                  <w:spacing w:line="215" w:lineRule="auto"/>
                                  <w:jc w:val="center"/>
                                  <w:textDirection w:val="btLr"/>
                                </w:pPr>
                                <w:r>
                                  <w:rPr>
                                    <w:rFonts w:ascii="Arial Narrow" w:eastAsia="Arial Narrow" w:hAnsi="Arial Narrow" w:cs="Arial Narrow"/>
                                    <w:color w:val="000000"/>
                                    <w:sz w:val="18"/>
                                  </w:rPr>
                                  <w:t>¿Cómo son los hábitos y costumbres de las comunidades que están en las áreas de influencia del PNN y cómo lo afectan?</w:t>
                                </w:r>
                              </w:p>
                            </w:txbxContent>
                          </v:textbox>
                        </v:shape>
                        <v:shape id="Globo: flecha hacia arriba 33" o:spid="_x0000_s1060" type="#_x0000_t79" style="position:absolute;top:13;width:45700;height:5939;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" adj="7565,10098,5400,10449" strokeweight="1.5pt">
                          <v:stroke startarrowwidth="narrow" startarrowlength="short" endarrowwidth="narrow" endarrowlength="short"/>
                          <v:textbox inset="2.53958mm,2.53958mm,2.53958mm,2.53958mm">
                            <w:txbxContent>
                              <w:p w14:paraId="233518A4" w14:textId="77777777" w:rsidR="00612E0A" w:rsidRDefault="00612E0A">
                                <w:pPr>
                                  <w:textDirection w:val="btLr"/>
                                </w:pPr>
                              </w:p>
                            </w:txbxContent>
                          </v:textbox>
                        </v:shape>
                        <v:shape id="Cuadro de texto 34" o:spid="_x0000_s1061" type="#_x0000_t202" style="position:absolute;top:13;width:45700;height:38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" filled="f" stroked="f">
                          <v:textbox inset="1.77778mm,1.77778mm,1.77778mm,1.77778mm">
                            <w:txbxContent>
                              <w:p w14:paraId="4026C6C6" w14:textId="77777777" w:rsidR="00612E0A" w:rsidRDefault="0038780D">
                                <w:pPr>
                                  <w:spacing w:line="215" w:lineRule="auto"/>
                                  <w:jc w:val="center"/>
                                  <w:textDirection w:val="btLr"/>
                                </w:pPr>
                                <w:r>
                                  <w:rPr>
                                    <w:rFonts w:ascii="Arial Narrow" w:eastAsia="Arial Narrow" w:hAnsi="Arial Narrow" w:cs="Arial Narrow"/>
                                    <w:color w:val="000000"/>
                                    <w:sz w:val="18"/>
                                  </w:rPr>
                                  <w:t>¿Qué cambios políticos y sociales se están presentando en el país y cómo estos pueden afectar a PNN?</w:t>
                                </w:r>
                              </w:p>
                            </w:txbxContent>
                          </v:textbox>
                        </v:shape>
                      </v:group>
                      <w10:anchorlock/>
                    </v:group>
                  </w:pict>
                </mc:Fallback>
              </mc:AlternateContent>
            </w:r>
          </w:p>
        </w:tc>
      </w:tr>
    </w:tbl>
    <w:p w14:paraId="1C9956CF" w14:textId="77777777" w:rsidR="00612E0A" w:rsidRDefault="0038780D">
      <w:pPr>
        <w:jc w:val="center"/>
        <w:rPr>
          <w:rFonts w:ascii="Arial Narrow" w:eastAsia="Arial Narrow" w:hAnsi="Arial Narrow" w:cs="Arial Narrow"/>
          <w:sz w:val="22"/>
          <w:szCs w:val="22"/>
        </w:rPr>
      </w:pPr>
      <w:r>
        <w:rPr>
          <w:rFonts w:ascii="Arial Narrow" w:eastAsia="Arial Narrow" w:hAnsi="Arial Narrow" w:cs="Arial Narrow"/>
          <w:b/>
          <w:sz w:val="22"/>
          <w:szCs w:val="22"/>
        </w:rPr>
        <w:t>Ilustración 2.</w:t>
      </w:r>
      <w:r>
        <w:rPr>
          <w:rFonts w:ascii="Arial Narrow" w:eastAsia="Arial Narrow" w:hAnsi="Arial Narrow" w:cs="Arial Narrow"/>
          <w:sz w:val="22"/>
          <w:szCs w:val="22"/>
        </w:rPr>
        <w:t xml:space="preserve"> Preguntas de contexto externo</w:t>
      </w:r>
    </w:p>
    <w:p w14:paraId="41A3FC85" w14:textId="77777777" w:rsidR="00612E0A" w:rsidRDefault="0038780D">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 xml:space="preserve">Para determinar el contexto externo, se debe considerar, sin limitarse, los siguientes </w:t>
      </w:r>
      <w:r>
        <w:rPr>
          <w:rFonts w:ascii="Arial Narrow" w:eastAsia="Arial Narrow" w:hAnsi="Arial Narrow" w:cs="Arial Narrow"/>
          <w:b/>
          <w:sz w:val="22"/>
          <w:szCs w:val="22"/>
        </w:rPr>
        <w:t>factores relacionados</w:t>
      </w:r>
      <w:r>
        <w:rPr>
          <w:rFonts w:ascii="Arial Narrow" w:eastAsia="Arial Narrow" w:hAnsi="Arial Narrow" w:cs="Arial Narrow"/>
          <w:sz w:val="22"/>
          <w:szCs w:val="22"/>
        </w:rPr>
        <w:t xml:space="preserve"> con el </w:t>
      </w:r>
      <w:r>
        <w:rPr>
          <w:rFonts w:ascii="Arial Narrow" w:eastAsia="Arial Narrow" w:hAnsi="Arial Narrow" w:cs="Arial Narrow"/>
          <w:b/>
          <w:sz w:val="22"/>
          <w:szCs w:val="22"/>
        </w:rPr>
        <w:t>entorno digital</w:t>
      </w:r>
      <w:r>
        <w:rPr>
          <w:rFonts w:ascii="Arial Narrow" w:eastAsia="Arial Narrow" w:hAnsi="Arial Narrow" w:cs="Arial Narrow"/>
          <w:sz w:val="22"/>
          <w:szCs w:val="22"/>
        </w:rPr>
        <w:t>:</w:t>
      </w:r>
    </w:p>
    <w:tbl>
      <w:tblPr>
        <w:tblStyle w:val="a1"/>
        <w:tblW w:w="939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97"/>
      </w:tblGrid>
      <w:tr w:rsidR="00612E0A" w14:paraId="3CFF9232" w14:textId="77777777">
        <w:tc>
          <w:tcPr>
            <w:tcW w:w="9397" w:type="dxa"/>
            <w:shd w:val="clear" w:color="auto" w:fill="auto"/>
          </w:tcPr>
          <w:p w14:paraId="4B1B526F" w14:textId="77777777" w:rsidR="00612E0A" w:rsidRDefault="0038780D">
            <w:pPr>
              <w:numPr>
                <w:ilvl w:val="0"/>
                <w:numId w:val="6"/>
              </w:numPr>
              <w:spacing w:before="120" w:after="120"/>
              <w:ind w:left="340" w:hanging="340"/>
              <w:jc w:val="both"/>
              <w:rPr>
                <w:rFonts w:ascii="Arial Narrow" w:eastAsia="Arial Narrow" w:hAnsi="Arial Narrow" w:cs="Arial Narrow"/>
                <w:sz w:val="22"/>
                <w:szCs w:val="22"/>
              </w:rPr>
            </w:pPr>
            <w:r>
              <w:rPr>
                <w:rFonts w:ascii="Arial Narrow" w:eastAsia="Arial Narrow" w:hAnsi="Arial Narrow" w:cs="Arial Narrow"/>
                <w:sz w:val="22"/>
                <w:szCs w:val="22"/>
              </w:rPr>
              <w:t>Clientes, proveedores de servicios y empresas que sean competencia directa y/o se relacionen con la misión de la entidad pública analizada.</w:t>
            </w:r>
          </w:p>
          <w:p w14:paraId="7236372D" w14:textId="77777777" w:rsidR="00612E0A" w:rsidRDefault="0038780D">
            <w:pPr>
              <w:numPr>
                <w:ilvl w:val="0"/>
                <w:numId w:val="6"/>
              </w:numPr>
              <w:spacing w:before="120" w:after="120"/>
              <w:ind w:left="340" w:hanging="340"/>
              <w:jc w:val="both"/>
              <w:rPr>
                <w:rFonts w:ascii="Arial Narrow" w:eastAsia="Arial Narrow" w:hAnsi="Arial Narrow" w:cs="Arial Narrow"/>
                <w:sz w:val="22"/>
                <w:szCs w:val="22"/>
              </w:rPr>
            </w:pPr>
            <w:r>
              <w:rPr>
                <w:rFonts w:ascii="Arial Narrow" w:eastAsia="Arial Narrow" w:hAnsi="Arial Narrow" w:cs="Arial Narrow"/>
                <w:sz w:val="22"/>
                <w:szCs w:val="22"/>
              </w:rPr>
              <w:t>Normativas o aspectos jurídicos que apliquen directa o indirectamente a la entidad pública; ejemplo, la ley 1581 de 2012 o la ley 1712 de 2014, circulares o regulaciones emitidas por superintendencias o ministerios, como el decreto 1078 de 2015 o el decreto 1499 de 2017.</w:t>
            </w:r>
          </w:p>
          <w:p w14:paraId="24EFA4CC" w14:textId="77777777" w:rsidR="00612E0A" w:rsidRDefault="0038780D">
            <w:pPr>
              <w:numPr>
                <w:ilvl w:val="0"/>
                <w:numId w:val="6"/>
              </w:numPr>
              <w:spacing w:before="120" w:after="120"/>
              <w:ind w:left="340" w:hanging="340"/>
              <w:jc w:val="both"/>
              <w:rPr>
                <w:rFonts w:ascii="Arial Narrow" w:eastAsia="Arial Narrow" w:hAnsi="Arial Narrow" w:cs="Arial Narrow"/>
                <w:sz w:val="22"/>
                <w:szCs w:val="22"/>
              </w:rPr>
            </w:pPr>
            <w:r>
              <w:rPr>
                <w:rFonts w:ascii="Arial Narrow" w:eastAsia="Arial Narrow" w:hAnsi="Arial Narrow" w:cs="Arial Narrow"/>
                <w:sz w:val="22"/>
                <w:szCs w:val="22"/>
              </w:rPr>
              <w:t>Dependencias económicas y financieras de otras empresas.</w:t>
            </w:r>
          </w:p>
          <w:p w14:paraId="1891EBDF" w14:textId="77777777" w:rsidR="00612E0A" w:rsidRDefault="0038780D">
            <w:pPr>
              <w:numPr>
                <w:ilvl w:val="0"/>
                <w:numId w:val="6"/>
              </w:numPr>
              <w:spacing w:before="120" w:after="120"/>
              <w:ind w:left="340" w:hanging="340"/>
              <w:jc w:val="both"/>
              <w:rPr>
                <w:rFonts w:ascii="Arial Narrow" w:eastAsia="Arial Narrow" w:hAnsi="Arial Narrow" w:cs="Arial Narrow"/>
                <w:sz w:val="22"/>
                <w:szCs w:val="22"/>
              </w:rPr>
            </w:pPr>
            <w:r>
              <w:rPr>
                <w:rFonts w:ascii="Arial Narrow" w:eastAsia="Arial Narrow" w:hAnsi="Arial Narrow" w:cs="Arial Narrow"/>
                <w:sz w:val="22"/>
                <w:szCs w:val="22"/>
              </w:rPr>
              <w:t>Entorno cultural.</w:t>
            </w:r>
          </w:p>
          <w:p w14:paraId="3112819C" w14:textId="77777777" w:rsidR="00612E0A" w:rsidRDefault="0038780D">
            <w:pPr>
              <w:numPr>
                <w:ilvl w:val="0"/>
                <w:numId w:val="6"/>
              </w:numPr>
              <w:spacing w:before="120" w:after="120"/>
              <w:ind w:left="340" w:hanging="340"/>
              <w:jc w:val="both"/>
              <w:rPr>
                <w:rFonts w:ascii="Arial Narrow" w:eastAsia="Arial Narrow" w:hAnsi="Arial Narrow" w:cs="Arial Narrow"/>
                <w:sz w:val="22"/>
                <w:szCs w:val="22"/>
              </w:rPr>
            </w:pPr>
            <w:r>
              <w:rPr>
                <w:rFonts w:ascii="Arial Narrow" w:eastAsia="Arial Narrow" w:hAnsi="Arial Narrow" w:cs="Arial Narrow"/>
                <w:sz w:val="22"/>
                <w:szCs w:val="22"/>
              </w:rPr>
              <w:t>Cualquier otro factor externo de tipo internacional, nacional (gobierno) regional o local.</w:t>
            </w:r>
          </w:p>
          <w:p w14:paraId="2E030EF8" w14:textId="77777777" w:rsidR="00612E0A" w:rsidRDefault="0038780D">
            <w:pPr>
              <w:numPr>
                <w:ilvl w:val="0"/>
                <w:numId w:val="6"/>
              </w:numPr>
              <w:spacing w:before="120" w:after="120"/>
              <w:ind w:left="340" w:hanging="340"/>
              <w:jc w:val="both"/>
              <w:rPr>
                <w:rFonts w:ascii="Arial Narrow" w:eastAsia="Arial Narrow" w:hAnsi="Arial Narrow" w:cs="Arial Narrow"/>
                <w:sz w:val="22"/>
                <w:szCs w:val="22"/>
              </w:rPr>
            </w:pPr>
            <w:r>
              <w:rPr>
                <w:rFonts w:ascii="Arial Narrow" w:eastAsia="Arial Narrow" w:hAnsi="Arial Narrow" w:cs="Arial Narrow"/>
                <w:sz w:val="22"/>
                <w:szCs w:val="22"/>
              </w:rPr>
              <w:t>Cantidad de ciudadanos a los cuales la entidad pública brinda servicios a través del entorno digital como trámites a través de páginas web.</w:t>
            </w:r>
          </w:p>
          <w:p w14:paraId="46621D01" w14:textId="77777777" w:rsidR="00612E0A" w:rsidRDefault="0038780D">
            <w:pPr>
              <w:numPr>
                <w:ilvl w:val="0"/>
                <w:numId w:val="6"/>
              </w:numPr>
              <w:spacing w:before="120" w:after="120"/>
              <w:ind w:left="340" w:hanging="340"/>
              <w:jc w:val="both"/>
              <w:rPr>
                <w:rFonts w:ascii="Arial Narrow" w:eastAsia="Arial Narrow" w:hAnsi="Arial Narrow" w:cs="Arial Narrow"/>
                <w:sz w:val="22"/>
                <w:szCs w:val="22"/>
              </w:rPr>
            </w:pPr>
            <w:r>
              <w:rPr>
                <w:rFonts w:ascii="Arial Narrow" w:eastAsia="Arial Narrow" w:hAnsi="Arial Narrow" w:cs="Arial Narrow"/>
                <w:sz w:val="22"/>
                <w:szCs w:val="22"/>
              </w:rPr>
              <w:t>Aspectos externos que pueden verse afectados con los riesgos de seguridad digital, tales como el ambiente social, económico y ambiental que tengan alguna relación con las operaciones asociadas a la entidad pública.</w:t>
            </w:r>
          </w:p>
        </w:tc>
      </w:tr>
    </w:tbl>
    <w:p w14:paraId="3398520B" w14:textId="77777777" w:rsidR="00612E0A" w:rsidRDefault="0038780D">
      <w:pPr>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Fuente: </w:t>
      </w:r>
      <w:r>
        <w:rPr>
          <w:rFonts w:ascii="Arial Narrow" w:eastAsia="Arial Narrow" w:hAnsi="Arial Narrow" w:cs="Arial Narrow"/>
          <w:sz w:val="22"/>
          <w:szCs w:val="22"/>
        </w:rPr>
        <w:t>Ministerio de Tecnologías de la Información y las Comunicaciones.</w:t>
      </w:r>
    </w:p>
    <w:p w14:paraId="75904D94" w14:textId="77777777" w:rsidR="00612E0A" w:rsidRDefault="00612E0A">
      <w:pPr>
        <w:jc w:val="both"/>
        <w:rPr>
          <w:rFonts w:ascii="Arial Narrow" w:eastAsia="Arial Narrow" w:hAnsi="Arial Narrow" w:cs="Arial Narrow"/>
          <w:b/>
          <w:i/>
          <w:sz w:val="22"/>
          <w:szCs w:val="22"/>
        </w:rPr>
      </w:pPr>
    </w:p>
    <w:p w14:paraId="3BFD21F3"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i/>
          <w:sz w:val="22"/>
          <w:szCs w:val="22"/>
        </w:rPr>
        <w:t xml:space="preserve">Contexto interno: </w:t>
      </w:r>
      <w:r>
        <w:rPr>
          <w:rFonts w:ascii="Arial Narrow" w:eastAsia="Arial Narrow" w:hAnsi="Arial Narrow" w:cs="Arial Narrow"/>
          <w:sz w:val="22"/>
          <w:szCs w:val="22"/>
        </w:rPr>
        <w:t xml:space="preserve">Se determinan las características o aspectos esenciales en los cuales la Entidad busca alcanzar sus objetivos. Se pueden considerar factores como: el cumplimiento de metas y planes, funciones y políticas, gobernanza y estructura de la organización, recursos humanos y económicos, procesos y procedimientos, relaciones con las partes interesadas y/o grupos de valor, conformidad legal, capacidad y habilidad, relaciones con las partes interesadas internas, subsistemas de gestión y normas, estilo y cultura de la organización, contratos, sistemas de </w:t>
      </w:r>
      <w:r>
        <w:rPr>
          <w:rFonts w:ascii="Arial Narrow" w:eastAsia="Arial Narrow" w:hAnsi="Arial Narrow" w:cs="Arial Narrow"/>
          <w:sz w:val="22"/>
          <w:szCs w:val="22"/>
        </w:rPr>
        <w:lastRenderedPageBreak/>
        <w:t xml:space="preserve">información, que afectan positiva o negativamente a la entidad </w:t>
      </w:r>
      <w:r>
        <w:rPr>
          <w:rFonts w:ascii="Arial Narrow" w:eastAsia="Arial Narrow" w:hAnsi="Arial Narrow" w:cs="Arial Narrow"/>
          <w:b/>
          <w:sz w:val="22"/>
          <w:szCs w:val="22"/>
        </w:rPr>
        <w:t>(fortalezas y debilidades).</w:t>
      </w:r>
      <w:r>
        <w:rPr>
          <w:rFonts w:ascii="Arial Narrow" w:eastAsia="Arial Narrow" w:hAnsi="Arial Narrow" w:cs="Arial Narrow"/>
          <w:sz w:val="22"/>
          <w:szCs w:val="22"/>
        </w:rPr>
        <w:t xml:space="preserve"> Así mismo se pueden considerar factores financieros, de tecnología, estratégicos y comunicación interna.</w:t>
      </w:r>
    </w:p>
    <w:p w14:paraId="790C326D" w14:textId="77777777" w:rsidR="00612E0A" w:rsidRDefault="0038780D">
      <w:pPr>
        <w:spacing w:before="160"/>
        <w:jc w:val="both"/>
        <w:rPr>
          <w:rFonts w:ascii="Arial Narrow" w:eastAsia="Arial Narrow" w:hAnsi="Arial Narrow" w:cs="Arial Narrow"/>
          <w:sz w:val="22"/>
          <w:szCs w:val="22"/>
        </w:rPr>
      </w:pPr>
      <w:r>
        <w:rPr>
          <w:rFonts w:ascii="Arial Narrow" w:eastAsia="Arial Narrow" w:hAnsi="Arial Narrow" w:cs="Arial Narrow"/>
          <w:sz w:val="22"/>
          <w:szCs w:val="22"/>
        </w:rPr>
        <w:t xml:space="preserve">Algunas de las preguntas que se pueden realizar al momento de analizar el </w:t>
      </w:r>
      <w:r>
        <w:rPr>
          <w:rFonts w:ascii="Arial Narrow" w:eastAsia="Arial Narrow" w:hAnsi="Arial Narrow" w:cs="Arial Narrow"/>
          <w:b/>
          <w:sz w:val="22"/>
          <w:szCs w:val="22"/>
        </w:rPr>
        <w:t>contexto interno</w:t>
      </w:r>
      <w:r>
        <w:rPr>
          <w:rFonts w:ascii="Arial Narrow" w:eastAsia="Arial Narrow" w:hAnsi="Arial Narrow" w:cs="Arial Narrow"/>
          <w:sz w:val="22"/>
          <w:szCs w:val="22"/>
        </w:rPr>
        <w:t xml:space="preserve"> son:</w:t>
      </w:r>
    </w:p>
    <w:p w14:paraId="63F786EB" w14:textId="77777777" w:rsidR="00612E0A" w:rsidRDefault="00612E0A">
      <w:pPr>
        <w:jc w:val="both"/>
        <w:rPr>
          <w:rFonts w:ascii="Arial Narrow" w:eastAsia="Arial Narrow" w:hAnsi="Arial Narrow" w:cs="Arial Narrow"/>
          <w:sz w:val="22"/>
          <w:szCs w:val="22"/>
        </w:rPr>
      </w:pPr>
    </w:p>
    <w:tbl>
      <w:tblPr>
        <w:tblStyle w:val="a2"/>
        <w:tblW w:w="7970" w:type="dxa"/>
        <w:jc w:val="center"/>
        <w:tblInd w:w="0" w:type="dxa"/>
        <w:tblLayout w:type="fixed"/>
        <w:tblLook w:val="0400" w:firstRow="0" w:lastRow="0" w:firstColumn="0" w:lastColumn="0" w:noHBand="0" w:noVBand="1"/>
      </w:tblPr>
      <w:tblGrid>
        <w:gridCol w:w="7970"/>
      </w:tblGrid>
      <w:tr w:rsidR="00612E0A" w14:paraId="539C492F" w14:textId="77777777">
        <w:trPr>
          <w:jc w:val="center"/>
        </w:trPr>
        <w:tc>
          <w:tcPr>
            <w:tcW w:w="7970" w:type="dxa"/>
            <w:shd w:val="clear" w:color="auto" w:fill="auto"/>
          </w:tcPr>
          <w:p w14:paraId="29FFC103" w14:textId="77777777" w:rsidR="00612E0A" w:rsidRDefault="0038780D">
            <w:pPr>
              <w:jc w:val="both"/>
              <w:rPr>
                <w:rFonts w:ascii="Arial Narrow" w:eastAsia="Arial Narrow" w:hAnsi="Arial Narrow" w:cs="Arial Narrow"/>
                <w:sz w:val="22"/>
                <w:szCs w:val="22"/>
              </w:rPr>
            </w:pPr>
            <w:r>
              <w:rPr>
                <w:noProof/>
              </w:rPr>
              <mc:AlternateContent>
                <mc:Choice Requires="wpg">
                  <w:drawing>
                    <wp:inline distT="0" distB="0" distL="0" distR="0" wp14:anchorId="49A2D14E" wp14:editId="064478D4">
                      <wp:extent cx="4960583" cy="1955800"/>
                      <wp:effectExtent l="0" t="0" r="0" b="0"/>
                      <wp:docPr id="147" name="Grupo 147"/>
                      <wp:cNvGraphicFramePr/>
                      <a:graphic xmlns:a="http://schemas.openxmlformats.org/drawingml/2006/main">
                        <a:graphicData uri="http://schemas.microsoft.com/office/word/2010/wordprocessingGroup">
                          <wpg:wgp>
                            <wpg:cNvGrpSpPr/>
                            <wpg:grpSpPr>
                              <a:xfrm>
                                <a:off x="0" y="0"/>
                                <a:ext cx="4960583" cy="1955800"/>
                                <a:chOff x="0" y="0"/>
                                <a:chExt cx="4970125" cy="1955800"/>
                              </a:xfrm>
                            </wpg:grpSpPr>
                            <wpg:grpSp>
                              <wpg:cNvPr id="35" name="Grupo 35"/>
                              <wpg:cNvGrpSpPr/>
                              <wpg:grpSpPr>
                                <a:xfrm>
                                  <a:off x="0" y="0"/>
                                  <a:ext cx="4960582" cy="1955800"/>
                                  <a:chOff x="0" y="0"/>
                                  <a:chExt cx="4960582" cy="1955800"/>
                                </a:xfrm>
                              </wpg:grpSpPr>
                              <wps:wsp>
                                <wps:cNvPr id="36" name="Rectángulo 36"/>
                                <wps:cNvSpPr/>
                                <wps:spPr>
                                  <a:xfrm>
                                    <a:off x="0" y="0"/>
                                    <a:ext cx="4960575" cy="1955800"/>
                                  </a:xfrm>
                                  <a:prstGeom prst="rect">
                                    <a:avLst/>
                                  </a:prstGeom>
                                  <a:noFill/>
                                  <a:ln>
                                    <a:noFill/>
                                  </a:ln>
                                </wps:spPr>
                                <wps:txbx>
                                  <w:txbxContent>
                                    <w:p w14:paraId="030E11D4" w14:textId="77777777" w:rsidR="00612E0A" w:rsidRDefault="00612E0A">
                                      <w:pPr>
                                        <w:textDirection w:val="btLr"/>
                                      </w:pPr>
                                    </w:p>
                                  </w:txbxContent>
                                </wps:txbx>
                                <wps:bodyPr spcFirstLastPara="1" wrap="square" lIns="91425" tIns="91425" rIns="91425" bIns="91425" anchor="ctr" anchorCtr="0">
                                  <a:noAutofit/>
                                </wps:bodyPr>
                              </wps:wsp>
                              <wps:wsp>
                                <wps:cNvPr id="37" name="Rectángulo 37"/>
                                <wps:cNvSpPr/>
                                <wps:spPr>
                                  <a:xfrm>
                                    <a:off x="0" y="1445744"/>
                                    <a:ext cx="4960582" cy="48322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09D279EB" w14:textId="77777777" w:rsidR="00612E0A" w:rsidRDefault="00612E0A">
                                      <w:pPr>
                                        <w:textDirection w:val="btLr"/>
                                      </w:pPr>
                                    </w:p>
                                  </w:txbxContent>
                                </wps:txbx>
                                <wps:bodyPr spcFirstLastPara="1" wrap="square" lIns="91425" tIns="91425" rIns="91425" bIns="91425" anchor="ctr" anchorCtr="0">
                                  <a:noAutofit/>
                                </wps:bodyPr>
                              </wps:wsp>
                              <wps:wsp>
                                <wps:cNvPr id="38" name="Cuadro de texto 38"/>
                                <wps:cNvSpPr txBox="1"/>
                                <wps:spPr>
                                  <a:xfrm>
                                    <a:off x="0" y="1445744"/>
                                    <a:ext cx="4960582" cy="483220"/>
                                  </a:xfrm>
                                  <a:prstGeom prst="rect">
                                    <a:avLst/>
                                  </a:prstGeom>
                                  <a:noFill/>
                                  <a:ln>
                                    <a:noFill/>
                                  </a:ln>
                                </wps:spPr>
                                <wps:txbx>
                                  <w:txbxContent>
                                    <w:p w14:paraId="7B515DB2" w14:textId="77777777" w:rsidR="00612E0A" w:rsidRDefault="0038780D">
                                      <w:pPr>
                                        <w:spacing w:line="215" w:lineRule="auto"/>
                                        <w:jc w:val="center"/>
                                        <w:textDirection w:val="btLr"/>
                                      </w:pPr>
                                      <w:r>
                                        <w:rPr>
                                          <w:rFonts w:ascii="Arial Narrow" w:eastAsia="Arial Narrow" w:hAnsi="Arial Narrow" w:cs="Arial Narrow"/>
                                          <w:color w:val="000000"/>
                                          <w:sz w:val="18"/>
                                        </w:rPr>
                                        <w:t>¿La forma como se están ejecutando los recursos de PNN están contribuyendo al cumplimiento de los objetivos, planes, programas y metas del PNN?</w:t>
                                      </w:r>
                                    </w:p>
                                  </w:txbxContent>
                                </wps:txbx>
                                <wps:bodyPr spcFirstLastPara="1" wrap="square" lIns="64000" tIns="64000" rIns="64000" bIns="64000" anchor="ctr" anchorCtr="0">
                                  <a:noAutofit/>
                                </wps:bodyPr>
                              </wps:wsp>
                              <wps:wsp>
                                <wps:cNvPr id="39" name="Globo: flecha hacia arriba 39"/>
                                <wps:cNvSpPr/>
                                <wps:spPr>
                                  <a:xfrm rot="10800000">
                                    <a:off x="0" y="736289"/>
                                    <a:ext cx="4960582" cy="743192"/>
                                  </a:xfrm>
                                  <a:prstGeom prst="upArrowCallout">
                                    <a:avLst>
                                      <a:gd name="adj1" fmla="val 25000"/>
                                      <a:gd name="adj2" fmla="val 25000"/>
                                      <a:gd name="adj3" fmla="val 25000"/>
                                      <a:gd name="adj4" fmla="val 64977"/>
                                    </a:avLst>
                                  </a:prstGeom>
                                  <a:solidFill>
                                    <a:srgbClr val="FFFFFF"/>
                                  </a:solidFill>
                                  <a:ln w="19050" cap="flat" cmpd="sng">
                                    <a:solidFill>
                                      <a:srgbClr val="000000"/>
                                    </a:solidFill>
                                    <a:prstDash val="solid"/>
                                    <a:miter lim="800000"/>
                                    <a:headEnd type="none" w="sm" len="sm"/>
                                    <a:tailEnd type="none" w="sm" len="sm"/>
                                  </a:ln>
                                </wps:spPr>
                                <wps:txbx>
                                  <w:txbxContent>
                                    <w:p w14:paraId="230C7E6F" w14:textId="77777777" w:rsidR="00612E0A" w:rsidRDefault="00612E0A">
                                      <w:pPr>
                                        <w:textDirection w:val="btLr"/>
                                      </w:pPr>
                                    </w:p>
                                  </w:txbxContent>
                                </wps:txbx>
                                <wps:bodyPr spcFirstLastPara="1" wrap="square" lIns="91425" tIns="91425" rIns="91425" bIns="91425" anchor="ctr" anchorCtr="0">
                                  <a:noAutofit/>
                                </wps:bodyPr>
                              </wps:wsp>
                              <wps:wsp>
                                <wps:cNvPr id="40" name="Cuadro de texto 40"/>
                                <wps:cNvSpPr txBox="1"/>
                                <wps:spPr>
                                  <a:xfrm>
                                    <a:off x="0" y="736289"/>
                                    <a:ext cx="4960582" cy="482904"/>
                                  </a:xfrm>
                                  <a:prstGeom prst="rect">
                                    <a:avLst/>
                                  </a:prstGeom>
                                  <a:noFill/>
                                  <a:ln>
                                    <a:noFill/>
                                  </a:ln>
                                </wps:spPr>
                                <wps:txbx>
                                  <w:txbxContent>
                                    <w:p w14:paraId="14709DA8" w14:textId="77777777" w:rsidR="00612E0A" w:rsidRDefault="0038780D">
                                      <w:pPr>
                                        <w:spacing w:line="215" w:lineRule="auto"/>
                                        <w:jc w:val="center"/>
                                        <w:textDirection w:val="btLr"/>
                                      </w:pPr>
                                      <w:r>
                                        <w:rPr>
                                          <w:rFonts w:ascii="Arial Narrow" w:eastAsia="Arial Narrow" w:hAnsi="Arial Narrow" w:cs="Arial Narrow"/>
                                          <w:color w:val="000000"/>
                                          <w:sz w:val="18"/>
                                        </w:rPr>
                                        <w:t>¿Existen o no limitaciones de infraestructura/ tecnología en PNN?</w:t>
                                      </w:r>
                                    </w:p>
                                  </w:txbxContent>
                                </wps:txbx>
                                <wps:bodyPr spcFirstLastPara="1" wrap="square" lIns="64000" tIns="64000" rIns="64000" bIns="64000" anchor="ctr" anchorCtr="0">
                                  <a:noAutofit/>
                                </wps:bodyPr>
                              </wps:wsp>
                              <wps:wsp>
                                <wps:cNvPr id="41" name="Globo: flecha hacia arriba 41"/>
                                <wps:cNvSpPr/>
                                <wps:spPr>
                                  <a:xfrm rot="10800000">
                                    <a:off x="0" y="345"/>
                                    <a:ext cx="4960582" cy="743192"/>
                                  </a:xfrm>
                                  <a:prstGeom prst="upArrowCallout">
                                    <a:avLst>
                                      <a:gd name="adj1" fmla="val 25000"/>
                                      <a:gd name="adj2" fmla="val 25000"/>
                                      <a:gd name="adj3" fmla="val 25000"/>
                                      <a:gd name="adj4" fmla="val 64977"/>
                                    </a:avLst>
                                  </a:prstGeom>
                                  <a:solidFill>
                                    <a:srgbClr val="FFFFFF"/>
                                  </a:solidFill>
                                  <a:ln w="19050" cap="flat" cmpd="sng">
                                    <a:solidFill>
                                      <a:srgbClr val="000000"/>
                                    </a:solidFill>
                                    <a:prstDash val="solid"/>
                                    <a:miter lim="800000"/>
                                    <a:headEnd type="none" w="sm" len="sm"/>
                                    <a:tailEnd type="none" w="sm" len="sm"/>
                                  </a:ln>
                                </wps:spPr>
                                <wps:txbx>
                                  <w:txbxContent>
                                    <w:p w14:paraId="6DC40BE0" w14:textId="77777777" w:rsidR="00612E0A" w:rsidRDefault="00612E0A">
                                      <w:pPr>
                                        <w:textDirection w:val="btLr"/>
                                      </w:pPr>
                                    </w:p>
                                  </w:txbxContent>
                                </wps:txbx>
                                <wps:bodyPr spcFirstLastPara="1" wrap="square" lIns="91425" tIns="91425" rIns="91425" bIns="91425" anchor="ctr" anchorCtr="0">
                                  <a:noAutofit/>
                                </wps:bodyPr>
                              </wps:wsp>
                              <wps:wsp>
                                <wps:cNvPr id="42" name="Cuadro de texto 42"/>
                                <wps:cNvSpPr txBox="1"/>
                                <wps:spPr>
                                  <a:xfrm>
                                    <a:off x="0" y="345"/>
                                    <a:ext cx="4960582" cy="482904"/>
                                  </a:xfrm>
                                  <a:prstGeom prst="rect">
                                    <a:avLst/>
                                  </a:prstGeom>
                                  <a:noFill/>
                                  <a:ln>
                                    <a:noFill/>
                                  </a:ln>
                                </wps:spPr>
                                <wps:txbx>
                                  <w:txbxContent>
                                    <w:p w14:paraId="013576D5" w14:textId="77777777" w:rsidR="00612E0A" w:rsidRDefault="0038780D">
                                      <w:pPr>
                                        <w:spacing w:line="215" w:lineRule="auto"/>
                                        <w:jc w:val="center"/>
                                        <w:textDirection w:val="btLr"/>
                                      </w:pPr>
                                      <w:r>
                                        <w:rPr>
                                          <w:rFonts w:ascii="Arial Narrow" w:eastAsia="Arial Narrow" w:hAnsi="Arial Narrow" w:cs="Arial Narrow"/>
                                          <w:color w:val="000000"/>
                                          <w:sz w:val="18"/>
                                        </w:rPr>
                                        <w:t>¿Qué cambios políticos y sociales se están presentando en el país y cómo estos pueden afectar a PNN?</w:t>
                                      </w:r>
                                    </w:p>
                                  </w:txbxContent>
                                </wps:txbx>
                                <wps:bodyPr spcFirstLastPara="1" wrap="square" lIns="64000" tIns="64000" rIns="64000" bIns="64000" anchor="ctr" anchorCtr="0">
                                  <a:noAutofit/>
                                </wps:bodyPr>
                              </wps:wsp>
                            </wpg:grpSp>
                          </wpg:wgp>
                        </a:graphicData>
                      </a:graphic>
                    </wp:inline>
                  </w:drawing>
                </mc:Choice>
                <mc:Fallback>
                  <w:pict>
                    <v:group w14:anchorId="49A2D14E" id="Grupo 147" o:spid="_x0000_s1062" style="width:390.6pt;height:154pt;mso-position-horizontal-relative:char;mso-position-vertical-relative:line" coordsize="49701,19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">
                      <v:group id="Grupo 35" o:spid="_x0000_s1063" style="position:absolute;width:49605;height:19558" coordsize="49605,19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ángulo 36" o:spid="_x0000_s1064" style="position:absolute;width:49605;height:195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" filled="f" stroked="f">
                          <v:textbox inset="2.53958mm,2.53958mm,2.53958mm,2.53958mm">
                            <w:txbxContent>
                              <w:p w14:paraId="030E11D4" w14:textId="77777777" w:rsidR="00612E0A" w:rsidRDefault="00612E0A">
                                <w:pPr>
                                  <w:textDirection w:val="btLr"/>
                                </w:pPr>
                              </w:p>
                            </w:txbxContent>
                          </v:textbox>
                        </v:rect>
                        <v:rect id="Rectángulo 37" o:spid="_x0000_s1065" style="position:absolute;top:14457;width:49605;height:4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" strokeweight="1.5pt">
                          <v:stroke startarrowwidth="narrow" startarrowlength="short" endarrowwidth="narrow" endarrowlength="short"/>
                          <v:textbox inset="2.53958mm,2.53958mm,2.53958mm,2.53958mm">
                            <w:txbxContent>
                              <w:p w14:paraId="09D279EB" w14:textId="77777777" w:rsidR="00612E0A" w:rsidRDefault="00612E0A">
                                <w:pPr>
                                  <w:textDirection w:val="btLr"/>
                                </w:pPr>
                              </w:p>
                            </w:txbxContent>
                          </v:textbox>
                        </v:rect>
                        <v:shape id="Cuadro de texto 38" o:spid="_x0000_s1066" type="#_x0000_t202" style="position:absolute;top:14457;width:49605;height:4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" filled="f" stroked="f">
                          <v:textbox inset="1.77778mm,1.77778mm,1.77778mm,1.77778mm">
                            <w:txbxContent>
                              <w:p w14:paraId="7B515DB2" w14:textId="77777777" w:rsidR="00612E0A" w:rsidRDefault="0038780D">
                                <w:pPr>
                                  <w:spacing w:line="215" w:lineRule="auto"/>
                                  <w:jc w:val="center"/>
                                  <w:textDirection w:val="btLr"/>
                                </w:pPr>
                                <w:r>
                                  <w:rPr>
                                    <w:rFonts w:ascii="Arial Narrow" w:eastAsia="Arial Narrow" w:hAnsi="Arial Narrow" w:cs="Arial Narrow"/>
                                    <w:color w:val="000000"/>
                                    <w:sz w:val="18"/>
                                  </w:rPr>
                                  <w:t>¿La forma como se están ejecutando los recursos de PNN están contribuyendo al cumplimiento de los objetivos, planes, programas y metas del PNN?</w:t>
                                </w:r>
                              </w:p>
                            </w:txbxContent>
                          </v:textbox>
                        </v:shape>
                        <v:shape id="Globo: flecha hacia arriba 39" o:spid="_x0000_s1067" type="#_x0000_t79" style="position:absolute;top:7362;width:49605;height:7432;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" adj="7565,9991,5400,10395" strokeweight="1.5pt">
                          <v:stroke startarrowwidth="narrow" startarrowlength="short" endarrowwidth="narrow" endarrowlength="short"/>
                          <v:textbox inset="2.53958mm,2.53958mm,2.53958mm,2.53958mm">
                            <w:txbxContent>
                              <w:p w14:paraId="230C7E6F" w14:textId="77777777" w:rsidR="00612E0A" w:rsidRDefault="00612E0A">
                                <w:pPr>
                                  <w:textDirection w:val="btLr"/>
                                </w:pPr>
                              </w:p>
                            </w:txbxContent>
                          </v:textbox>
                        </v:shape>
                        <v:shape id="Cuadro de texto 40" o:spid="_x0000_s1068" type="#_x0000_t202" style="position:absolute;top:7362;width:49605;height:48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" filled="f" stroked="f">
                          <v:textbox inset="1.77778mm,1.77778mm,1.77778mm,1.77778mm">
                            <w:txbxContent>
                              <w:p w14:paraId="14709DA8" w14:textId="77777777" w:rsidR="00612E0A" w:rsidRDefault="0038780D">
                                <w:pPr>
                                  <w:spacing w:line="215" w:lineRule="auto"/>
                                  <w:jc w:val="center"/>
                                  <w:textDirection w:val="btLr"/>
                                </w:pPr>
                                <w:r>
                                  <w:rPr>
                                    <w:rFonts w:ascii="Arial Narrow" w:eastAsia="Arial Narrow" w:hAnsi="Arial Narrow" w:cs="Arial Narrow"/>
                                    <w:color w:val="000000"/>
                                    <w:sz w:val="18"/>
                                  </w:rPr>
                                  <w:t>¿Existen o no limitaciones de infraestructura/ tecnología en PNN?</w:t>
                                </w:r>
                              </w:p>
                            </w:txbxContent>
                          </v:textbox>
                        </v:shape>
                        <v:shape id="Globo: flecha hacia arriba 41" o:spid="_x0000_s1069" type="#_x0000_t79" style="position:absolute;top:3;width:49605;height:7432;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" adj="7565,9991,5400,10395" strokeweight="1.5pt">
                          <v:stroke startarrowwidth="narrow" startarrowlength="short" endarrowwidth="narrow" endarrowlength="short"/>
                          <v:textbox inset="2.53958mm,2.53958mm,2.53958mm,2.53958mm">
                            <w:txbxContent>
                              <w:p w14:paraId="6DC40BE0" w14:textId="77777777" w:rsidR="00612E0A" w:rsidRDefault="00612E0A">
                                <w:pPr>
                                  <w:textDirection w:val="btLr"/>
                                </w:pPr>
                              </w:p>
                            </w:txbxContent>
                          </v:textbox>
                        </v:shape>
                        <v:shape id="Cuadro de texto 42" o:spid="_x0000_s1070" type="#_x0000_t202" style="position:absolute;top:3;width:49605;height:48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" filled="f" stroked="f">
                          <v:textbox inset="1.77778mm,1.77778mm,1.77778mm,1.77778mm">
                            <w:txbxContent>
                              <w:p w14:paraId="013576D5" w14:textId="77777777" w:rsidR="00612E0A" w:rsidRDefault="0038780D">
                                <w:pPr>
                                  <w:spacing w:line="215" w:lineRule="auto"/>
                                  <w:jc w:val="center"/>
                                  <w:textDirection w:val="btLr"/>
                                </w:pPr>
                                <w:r>
                                  <w:rPr>
                                    <w:rFonts w:ascii="Arial Narrow" w:eastAsia="Arial Narrow" w:hAnsi="Arial Narrow" w:cs="Arial Narrow"/>
                                    <w:color w:val="000000"/>
                                    <w:sz w:val="18"/>
                                  </w:rPr>
                                  <w:t>¿Qué cambios políticos y sociales se están presentando en el país y cómo estos pueden afectar a PNN?</w:t>
                                </w:r>
                              </w:p>
                            </w:txbxContent>
                          </v:textbox>
                        </v:shape>
                      </v:group>
                      <w10:anchorlock/>
                    </v:group>
                  </w:pict>
                </mc:Fallback>
              </mc:AlternateContent>
            </w:r>
          </w:p>
        </w:tc>
      </w:tr>
    </w:tbl>
    <w:p w14:paraId="2DB079A6" w14:textId="77777777" w:rsidR="00612E0A" w:rsidRDefault="0038780D">
      <w:pPr>
        <w:jc w:val="center"/>
        <w:rPr>
          <w:rFonts w:ascii="Arial Narrow" w:eastAsia="Arial Narrow" w:hAnsi="Arial Narrow" w:cs="Arial Narrow"/>
          <w:sz w:val="22"/>
          <w:szCs w:val="22"/>
        </w:rPr>
      </w:pPr>
      <w:r>
        <w:rPr>
          <w:rFonts w:ascii="Arial Narrow" w:eastAsia="Arial Narrow" w:hAnsi="Arial Narrow" w:cs="Arial Narrow"/>
          <w:b/>
          <w:sz w:val="22"/>
          <w:szCs w:val="22"/>
        </w:rPr>
        <w:t>Ilustración 3.</w:t>
      </w:r>
      <w:r>
        <w:rPr>
          <w:rFonts w:ascii="Arial Narrow" w:eastAsia="Arial Narrow" w:hAnsi="Arial Narrow" w:cs="Arial Narrow"/>
          <w:sz w:val="22"/>
          <w:szCs w:val="22"/>
        </w:rPr>
        <w:t xml:space="preserve"> Preguntas de contexto interno</w:t>
      </w:r>
    </w:p>
    <w:p w14:paraId="6637AC85" w14:textId="77777777" w:rsidR="00612E0A" w:rsidRDefault="0038780D">
      <w:pPr>
        <w:spacing w:before="120"/>
        <w:jc w:val="both"/>
        <w:rPr>
          <w:rFonts w:ascii="Arial Narrow" w:eastAsia="Arial Narrow" w:hAnsi="Arial Narrow" w:cs="Arial Narrow"/>
          <w:b/>
          <w:sz w:val="22"/>
          <w:szCs w:val="22"/>
        </w:rPr>
      </w:pPr>
      <w:r>
        <w:rPr>
          <w:rFonts w:ascii="Arial Narrow" w:eastAsia="Arial Narrow" w:hAnsi="Arial Narrow" w:cs="Arial Narrow"/>
          <w:b/>
          <w:sz w:val="22"/>
          <w:szCs w:val="22"/>
        </w:rPr>
        <w:t xml:space="preserve">Contexto del proceso: </w:t>
      </w:r>
      <w:r>
        <w:rPr>
          <w:rFonts w:ascii="Arial Narrow" w:eastAsia="Arial Narrow" w:hAnsi="Arial Narrow" w:cs="Arial Narrow"/>
          <w:sz w:val="22"/>
          <w:szCs w:val="22"/>
        </w:rPr>
        <w:t>Se determinan las características o aspectos esenciales del proceso y sus interrelaciones. Se pueden considerar factores como: para el análisis del contexto de los procesos se tendrá en cuenta los siguientes factores: diseño del proceso, interacciones con otros procesos, transversalidad, procedimientos asociados, responsables, comunicación entre los procesos y activos de seguridad digital.</w:t>
      </w:r>
    </w:p>
    <w:p w14:paraId="00E254A5" w14:textId="77777777" w:rsidR="00612E0A" w:rsidRDefault="00612E0A">
      <w:pPr>
        <w:jc w:val="both"/>
        <w:rPr>
          <w:rFonts w:ascii="Arial Narrow" w:eastAsia="Arial Narrow" w:hAnsi="Arial Narrow" w:cs="Arial Narrow"/>
          <w:sz w:val="22"/>
          <w:szCs w:val="22"/>
        </w:rPr>
      </w:pPr>
    </w:p>
    <w:p w14:paraId="05D5E7C1"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Para determinar los factores de la entidad pública y los procesos se debe considerar, sin limitarse, los siguientes factores relacionados con el entorno digital:</w:t>
      </w:r>
    </w:p>
    <w:p w14:paraId="7A289839" w14:textId="77777777" w:rsidR="00612E0A" w:rsidRDefault="00612E0A">
      <w:pPr>
        <w:jc w:val="both"/>
        <w:rPr>
          <w:rFonts w:ascii="Arial Narrow" w:eastAsia="Arial Narrow" w:hAnsi="Arial Narrow" w:cs="Arial Narrow"/>
          <w:sz w:val="22"/>
          <w:szCs w:val="22"/>
        </w:rPr>
      </w:pPr>
    </w:p>
    <w:tbl>
      <w:tblPr>
        <w:tblStyle w:val="a3"/>
        <w:tblW w:w="939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8"/>
        <w:gridCol w:w="4699"/>
      </w:tblGrid>
      <w:tr w:rsidR="00612E0A" w14:paraId="2448EB04" w14:textId="77777777">
        <w:trPr>
          <w:trHeight w:val="283"/>
          <w:tblHeader/>
        </w:trPr>
        <w:tc>
          <w:tcPr>
            <w:tcW w:w="4698" w:type="dxa"/>
            <w:shd w:val="clear" w:color="auto" w:fill="auto"/>
          </w:tcPr>
          <w:p w14:paraId="0264C87E" w14:textId="77777777" w:rsidR="00612E0A" w:rsidRDefault="0038780D">
            <w:pPr>
              <w:spacing w:before="100" w:after="100"/>
              <w:jc w:val="center"/>
              <w:rPr>
                <w:rFonts w:ascii="Arial Narrow" w:eastAsia="Arial Narrow" w:hAnsi="Arial Narrow" w:cs="Arial Narrow"/>
                <w:b/>
                <w:sz w:val="22"/>
                <w:szCs w:val="22"/>
              </w:rPr>
            </w:pPr>
            <w:r>
              <w:rPr>
                <w:rFonts w:ascii="Arial Narrow" w:eastAsia="Arial Narrow" w:hAnsi="Arial Narrow" w:cs="Arial Narrow"/>
                <w:b/>
                <w:sz w:val="22"/>
                <w:szCs w:val="22"/>
              </w:rPr>
              <w:t>Para la Entidad Pública</w:t>
            </w:r>
          </w:p>
        </w:tc>
        <w:tc>
          <w:tcPr>
            <w:tcW w:w="4699" w:type="dxa"/>
            <w:shd w:val="clear" w:color="auto" w:fill="auto"/>
          </w:tcPr>
          <w:p w14:paraId="6F6C2EB6" w14:textId="77777777" w:rsidR="00612E0A" w:rsidRDefault="0038780D">
            <w:pPr>
              <w:spacing w:before="100" w:after="100"/>
              <w:jc w:val="center"/>
              <w:rPr>
                <w:rFonts w:ascii="Arial Narrow" w:eastAsia="Arial Narrow" w:hAnsi="Arial Narrow" w:cs="Arial Narrow"/>
                <w:b/>
                <w:sz w:val="22"/>
                <w:szCs w:val="22"/>
              </w:rPr>
            </w:pPr>
            <w:r>
              <w:rPr>
                <w:rFonts w:ascii="Arial Narrow" w:eastAsia="Arial Narrow" w:hAnsi="Arial Narrow" w:cs="Arial Narrow"/>
                <w:b/>
                <w:sz w:val="22"/>
                <w:szCs w:val="22"/>
              </w:rPr>
              <w:t>Para los Procesos</w:t>
            </w:r>
          </w:p>
        </w:tc>
      </w:tr>
      <w:tr w:rsidR="00612E0A" w14:paraId="3A0B8F24" w14:textId="77777777">
        <w:trPr>
          <w:trHeight w:val="283"/>
        </w:trPr>
        <w:tc>
          <w:tcPr>
            <w:tcW w:w="4698" w:type="dxa"/>
            <w:shd w:val="clear" w:color="auto" w:fill="auto"/>
          </w:tcPr>
          <w:p w14:paraId="1C6CBC6A" w14:textId="77777777" w:rsidR="00612E0A" w:rsidRDefault="0038780D">
            <w:pPr>
              <w:numPr>
                <w:ilvl w:val="0"/>
                <w:numId w:val="4"/>
              </w:numPr>
              <w:spacing w:before="80" w:after="80"/>
              <w:ind w:left="227" w:hanging="170"/>
              <w:jc w:val="both"/>
              <w:rPr>
                <w:rFonts w:ascii="Arial Narrow" w:eastAsia="Arial Narrow" w:hAnsi="Arial Narrow" w:cs="Arial Narrow"/>
                <w:sz w:val="20"/>
                <w:szCs w:val="20"/>
              </w:rPr>
            </w:pPr>
            <w:r>
              <w:rPr>
                <w:rFonts w:ascii="Arial Narrow" w:eastAsia="Arial Narrow" w:hAnsi="Arial Narrow" w:cs="Arial Narrow"/>
                <w:sz w:val="20"/>
                <w:szCs w:val="20"/>
              </w:rPr>
              <w:t>Recursos económicos, sociales, ambientales, físicos, tecnológicos, financieros, jurídicos, entre otros.</w:t>
            </w:r>
          </w:p>
          <w:p w14:paraId="1284FEAF" w14:textId="77777777" w:rsidR="00612E0A" w:rsidRDefault="0038780D">
            <w:pPr>
              <w:numPr>
                <w:ilvl w:val="0"/>
                <w:numId w:val="4"/>
              </w:numPr>
              <w:spacing w:before="80" w:after="80"/>
              <w:ind w:left="227" w:hanging="170"/>
              <w:jc w:val="both"/>
              <w:rPr>
                <w:rFonts w:ascii="Arial Narrow" w:eastAsia="Arial Narrow" w:hAnsi="Arial Narrow" w:cs="Arial Narrow"/>
                <w:sz w:val="20"/>
                <w:szCs w:val="20"/>
              </w:rPr>
            </w:pPr>
            <w:r>
              <w:rPr>
                <w:rFonts w:ascii="Arial Narrow" w:eastAsia="Arial Narrow" w:hAnsi="Arial Narrow" w:cs="Arial Narrow"/>
                <w:sz w:val="20"/>
                <w:szCs w:val="20"/>
              </w:rPr>
              <w:t>Flujos de información y los procesos de toma de decisiones.</w:t>
            </w:r>
          </w:p>
          <w:p w14:paraId="132B40B1" w14:textId="77777777" w:rsidR="00612E0A" w:rsidRDefault="0038780D">
            <w:pPr>
              <w:numPr>
                <w:ilvl w:val="0"/>
                <w:numId w:val="4"/>
              </w:numPr>
              <w:spacing w:before="80" w:after="80"/>
              <w:ind w:left="227" w:hanging="170"/>
              <w:jc w:val="both"/>
              <w:rPr>
                <w:rFonts w:ascii="Arial Narrow" w:eastAsia="Arial Narrow" w:hAnsi="Arial Narrow" w:cs="Arial Narrow"/>
                <w:sz w:val="20"/>
                <w:szCs w:val="20"/>
              </w:rPr>
            </w:pPr>
            <w:r>
              <w:rPr>
                <w:rFonts w:ascii="Arial Narrow" w:eastAsia="Arial Narrow" w:hAnsi="Arial Narrow" w:cs="Arial Narrow"/>
                <w:sz w:val="20"/>
                <w:szCs w:val="20"/>
              </w:rPr>
              <w:t>Empleados, contratistas.</w:t>
            </w:r>
          </w:p>
          <w:p w14:paraId="7D5D73DB" w14:textId="77777777" w:rsidR="00612E0A" w:rsidRDefault="0038780D">
            <w:pPr>
              <w:numPr>
                <w:ilvl w:val="0"/>
                <w:numId w:val="4"/>
              </w:numPr>
              <w:spacing w:before="80" w:after="80"/>
              <w:ind w:left="227" w:hanging="170"/>
              <w:jc w:val="both"/>
              <w:rPr>
                <w:rFonts w:ascii="Arial Narrow" w:eastAsia="Arial Narrow" w:hAnsi="Arial Narrow" w:cs="Arial Narrow"/>
                <w:sz w:val="20"/>
                <w:szCs w:val="20"/>
              </w:rPr>
            </w:pPr>
            <w:r>
              <w:rPr>
                <w:rFonts w:ascii="Arial Narrow" w:eastAsia="Arial Narrow" w:hAnsi="Arial Narrow" w:cs="Arial Narrow"/>
                <w:sz w:val="20"/>
                <w:szCs w:val="20"/>
              </w:rPr>
              <w:t>Objetivos estratégicos y la forma de alcanzarlos.</w:t>
            </w:r>
          </w:p>
          <w:p w14:paraId="0532832F" w14:textId="77777777" w:rsidR="00612E0A" w:rsidRDefault="0038780D">
            <w:pPr>
              <w:numPr>
                <w:ilvl w:val="0"/>
                <w:numId w:val="4"/>
              </w:numPr>
              <w:spacing w:before="80" w:after="80"/>
              <w:ind w:left="227" w:hanging="170"/>
              <w:jc w:val="both"/>
              <w:rPr>
                <w:rFonts w:ascii="Arial Narrow" w:eastAsia="Arial Narrow" w:hAnsi="Arial Narrow" w:cs="Arial Narrow"/>
                <w:sz w:val="20"/>
                <w:szCs w:val="20"/>
              </w:rPr>
            </w:pPr>
            <w:r>
              <w:rPr>
                <w:rFonts w:ascii="Arial Narrow" w:eastAsia="Arial Narrow" w:hAnsi="Arial Narrow" w:cs="Arial Narrow"/>
                <w:sz w:val="20"/>
                <w:szCs w:val="20"/>
              </w:rPr>
              <w:t>La misión, visión, valores y cultura de la organización.</w:t>
            </w:r>
          </w:p>
          <w:p w14:paraId="7DDF67D4" w14:textId="77777777" w:rsidR="00612E0A" w:rsidRDefault="0038780D">
            <w:pPr>
              <w:numPr>
                <w:ilvl w:val="0"/>
                <w:numId w:val="4"/>
              </w:numPr>
              <w:spacing w:before="80" w:after="80"/>
              <w:ind w:left="227" w:hanging="170"/>
              <w:jc w:val="both"/>
              <w:rPr>
                <w:rFonts w:ascii="Arial Narrow" w:eastAsia="Arial Narrow" w:hAnsi="Arial Narrow" w:cs="Arial Narrow"/>
                <w:sz w:val="20"/>
                <w:szCs w:val="20"/>
              </w:rPr>
            </w:pPr>
            <w:r>
              <w:rPr>
                <w:rFonts w:ascii="Arial Narrow" w:eastAsia="Arial Narrow" w:hAnsi="Arial Narrow" w:cs="Arial Narrow"/>
                <w:sz w:val="20"/>
                <w:szCs w:val="20"/>
              </w:rPr>
              <w:t>Sus políticas, procesos y procedimientos.</w:t>
            </w:r>
          </w:p>
          <w:p w14:paraId="7E9F3456" w14:textId="77777777" w:rsidR="00612E0A" w:rsidRDefault="0038780D">
            <w:pPr>
              <w:numPr>
                <w:ilvl w:val="0"/>
                <w:numId w:val="4"/>
              </w:numPr>
              <w:spacing w:before="80" w:after="80"/>
              <w:ind w:left="227" w:hanging="170"/>
              <w:jc w:val="both"/>
              <w:rPr>
                <w:rFonts w:ascii="Arial Narrow" w:eastAsia="Arial Narrow" w:hAnsi="Arial Narrow" w:cs="Arial Narrow"/>
                <w:sz w:val="20"/>
                <w:szCs w:val="20"/>
              </w:rPr>
            </w:pPr>
            <w:r>
              <w:rPr>
                <w:rFonts w:ascii="Arial Narrow" w:eastAsia="Arial Narrow" w:hAnsi="Arial Narrow" w:cs="Arial Narrow"/>
                <w:sz w:val="20"/>
                <w:szCs w:val="20"/>
              </w:rPr>
              <w:t>Sistemas de gestión (calidad, seguridad en el trabajo, seguridad de la información, riesgos, entre otros)</w:t>
            </w:r>
          </w:p>
          <w:p w14:paraId="3CA7BF0E" w14:textId="77777777" w:rsidR="00612E0A" w:rsidRDefault="0038780D">
            <w:pPr>
              <w:numPr>
                <w:ilvl w:val="0"/>
                <w:numId w:val="4"/>
              </w:numPr>
              <w:spacing w:before="80" w:after="80"/>
              <w:ind w:left="227" w:hanging="170"/>
              <w:jc w:val="both"/>
              <w:rPr>
                <w:rFonts w:ascii="Arial Narrow" w:eastAsia="Arial Narrow" w:hAnsi="Arial Narrow" w:cs="Arial Narrow"/>
                <w:sz w:val="20"/>
                <w:szCs w:val="20"/>
              </w:rPr>
            </w:pPr>
            <w:r>
              <w:rPr>
                <w:rFonts w:ascii="Arial Narrow" w:eastAsia="Arial Narrow" w:hAnsi="Arial Narrow" w:cs="Arial Narrow"/>
                <w:sz w:val="20"/>
                <w:szCs w:val="20"/>
              </w:rPr>
              <w:t>Toda la estructura organizacional.</w:t>
            </w:r>
          </w:p>
          <w:p w14:paraId="0A5940A6" w14:textId="77777777" w:rsidR="00612E0A" w:rsidRDefault="0038780D">
            <w:pPr>
              <w:numPr>
                <w:ilvl w:val="0"/>
                <w:numId w:val="4"/>
              </w:numPr>
              <w:spacing w:before="80" w:after="80"/>
              <w:ind w:left="227" w:hanging="170"/>
              <w:jc w:val="both"/>
              <w:rPr>
                <w:rFonts w:ascii="Arial Narrow" w:eastAsia="Arial Narrow" w:hAnsi="Arial Narrow" w:cs="Arial Narrow"/>
                <w:sz w:val="20"/>
                <w:szCs w:val="20"/>
              </w:rPr>
            </w:pPr>
            <w:r>
              <w:rPr>
                <w:rFonts w:ascii="Arial Narrow" w:eastAsia="Arial Narrow" w:hAnsi="Arial Narrow" w:cs="Arial Narrow"/>
                <w:sz w:val="20"/>
                <w:szCs w:val="20"/>
              </w:rPr>
              <w:t>Roles y responsabilidades.</w:t>
            </w:r>
          </w:p>
          <w:p w14:paraId="1D11DB80" w14:textId="77777777" w:rsidR="00612E0A" w:rsidRDefault="0038780D">
            <w:pPr>
              <w:numPr>
                <w:ilvl w:val="0"/>
                <w:numId w:val="4"/>
              </w:numPr>
              <w:spacing w:before="80" w:after="80"/>
              <w:ind w:left="227" w:hanging="170"/>
              <w:jc w:val="both"/>
              <w:rPr>
                <w:rFonts w:ascii="Arial Narrow" w:eastAsia="Arial Narrow" w:hAnsi="Arial Narrow" w:cs="Arial Narrow"/>
                <w:sz w:val="20"/>
                <w:szCs w:val="20"/>
              </w:rPr>
            </w:pPr>
            <w:r>
              <w:rPr>
                <w:rFonts w:ascii="Arial Narrow" w:eastAsia="Arial Narrow" w:hAnsi="Arial Narrow" w:cs="Arial Narrow"/>
                <w:sz w:val="20"/>
                <w:szCs w:val="20"/>
              </w:rPr>
              <w:t>Sistemas de información o servicios.</w:t>
            </w:r>
          </w:p>
        </w:tc>
        <w:tc>
          <w:tcPr>
            <w:tcW w:w="4699" w:type="dxa"/>
            <w:shd w:val="clear" w:color="auto" w:fill="auto"/>
          </w:tcPr>
          <w:p w14:paraId="511E8402" w14:textId="77777777" w:rsidR="00612E0A" w:rsidRDefault="0038780D">
            <w:pPr>
              <w:numPr>
                <w:ilvl w:val="0"/>
                <w:numId w:val="5"/>
              </w:numPr>
              <w:spacing w:before="80" w:after="80"/>
              <w:ind w:left="227" w:hanging="170"/>
              <w:jc w:val="both"/>
              <w:rPr>
                <w:rFonts w:ascii="Arial Narrow" w:eastAsia="Arial Narrow" w:hAnsi="Arial Narrow" w:cs="Arial Narrow"/>
                <w:sz w:val="20"/>
                <w:szCs w:val="20"/>
              </w:rPr>
            </w:pPr>
            <w:r>
              <w:rPr>
                <w:rFonts w:ascii="Arial Narrow" w:eastAsia="Arial Narrow" w:hAnsi="Arial Narrow" w:cs="Arial Narrow"/>
                <w:sz w:val="20"/>
                <w:szCs w:val="20"/>
              </w:rPr>
              <w:t>Identificación de los procesos y su respectiva caracterización.</w:t>
            </w:r>
          </w:p>
          <w:p w14:paraId="1ABB17A5" w14:textId="77777777" w:rsidR="00612E0A" w:rsidRDefault="0038780D">
            <w:pPr>
              <w:numPr>
                <w:ilvl w:val="0"/>
                <w:numId w:val="5"/>
              </w:numPr>
              <w:spacing w:before="80" w:after="80"/>
              <w:ind w:left="227" w:hanging="170"/>
              <w:jc w:val="both"/>
              <w:rPr>
                <w:rFonts w:ascii="Arial Narrow" w:eastAsia="Arial Narrow" w:hAnsi="Arial Narrow" w:cs="Arial Narrow"/>
                <w:sz w:val="20"/>
                <w:szCs w:val="20"/>
              </w:rPr>
            </w:pPr>
            <w:r>
              <w:rPr>
                <w:rFonts w:ascii="Arial Narrow" w:eastAsia="Arial Narrow" w:hAnsi="Arial Narrow" w:cs="Arial Narrow"/>
                <w:sz w:val="20"/>
                <w:szCs w:val="20"/>
              </w:rPr>
              <w:t>Detalle de las actividades que se llevan a cabo en el proceso.</w:t>
            </w:r>
          </w:p>
          <w:p w14:paraId="1686E365" w14:textId="77777777" w:rsidR="00612E0A" w:rsidRDefault="0038780D">
            <w:pPr>
              <w:numPr>
                <w:ilvl w:val="0"/>
                <w:numId w:val="5"/>
              </w:numPr>
              <w:spacing w:before="80" w:after="80"/>
              <w:ind w:left="227" w:hanging="170"/>
              <w:jc w:val="both"/>
              <w:rPr>
                <w:rFonts w:ascii="Arial Narrow" w:eastAsia="Arial Narrow" w:hAnsi="Arial Narrow" w:cs="Arial Narrow"/>
                <w:sz w:val="20"/>
                <w:szCs w:val="20"/>
              </w:rPr>
            </w:pPr>
            <w:r>
              <w:rPr>
                <w:rFonts w:ascii="Arial Narrow" w:eastAsia="Arial Narrow" w:hAnsi="Arial Narrow" w:cs="Arial Narrow"/>
                <w:sz w:val="20"/>
                <w:szCs w:val="20"/>
              </w:rPr>
              <w:t>Flujos de información.</w:t>
            </w:r>
          </w:p>
          <w:p w14:paraId="4FCE53FC" w14:textId="77777777" w:rsidR="00612E0A" w:rsidRDefault="0038780D">
            <w:pPr>
              <w:numPr>
                <w:ilvl w:val="0"/>
                <w:numId w:val="5"/>
              </w:numPr>
              <w:spacing w:before="80" w:after="80"/>
              <w:ind w:left="227" w:hanging="170"/>
              <w:jc w:val="both"/>
              <w:rPr>
                <w:rFonts w:ascii="Arial Narrow" w:eastAsia="Arial Narrow" w:hAnsi="Arial Narrow" w:cs="Arial Narrow"/>
                <w:sz w:val="20"/>
                <w:szCs w:val="20"/>
              </w:rPr>
            </w:pPr>
            <w:r>
              <w:rPr>
                <w:rFonts w:ascii="Arial Narrow" w:eastAsia="Arial Narrow" w:hAnsi="Arial Narrow" w:cs="Arial Narrow"/>
                <w:sz w:val="20"/>
                <w:szCs w:val="20"/>
              </w:rPr>
              <w:t>Identificación y actualización de los activos en la cadena de valor de la entidad pública.</w:t>
            </w:r>
          </w:p>
          <w:p w14:paraId="3978D086" w14:textId="77777777" w:rsidR="00612E0A" w:rsidRDefault="0038780D">
            <w:pPr>
              <w:numPr>
                <w:ilvl w:val="0"/>
                <w:numId w:val="5"/>
              </w:numPr>
              <w:spacing w:before="80" w:after="80"/>
              <w:ind w:left="227" w:hanging="170"/>
              <w:jc w:val="both"/>
              <w:rPr>
                <w:rFonts w:ascii="Arial Narrow" w:eastAsia="Arial Narrow" w:hAnsi="Arial Narrow" w:cs="Arial Narrow"/>
                <w:sz w:val="20"/>
                <w:szCs w:val="20"/>
              </w:rPr>
            </w:pPr>
            <w:r>
              <w:rPr>
                <w:rFonts w:ascii="Arial Narrow" w:eastAsia="Arial Narrow" w:hAnsi="Arial Narrow" w:cs="Arial Narrow"/>
                <w:sz w:val="20"/>
                <w:szCs w:val="20"/>
              </w:rPr>
              <w:t>Recursos.</w:t>
            </w:r>
          </w:p>
          <w:p w14:paraId="6AE486AF" w14:textId="77777777" w:rsidR="00612E0A" w:rsidRDefault="0038780D">
            <w:pPr>
              <w:numPr>
                <w:ilvl w:val="0"/>
                <w:numId w:val="5"/>
              </w:numPr>
              <w:spacing w:before="80" w:after="80"/>
              <w:ind w:left="227" w:hanging="170"/>
              <w:jc w:val="both"/>
              <w:rPr>
                <w:rFonts w:ascii="Arial Narrow" w:eastAsia="Arial Narrow" w:hAnsi="Arial Narrow" w:cs="Arial Narrow"/>
                <w:sz w:val="20"/>
                <w:szCs w:val="20"/>
              </w:rPr>
            </w:pPr>
            <w:r>
              <w:rPr>
                <w:rFonts w:ascii="Arial Narrow" w:eastAsia="Arial Narrow" w:hAnsi="Arial Narrow" w:cs="Arial Narrow"/>
                <w:sz w:val="20"/>
                <w:szCs w:val="20"/>
              </w:rPr>
              <w:t>Alcance del proceso.</w:t>
            </w:r>
          </w:p>
          <w:p w14:paraId="5C0FD7E4" w14:textId="77777777" w:rsidR="00612E0A" w:rsidRDefault="0038780D">
            <w:pPr>
              <w:numPr>
                <w:ilvl w:val="0"/>
                <w:numId w:val="5"/>
              </w:numPr>
              <w:spacing w:before="80" w:after="80"/>
              <w:ind w:left="227" w:hanging="170"/>
              <w:jc w:val="both"/>
              <w:rPr>
                <w:rFonts w:ascii="Arial Narrow" w:eastAsia="Arial Narrow" w:hAnsi="Arial Narrow" w:cs="Arial Narrow"/>
                <w:sz w:val="20"/>
                <w:szCs w:val="20"/>
              </w:rPr>
            </w:pPr>
            <w:r>
              <w:rPr>
                <w:rFonts w:ascii="Arial Narrow" w:eastAsia="Arial Narrow" w:hAnsi="Arial Narrow" w:cs="Arial Narrow"/>
                <w:sz w:val="20"/>
                <w:szCs w:val="20"/>
              </w:rPr>
              <w:t>Relaciones con otros procesos de la entidad pública.</w:t>
            </w:r>
          </w:p>
          <w:p w14:paraId="66DA2A74" w14:textId="77777777" w:rsidR="00612E0A" w:rsidRDefault="0038780D">
            <w:pPr>
              <w:numPr>
                <w:ilvl w:val="0"/>
                <w:numId w:val="5"/>
              </w:numPr>
              <w:spacing w:before="80" w:after="80"/>
              <w:ind w:left="227" w:hanging="170"/>
              <w:jc w:val="both"/>
              <w:rPr>
                <w:rFonts w:ascii="Arial Narrow" w:eastAsia="Arial Narrow" w:hAnsi="Arial Narrow" w:cs="Arial Narrow"/>
                <w:sz w:val="20"/>
                <w:szCs w:val="20"/>
              </w:rPr>
            </w:pPr>
            <w:r>
              <w:rPr>
                <w:rFonts w:ascii="Arial Narrow" w:eastAsia="Arial Narrow" w:hAnsi="Arial Narrow" w:cs="Arial Narrow"/>
                <w:sz w:val="20"/>
                <w:szCs w:val="20"/>
              </w:rPr>
              <w:t>Cantidad de ciudadanos afectados por el proceso.</w:t>
            </w:r>
          </w:p>
          <w:p w14:paraId="5A9BA22B" w14:textId="77777777" w:rsidR="00612E0A" w:rsidRDefault="0038780D">
            <w:pPr>
              <w:numPr>
                <w:ilvl w:val="0"/>
                <w:numId w:val="5"/>
              </w:numPr>
              <w:spacing w:before="80" w:after="80"/>
              <w:ind w:left="227" w:hanging="170"/>
              <w:jc w:val="both"/>
              <w:rPr>
                <w:rFonts w:ascii="Arial Narrow" w:eastAsia="Arial Narrow" w:hAnsi="Arial Narrow" w:cs="Arial Narrow"/>
                <w:sz w:val="20"/>
                <w:szCs w:val="20"/>
              </w:rPr>
            </w:pPr>
            <w:r>
              <w:rPr>
                <w:rFonts w:ascii="Arial Narrow" w:eastAsia="Arial Narrow" w:hAnsi="Arial Narrow" w:cs="Arial Narrow"/>
                <w:sz w:val="20"/>
                <w:szCs w:val="20"/>
              </w:rPr>
              <w:t>Procesos de gestión de riesgos que se tienen actualmente implementados.</w:t>
            </w:r>
          </w:p>
          <w:p w14:paraId="1FA93965" w14:textId="77777777" w:rsidR="00612E0A" w:rsidRDefault="0038780D">
            <w:pPr>
              <w:numPr>
                <w:ilvl w:val="0"/>
                <w:numId w:val="5"/>
              </w:numPr>
              <w:spacing w:before="80" w:after="80"/>
              <w:ind w:left="227" w:hanging="170"/>
              <w:jc w:val="both"/>
              <w:rPr>
                <w:sz w:val="20"/>
                <w:szCs w:val="20"/>
              </w:rPr>
            </w:pPr>
            <w:r>
              <w:rPr>
                <w:rFonts w:ascii="Arial Narrow" w:eastAsia="Arial Narrow" w:hAnsi="Arial Narrow" w:cs="Arial Narrow"/>
                <w:sz w:val="20"/>
                <w:szCs w:val="20"/>
              </w:rPr>
              <w:t>Personal involucrado en la toma de decisiones.</w:t>
            </w:r>
          </w:p>
        </w:tc>
      </w:tr>
    </w:tbl>
    <w:p w14:paraId="687F1B70" w14:textId="77777777" w:rsidR="00612E0A" w:rsidRDefault="0038780D">
      <w:pPr>
        <w:spacing w:before="80"/>
        <w:jc w:val="center"/>
        <w:rPr>
          <w:rFonts w:ascii="Arial Narrow" w:eastAsia="Arial Narrow" w:hAnsi="Arial Narrow" w:cs="Arial Narrow"/>
          <w:sz w:val="22"/>
          <w:szCs w:val="22"/>
        </w:rPr>
      </w:pPr>
      <w:r>
        <w:rPr>
          <w:rFonts w:ascii="Arial Narrow" w:eastAsia="Arial Narrow" w:hAnsi="Arial Narrow" w:cs="Arial Narrow"/>
          <w:b/>
          <w:sz w:val="22"/>
          <w:szCs w:val="22"/>
        </w:rPr>
        <w:t xml:space="preserve">Fuente: </w:t>
      </w:r>
      <w:r>
        <w:rPr>
          <w:rFonts w:ascii="Arial Narrow" w:eastAsia="Arial Narrow" w:hAnsi="Arial Narrow" w:cs="Arial Narrow"/>
          <w:sz w:val="22"/>
          <w:szCs w:val="22"/>
        </w:rPr>
        <w:t>Ministerio de Tecnologías de la Información y las Comunicaciones.</w:t>
      </w:r>
    </w:p>
    <w:p w14:paraId="6F4C7CD7" w14:textId="77777777" w:rsidR="00612E0A" w:rsidRDefault="0038780D">
      <w:pPr>
        <w:spacing w:before="200"/>
        <w:jc w:val="both"/>
        <w:rPr>
          <w:rFonts w:ascii="Arial Narrow" w:eastAsia="Arial Narrow" w:hAnsi="Arial Narrow" w:cs="Arial Narrow"/>
          <w:b/>
          <w:sz w:val="22"/>
          <w:szCs w:val="22"/>
        </w:rPr>
      </w:pPr>
      <w:r>
        <w:rPr>
          <w:rFonts w:ascii="Arial Narrow" w:eastAsia="Arial Narrow" w:hAnsi="Arial Narrow" w:cs="Arial Narrow"/>
          <w:sz w:val="22"/>
          <w:szCs w:val="22"/>
        </w:rPr>
        <w:lastRenderedPageBreak/>
        <w:t>A continuación, se relaciona la descripción de cada factor para cada tipo de contexto:</w:t>
      </w:r>
    </w:p>
    <w:p w14:paraId="645E262F" w14:textId="77777777" w:rsidR="00612E0A" w:rsidRDefault="00612E0A">
      <w:pPr>
        <w:jc w:val="both"/>
        <w:rPr>
          <w:rFonts w:ascii="Arial Narrow" w:eastAsia="Arial Narrow" w:hAnsi="Arial Narrow" w:cs="Arial Narrow"/>
          <w:sz w:val="22"/>
          <w:szCs w:val="22"/>
        </w:rPr>
      </w:pPr>
    </w:p>
    <w:p w14:paraId="0AEBD070" w14:textId="77777777" w:rsidR="00612E0A" w:rsidRDefault="0038780D">
      <w:pPr>
        <w:spacing w:after="120"/>
        <w:jc w:val="center"/>
        <w:rPr>
          <w:rFonts w:ascii="Arial Narrow" w:eastAsia="Arial Narrow" w:hAnsi="Arial Narrow" w:cs="Arial Narrow"/>
          <w:sz w:val="22"/>
          <w:szCs w:val="22"/>
        </w:rPr>
      </w:pPr>
      <w:r>
        <w:rPr>
          <w:rFonts w:ascii="Arial Narrow" w:eastAsia="Arial Narrow" w:hAnsi="Arial Narrow" w:cs="Arial Narrow"/>
          <w:b/>
          <w:sz w:val="22"/>
          <w:szCs w:val="22"/>
        </w:rPr>
        <w:t xml:space="preserve">Tabla </w:t>
      </w:r>
      <w:hyperlink r:id="rId11">
        <w:r>
          <w:rPr>
            <w:rFonts w:ascii="Arial Narrow" w:eastAsia="Arial Narrow" w:hAnsi="Arial Narrow" w:cs="Arial Narrow"/>
            <w:b/>
            <w:sz w:val="22"/>
            <w:szCs w:val="22"/>
          </w:rPr>
          <w:t xml:space="preserve">N.º 1.  </w:t>
        </w:r>
      </w:hyperlink>
      <w:hyperlink r:id="rId12">
        <w:r>
          <w:rPr>
            <w:rFonts w:ascii="Arial Narrow" w:eastAsia="Arial Narrow" w:hAnsi="Arial Narrow" w:cs="Arial Narrow"/>
            <w:sz w:val="22"/>
            <w:szCs w:val="22"/>
          </w:rPr>
          <w:t>Factores internos y externos</w:t>
        </w:r>
      </w:hyperlink>
    </w:p>
    <w:tbl>
      <w:tblPr>
        <w:tblStyle w:val="a4"/>
        <w:tblW w:w="7915"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674"/>
        <w:gridCol w:w="1713"/>
        <w:gridCol w:w="5528"/>
      </w:tblGrid>
      <w:tr w:rsidR="00612E0A" w14:paraId="5588FD1F" w14:textId="77777777">
        <w:trPr>
          <w:tblHeader/>
          <w:jc w:val="center"/>
        </w:trPr>
        <w:tc>
          <w:tcPr>
            <w:tcW w:w="674" w:type="dxa"/>
          </w:tcPr>
          <w:p w14:paraId="13A819BA" w14:textId="77777777" w:rsidR="00612E0A" w:rsidRDefault="00612E0A">
            <w:pPr>
              <w:spacing w:before="60" w:after="60"/>
              <w:jc w:val="center"/>
              <w:rPr>
                <w:rFonts w:ascii="Arial Narrow" w:eastAsia="Arial Narrow" w:hAnsi="Arial Narrow" w:cs="Arial Narrow"/>
                <w:b/>
                <w:smallCaps/>
                <w:sz w:val="20"/>
                <w:szCs w:val="20"/>
              </w:rPr>
            </w:pPr>
          </w:p>
        </w:tc>
        <w:tc>
          <w:tcPr>
            <w:tcW w:w="1713" w:type="dxa"/>
            <w:shd w:val="clear" w:color="auto" w:fill="auto"/>
          </w:tcPr>
          <w:p w14:paraId="32EFC186" w14:textId="77777777" w:rsidR="00612E0A" w:rsidRDefault="0038780D">
            <w:pPr>
              <w:spacing w:before="60" w:after="60"/>
              <w:jc w:val="center"/>
              <w:rPr>
                <w:rFonts w:ascii="Arial Narrow" w:eastAsia="Arial Narrow" w:hAnsi="Arial Narrow" w:cs="Arial Narrow"/>
                <w:b/>
                <w:smallCaps/>
                <w:sz w:val="20"/>
                <w:szCs w:val="20"/>
              </w:rPr>
            </w:pPr>
            <w:r>
              <w:rPr>
                <w:rFonts w:ascii="Arial Narrow" w:eastAsia="Arial Narrow" w:hAnsi="Arial Narrow" w:cs="Arial Narrow"/>
                <w:b/>
                <w:sz w:val="20"/>
                <w:szCs w:val="20"/>
              </w:rPr>
              <w:t>Factor</w:t>
            </w:r>
          </w:p>
        </w:tc>
        <w:tc>
          <w:tcPr>
            <w:tcW w:w="5528" w:type="dxa"/>
            <w:shd w:val="clear" w:color="auto" w:fill="auto"/>
          </w:tcPr>
          <w:p w14:paraId="32DFFA10" w14:textId="77777777" w:rsidR="00612E0A" w:rsidRDefault="0038780D">
            <w:pPr>
              <w:spacing w:before="60" w:after="60"/>
              <w:jc w:val="center"/>
              <w:rPr>
                <w:rFonts w:ascii="Arial Narrow" w:eastAsia="Arial Narrow" w:hAnsi="Arial Narrow" w:cs="Arial Narrow"/>
                <w:b/>
                <w:smallCaps/>
                <w:sz w:val="20"/>
                <w:szCs w:val="20"/>
              </w:rPr>
            </w:pPr>
            <w:r>
              <w:rPr>
                <w:rFonts w:ascii="Arial Narrow" w:eastAsia="Arial Narrow" w:hAnsi="Arial Narrow" w:cs="Arial Narrow"/>
                <w:b/>
                <w:sz w:val="20"/>
                <w:szCs w:val="20"/>
              </w:rPr>
              <w:t>Descripción</w:t>
            </w:r>
          </w:p>
        </w:tc>
      </w:tr>
      <w:tr w:rsidR="00612E0A" w14:paraId="338F65EF" w14:textId="77777777">
        <w:trPr>
          <w:trHeight w:val="871"/>
          <w:jc w:val="center"/>
        </w:trPr>
        <w:tc>
          <w:tcPr>
            <w:tcW w:w="674" w:type="dxa"/>
            <w:vMerge w:val="restart"/>
          </w:tcPr>
          <w:p w14:paraId="036368C7" w14:textId="77777777" w:rsidR="00612E0A" w:rsidRDefault="0038780D">
            <w:pPr>
              <w:spacing w:before="60" w:after="60"/>
              <w:ind w:left="113" w:right="113"/>
              <w:jc w:val="center"/>
              <w:rPr>
                <w:rFonts w:ascii="Arial Narrow" w:eastAsia="Arial Narrow" w:hAnsi="Arial Narrow" w:cs="Arial Narrow"/>
                <w:b/>
                <w:sz w:val="20"/>
                <w:szCs w:val="20"/>
              </w:rPr>
            </w:pPr>
            <w:r>
              <w:rPr>
                <w:rFonts w:ascii="Arial Narrow" w:eastAsia="Arial Narrow" w:hAnsi="Arial Narrow" w:cs="Arial Narrow"/>
                <w:b/>
                <w:smallCaps/>
                <w:sz w:val="20"/>
                <w:szCs w:val="20"/>
              </w:rPr>
              <w:t>CONTEXTO EXTERNO</w:t>
            </w:r>
          </w:p>
        </w:tc>
        <w:tc>
          <w:tcPr>
            <w:tcW w:w="1713" w:type="dxa"/>
            <w:shd w:val="clear" w:color="auto" w:fill="auto"/>
            <w:vAlign w:val="center"/>
          </w:tcPr>
          <w:p w14:paraId="17B75DF5"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Económicos y Financieros</w:t>
            </w:r>
          </w:p>
        </w:tc>
        <w:tc>
          <w:tcPr>
            <w:tcW w:w="5528" w:type="dxa"/>
            <w:shd w:val="clear" w:color="auto" w:fill="auto"/>
          </w:tcPr>
          <w:p w14:paraId="709C344D" w14:textId="77777777" w:rsidR="00612E0A" w:rsidRDefault="0038780D">
            <w:pPr>
              <w:spacing w:before="60" w:after="60"/>
              <w:jc w:val="both"/>
              <w:rPr>
                <w:rFonts w:ascii="Arial Narrow" w:eastAsia="Arial Narrow" w:hAnsi="Arial Narrow" w:cs="Arial Narrow"/>
                <w:b/>
                <w:sz w:val="20"/>
                <w:szCs w:val="20"/>
              </w:rPr>
            </w:pPr>
            <w:r>
              <w:rPr>
                <w:rFonts w:ascii="Arial Narrow" w:eastAsia="Arial Narrow" w:hAnsi="Arial Narrow" w:cs="Arial Narrow"/>
                <w:sz w:val="20"/>
                <w:szCs w:val="20"/>
              </w:rPr>
              <w:t xml:space="preserve">Disminución del presupuesto por prioridades del gobierno, austeridad de gastos, disponibilidad de capital, liquidez, mercados financieros, desempleo, competencia. </w:t>
            </w:r>
          </w:p>
        </w:tc>
      </w:tr>
      <w:tr w:rsidR="00612E0A" w14:paraId="2C11220D" w14:textId="77777777">
        <w:trPr>
          <w:jc w:val="center"/>
        </w:trPr>
        <w:tc>
          <w:tcPr>
            <w:tcW w:w="674" w:type="dxa"/>
            <w:vMerge/>
          </w:tcPr>
          <w:p w14:paraId="1F465453"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b/>
                <w:sz w:val="20"/>
                <w:szCs w:val="20"/>
              </w:rPr>
            </w:pPr>
          </w:p>
        </w:tc>
        <w:tc>
          <w:tcPr>
            <w:tcW w:w="1713" w:type="dxa"/>
            <w:shd w:val="clear" w:color="auto" w:fill="auto"/>
            <w:vAlign w:val="center"/>
          </w:tcPr>
          <w:p w14:paraId="681DA71A"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Político</w:t>
            </w:r>
          </w:p>
        </w:tc>
        <w:tc>
          <w:tcPr>
            <w:tcW w:w="5528" w:type="dxa"/>
            <w:shd w:val="clear" w:color="auto" w:fill="auto"/>
            <w:vAlign w:val="center"/>
          </w:tcPr>
          <w:p w14:paraId="54A07E11" w14:textId="77777777" w:rsidR="00612E0A" w:rsidRDefault="0038780D">
            <w:pPr>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Cambio de gobierno, legislación, políticas públicas, regulación, falta de continuidad de los programas establecidos.</w:t>
            </w:r>
          </w:p>
        </w:tc>
      </w:tr>
      <w:tr w:rsidR="00612E0A" w14:paraId="73FEF5E2" w14:textId="77777777">
        <w:trPr>
          <w:jc w:val="center"/>
        </w:trPr>
        <w:tc>
          <w:tcPr>
            <w:tcW w:w="674" w:type="dxa"/>
            <w:vMerge/>
          </w:tcPr>
          <w:p w14:paraId="28541854"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713" w:type="dxa"/>
            <w:shd w:val="clear" w:color="auto" w:fill="auto"/>
            <w:vAlign w:val="center"/>
          </w:tcPr>
          <w:p w14:paraId="3D360C8F"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Legal y reglamentarios</w:t>
            </w:r>
          </w:p>
        </w:tc>
        <w:tc>
          <w:tcPr>
            <w:tcW w:w="5528" w:type="dxa"/>
            <w:shd w:val="clear" w:color="auto" w:fill="auto"/>
            <w:vAlign w:val="center"/>
          </w:tcPr>
          <w:p w14:paraId="5D8C8CB5" w14:textId="77777777" w:rsidR="00612E0A" w:rsidRDefault="0038780D">
            <w:pPr>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Normatividad externa (leyes, decretos, ordenanzas y acuerdos), cambios legales y normativos que pueden afectar la misión y visión de la entidad.</w:t>
            </w:r>
          </w:p>
        </w:tc>
      </w:tr>
      <w:tr w:rsidR="00612E0A" w14:paraId="3161D9B8" w14:textId="77777777">
        <w:trPr>
          <w:jc w:val="center"/>
        </w:trPr>
        <w:tc>
          <w:tcPr>
            <w:tcW w:w="674" w:type="dxa"/>
            <w:vMerge/>
          </w:tcPr>
          <w:p w14:paraId="172BE227"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713" w:type="dxa"/>
            <w:shd w:val="clear" w:color="auto" w:fill="auto"/>
            <w:vAlign w:val="center"/>
          </w:tcPr>
          <w:p w14:paraId="098FC02C"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Social y culturales</w:t>
            </w:r>
          </w:p>
        </w:tc>
        <w:tc>
          <w:tcPr>
            <w:tcW w:w="5528" w:type="dxa"/>
            <w:shd w:val="clear" w:color="auto" w:fill="auto"/>
          </w:tcPr>
          <w:p w14:paraId="6ACC0ED4" w14:textId="77777777" w:rsidR="00612E0A" w:rsidRDefault="0038780D">
            <w:pPr>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 xml:space="preserve">Relacionamiento de la entidad con las partes interesadas: </w:t>
            </w:r>
            <w:proofErr w:type="spellStart"/>
            <w:r>
              <w:rPr>
                <w:rFonts w:ascii="Arial Narrow" w:eastAsia="Arial Narrow" w:hAnsi="Arial Narrow" w:cs="Arial Narrow"/>
                <w:sz w:val="20"/>
                <w:szCs w:val="20"/>
              </w:rPr>
              <w:t>CARs</w:t>
            </w:r>
            <w:proofErr w:type="spellEnd"/>
            <w:r>
              <w:rPr>
                <w:rFonts w:ascii="Arial Narrow" w:eastAsia="Arial Narrow" w:hAnsi="Arial Narrow" w:cs="Arial Narrow"/>
                <w:sz w:val="20"/>
                <w:szCs w:val="20"/>
              </w:rPr>
              <w:t xml:space="preserve">, comunidades, entidades departamentales, municipales, </w:t>
            </w:r>
            <w:proofErr w:type="spellStart"/>
            <w:r>
              <w:rPr>
                <w:rFonts w:ascii="Arial Narrow" w:eastAsia="Arial Narrow" w:hAnsi="Arial Narrow" w:cs="Arial Narrow"/>
                <w:sz w:val="20"/>
                <w:szCs w:val="20"/>
              </w:rPr>
              <w:t>ONGs</w:t>
            </w:r>
            <w:proofErr w:type="spellEnd"/>
            <w:r>
              <w:rPr>
                <w:rFonts w:ascii="Arial Narrow" w:eastAsia="Arial Narrow" w:hAnsi="Arial Narrow" w:cs="Arial Narrow"/>
                <w:sz w:val="20"/>
                <w:szCs w:val="20"/>
              </w:rPr>
              <w:t xml:space="preserve">, instituciones y grupos al margen de la demografía, responsabilidad social, orden público, también hace parte el orden público. </w:t>
            </w:r>
          </w:p>
        </w:tc>
      </w:tr>
      <w:tr w:rsidR="00612E0A" w14:paraId="12274C3E" w14:textId="77777777">
        <w:trPr>
          <w:jc w:val="center"/>
        </w:trPr>
        <w:tc>
          <w:tcPr>
            <w:tcW w:w="674" w:type="dxa"/>
            <w:vMerge/>
          </w:tcPr>
          <w:p w14:paraId="11EA47AE"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713" w:type="dxa"/>
            <w:shd w:val="clear" w:color="auto" w:fill="auto"/>
            <w:vAlign w:val="center"/>
          </w:tcPr>
          <w:p w14:paraId="63CC9DE6"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Tecnológicos</w:t>
            </w:r>
          </w:p>
        </w:tc>
        <w:tc>
          <w:tcPr>
            <w:tcW w:w="5528" w:type="dxa"/>
            <w:shd w:val="clear" w:color="auto" w:fill="auto"/>
          </w:tcPr>
          <w:p w14:paraId="3BD26988" w14:textId="77777777" w:rsidR="00612E0A" w:rsidRDefault="0038780D">
            <w:pPr>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 xml:space="preserve">Avances en tecnología, acceso a sistemas de información externos, gobierno en línea. </w:t>
            </w:r>
          </w:p>
        </w:tc>
      </w:tr>
      <w:tr w:rsidR="00612E0A" w14:paraId="6FD29B9B" w14:textId="77777777">
        <w:trPr>
          <w:jc w:val="center"/>
        </w:trPr>
        <w:tc>
          <w:tcPr>
            <w:tcW w:w="674" w:type="dxa"/>
            <w:vMerge/>
          </w:tcPr>
          <w:p w14:paraId="08A4A518"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713" w:type="dxa"/>
            <w:shd w:val="clear" w:color="auto" w:fill="auto"/>
            <w:vAlign w:val="center"/>
          </w:tcPr>
          <w:p w14:paraId="2F5E3088"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Ambientales</w:t>
            </w:r>
          </w:p>
        </w:tc>
        <w:tc>
          <w:tcPr>
            <w:tcW w:w="5528" w:type="dxa"/>
            <w:shd w:val="clear" w:color="auto" w:fill="auto"/>
            <w:vAlign w:val="center"/>
          </w:tcPr>
          <w:p w14:paraId="4B78AEB1" w14:textId="77777777" w:rsidR="00612E0A" w:rsidRDefault="0038780D">
            <w:pPr>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Emisiones y residuos, energía, catástrofes naturales, desarrollo sostenible.</w:t>
            </w:r>
          </w:p>
        </w:tc>
      </w:tr>
      <w:tr w:rsidR="00612E0A" w14:paraId="2E5011CA" w14:textId="77777777">
        <w:trPr>
          <w:jc w:val="center"/>
        </w:trPr>
        <w:tc>
          <w:tcPr>
            <w:tcW w:w="674" w:type="dxa"/>
            <w:vMerge/>
          </w:tcPr>
          <w:p w14:paraId="7DA88B4E"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713" w:type="dxa"/>
            <w:shd w:val="clear" w:color="auto" w:fill="auto"/>
            <w:vAlign w:val="center"/>
          </w:tcPr>
          <w:p w14:paraId="45F5353C"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Otro</w:t>
            </w:r>
          </w:p>
        </w:tc>
        <w:tc>
          <w:tcPr>
            <w:tcW w:w="5528" w:type="dxa"/>
            <w:shd w:val="clear" w:color="auto" w:fill="auto"/>
          </w:tcPr>
          <w:p w14:paraId="6B08090C" w14:textId="77777777" w:rsidR="00612E0A" w:rsidRDefault="0038780D">
            <w:pPr>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 xml:space="preserve">Otro Factor interno no identificado en el listado pero que puede estar presente en el contexto. </w:t>
            </w:r>
          </w:p>
        </w:tc>
      </w:tr>
      <w:tr w:rsidR="00612E0A" w14:paraId="3B3EBBC6" w14:textId="77777777">
        <w:trPr>
          <w:jc w:val="center"/>
        </w:trPr>
        <w:tc>
          <w:tcPr>
            <w:tcW w:w="674" w:type="dxa"/>
            <w:vMerge w:val="restart"/>
          </w:tcPr>
          <w:p w14:paraId="50C732BF" w14:textId="77777777" w:rsidR="00612E0A" w:rsidRDefault="0038780D">
            <w:pPr>
              <w:spacing w:before="60" w:after="60"/>
              <w:ind w:left="113" w:right="113"/>
              <w:jc w:val="center"/>
              <w:rPr>
                <w:rFonts w:ascii="Arial Narrow" w:eastAsia="Arial Narrow" w:hAnsi="Arial Narrow" w:cs="Arial Narrow"/>
                <w:b/>
                <w:sz w:val="20"/>
                <w:szCs w:val="20"/>
              </w:rPr>
            </w:pPr>
            <w:r>
              <w:rPr>
                <w:rFonts w:ascii="Arial Narrow" w:eastAsia="Arial Narrow" w:hAnsi="Arial Narrow" w:cs="Arial Narrow"/>
                <w:b/>
                <w:sz w:val="20"/>
                <w:szCs w:val="20"/>
              </w:rPr>
              <w:t>CONTEXTO INTERNO</w:t>
            </w:r>
          </w:p>
        </w:tc>
        <w:tc>
          <w:tcPr>
            <w:tcW w:w="1713" w:type="dxa"/>
            <w:shd w:val="clear" w:color="auto" w:fill="auto"/>
            <w:vAlign w:val="center"/>
          </w:tcPr>
          <w:p w14:paraId="04F2A45B"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Personal</w:t>
            </w:r>
          </w:p>
        </w:tc>
        <w:tc>
          <w:tcPr>
            <w:tcW w:w="5528" w:type="dxa"/>
            <w:shd w:val="clear" w:color="auto" w:fill="auto"/>
          </w:tcPr>
          <w:p w14:paraId="6B97D7CD" w14:textId="77777777" w:rsidR="00612E0A" w:rsidRDefault="0038780D">
            <w:pPr>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 xml:space="preserve">Competencia del personal, disponibilidad del personal, seguridad y salud ocupacional. </w:t>
            </w:r>
          </w:p>
        </w:tc>
      </w:tr>
      <w:tr w:rsidR="00612E0A" w14:paraId="07831AF9" w14:textId="77777777">
        <w:trPr>
          <w:jc w:val="center"/>
        </w:trPr>
        <w:tc>
          <w:tcPr>
            <w:tcW w:w="674" w:type="dxa"/>
            <w:vMerge/>
          </w:tcPr>
          <w:p w14:paraId="70B66EC6"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713" w:type="dxa"/>
            <w:shd w:val="clear" w:color="auto" w:fill="auto"/>
            <w:vAlign w:val="center"/>
          </w:tcPr>
          <w:p w14:paraId="21C48596"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Procesos</w:t>
            </w:r>
          </w:p>
        </w:tc>
        <w:tc>
          <w:tcPr>
            <w:tcW w:w="5528" w:type="dxa"/>
            <w:shd w:val="clear" w:color="auto" w:fill="auto"/>
          </w:tcPr>
          <w:p w14:paraId="0B459573" w14:textId="77777777" w:rsidR="00612E0A" w:rsidRDefault="0038780D">
            <w:pPr>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 xml:space="preserve">Capacidad, diseño, ejecución, proveedores, entradas, salidas, gestión del conocimiento dentro de la entidad. </w:t>
            </w:r>
          </w:p>
        </w:tc>
      </w:tr>
      <w:tr w:rsidR="00612E0A" w14:paraId="7257089A" w14:textId="77777777">
        <w:trPr>
          <w:jc w:val="center"/>
        </w:trPr>
        <w:tc>
          <w:tcPr>
            <w:tcW w:w="674" w:type="dxa"/>
            <w:vMerge/>
          </w:tcPr>
          <w:p w14:paraId="4BAE6CCB"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713" w:type="dxa"/>
            <w:shd w:val="clear" w:color="auto" w:fill="auto"/>
            <w:vAlign w:val="center"/>
          </w:tcPr>
          <w:p w14:paraId="7D907345"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Tecnología</w:t>
            </w:r>
          </w:p>
        </w:tc>
        <w:tc>
          <w:tcPr>
            <w:tcW w:w="5528" w:type="dxa"/>
            <w:shd w:val="clear" w:color="auto" w:fill="auto"/>
          </w:tcPr>
          <w:p w14:paraId="29A321DE" w14:textId="77777777" w:rsidR="00612E0A" w:rsidRDefault="0038780D">
            <w:pPr>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Integridad de datos, disponibilidad de datos y sistemas, desarrollo, producción, mantenimiento de sistemas de información. (Disponibilidad de recursos tecnológicos (hardware y software) que permiten el acceso a los diferentes sistemas de información internos y externos, tales como aplicativos internet, intranet, servidores entre otros).</w:t>
            </w:r>
          </w:p>
        </w:tc>
      </w:tr>
      <w:tr w:rsidR="00612E0A" w14:paraId="41D9DD8B" w14:textId="77777777">
        <w:trPr>
          <w:jc w:val="center"/>
        </w:trPr>
        <w:tc>
          <w:tcPr>
            <w:tcW w:w="674" w:type="dxa"/>
            <w:vMerge/>
          </w:tcPr>
          <w:p w14:paraId="0FF1FCAD"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713" w:type="dxa"/>
            <w:shd w:val="clear" w:color="auto" w:fill="auto"/>
            <w:vAlign w:val="center"/>
          </w:tcPr>
          <w:p w14:paraId="51772EB8"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Estratégicos</w:t>
            </w:r>
          </w:p>
        </w:tc>
        <w:tc>
          <w:tcPr>
            <w:tcW w:w="5528" w:type="dxa"/>
            <w:shd w:val="clear" w:color="auto" w:fill="auto"/>
            <w:vAlign w:val="center"/>
          </w:tcPr>
          <w:p w14:paraId="644839AF" w14:textId="77777777" w:rsidR="00612E0A" w:rsidRDefault="0038780D">
            <w:pPr>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Lineamientos en cuanto a la planeación estratégica de la entidad, estructura organizacional, seguimiento de las metas y objetivos institucionales, informes de gestión.</w:t>
            </w:r>
          </w:p>
        </w:tc>
      </w:tr>
      <w:tr w:rsidR="00612E0A" w14:paraId="0230D14C" w14:textId="77777777">
        <w:trPr>
          <w:jc w:val="center"/>
        </w:trPr>
        <w:tc>
          <w:tcPr>
            <w:tcW w:w="674" w:type="dxa"/>
            <w:vMerge/>
          </w:tcPr>
          <w:p w14:paraId="5E14F7B5"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713" w:type="dxa"/>
            <w:shd w:val="clear" w:color="auto" w:fill="auto"/>
            <w:vAlign w:val="center"/>
          </w:tcPr>
          <w:p w14:paraId="656FCF44"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Comunicación interna</w:t>
            </w:r>
          </w:p>
        </w:tc>
        <w:tc>
          <w:tcPr>
            <w:tcW w:w="5528" w:type="dxa"/>
            <w:shd w:val="clear" w:color="auto" w:fill="auto"/>
          </w:tcPr>
          <w:p w14:paraId="0D6F4EDB" w14:textId="77777777" w:rsidR="00612E0A" w:rsidRDefault="0038780D">
            <w:pPr>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Canales utilizados y su efectividad, flujo de información necesaria para el desarrollo de las operaciones.</w:t>
            </w:r>
          </w:p>
        </w:tc>
      </w:tr>
      <w:tr w:rsidR="00612E0A" w14:paraId="75BCDA5F" w14:textId="77777777">
        <w:trPr>
          <w:jc w:val="center"/>
        </w:trPr>
        <w:tc>
          <w:tcPr>
            <w:tcW w:w="674" w:type="dxa"/>
            <w:vMerge/>
          </w:tcPr>
          <w:p w14:paraId="25DA0AC1"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713" w:type="dxa"/>
            <w:shd w:val="clear" w:color="auto" w:fill="auto"/>
            <w:vAlign w:val="center"/>
          </w:tcPr>
          <w:p w14:paraId="38DB6628"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Financieros</w:t>
            </w:r>
          </w:p>
        </w:tc>
        <w:tc>
          <w:tcPr>
            <w:tcW w:w="5528" w:type="dxa"/>
            <w:shd w:val="clear" w:color="auto" w:fill="auto"/>
          </w:tcPr>
          <w:p w14:paraId="53EAE76B" w14:textId="77777777" w:rsidR="00612E0A" w:rsidRDefault="0038780D">
            <w:pPr>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Presupuesto de funcionamiento, recursos de inversión, infraestructura, capacidad instalada.</w:t>
            </w:r>
          </w:p>
        </w:tc>
      </w:tr>
      <w:tr w:rsidR="00612E0A" w14:paraId="2671118A" w14:textId="77777777">
        <w:trPr>
          <w:jc w:val="center"/>
        </w:trPr>
        <w:tc>
          <w:tcPr>
            <w:tcW w:w="674" w:type="dxa"/>
            <w:vMerge/>
          </w:tcPr>
          <w:p w14:paraId="69125AEE"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713" w:type="dxa"/>
            <w:shd w:val="clear" w:color="auto" w:fill="auto"/>
            <w:vAlign w:val="center"/>
          </w:tcPr>
          <w:p w14:paraId="00375660"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Otro</w:t>
            </w:r>
          </w:p>
        </w:tc>
        <w:tc>
          <w:tcPr>
            <w:tcW w:w="5528" w:type="dxa"/>
            <w:shd w:val="clear" w:color="auto" w:fill="auto"/>
            <w:vAlign w:val="center"/>
          </w:tcPr>
          <w:p w14:paraId="65F9424B" w14:textId="77777777" w:rsidR="00612E0A" w:rsidRDefault="0038780D">
            <w:pPr>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Otro Factor interno no identificado en el listado pero que puede estar presente en el contexto.</w:t>
            </w:r>
          </w:p>
        </w:tc>
      </w:tr>
      <w:tr w:rsidR="00612E0A" w14:paraId="5F444ECD" w14:textId="77777777">
        <w:trPr>
          <w:jc w:val="center"/>
        </w:trPr>
        <w:tc>
          <w:tcPr>
            <w:tcW w:w="674" w:type="dxa"/>
            <w:vMerge w:val="restart"/>
          </w:tcPr>
          <w:p w14:paraId="5ABA9846" w14:textId="77777777" w:rsidR="00612E0A" w:rsidRDefault="0038780D">
            <w:pPr>
              <w:spacing w:before="60" w:after="60"/>
              <w:ind w:left="113" w:right="113"/>
              <w:jc w:val="center"/>
              <w:rPr>
                <w:rFonts w:ascii="Arial Narrow" w:eastAsia="Arial Narrow" w:hAnsi="Arial Narrow" w:cs="Arial Narrow"/>
                <w:b/>
                <w:sz w:val="20"/>
                <w:szCs w:val="20"/>
              </w:rPr>
            </w:pPr>
            <w:r>
              <w:rPr>
                <w:rFonts w:ascii="Arial Narrow" w:eastAsia="Arial Narrow" w:hAnsi="Arial Narrow" w:cs="Arial Narrow"/>
                <w:b/>
                <w:sz w:val="20"/>
                <w:szCs w:val="20"/>
              </w:rPr>
              <w:lastRenderedPageBreak/>
              <w:t>CONTEXTO DEL PROCESO</w:t>
            </w:r>
          </w:p>
        </w:tc>
        <w:tc>
          <w:tcPr>
            <w:tcW w:w="1713" w:type="dxa"/>
            <w:shd w:val="clear" w:color="auto" w:fill="auto"/>
            <w:vAlign w:val="center"/>
          </w:tcPr>
          <w:p w14:paraId="437097A9"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Diseño del proceso</w:t>
            </w:r>
          </w:p>
        </w:tc>
        <w:tc>
          <w:tcPr>
            <w:tcW w:w="5528" w:type="dxa"/>
            <w:shd w:val="clear" w:color="auto" w:fill="auto"/>
          </w:tcPr>
          <w:p w14:paraId="51770D41" w14:textId="77777777" w:rsidR="00612E0A" w:rsidRDefault="0038780D">
            <w:pPr>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 xml:space="preserve">Claridad en la descripción del alcance y objetivo del proceso. </w:t>
            </w:r>
          </w:p>
        </w:tc>
      </w:tr>
      <w:tr w:rsidR="00612E0A" w14:paraId="7A262748" w14:textId="77777777">
        <w:trPr>
          <w:jc w:val="center"/>
        </w:trPr>
        <w:tc>
          <w:tcPr>
            <w:tcW w:w="674" w:type="dxa"/>
            <w:vMerge/>
          </w:tcPr>
          <w:p w14:paraId="5A9006A8"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713" w:type="dxa"/>
            <w:shd w:val="clear" w:color="auto" w:fill="auto"/>
            <w:vAlign w:val="center"/>
          </w:tcPr>
          <w:p w14:paraId="625C425B"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Interacción con otros procesos</w:t>
            </w:r>
          </w:p>
        </w:tc>
        <w:tc>
          <w:tcPr>
            <w:tcW w:w="5528" w:type="dxa"/>
            <w:shd w:val="clear" w:color="auto" w:fill="auto"/>
          </w:tcPr>
          <w:p w14:paraId="086A8969" w14:textId="77777777" w:rsidR="00612E0A" w:rsidRDefault="0038780D">
            <w:pPr>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 xml:space="preserve">Relación precisa con otros procesos en cuanto a insumos, proveedores, productos, usuarios o clientes. </w:t>
            </w:r>
          </w:p>
        </w:tc>
      </w:tr>
      <w:tr w:rsidR="00612E0A" w14:paraId="683B7DD3" w14:textId="77777777">
        <w:trPr>
          <w:jc w:val="center"/>
        </w:trPr>
        <w:tc>
          <w:tcPr>
            <w:tcW w:w="674" w:type="dxa"/>
            <w:vMerge/>
          </w:tcPr>
          <w:p w14:paraId="24BDE075"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713" w:type="dxa"/>
            <w:shd w:val="clear" w:color="auto" w:fill="auto"/>
            <w:vAlign w:val="center"/>
          </w:tcPr>
          <w:p w14:paraId="2358A02D"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Transversalidad</w:t>
            </w:r>
          </w:p>
        </w:tc>
        <w:tc>
          <w:tcPr>
            <w:tcW w:w="5528" w:type="dxa"/>
            <w:shd w:val="clear" w:color="auto" w:fill="auto"/>
          </w:tcPr>
          <w:p w14:paraId="1A05B69E" w14:textId="77777777" w:rsidR="00612E0A" w:rsidRDefault="0038780D">
            <w:pPr>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 xml:space="preserve">Procesos que determinan lineamientos necesarios para el desarrollo de todos los procesos de la entidad. </w:t>
            </w:r>
          </w:p>
        </w:tc>
      </w:tr>
      <w:tr w:rsidR="00612E0A" w14:paraId="18273C69" w14:textId="77777777">
        <w:trPr>
          <w:jc w:val="center"/>
        </w:trPr>
        <w:tc>
          <w:tcPr>
            <w:tcW w:w="674" w:type="dxa"/>
            <w:vMerge/>
          </w:tcPr>
          <w:p w14:paraId="4D56EADB"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713" w:type="dxa"/>
            <w:shd w:val="clear" w:color="auto" w:fill="auto"/>
            <w:vAlign w:val="center"/>
          </w:tcPr>
          <w:p w14:paraId="1A7CC048"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Procesos Asociados</w:t>
            </w:r>
          </w:p>
        </w:tc>
        <w:tc>
          <w:tcPr>
            <w:tcW w:w="5528" w:type="dxa"/>
            <w:shd w:val="clear" w:color="auto" w:fill="auto"/>
          </w:tcPr>
          <w:p w14:paraId="3EE95323" w14:textId="77777777" w:rsidR="00612E0A" w:rsidRDefault="0038780D">
            <w:pPr>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 xml:space="preserve">Pertinencia en los procedimientos que desarrollan los procesos. </w:t>
            </w:r>
          </w:p>
        </w:tc>
      </w:tr>
      <w:tr w:rsidR="00612E0A" w14:paraId="154DFE22" w14:textId="77777777">
        <w:trPr>
          <w:jc w:val="center"/>
        </w:trPr>
        <w:tc>
          <w:tcPr>
            <w:tcW w:w="674" w:type="dxa"/>
            <w:vMerge/>
          </w:tcPr>
          <w:p w14:paraId="344541B1"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713" w:type="dxa"/>
            <w:shd w:val="clear" w:color="auto" w:fill="auto"/>
            <w:vAlign w:val="center"/>
          </w:tcPr>
          <w:p w14:paraId="5FF5E9F5"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Responsables del proceso</w:t>
            </w:r>
          </w:p>
        </w:tc>
        <w:tc>
          <w:tcPr>
            <w:tcW w:w="5528" w:type="dxa"/>
            <w:shd w:val="clear" w:color="auto" w:fill="auto"/>
          </w:tcPr>
          <w:p w14:paraId="781D40DB" w14:textId="77777777" w:rsidR="00612E0A" w:rsidRDefault="0038780D">
            <w:pPr>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 xml:space="preserve">Grado de autoridad y responsabilidad de los funcionarios frente al proceso. </w:t>
            </w:r>
          </w:p>
        </w:tc>
      </w:tr>
      <w:tr w:rsidR="00612E0A" w14:paraId="0AC6296D" w14:textId="77777777">
        <w:trPr>
          <w:jc w:val="center"/>
        </w:trPr>
        <w:tc>
          <w:tcPr>
            <w:tcW w:w="674" w:type="dxa"/>
            <w:vMerge/>
          </w:tcPr>
          <w:p w14:paraId="6C1B1978"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713" w:type="dxa"/>
            <w:shd w:val="clear" w:color="auto" w:fill="auto"/>
            <w:vAlign w:val="center"/>
          </w:tcPr>
          <w:p w14:paraId="66ACF67F"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Comunicación entre los procesos</w:t>
            </w:r>
          </w:p>
        </w:tc>
        <w:tc>
          <w:tcPr>
            <w:tcW w:w="5528" w:type="dxa"/>
            <w:shd w:val="clear" w:color="auto" w:fill="auto"/>
          </w:tcPr>
          <w:p w14:paraId="1479412D" w14:textId="77777777" w:rsidR="00612E0A" w:rsidRDefault="0038780D">
            <w:pPr>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 xml:space="preserve">Efectividad en los flujos de información determinados en la interacción de los procesos. </w:t>
            </w:r>
          </w:p>
        </w:tc>
      </w:tr>
      <w:tr w:rsidR="00612E0A" w14:paraId="58E7F5F4" w14:textId="77777777">
        <w:trPr>
          <w:jc w:val="center"/>
        </w:trPr>
        <w:tc>
          <w:tcPr>
            <w:tcW w:w="674" w:type="dxa"/>
            <w:vMerge/>
          </w:tcPr>
          <w:p w14:paraId="6F2FF869"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713" w:type="dxa"/>
            <w:shd w:val="clear" w:color="auto" w:fill="auto"/>
            <w:vAlign w:val="center"/>
          </w:tcPr>
          <w:p w14:paraId="1E59CEBB"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Activos de seguridad digital del proceso</w:t>
            </w:r>
          </w:p>
        </w:tc>
        <w:tc>
          <w:tcPr>
            <w:tcW w:w="5528" w:type="dxa"/>
            <w:shd w:val="clear" w:color="auto" w:fill="auto"/>
          </w:tcPr>
          <w:p w14:paraId="765C95B3" w14:textId="77777777" w:rsidR="00612E0A" w:rsidRDefault="0038780D">
            <w:pPr>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Información, aplicaciones, hardware entre otros, que se deben proteger para garantizar el funcionamiento interno de cada proceso, como de cara al ciudadano. Ver conceptos básicos relacionados con el riesgo de seguridad digital en el Instructivo vigente de administración de riesgos.</w:t>
            </w:r>
          </w:p>
        </w:tc>
      </w:tr>
      <w:tr w:rsidR="00612E0A" w14:paraId="54E269C2" w14:textId="77777777">
        <w:trPr>
          <w:jc w:val="center"/>
        </w:trPr>
        <w:tc>
          <w:tcPr>
            <w:tcW w:w="674" w:type="dxa"/>
            <w:vMerge/>
          </w:tcPr>
          <w:p w14:paraId="55D36A48"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713" w:type="dxa"/>
            <w:shd w:val="clear" w:color="auto" w:fill="auto"/>
            <w:vAlign w:val="center"/>
          </w:tcPr>
          <w:p w14:paraId="2AA1216D"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Otro</w:t>
            </w:r>
          </w:p>
        </w:tc>
        <w:tc>
          <w:tcPr>
            <w:tcW w:w="5528" w:type="dxa"/>
            <w:shd w:val="clear" w:color="auto" w:fill="auto"/>
          </w:tcPr>
          <w:p w14:paraId="028C2134" w14:textId="77777777" w:rsidR="00612E0A" w:rsidRDefault="0038780D">
            <w:pPr>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Otro Factor interno no identificado en el listado pero que puede estar presente en el contexto.</w:t>
            </w:r>
          </w:p>
        </w:tc>
      </w:tr>
    </w:tbl>
    <w:p w14:paraId="0D001538" w14:textId="77777777" w:rsidR="00612E0A" w:rsidRDefault="0038780D">
      <w:pPr>
        <w:jc w:val="center"/>
        <w:rPr>
          <w:rFonts w:ascii="Arial Narrow" w:eastAsia="Arial Narrow" w:hAnsi="Arial Narrow" w:cs="Arial Narrow"/>
          <w:sz w:val="22"/>
          <w:szCs w:val="22"/>
        </w:rPr>
      </w:pPr>
      <w:r>
        <w:rPr>
          <w:rFonts w:ascii="Arial Narrow" w:eastAsia="Arial Narrow" w:hAnsi="Arial Narrow" w:cs="Arial Narrow"/>
          <w:b/>
          <w:sz w:val="22"/>
          <w:szCs w:val="22"/>
        </w:rPr>
        <w:t xml:space="preserve">Fuente: </w:t>
      </w:r>
      <w:r>
        <w:rPr>
          <w:rFonts w:ascii="Arial Narrow" w:eastAsia="Arial Narrow" w:hAnsi="Arial Narrow" w:cs="Arial Narrow"/>
          <w:sz w:val="22"/>
          <w:szCs w:val="22"/>
        </w:rPr>
        <w:t>Guía para la administración del riesgo y el diseño de controles en entidades pública, 2018 - DAFP.</w:t>
      </w:r>
    </w:p>
    <w:p w14:paraId="573AB260" w14:textId="77777777" w:rsidR="00612E0A" w:rsidRDefault="00612E0A">
      <w:pPr>
        <w:rPr>
          <w:rFonts w:ascii="Arial Narrow" w:eastAsia="Arial Narrow" w:hAnsi="Arial Narrow" w:cs="Arial Narrow"/>
          <w:sz w:val="22"/>
          <w:szCs w:val="22"/>
        </w:rPr>
      </w:pPr>
    </w:p>
    <w:p w14:paraId="01D9ED16"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El formato vigente Mapa de riesgos de gestión, corrupción y seguridad de la información, existe la pestaña denominada “</w:t>
      </w:r>
      <w:r>
        <w:rPr>
          <w:rFonts w:ascii="Arial Narrow" w:eastAsia="Arial Narrow" w:hAnsi="Arial Narrow" w:cs="Arial Narrow"/>
          <w:b/>
          <w:sz w:val="22"/>
          <w:szCs w:val="22"/>
        </w:rPr>
        <w:t>Análisis del contexto</w:t>
      </w:r>
      <w:r>
        <w:rPr>
          <w:rFonts w:ascii="Arial Narrow" w:eastAsia="Arial Narrow" w:hAnsi="Arial Narrow" w:cs="Arial Narrow"/>
          <w:sz w:val="22"/>
          <w:szCs w:val="22"/>
        </w:rPr>
        <w:t>” que permite realizar su identificación mediante la herramienta DOFA (debilidades, oportunidades, fortalezas y amenazas) teniendo en cuenta los procesos, el cual podrá ser actualizado de forma anual y/o cada vez que se presente un cambio.</w:t>
      </w:r>
    </w:p>
    <w:p w14:paraId="20692129" w14:textId="77777777" w:rsidR="00612E0A" w:rsidRDefault="00612E0A">
      <w:pPr>
        <w:jc w:val="both"/>
        <w:rPr>
          <w:rFonts w:ascii="Arial Narrow" w:eastAsia="Arial Narrow" w:hAnsi="Arial Narrow" w:cs="Arial Narrow"/>
          <w:sz w:val="22"/>
          <w:szCs w:val="22"/>
        </w:rPr>
      </w:pPr>
    </w:p>
    <w:p w14:paraId="7C29F643"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El análisis DOFA se realiza por proceso, para lo cual es necesario tener en cuenta los planes de manejo de las Áreas protegidas en los que se identifica factores aplicables para algunos procesos y las características especiales de cada Dirección Territorial; teniendo presente que la entidad emplea para la planeación estratégica institucional el consolidado de la DOFA cuando es requerido. </w:t>
      </w:r>
    </w:p>
    <w:p w14:paraId="70D96D69" w14:textId="77777777" w:rsidR="00612E0A" w:rsidRDefault="00612E0A">
      <w:pPr>
        <w:jc w:val="both"/>
        <w:rPr>
          <w:rFonts w:ascii="Arial Narrow" w:eastAsia="Arial Narrow" w:hAnsi="Arial Narrow" w:cs="Arial Narrow"/>
          <w:sz w:val="22"/>
          <w:szCs w:val="22"/>
        </w:rPr>
      </w:pPr>
    </w:p>
    <w:p w14:paraId="604745C3"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Para los </w:t>
      </w:r>
      <w:r>
        <w:rPr>
          <w:rFonts w:ascii="Arial Narrow" w:eastAsia="Arial Narrow" w:hAnsi="Arial Narrow" w:cs="Arial Narrow"/>
          <w:b/>
          <w:sz w:val="22"/>
          <w:szCs w:val="22"/>
        </w:rPr>
        <w:t>riesgos de corrupción</w:t>
      </w:r>
      <w:r>
        <w:rPr>
          <w:rFonts w:ascii="Arial Narrow" w:eastAsia="Arial Narrow" w:hAnsi="Arial Narrow" w:cs="Arial Narrow"/>
          <w:sz w:val="22"/>
          <w:szCs w:val="22"/>
        </w:rPr>
        <w:t xml:space="preserve"> es necesario tener en cuenta algunos factores del contexto, tales como: </w:t>
      </w:r>
    </w:p>
    <w:p w14:paraId="294C23FB" w14:textId="77777777" w:rsidR="00612E0A" w:rsidRDefault="00612E0A">
      <w:pPr>
        <w:jc w:val="both"/>
        <w:rPr>
          <w:rFonts w:ascii="Arial Narrow" w:eastAsia="Arial Narrow" w:hAnsi="Arial Narrow" w:cs="Arial Narrow"/>
          <w:sz w:val="22"/>
          <w:szCs w:val="22"/>
        </w:rPr>
      </w:pPr>
    </w:p>
    <w:p w14:paraId="690D1B5D"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En el </w:t>
      </w:r>
      <w:r>
        <w:rPr>
          <w:rFonts w:ascii="Arial Narrow" w:eastAsia="Arial Narrow" w:hAnsi="Arial Narrow" w:cs="Arial Narrow"/>
          <w:b/>
          <w:sz w:val="22"/>
          <w:szCs w:val="22"/>
        </w:rPr>
        <w:t>contexto interno</w:t>
      </w:r>
      <w:r>
        <w:rPr>
          <w:rFonts w:ascii="Arial Narrow" w:eastAsia="Arial Narrow" w:hAnsi="Arial Narrow" w:cs="Arial Narrow"/>
          <w:sz w:val="22"/>
          <w:szCs w:val="22"/>
        </w:rPr>
        <w:t>: espacios de discrecionalidad (toma de decisiones con cierta autonomía), fallas en el diseño de los procesos, normatividad compleja, excesivos costos administrativos, débiles sistemas de información, inadecuada selección de personal, ausencia de manuales, tecnología obsoleta o carente de controles, entre otros.</w:t>
      </w:r>
    </w:p>
    <w:p w14:paraId="36DFAE0E" w14:textId="77777777" w:rsidR="00612E0A" w:rsidRDefault="00612E0A">
      <w:pPr>
        <w:jc w:val="both"/>
        <w:rPr>
          <w:rFonts w:ascii="Arial Narrow" w:eastAsia="Arial Narrow" w:hAnsi="Arial Narrow" w:cs="Arial Narrow"/>
          <w:sz w:val="22"/>
          <w:szCs w:val="22"/>
        </w:rPr>
      </w:pPr>
    </w:p>
    <w:p w14:paraId="3E251ECF"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Por otra parte, en el </w:t>
      </w:r>
      <w:r>
        <w:rPr>
          <w:rFonts w:ascii="Arial Narrow" w:eastAsia="Arial Narrow" w:hAnsi="Arial Narrow" w:cs="Arial Narrow"/>
          <w:b/>
          <w:sz w:val="22"/>
          <w:szCs w:val="22"/>
        </w:rPr>
        <w:t>contexto externo</w:t>
      </w:r>
      <w:r>
        <w:rPr>
          <w:rFonts w:ascii="Arial Narrow" w:eastAsia="Arial Narrow" w:hAnsi="Arial Narrow" w:cs="Arial Narrow"/>
          <w:sz w:val="22"/>
          <w:szCs w:val="22"/>
        </w:rPr>
        <w:t xml:space="preserve"> se deben considerar las amenazas del entorno que pueden incidir en el uso del poder para beneficio de un privado: la intervención de carteles de contratistas, organizaciones delictivas, grupos armados, participación y control social débiles, fragilidad en el control externo, recursos públicos no regulados efectivamente, entre otros. </w:t>
      </w:r>
    </w:p>
    <w:p w14:paraId="311BCF3B" w14:textId="77777777" w:rsidR="00612E0A" w:rsidRDefault="00612E0A">
      <w:pPr>
        <w:jc w:val="both"/>
        <w:rPr>
          <w:rFonts w:ascii="Arial Narrow" w:eastAsia="Arial Narrow" w:hAnsi="Arial Narrow" w:cs="Arial Narrow"/>
          <w:sz w:val="22"/>
          <w:szCs w:val="22"/>
        </w:rPr>
      </w:pPr>
    </w:p>
    <w:p w14:paraId="12E9D0B8"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lastRenderedPageBreak/>
        <w:t xml:space="preserve">Para los </w:t>
      </w:r>
      <w:r>
        <w:rPr>
          <w:rFonts w:ascii="Arial Narrow" w:eastAsia="Arial Narrow" w:hAnsi="Arial Narrow" w:cs="Arial Narrow"/>
          <w:b/>
          <w:sz w:val="22"/>
          <w:szCs w:val="22"/>
        </w:rPr>
        <w:t>riesgos de seguridad de la información</w:t>
      </w:r>
      <w:r>
        <w:rPr>
          <w:rFonts w:ascii="Arial Narrow" w:eastAsia="Arial Narrow" w:hAnsi="Arial Narrow" w:cs="Arial Narrow"/>
          <w:sz w:val="22"/>
          <w:szCs w:val="22"/>
        </w:rPr>
        <w:t xml:space="preserve"> es necesario tener en cuenta la identificación de activos de información: </w:t>
      </w:r>
    </w:p>
    <w:p w14:paraId="2EF8E4DB" w14:textId="77777777" w:rsidR="00612E0A" w:rsidRDefault="00612E0A">
      <w:pPr>
        <w:jc w:val="both"/>
        <w:rPr>
          <w:rFonts w:ascii="Arial Narrow" w:eastAsia="Arial Narrow" w:hAnsi="Arial Narrow" w:cs="Arial Narrow"/>
          <w:sz w:val="22"/>
          <w:szCs w:val="22"/>
        </w:rPr>
      </w:pPr>
    </w:p>
    <w:p w14:paraId="1D708060"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i/>
          <w:sz w:val="22"/>
          <w:szCs w:val="22"/>
        </w:rPr>
        <w:t>S</w:t>
      </w:r>
      <w:r>
        <w:rPr>
          <w:rFonts w:ascii="Arial Narrow" w:eastAsia="Arial Narrow" w:hAnsi="Arial Narrow" w:cs="Arial Narrow"/>
          <w:sz w:val="22"/>
          <w:szCs w:val="22"/>
        </w:rPr>
        <w:t xml:space="preserve">e realizará a partir del análisis de los objetivos estratégicos y de los procesos, teniendo en cuenta que un activo es cualquier elemento que tenga valor para PNNC, sin embargo, en el contexto de seguridad digital son activos elementos tales como aplicaciones de la entidad pública, servicios Web, redes, información física o digital, Tecnologías de la Información - TI- o Tecnologías de la Operación -TO- que utiliza PNNC para su funcionamiento. </w:t>
      </w:r>
    </w:p>
    <w:p w14:paraId="7FF99C0B" w14:textId="77777777" w:rsidR="00612E0A" w:rsidRDefault="00612E0A">
      <w:pPr>
        <w:jc w:val="both"/>
        <w:rPr>
          <w:rFonts w:ascii="Arial Narrow" w:eastAsia="Arial Narrow" w:hAnsi="Arial Narrow" w:cs="Arial Narrow"/>
          <w:sz w:val="22"/>
          <w:szCs w:val="22"/>
        </w:rPr>
      </w:pPr>
    </w:p>
    <w:p w14:paraId="25E4428A"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Es necesario que se identifiquen los activos y documente un inventario de activos, así podrá saber lo que se debe proteger para garantizar tanto su funcionamiento interno (BackOffice) como su funcionamiento de cara al ciudadano (</w:t>
      </w:r>
      <w:proofErr w:type="spellStart"/>
      <w:r>
        <w:rPr>
          <w:rFonts w:ascii="Arial Narrow" w:eastAsia="Arial Narrow" w:hAnsi="Arial Narrow" w:cs="Arial Narrow"/>
          <w:sz w:val="22"/>
          <w:szCs w:val="22"/>
        </w:rPr>
        <w:t>FrontOffice</w:t>
      </w:r>
      <w:proofErr w:type="spellEnd"/>
      <w:r>
        <w:rPr>
          <w:rFonts w:ascii="Arial Narrow" w:eastAsia="Arial Narrow" w:hAnsi="Arial Narrow" w:cs="Arial Narrow"/>
          <w:sz w:val="22"/>
          <w:szCs w:val="22"/>
        </w:rPr>
        <w:t xml:space="preserve">), aumentando así su confianza en el uso del entorno digital para interactuar con el Estado. </w:t>
      </w:r>
    </w:p>
    <w:p w14:paraId="40D97B61" w14:textId="77777777" w:rsidR="00612E0A" w:rsidRDefault="00612E0A">
      <w:pPr>
        <w:jc w:val="both"/>
        <w:rPr>
          <w:rFonts w:ascii="Arial Narrow" w:eastAsia="Arial Narrow" w:hAnsi="Arial Narrow" w:cs="Arial Narrow"/>
          <w:sz w:val="22"/>
          <w:szCs w:val="22"/>
        </w:rPr>
      </w:pPr>
    </w:p>
    <w:p w14:paraId="725F0A82"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La identificación y valoración de activos debe ser realizada por la Primera Línea de Defensa – Líderes de Proceso en cada proceso donde aplique la gestión del riesgo de seguridad digital, de acuerdo a las orientaciones del Grupo de Sistemas de Información y las Radiocomunicaciones - GTIC. </w:t>
      </w:r>
    </w:p>
    <w:p w14:paraId="43230800" w14:textId="77777777" w:rsidR="00612E0A" w:rsidRDefault="00612E0A">
      <w:pPr>
        <w:jc w:val="both"/>
        <w:rPr>
          <w:rFonts w:ascii="Arial Narrow" w:eastAsia="Arial Narrow" w:hAnsi="Arial Narrow" w:cs="Arial Narrow"/>
          <w:sz w:val="22"/>
          <w:szCs w:val="22"/>
        </w:rPr>
      </w:pPr>
    </w:p>
    <w:p w14:paraId="31F6BBB2"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Para la generación de este inventario, PNNC debe tener en cuenta los siguientes pasos:</w:t>
      </w:r>
    </w:p>
    <w:p w14:paraId="618B7161" w14:textId="77777777" w:rsidR="00612E0A" w:rsidRDefault="00612E0A">
      <w:pPr>
        <w:jc w:val="both"/>
        <w:rPr>
          <w:rFonts w:ascii="Arial Narrow" w:eastAsia="Arial Narrow" w:hAnsi="Arial Narrow" w:cs="Arial Narrow"/>
          <w:sz w:val="22"/>
          <w:szCs w:val="22"/>
        </w:rPr>
      </w:pPr>
    </w:p>
    <w:tbl>
      <w:tblPr>
        <w:tblStyle w:val="a5"/>
        <w:tblW w:w="883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35"/>
      </w:tblGrid>
      <w:tr w:rsidR="00612E0A" w14:paraId="61324C2C" w14:textId="77777777">
        <w:trPr>
          <w:jc w:val="center"/>
        </w:trPr>
        <w:tc>
          <w:tcPr>
            <w:tcW w:w="8835" w:type="dxa"/>
            <w:shd w:val="clear" w:color="auto" w:fill="auto"/>
          </w:tcPr>
          <w:p w14:paraId="3D898EA6" w14:textId="77777777" w:rsidR="00612E0A" w:rsidRDefault="0038780D">
            <w:pPr>
              <w:jc w:val="center"/>
              <w:rPr>
                <w:rFonts w:ascii="Arial Narrow" w:eastAsia="Arial Narrow" w:hAnsi="Arial Narrow" w:cs="Arial Narrow"/>
                <w:sz w:val="22"/>
                <w:szCs w:val="22"/>
              </w:rPr>
            </w:pPr>
            <w:r>
              <w:rPr>
                <w:noProof/>
              </w:rPr>
              <mc:AlternateContent>
                <mc:Choice Requires="wpg">
                  <w:drawing>
                    <wp:inline distT="0" distB="0" distL="0" distR="0" wp14:anchorId="0BDC082E" wp14:editId="133271CE">
                      <wp:extent cx="4637314" cy="1540510"/>
                      <wp:effectExtent l="0" t="0" r="0" b="0"/>
                      <wp:docPr id="146" name="Grupo 146"/>
                      <wp:cNvGraphicFramePr/>
                      <a:graphic xmlns:a="http://schemas.openxmlformats.org/drawingml/2006/main">
                        <a:graphicData uri="http://schemas.microsoft.com/office/word/2010/wordprocessingGroup">
                          <wpg:wgp>
                            <wpg:cNvGrpSpPr/>
                            <wpg:grpSpPr>
                              <a:xfrm>
                                <a:off x="0" y="0"/>
                                <a:ext cx="4637314" cy="1540510"/>
                                <a:chOff x="0" y="0"/>
                                <a:chExt cx="4643625" cy="1540525"/>
                              </a:xfrm>
                            </wpg:grpSpPr>
                            <wpg:grpSp>
                              <wpg:cNvPr id="43" name="Grupo 43"/>
                              <wpg:cNvGrpSpPr/>
                              <wpg:grpSpPr>
                                <a:xfrm>
                                  <a:off x="0" y="0"/>
                                  <a:ext cx="4637300" cy="1540510"/>
                                  <a:chOff x="0" y="0"/>
                                  <a:chExt cx="4637300" cy="1540510"/>
                                </a:xfrm>
                              </wpg:grpSpPr>
                              <wps:wsp>
                                <wps:cNvPr id="44" name="Rectángulo 44"/>
                                <wps:cNvSpPr/>
                                <wps:spPr>
                                  <a:xfrm>
                                    <a:off x="0" y="0"/>
                                    <a:ext cx="4637300" cy="1540500"/>
                                  </a:xfrm>
                                  <a:prstGeom prst="rect">
                                    <a:avLst/>
                                  </a:prstGeom>
                                  <a:noFill/>
                                  <a:ln>
                                    <a:noFill/>
                                  </a:ln>
                                </wps:spPr>
                                <wps:txbx>
                                  <w:txbxContent>
                                    <w:p w14:paraId="0DEEDABF" w14:textId="77777777" w:rsidR="00612E0A" w:rsidRDefault="00612E0A">
                                      <w:pPr>
                                        <w:textDirection w:val="btLr"/>
                                      </w:pPr>
                                    </w:p>
                                  </w:txbxContent>
                                </wps:txbx>
                                <wps:bodyPr spcFirstLastPara="1" wrap="square" lIns="91425" tIns="91425" rIns="91425" bIns="91425" anchor="ctr" anchorCtr="0">
                                  <a:noAutofit/>
                                </wps:bodyPr>
                              </wps:wsp>
                              <wps:wsp>
                                <wps:cNvPr id="45" name="Flecha: a la derecha 45"/>
                                <wps:cNvSpPr/>
                                <wps:spPr>
                                  <a:xfrm>
                                    <a:off x="347798" y="0"/>
                                    <a:ext cx="3941716" cy="1540510"/>
                                  </a:xfrm>
                                  <a:prstGeom prst="rightArrow">
                                    <a:avLst>
                                      <a:gd name="adj1" fmla="val 50000"/>
                                      <a:gd name="adj2" fmla="val 50000"/>
                                    </a:avLst>
                                  </a:prstGeom>
                                  <a:solidFill>
                                    <a:srgbClr val="000000"/>
                                  </a:solidFill>
                                  <a:ln>
                                    <a:noFill/>
                                  </a:ln>
                                </wps:spPr>
                                <wps:txbx>
                                  <w:txbxContent>
                                    <w:p w14:paraId="07FD6DCA" w14:textId="77777777" w:rsidR="00612E0A" w:rsidRDefault="00612E0A">
                                      <w:pPr>
                                        <w:textDirection w:val="btLr"/>
                                      </w:pPr>
                                    </w:p>
                                  </w:txbxContent>
                                </wps:txbx>
                                <wps:bodyPr spcFirstLastPara="1" wrap="square" lIns="91425" tIns="91425" rIns="91425" bIns="91425" anchor="ctr" anchorCtr="0">
                                  <a:noAutofit/>
                                </wps:bodyPr>
                              </wps:wsp>
                              <wps:wsp>
                                <wps:cNvPr id="46" name="Rectángulo: esquinas redondeadas 46"/>
                                <wps:cNvSpPr/>
                                <wps:spPr>
                                  <a:xfrm>
                                    <a:off x="56" y="462153"/>
                                    <a:ext cx="678614" cy="616204"/>
                                  </a:xfrm>
                                  <a:prstGeom prst="roundRect">
                                    <a:avLst>
                                      <a:gd name="adj" fmla="val 16667"/>
                                    </a:avLst>
                                  </a:prstGeom>
                                  <a:solidFill>
                                    <a:srgbClr val="FFFFFF"/>
                                  </a:solidFill>
                                  <a:ln w="12700" cap="flat" cmpd="sng">
                                    <a:solidFill>
                                      <a:srgbClr val="000000"/>
                                    </a:solidFill>
                                    <a:prstDash val="solid"/>
                                    <a:miter lim="800000"/>
                                    <a:headEnd type="none" w="sm" len="sm"/>
                                    <a:tailEnd type="none" w="sm" len="sm"/>
                                  </a:ln>
                                </wps:spPr>
                                <wps:txbx>
                                  <w:txbxContent>
                                    <w:p w14:paraId="0DEDAC82" w14:textId="77777777" w:rsidR="00612E0A" w:rsidRDefault="00612E0A">
                                      <w:pPr>
                                        <w:textDirection w:val="btLr"/>
                                      </w:pPr>
                                    </w:p>
                                  </w:txbxContent>
                                </wps:txbx>
                                <wps:bodyPr spcFirstLastPara="1" wrap="square" lIns="91425" tIns="91425" rIns="91425" bIns="91425" anchor="ctr" anchorCtr="0">
                                  <a:noAutofit/>
                                </wps:bodyPr>
                              </wps:wsp>
                              <wps:wsp>
                                <wps:cNvPr id="47" name="Cuadro de texto 47"/>
                                <wps:cNvSpPr txBox="1"/>
                                <wps:spPr>
                                  <a:xfrm>
                                    <a:off x="30137" y="492234"/>
                                    <a:ext cx="618452" cy="556042"/>
                                  </a:xfrm>
                                  <a:prstGeom prst="rect">
                                    <a:avLst/>
                                  </a:prstGeom>
                                  <a:noFill/>
                                  <a:ln>
                                    <a:noFill/>
                                  </a:ln>
                                </wps:spPr>
                                <wps:txbx>
                                  <w:txbxContent>
                                    <w:p w14:paraId="7BC564B6" w14:textId="77777777" w:rsidR="00612E0A" w:rsidRDefault="0038780D">
                                      <w:pPr>
                                        <w:spacing w:line="215" w:lineRule="auto"/>
                                        <w:jc w:val="center"/>
                                        <w:textDirection w:val="btLr"/>
                                      </w:pPr>
                                      <w:r>
                                        <w:rPr>
                                          <w:rFonts w:ascii="Arial Narrow" w:eastAsia="Arial Narrow" w:hAnsi="Arial Narrow" w:cs="Arial Narrow"/>
                                          <w:b/>
                                          <w:color w:val="000000"/>
                                          <w:sz w:val="15"/>
                                        </w:rPr>
                                        <w:t xml:space="preserve">Paso 1. </w:t>
                                      </w:r>
                                      <w:r>
                                        <w:rPr>
                                          <w:rFonts w:ascii="Arial Narrow" w:eastAsia="Arial Narrow" w:hAnsi="Arial Narrow" w:cs="Arial Narrow"/>
                                          <w:color w:val="000000"/>
                                          <w:sz w:val="15"/>
                                        </w:rPr>
                                        <w:t>Listar los activos para cada proceso</w:t>
                                      </w:r>
                                    </w:p>
                                  </w:txbxContent>
                                </wps:txbx>
                                <wps:bodyPr spcFirstLastPara="1" wrap="square" lIns="30475" tIns="30475" rIns="30475" bIns="30475" anchor="ctr" anchorCtr="0">
                                  <a:noAutofit/>
                                </wps:bodyPr>
                              </wps:wsp>
                              <wps:wsp>
                                <wps:cNvPr id="48" name="Rectángulo: esquinas redondeadas 48"/>
                                <wps:cNvSpPr/>
                                <wps:spPr>
                                  <a:xfrm>
                                    <a:off x="791773" y="462153"/>
                                    <a:ext cx="678614" cy="616204"/>
                                  </a:xfrm>
                                  <a:prstGeom prst="roundRect">
                                    <a:avLst>
                                      <a:gd name="adj" fmla="val 16667"/>
                                    </a:avLst>
                                  </a:prstGeom>
                                  <a:solidFill>
                                    <a:srgbClr val="FFFFFF"/>
                                  </a:solidFill>
                                  <a:ln w="12700" cap="flat" cmpd="sng">
                                    <a:solidFill>
                                      <a:srgbClr val="000000"/>
                                    </a:solidFill>
                                    <a:prstDash val="solid"/>
                                    <a:miter lim="800000"/>
                                    <a:headEnd type="none" w="sm" len="sm"/>
                                    <a:tailEnd type="none" w="sm" len="sm"/>
                                  </a:ln>
                                </wps:spPr>
                                <wps:txbx>
                                  <w:txbxContent>
                                    <w:p w14:paraId="74EBB031" w14:textId="77777777" w:rsidR="00612E0A" w:rsidRDefault="00612E0A">
                                      <w:pPr>
                                        <w:textDirection w:val="btLr"/>
                                      </w:pPr>
                                    </w:p>
                                  </w:txbxContent>
                                </wps:txbx>
                                <wps:bodyPr spcFirstLastPara="1" wrap="square" lIns="91425" tIns="91425" rIns="91425" bIns="91425" anchor="ctr" anchorCtr="0">
                                  <a:noAutofit/>
                                </wps:bodyPr>
                              </wps:wsp>
                              <wps:wsp>
                                <wps:cNvPr id="49" name="Cuadro de texto 49"/>
                                <wps:cNvSpPr txBox="1"/>
                                <wps:spPr>
                                  <a:xfrm>
                                    <a:off x="821854" y="492234"/>
                                    <a:ext cx="618452" cy="556042"/>
                                  </a:xfrm>
                                  <a:prstGeom prst="rect">
                                    <a:avLst/>
                                  </a:prstGeom>
                                  <a:noFill/>
                                  <a:ln>
                                    <a:noFill/>
                                  </a:ln>
                                </wps:spPr>
                                <wps:txbx>
                                  <w:txbxContent>
                                    <w:p w14:paraId="1441C2E7" w14:textId="77777777" w:rsidR="00612E0A" w:rsidRDefault="0038780D">
                                      <w:pPr>
                                        <w:spacing w:line="215" w:lineRule="auto"/>
                                        <w:jc w:val="center"/>
                                        <w:textDirection w:val="btLr"/>
                                      </w:pPr>
                                      <w:r>
                                        <w:rPr>
                                          <w:rFonts w:ascii="Arial Narrow" w:eastAsia="Arial Narrow" w:hAnsi="Arial Narrow" w:cs="Arial Narrow"/>
                                          <w:b/>
                                          <w:color w:val="000000"/>
                                          <w:sz w:val="15"/>
                                        </w:rPr>
                                        <w:t xml:space="preserve">Paso 2. </w:t>
                                      </w:r>
                                      <w:r>
                                        <w:rPr>
                                          <w:rFonts w:ascii="Arial Narrow" w:eastAsia="Arial Narrow" w:hAnsi="Arial Narrow" w:cs="Arial Narrow"/>
                                          <w:color w:val="000000"/>
                                          <w:sz w:val="15"/>
                                        </w:rPr>
                                        <w:t>Identificar el dueño de los activos</w:t>
                                      </w:r>
                                    </w:p>
                                  </w:txbxContent>
                                </wps:txbx>
                                <wps:bodyPr spcFirstLastPara="1" wrap="square" lIns="30475" tIns="30475" rIns="30475" bIns="30475" anchor="ctr" anchorCtr="0">
                                  <a:noAutofit/>
                                </wps:bodyPr>
                              </wps:wsp>
                              <wps:wsp>
                                <wps:cNvPr id="50" name="Rectángulo: esquinas redondeadas 50"/>
                                <wps:cNvSpPr/>
                                <wps:spPr>
                                  <a:xfrm>
                                    <a:off x="1583491" y="462153"/>
                                    <a:ext cx="678614" cy="616204"/>
                                  </a:xfrm>
                                  <a:prstGeom prst="roundRect">
                                    <a:avLst>
                                      <a:gd name="adj" fmla="val 16667"/>
                                    </a:avLst>
                                  </a:prstGeom>
                                  <a:solidFill>
                                    <a:srgbClr val="FFFFFF"/>
                                  </a:solidFill>
                                  <a:ln w="12700" cap="flat" cmpd="sng">
                                    <a:solidFill>
                                      <a:srgbClr val="000000"/>
                                    </a:solidFill>
                                    <a:prstDash val="solid"/>
                                    <a:miter lim="800000"/>
                                    <a:headEnd type="none" w="sm" len="sm"/>
                                    <a:tailEnd type="none" w="sm" len="sm"/>
                                  </a:ln>
                                </wps:spPr>
                                <wps:txbx>
                                  <w:txbxContent>
                                    <w:p w14:paraId="36ABAB25" w14:textId="77777777" w:rsidR="00612E0A" w:rsidRDefault="00612E0A">
                                      <w:pPr>
                                        <w:textDirection w:val="btLr"/>
                                      </w:pPr>
                                    </w:p>
                                  </w:txbxContent>
                                </wps:txbx>
                                <wps:bodyPr spcFirstLastPara="1" wrap="square" lIns="91425" tIns="91425" rIns="91425" bIns="91425" anchor="ctr" anchorCtr="0">
                                  <a:noAutofit/>
                                </wps:bodyPr>
                              </wps:wsp>
                              <wps:wsp>
                                <wps:cNvPr id="51" name="Cuadro de texto 51"/>
                                <wps:cNvSpPr txBox="1"/>
                                <wps:spPr>
                                  <a:xfrm>
                                    <a:off x="1613572" y="492234"/>
                                    <a:ext cx="618452" cy="556042"/>
                                  </a:xfrm>
                                  <a:prstGeom prst="rect">
                                    <a:avLst/>
                                  </a:prstGeom>
                                  <a:noFill/>
                                  <a:ln>
                                    <a:noFill/>
                                  </a:ln>
                                </wps:spPr>
                                <wps:txbx>
                                  <w:txbxContent>
                                    <w:p w14:paraId="68628BA2" w14:textId="77777777" w:rsidR="00612E0A" w:rsidRDefault="0038780D">
                                      <w:pPr>
                                        <w:spacing w:line="215" w:lineRule="auto"/>
                                        <w:jc w:val="center"/>
                                        <w:textDirection w:val="btLr"/>
                                      </w:pPr>
                                      <w:r>
                                        <w:rPr>
                                          <w:rFonts w:ascii="Arial Narrow" w:eastAsia="Arial Narrow" w:hAnsi="Arial Narrow" w:cs="Arial Narrow"/>
                                          <w:b/>
                                          <w:color w:val="000000"/>
                                          <w:sz w:val="15"/>
                                        </w:rPr>
                                        <w:t xml:space="preserve">Paso 3. </w:t>
                                      </w:r>
                                      <w:r>
                                        <w:rPr>
                                          <w:rFonts w:ascii="Arial Narrow" w:eastAsia="Arial Narrow" w:hAnsi="Arial Narrow" w:cs="Arial Narrow"/>
                                          <w:color w:val="000000"/>
                                          <w:sz w:val="15"/>
                                        </w:rPr>
                                        <w:t>Clasificar los activos</w:t>
                                      </w:r>
                                    </w:p>
                                  </w:txbxContent>
                                </wps:txbx>
                                <wps:bodyPr spcFirstLastPara="1" wrap="square" lIns="41900" tIns="41900" rIns="41900" bIns="41900" anchor="ctr" anchorCtr="0">
                                  <a:noAutofit/>
                                </wps:bodyPr>
                              </wps:wsp>
                              <wps:wsp>
                                <wps:cNvPr id="52" name="Rectángulo: esquinas redondeadas 52"/>
                                <wps:cNvSpPr/>
                                <wps:spPr>
                                  <a:xfrm>
                                    <a:off x="2375208" y="462153"/>
                                    <a:ext cx="678614" cy="616204"/>
                                  </a:xfrm>
                                  <a:prstGeom prst="roundRect">
                                    <a:avLst>
                                      <a:gd name="adj" fmla="val 16667"/>
                                    </a:avLst>
                                  </a:prstGeom>
                                  <a:solidFill>
                                    <a:srgbClr val="FFFFFF"/>
                                  </a:solidFill>
                                  <a:ln w="12700" cap="flat" cmpd="sng">
                                    <a:solidFill>
                                      <a:srgbClr val="000000"/>
                                    </a:solidFill>
                                    <a:prstDash val="solid"/>
                                    <a:miter lim="800000"/>
                                    <a:headEnd type="none" w="sm" len="sm"/>
                                    <a:tailEnd type="none" w="sm" len="sm"/>
                                  </a:ln>
                                </wps:spPr>
                                <wps:txbx>
                                  <w:txbxContent>
                                    <w:p w14:paraId="65E09548" w14:textId="77777777" w:rsidR="00612E0A" w:rsidRDefault="00612E0A">
                                      <w:pPr>
                                        <w:textDirection w:val="btLr"/>
                                      </w:pPr>
                                    </w:p>
                                  </w:txbxContent>
                                </wps:txbx>
                                <wps:bodyPr spcFirstLastPara="1" wrap="square" lIns="91425" tIns="91425" rIns="91425" bIns="91425" anchor="ctr" anchorCtr="0">
                                  <a:noAutofit/>
                                </wps:bodyPr>
                              </wps:wsp>
                              <wps:wsp>
                                <wps:cNvPr id="53" name="Cuadro de texto 53"/>
                                <wps:cNvSpPr txBox="1"/>
                                <wps:spPr>
                                  <a:xfrm>
                                    <a:off x="2405289" y="492234"/>
                                    <a:ext cx="618452" cy="556042"/>
                                  </a:xfrm>
                                  <a:prstGeom prst="rect">
                                    <a:avLst/>
                                  </a:prstGeom>
                                  <a:noFill/>
                                  <a:ln>
                                    <a:noFill/>
                                  </a:ln>
                                </wps:spPr>
                                <wps:txbx>
                                  <w:txbxContent>
                                    <w:p w14:paraId="6CD26AFA" w14:textId="77777777" w:rsidR="00612E0A" w:rsidRDefault="0038780D">
                                      <w:pPr>
                                        <w:spacing w:line="215" w:lineRule="auto"/>
                                        <w:jc w:val="center"/>
                                        <w:textDirection w:val="btLr"/>
                                      </w:pPr>
                                      <w:r>
                                        <w:rPr>
                                          <w:rFonts w:ascii="Arial Narrow" w:eastAsia="Arial Narrow" w:hAnsi="Arial Narrow" w:cs="Arial Narrow"/>
                                          <w:b/>
                                          <w:color w:val="000000"/>
                                          <w:sz w:val="15"/>
                                        </w:rPr>
                                        <w:t xml:space="preserve">Paso 4. </w:t>
                                      </w:r>
                                      <w:r>
                                        <w:rPr>
                                          <w:rFonts w:ascii="Arial Narrow" w:eastAsia="Arial Narrow" w:hAnsi="Arial Narrow" w:cs="Arial Narrow"/>
                                          <w:color w:val="000000"/>
                                          <w:sz w:val="15"/>
                                        </w:rPr>
                                        <w:t xml:space="preserve">Clasificar la información </w:t>
                                      </w:r>
                                    </w:p>
                                  </w:txbxContent>
                                </wps:txbx>
                                <wps:bodyPr spcFirstLastPara="1" wrap="square" lIns="41900" tIns="41900" rIns="41900" bIns="41900" anchor="ctr" anchorCtr="0">
                                  <a:noAutofit/>
                                </wps:bodyPr>
                              </wps:wsp>
                              <wps:wsp>
                                <wps:cNvPr id="54" name="Rectángulo: esquinas redondeadas 54"/>
                                <wps:cNvSpPr/>
                                <wps:spPr>
                                  <a:xfrm>
                                    <a:off x="3166925" y="462153"/>
                                    <a:ext cx="678614" cy="616204"/>
                                  </a:xfrm>
                                  <a:prstGeom prst="roundRect">
                                    <a:avLst>
                                      <a:gd name="adj" fmla="val 16667"/>
                                    </a:avLst>
                                  </a:prstGeom>
                                  <a:solidFill>
                                    <a:srgbClr val="FFFFFF"/>
                                  </a:solidFill>
                                  <a:ln w="12700" cap="flat" cmpd="sng">
                                    <a:solidFill>
                                      <a:srgbClr val="000000"/>
                                    </a:solidFill>
                                    <a:prstDash val="solid"/>
                                    <a:miter lim="800000"/>
                                    <a:headEnd type="none" w="sm" len="sm"/>
                                    <a:tailEnd type="none" w="sm" len="sm"/>
                                  </a:ln>
                                </wps:spPr>
                                <wps:txbx>
                                  <w:txbxContent>
                                    <w:p w14:paraId="572E47D3" w14:textId="77777777" w:rsidR="00612E0A" w:rsidRDefault="00612E0A">
                                      <w:pPr>
                                        <w:textDirection w:val="btLr"/>
                                      </w:pPr>
                                    </w:p>
                                  </w:txbxContent>
                                </wps:txbx>
                                <wps:bodyPr spcFirstLastPara="1" wrap="square" lIns="91425" tIns="91425" rIns="91425" bIns="91425" anchor="ctr" anchorCtr="0">
                                  <a:noAutofit/>
                                </wps:bodyPr>
                              </wps:wsp>
                              <wps:wsp>
                                <wps:cNvPr id="55" name="Cuadro de texto 55"/>
                                <wps:cNvSpPr txBox="1"/>
                                <wps:spPr>
                                  <a:xfrm>
                                    <a:off x="3197006" y="492234"/>
                                    <a:ext cx="618452" cy="556042"/>
                                  </a:xfrm>
                                  <a:prstGeom prst="rect">
                                    <a:avLst/>
                                  </a:prstGeom>
                                  <a:noFill/>
                                  <a:ln>
                                    <a:noFill/>
                                  </a:ln>
                                </wps:spPr>
                                <wps:txbx>
                                  <w:txbxContent>
                                    <w:p w14:paraId="2DCC086F" w14:textId="77777777" w:rsidR="00612E0A" w:rsidRDefault="0038780D">
                                      <w:pPr>
                                        <w:spacing w:line="215" w:lineRule="auto"/>
                                        <w:jc w:val="center"/>
                                        <w:textDirection w:val="btLr"/>
                                      </w:pPr>
                                      <w:r>
                                        <w:rPr>
                                          <w:rFonts w:ascii="Arial Narrow" w:eastAsia="Arial Narrow" w:hAnsi="Arial Narrow" w:cs="Arial Narrow"/>
                                          <w:b/>
                                          <w:color w:val="000000"/>
                                          <w:sz w:val="15"/>
                                        </w:rPr>
                                        <w:t>Paso 5</w:t>
                                      </w:r>
                                      <w:r>
                                        <w:rPr>
                                          <w:rFonts w:ascii="Arial Narrow" w:eastAsia="Arial Narrow" w:hAnsi="Arial Narrow" w:cs="Arial Narrow"/>
                                          <w:color w:val="000000"/>
                                          <w:sz w:val="15"/>
                                        </w:rPr>
                                        <w:t>. Determinar la criticidad del asunto.</w:t>
                                      </w:r>
                                    </w:p>
                                  </w:txbxContent>
                                </wps:txbx>
                                <wps:bodyPr spcFirstLastPara="1" wrap="square" lIns="41900" tIns="41900" rIns="41900" bIns="41900" anchor="ctr" anchorCtr="0">
                                  <a:noAutofit/>
                                </wps:bodyPr>
                              </wps:wsp>
                              <wps:wsp>
                                <wps:cNvPr id="56" name="Rectángulo: esquinas redondeadas 56"/>
                                <wps:cNvSpPr/>
                                <wps:spPr>
                                  <a:xfrm>
                                    <a:off x="3958642" y="462153"/>
                                    <a:ext cx="678614" cy="616204"/>
                                  </a:xfrm>
                                  <a:prstGeom prst="roundRect">
                                    <a:avLst>
                                      <a:gd name="adj" fmla="val 16667"/>
                                    </a:avLst>
                                  </a:prstGeom>
                                  <a:solidFill>
                                    <a:srgbClr val="FFFFFF"/>
                                  </a:solidFill>
                                  <a:ln w="12700" cap="flat" cmpd="sng">
                                    <a:solidFill>
                                      <a:srgbClr val="000000"/>
                                    </a:solidFill>
                                    <a:prstDash val="solid"/>
                                    <a:miter lim="800000"/>
                                    <a:headEnd type="none" w="sm" len="sm"/>
                                    <a:tailEnd type="none" w="sm" len="sm"/>
                                  </a:ln>
                                </wps:spPr>
                                <wps:txbx>
                                  <w:txbxContent>
                                    <w:p w14:paraId="62C76263" w14:textId="77777777" w:rsidR="00612E0A" w:rsidRDefault="00612E0A">
                                      <w:pPr>
                                        <w:textDirection w:val="btLr"/>
                                      </w:pPr>
                                    </w:p>
                                  </w:txbxContent>
                                </wps:txbx>
                                <wps:bodyPr spcFirstLastPara="1" wrap="square" lIns="91425" tIns="91425" rIns="91425" bIns="91425" anchor="ctr" anchorCtr="0">
                                  <a:noAutofit/>
                                </wps:bodyPr>
                              </wps:wsp>
                              <wps:wsp>
                                <wps:cNvPr id="57" name="Cuadro de texto 57"/>
                                <wps:cNvSpPr txBox="1"/>
                                <wps:spPr>
                                  <a:xfrm>
                                    <a:off x="3988723" y="492234"/>
                                    <a:ext cx="618452" cy="556042"/>
                                  </a:xfrm>
                                  <a:prstGeom prst="rect">
                                    <a:avLst/>
                                  </a:prstGeom>
                                  <a:noFill/>
                                  <a:ln>
                                    <a:noFill/>
                                  </a:ln>
                                </wps:spPr>
                                <wps:txbx>
                                  <w:txbxContent>
                                    <w:p w14:paraId="72EBB50B" w14:textId="77777777" w:rsidR="00612E0A" w:rsidRDefault="0038780D">
                                      <w:pPr>
                                        <w:spacing w:line="215" w:lineRule="auto"/>
                                        <w:jc w:val="center"/>
                                        <w:textDirection w:val="btLr"/>
                                      </w:pPr>
                                      <w:r>
                                        <w:rPr>
                                          <w:rFonts w:ascii="Arial Narrow" w:eastAsia="Arial Narrow" w:hAnsi="Arial Narrow" w:cs="Arial Narrow"/>
                                          <w:b/>
                                          <w:color w:val="000000"/>
                                          <w:sz w:val="15"/>
                                        </w:rPr>
                                        <w:t xml:space="preserve">Paso 6. </w:t>
                                      </w:r>
                                      <w:r>
                                        <w:rPr>
                                          <w:rFonts w:ascii="Arial Narrow" w:eastAsia="Arial Narrow" w:hAnsi="Arial Narrow" w:cs="Arial Narrow"/>
                                          <w:color w:val="000000"/>
                                          <w:sz w:val="15"/>
                                        </w:rPr>
                                        <w:t xml:space="preserve">Identificar si hay infraestructura critica cibernética </w:t>
                                      </w:r>
                                    </w:p>
                                  </w:txbxContent>
                                </wps:txbx>
                                <wps:bodyPr spcFirstLastPara="1" wrap="square" lIns="41900" tIns="41900" rIns="41900" bIns="41900" anchor="ctr" anchorCtr="0">
                                  <a:noAutofit/>
                                </wps:bodyPr>
                              </wps:wsp>
                            </wpg:grpSp>
                          </wpg:wgp>
                        </a:graphicData>
                      </a:graphic>
                    </wp:inline>
                  </w:drawing>
                </mc:Choice>
                <mc:Fallback>
                  <w:pict>
                    <v:group w14:anchorId="0BDC082E" id="Grupo 146" o:spid="_x0000_s1071" style="width:365.15pt;height:121.3pt;mso-position-horizontal-relative:char;mso-position-vertical-relative:line" coordsize="46436,15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">
                      <v:group id="Grupo 43" o:spid="_x0000_s1072" style="position:absolute;width:46373;height:15405" coordsize="46373,1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rect id="Rectángulo 44" o:spid="_x0000_s1073" style="position:absolute;width:46373;height:154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" filled="f" stroked="f">
                          <v:textbox inset="2.53958mm,2.53958mm,2.53958mm,2.53958mm">
                            <w:txbxContent>
                              <w:p w14:paraId="0DEEDABF" w14:textId="77777777" w:rsidR="00612E0A" w:rsidRDefault="00612E0A">
                                <w:pPr>
                                  <w:textDirection w:val="btLr"/>
                                </w:pP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a la derecha 45" o:spid="_x0000_s1074" type="#_x0000_t13" style="position:absolute;left:3477;width:39418;height:154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" adj="17379" fillcolor="black" stroked="f">
                          <v:textbox inset="2.53958mm,2.53958mm,2.53958mm,2.53958mm">
                            <w:txbxContent>
                              <w:p w14:paraId="07FD6DCA" w14:textId="77777777" w:rsidR="00612E0A" w:rsidRDefault="00612E0A">
                                <w:pPr>
                                  <w:textDirection w:val="btLr"/>
                                </w:pPr>
                              </w:p>
                            </w:txbxContent>
                          </v:textbox>
                        </v:shape>
                        <v:roundrect id="Rectángulo: esquinas redondeadas 46" o:spid="_x0000_s1075" style="position:absolute;top:4621;width:6786;height:61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" strokeweight="1pt">
                          <v:stroke startarrowwidth="narrow" startarrowlength="short" endarrowwidth="narrow" endarrowlength="short" joinstyle="miter"/>
                          <v:textbox inset="2.53958mm,2.53958mm,2.53958mm,2.53958mm">
                            <w:txbxContent>
                              <w:p w14:paraId="0DEDAC82" w14:textId="77777777" w:rsidR="00612E0A" w:rsidRDefault="00612E0A">
                                <w:pPr>
                                  <w:textDirection w:val="btLr"/>
                                </w:pPr>
                              </w:p>
                            </w:txbxContent>
                          </v:textbox>
                        </v:roundrect>
                        <v:shape id="Cuadro de texto 47" o:spid="_x0000_s1076" type="#_x0000_t202" style="position:absolute;left:301;top:4922;width:6184;height:55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" filled="f" stroked="f">
                          <v:textbox inset=".84653mm,.84653mm,.84653mm,.84653mm">
                            <w:txbxContent>
                              <w:p w14:paraId="7BC564B6" w14:textId="77777777" w:rsidR="00612E0A" w:rsidRDefault="0038780D">
                                <w:pPr>
                                  <w:spacing w:line="215" w:lineRule="auto"/>
                                  <w:jc w:val="center"/>
                                  <w:textDirection w:val="btLr"/>
                                </w:pPr>
                                <w:r>
                                  <w:rPr>
                                    <w:rFonts w:ascii="Arial Narrow" w:eastAsia="Arial Narrow" w:hAnsi="Arial Narrow" w:cs="Arial Narrow"/>
                                    <w:b/>
                                    <w:color w:val="000000"/>
                                    <w:sz w:val="15"/>
                                  </w:rPr>
                                  <w:t xml:space="preserve">Paso 1. </w:t>
                                </w:r>
                                <w:r>
                                  <w:rPr>
                                    <w:rFonts w:ascii="Arial Narrow" w:eastAsia="Arial Narrow" w:hAnsi="Arial Narrow" w:cs="Arial Narrow"/>
                                    <w:color w:val="000000"/>
                                    <w:sz w:val="15"/>
                                  </w:rPr>
                                  <w:t>Listar los activos para cada proceso</w:t>
                                </w:r>
                              </w:p>
                            </w:txbxContent>
                          </v:textbox>
                        </v:shape>
                        <v:roundrect id="Rectángulo: esquinas redondeadas 48" o:spid="_x0000_s1077" style="position:absolute;left:7917;top:4621;width:6786;height:61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" strokeweight="1pt">
                          <v:stroke startarrowwidth="narrow" startarrowlength="short" endarrowwidth="narrow" endarrowlength="short" joinstyle="miter"/>
                          <v:textbox inset="2.53958mm,2.53958mm,2.53958mm,2.53958mm">
                            <w:txbxContent>
                              <w:p w14:paraId="74EBB031" w14:textId="77777777" w:rsidR="00612E0A" w:rsidRDefault="00612E0A">
                                <w:pPr>
                                  <w:textDirection w:val="btLr"/>
                                </w:pPr>
                              </w:p>
                            </w:txbxContent>
                          </v:textbox>
                        </v:roundrect>
                        <v:shape id="Cuadro de texto 49" o:spid="_x0000_s1078" type="#_x0000_t202" style="position:absolute;left:8218;top:4922;width:6185;height:55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" filled="f" stroked="f">
                          <v:textbox inset=".84653mm,.84653mm,.84653mm,.84653mm">
                            <w:txbxContent>
                              <w:p w14:paraId="1441C2E7" w14:textId="77777777" w:rsidR="00612E0A" w:rsidRDefault="0038780D">
                                <w:pPr>
                                  <w:spacing w:line="215" w:lineRule="auto"/>
                                  <w:jc w:val="center"/>
                                  <w:textDirection w:val="btLr"/>
                                </w:pPr>
                                <w:r>
                                  <w:rPr>
                                    <w:rFonts w:ascii="Arial Narrow" w:eastAsia="Arial Narrow" w:hAnsi="Arial Narrow" w:cs="Arial Narrow"/>
                                    <w:b/>
                                    <w:color w:val="000000"/>
                                    <w:sz w:val="15"/>
                                  </w:rPr>
                                  <w:t xml:space="preserve">Paso 2. </w:t>
                                </w:r>
                                <w:r>
                                  <w:rPr>
                                    <w:rFonts w:ascii="Arial Narrow" w:eastAsia="Arial Narrow" w:hAnsi="Arial Narrow" w:cs="Arial Narrow"/>
                                    <w:color w:val="000000"/>
                                    <w:sz w:val="15"/>
                                  </w:rPr>
                                  <w:t>Identificar el dueño de los activos</w:t>
                                </w:r>
                              </w:p>
                            </w:txbxContent>
                          </v:textbox>
                        </v:shape>
                        <v:roundrect id="Rectángulo: esquinas redondeadas 50" o:spid="_x0000_s1079" style="position:absolute;left:15834;top:4621;width:6787;height:61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" strokeweight="1pt">
                          <v:stroke startarrowwidth="narrow" startarrowlength="short" endarrowwidth="narrow" endarrowlength="short" joinstyle="miter"/>
                          <v:textbox inset="2.53958mm,2.53958mm,2.53958mm,2.53958mm">
                            <w:txbxContent>
                              <w:p w14:paraId="36ABAB25" w14:textId="77777777" w:rsidR="00612E0A" w:rsidRDefault="00612E0A">
                                <w:pPr>
                                  <w:textDirection w:val="btLr"/>
                                </w:pPr>
                              </w:p>
                            </w:txbxContent>
                          </v:textbox>
                        </v:roundrect>
                        <v:shape id="Cuadro de texto 51" o:spid="_x0000_s1080" type="#_x0000_t202" style="position:absolute;left:16135;top:4922;width:6185;height:55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" filled="f" stroked="f">
                          <v:textbox inset="1.1639mm,1.1639mm,1.1639mm,1.1639mm">
                            <w:txbxContent>
                              <w:p w14:paraId="68628BA2" w14:textId="77777777" w:rsidR="00612E0A" w:rsidRDefault="0038780D">
                                <w:pPr>
                                  <w:spacing w:line="215" w:lineRule="auto"/>
                                  <w:jc w:val="center"/>
                                  <w:textDirection w:val="btLr"/>
                                </w:pPr>
                                <w:r>
                                  <w:rPr>
                                    <w:rFonts w:ascii="Arial Narrow" w:eastAsia="Arial Narrow" w:hAnsi="Arial Narrow" w:cs="Arial Narrow"/>
                                    <w:b/>
                                    <w:color w:val="000000"/>
                                    <w:sz w:val="15"/>
                                  </w:rPr>
                                  <w:t xml:space="preserve">Paso 3. </w:t>
                                </w:r>
                                <w:r>
                                  <w:rPr>
                                    <w:rFonts w:ascii="Arial Narrow" w:eastAsia="Arial Narrow" w:hAnsi="Arial Narrow" w:cs="Arial Narrow"/>
                                    <w:color w:val="000000"/>
                                    <w:sz w:val="15"/>
                                  </w:rPr>
                                  <w:t>Clasificar los activos</w:t>
                                </w:r>
                              </w:p>
                            </w:txbxContent>
                          </v:textbox>
                        </v:shape>
                        <v:roundrect id="Rectángulo: esquinas redondeadas 52" o:spid="_x0000_s1081" style="position:absolute;left:23752;top:4621;width:6786;height:61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" strokeweight="1pt">
                          <v:stroke startarrowwidth="narrow" startarrowlength="short" endarrowwidth="narrow" endarrowlength="short" joinstyle="miter"/>
                          <v:textbox inset="2.53958mm,2.53958mm,2.53958mm,2.53958mm">
                            <w:txbxContent>
                              <w:p w14:paraId="65E09548" w14:textId="77777777" w:rsidR="00612E0A" w:rsidRDefault="00612E0A">
                                <w:pPr>
                                  <w:textDirection w:val="btLr"/>
                                </w:pPr>
                              </w:p>
                            </w:txbxContent>
                          </v:textbox>
                        </v:roundrect>
                        <v:shape id="Cuadro de texto 53" o:spid="_x0000_s1082" type="#_x0000_t202" style="position:absolute;left:24052;top:4922;width:6185;height:55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" filled="f" stroked="f">
                          <v:textbox inset="1.1639mm,1.1639mm,1.1639mm,1.1639mm">
                            <w:txbxContent>
                              <w:p w14:paraId="6CD26AFA" w14:textId="77777777" w:rsidR="00612E0A" w:rsidRDefault="0038780D">
                                <w:pPr>
                                  <w:spacing w:line="215" w:lineRule="auto"/>
                                  <w:jc w:val="center"/>
                                  <w:textDirection w:val="btLr"/>
                                </w:pPr>
                                <w:r>
                                  <w:rPr>
                                    <w:rFonts w:ascii="Arial Narrow" w:eastAsia="Arial Narrow" w:hAnsi="Arial Narrow" w:cs="Arial Narrow"/>
                                    <w:b/>
                                    <w:color w:val="000000"/>
                                    <w:sz w:val="15"/>
                                  </w:rPr>
                                  <w:t xml:space="preserve">Paso 4. </w:t>
                                </w:r>
                                <w:r>
                                  <w:rPr>
                                    <w:rFonts w:ascii="Arial Narrow" w:eastAsia="Arial Narrow" w:hAnsi="Arial Narrow" w:cs="Arial Narrow"/>
                                    <w:color w:val="000000"/>
                                    <w:sz w:val="15"/>
                                  </w:rPr>
                                  <w:t xml:space="preserve">Clasificar la información </w:t>
                                </w:r>
                              </w:p>
                            </w:txbxContent>
                          </v:textbox>
                        </v:shape>
                        <v:roundrect id="Rectángulo: esquinas redondeadas 54" o:spid="_x0000_s1083" style="position:absolute;left:31669;top:4621;width:6786;height:61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" strokeweight="1pt">
                          <v:stroke startarrowwidth="narrow" startarrowlength="short" endarrowwidth="narrow" endarrowlength="short" joinstyle="miter"/>
                          <v:textbox inset="2.53958mm,2.53958mm,2.53958mm,2.53958mm">
                            <w:txbxContent>
                              <w:p w14:paraId="572E47D3" w14:textId="77777777" w:rsidR="00612E0A" w:rsidRDefault="00612E0A">
                                <w:pPr>
                                  <w:textDirection w:val="btLr"/>
                                </w:pPr>
                              </w:p>
                            </w:txbxContent>
                          </v:textbox>
                        </v:roundrect>
                        <v:shape id="Cuadro de texto 55" o:spid="_x0000_s1084" type="#_x0000_t202" style="position:absolute;left:31970;top:4922;width:6184;height:55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" filled="f" stroked="f">
                          <v:textbox inset="1.1639mm,1.1639mm,1.1639mm,1.1639mm">
                            <w:txbxContent>
                              <w:p w14:paraId="2DCC086F" w14:textId="77777777" w:rsidR="00612E0A" w:rsidRDefault="0038780D">
                                <w:pPr>
                                  <w:spacing w:line="215" w:lineRule="auto"/>
                                  <w:jc w:val="center"/>
                                  <w:textDirection w:val="btLr"/>
                                </w:pPr>
                                <w:r>
                                  <w:rPr>
                                    <w:rFonts w:ascii="Arial Narrow" w:eastAsia="Arial Narrow" w:hAnsi="Arial Narrow" w:cs="Arial Narrow"/>
                                    <w:b/>
                                    <w:color w:val="000000"/>
                                    <w:sz w:val="15"/>
                                  </w:rPr>
                                  <w:t>Paso 5</w:t>
                                </w:r>
                                <w:r>
                                  <w:rPr>
                                    <w:rFonts w:ascii="Arial Narrow" w:eastAsia="Arial Narrow" w:hAnsi="Arial Narrow" w:cs="Arial Narrow"/>
                                    <w:color w:val="000000"/>
                                    <w:sz w:val="15"/>
                                  </w:rPr>
                                  <w:t>. Determinar la criticidad del asunto.</w:t>
                                </w:r>
                              </w:p>
                            </w:txbxContent>
                          </v:textbox>
                        </v:shape>
                        <v:roundrect id="Rectángulo: esquinas redondeadas 56" o:spid="_x0000_s1085" style="position:absolute;left:39586;top:4621;width:6786;height:61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" strokeweight="1pt">
                          <v:stroke startarrowwidth="narrow" startarrowlength="short" endarrowwidth="narrow" endarrowlength="short" joinstyle="miter"/>
                          <v:textbox inset="2.53958mm,2.53958mm,2.53958mm,2.53958mm">
                            <w:txbxContent>
                              <w:p w14:paraId="62C76263" w14:textId="77777777" w:rsidR="00612E0A" w:rsidRDefault="00612E0A">
                                <w:pPr>
                                  <w:textDirection w:val="btLr"/>
                                </w:pPr>
                              </w:p>
                            </w:txbxContent>
                          </v:textbox>
                        </v:roundrect>
                        <v:shape id="Cuadro de texto 57" o:spid="_x0000_s1086" type="#_x0000_t202" style="position:absolute;left:39887;top:4922;width:6184;height:55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" filled="f" stroked="f">
                          <v:textbox inset="1.1639mm,1.1639mm,1.1639mm,1.1639mm">
                            <w:txbxContent>
                              <w:p w14:paraId="72EBB50B" w14:textId="77777777" w:rsidR="00612E0A" w:rsidRDefault="0038780D">
                                <w:pPr>
                                  <w:spacing w:line="215" w:lineRule="auto"/>
                                  <w:jc w:val="center"/>
                                  <w:textDirection w:val="btLr"/>
                                </w:pPr>
                                <w:r>
                                  <w:rPr>
                                    <w:rFonts w:ascii="Arial Narrow" w:eastAsia="Arial Narrow" w:hAnsi="Arial Narrow" w:cs="Arial Narrow"/>
                                    <w:b/>
                                    <w:color w:val="000000"/>
                                    <w:sz w:val="15"/>
                                  </w:rPr>
                                  <w:t xml:space="preserve">Paso 6. </w:t>
                                </w:r>
                                <w:r>
                                  <w:rPr>
                                    <w:rFonts w:ascii="Arial Narrow" w:eastAsia="Arial Narrow" w:hAnsi="Arial Narrow" w:cs="Arial Narrow"/>
                                    <w:color w:val="000000"/>
                                    <w:sz w:val="15"/>
                                  </w:rPr>
                                  <w:t xml:space="preserve">Identificar si hay infraestructura critica cibernética </w:t>
                                </w:r>
                              </w:p>
                            </w:txbxContent>
                          </v:textbox>
                        </v:shape>
                      </v:group>
                      <w10:anchorlock/>
                    </v:group>
                  </w:pict>
                </mc:Fallback>
              </mc:AlternateContent>
            </w:r>
          </w:p>
        </w:tc>
      </w:tr>
    </w:tbl>
    <w:p w14:paraId="61A113F7" w14:textId="77777777" w:rsidR="00612E0A" w:rsidRDefault="0038780D">
      <w:pPr>
        <w:jc w:val="center"/>
        <w:rPr>
          <w:rFonts w:ascii="Arial Narrow" w:eastAsia="Arial Narrow" w:hAnsi="Arial Narrow" w:cs="Arial Narrow"/>
          <w:sz w:val="22"/>
          <w:szCs w:val="22"/>
        </w:rPr>
      </w:pPr>
      <w:r>
        <w:rPr>
          <w:rFonts w:ascii="Arial Narrow" w:eastAsia="Arial Narrow" w:hAnsi="Arial Narrow" w:cs="Arial Narrow"/>
          <w:b/>
          <w:sz w:val="22"/>
          <w:szCs w:val="22"/>
        </w:rPr>
        <w:t>Ilustración 4.</w:t>
      </w:r>
      <w:r>
        <w:rPr>
          <w:rFonts w:ascii="Arial Narrow" w:eastAsia="Arial Narrow" w:hAnsi="Arial Narrow" w:cs="Arial Narrow"/>
          <w:sz w:val="22"/>
          <w:szCs w:val="22"/>
        </w:rPr>
        <w:t xml:space="preserve"> Pasos para identificar los activos </w:t>
      </w:r>
    </w:p>
    <w:p w14:paraId="7B87DEB7" w14:textId="77777777" w:rsidR="00612E0A" w:rsidRDefault="00612E0A">
      <w:pPr>
        <w:jc w:val="both"/>
        <w:rPr>
          <w:rFonts w:ascii="Arial Narrow" w:eastAsia="Arial Narrow" w:hAnsi="Arial Narrow" w:cs="Arial Narrow"/>
          <w:sz w:val="22"/>
          <w:szCs w:val="22"/>
        </w:rPr>
      </w:pPr>
    </w:p>
    <w:p w14:paraId="26781994"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Las identificaciones de los activos de información se diligenciarán en la pestaña denominada “Activos de información” en el formato Mapa-de-riesgos </w:t>
      </w:r>
      <w:r>
        <w:rPr>
          <w:rFonts w:ascii="Arial Narrow" w:eastAsia="Arial Narrow" w:hAnsi="Arial Narrow" w:cs="Arial Narrow"/>
          <w:sz w:val="21"/>
          <w:szCs w:val="21"/>
        </w:rPr>
        <w:t xml:space="preserve">de gestión, corrupción y seguridad de la información </w:t>
      </w:r>
      <w:r>
        <w:rPr>
          <w:rFonts w:ascii="Arial Narrow" w:eastAsia="Arial Narrow" w:hAnsi="Arial Narrow" w:cs="Arial Narrow"/>
          <w:sz w:val="22"/>
          <w:szCs w:val="22"/>
        </w:rPr>
        <w:t>y matriz-de-oportunidades, lo cual se realizará de la siguiente forma:</w:t>
      </w:r>
    </w:p>
    <w:p w14:paraId="687A096C" w14:textId="77777777" w:rsidR="00612E0A" w:rsidRDefault="00612E0A">
      <w:pPr>
        <w:jc w:val="both"/>
        <w:rPr>
          <w:rFonts w:ascii="Arial Narrow" w:eastAsia="Arial Narrow" w:hAnsi="Arial Narrow" w:cs="Arial Narrow"/>
          <w:sz w:val="22"/>
          <w:szCs w:val="22"/>
        </w:rPr>
      </w:pPr>
    </w:p>
    <w:p w14:paraId="2CC85917" w14:textId="77777777" w:rsidR="00612E0A" w:rsidRDefault="0038780D">
      <w:pPr>
        <w:numPr>
          <w:ilvl w:val="0"/>
          <w:numId w:val="2"/>
        </w:numPr>
        <w:pBdr>
          <w:top w:val="nil"/>
          <w:left w:val="nil"/>
          <w:bottom w:val="nil"/>
          <w:right w:val="nil"/>
          <w:between w:val="nil"/>
        </w:pBdr>
        <w:spacing w:before="120" w:after="120"/>
        <w:ind w:left="680" w:hanging="340"/>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Proceso</w:t>
      </w:r>
      <w:r>
        <w:rPr>
          <w:rFonts w:ascii="Arial Narrow" w:eastAsia="Arial Narrow" w:hAnsi="Arial Narrow" w:cs="Arial Narrow"/>
          <w:color w:val="000000"/>
          <w:sz w:val="22"/>
          <w:szCs w:val="22"/>
        </w:rPr>
        <w:t>: Selección del proceso dueño del activo de la información.</w:t>
      </w:r>
    </w:p>
    <w:p w14:paraId="1D0E8D91" w14:textId="77777777" w:rsidR="00612E0A" w:rsidRDefault="0038780D">
      <w:pPr>
        <w:numPr>
          <w:ilvl w:val="0"/>
          <w:numId w:val="2"/>
        </w:numPr>
        <w:pBdr>
          <w:top w:val="nil"/>
          <w:left w:val="nil"/>
          <w:bottom w:val="nil"/>
          <w:right w:val="nil"/>
          <w:between w:val="nil"/>
        </w:pBdr>
        <w:spacing w:before="120" w:after="120"/>
        <w:ind w:left="680" w:hanging="340"/>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Riesgos</w:t>
      </w:r>
      <w:r>
        <w:rPr>
          <w:rFonts w:ascii="Arial Narrow" w:eastAsia="Arial Narrow" w:hAnsi="Arial Narrow" w:cs="Arial Narrow"/>
          <w:color w:val="000000"/>
          <w:sz w:val="22"/>
          <w:szCs w:val="22"/>
        </w:rPr>
        <w:t>: Redacción del riesgo asociado a los activos, amenazas, vulnerabilidades, criticidad entre otros.</w:t>
      </w:r>
    </w:p>
    <w:p w14:paraId="5259AEB8" w14:textId="77777777" w:rsidR="00612E0A" w:rsidRDefault="0038780D">
      <w:pPr>
        <w:numPr>
          <w:ilvl w:val="0"/>
          <w:numId w:val="2"/>
        </w:numPr>
        <w:pBdr>
          <w:top w:val="nil"/>
          <w:left w:val="nil"/>
          <w:bottom w:val="nil"/>
          <w:right w:val="nil"/>
          <w:between w:val="nil"/>
        </w:pBdr>
        <w:spacing w:before="120" w:after="120"/>
        <w:ind w:left="680" w:hanging="340"/>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Activo</w:t>
      </w:r>
      <w:r>
        <w:rPr>
          <w:rFonts w:ascii="Arial Narrow" w:eastAsia="Arial Narrow" w:hAnsi="Arial Narrow" w:cs="Arial Narrow"/>
          <w:color w:val="000000"/>
          <w:sz w:val="22"/>
          <w:szCs w:val="22"/>
        </w:rPr>
        <w:t>: Contiene información, la cual posee un valor y es necesario para llevar a cabo los procesos misionales y de soporte de la entidad.</w:t>
      </w:r>
    </w:p>
    <w:p w14:paraId="5590A7C7" w14:textId="77777777" w:rsidR="00612E0A" w:rsidRDefault="0038780D">
      <w:pPr>
        <w:numPr>
          <w:ilvl w:val="0"/>
          <w:numId w:val="2"/>
        </w:numPr>
        <w:pBdr>
          <w:top w:val="nil"/>
          <w:left w:val="nil"/>
          <w:bottom w:val="nil"/>
          <w:right w:val="nil"/>
          <w:between w:val="nil"/>
        </w:pBdr>
        <w:spacing w:before="120" w:after="120"/>
        <w:ind w:left="680" w:hanging="340"/>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Descripción</w:t>
      </w:r>
      <w:r>
        <w:rPr>
          <w:rFonts w:ascii="Arial Narrow" w:eastAsia="Arial Narrow" w:hAnsi="Arial Narrow" w:cs="Arial Narrow"/>
          <w:color w:val="000000"/>
          <w:sz w:val="22"/>
          <w:szCs w:val="22"/>
        </w:rPr>
        <w:t>: Característica que define el tipo de activo conforme a la clasificación realizada.</w:t>
      </w:r>
    </w:p>
    <w:p w14:paraId="29815C74" w14:textId="77777777" w:rsidR="00612E0A" w:rsidRDefault="0038780D">
      <w:pPr>
        <w:numPr>
          <w:ilvl w:val="0"/>
          <w:numId w:val="2"/>
        </w:numPr>
        <w:pBdr>
          <w:top w:val="nil"/>
          <w:left w:val="nil"/>
          <w:bottom w:val="nil"/>
          <w:right w:val="nil"/>
          <w:between w:val="nil"/>
        </w:pBdr>
        <w:spacing w:before="120" w:after="120"/>
        <w:ind w:left="680" w:hanging="340"/>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Dueño del Activo</w:t>
      </w:r>
      <w:r>
        <w:rPr>
          <w:rFonts w:ascii="Arial Narrow" w:eastAsia="Arial Narrow" w:hAnsi="Arial Narrow" w:cs="Arial Narrow"/>
          <w:color w:val="000000"/>
          <w:sz w:val="22"/>
          <w:szCs w:val="22"/>
        </w:rPr>
        <w:t>: Rol que tiene como responsabilidad velar por la protección del activo de seguridad digital.</w:t>
      </w:r>
    </w:p>
    <w:p w14:paraId="62C49BD7" w14:textId="77777777" w:rsidR="00612E0A" w:rsidRDefault="0038780D">
      <w:pPr>
        <w:numPr>
          <w:ilvl w:val="0"/>
          <w:numId w:val="2"/>
        </w:numPr>
        <w:pBdr>
          <w:top w:val="nil"/>
          <w:left w:val="nil"/>
          <w:bottom w:val="nil"/>
          <w:right w:val="nil"/>
          <w:between w:val="nil"/>
        </w:pBdr>
        <w:spacing w:before="120" w:after="120"/>
        <w:ind w:left="680" w:hanging="340"/>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Tipo de Activo</w:t>
      </w:r>
      <w:r>
        <w:rPr>
          <w:rFonts w:ascii="Arial Narrow" w:eastAsia="Arial Narrow" w:hAnsi="Arial Narrow" w:cs="Arial Narrow"/>
          <w:color w:val="000000"/>
          <w:sz w:val="22"/>
          <w:szCs w:val="22"/>
        </w:rPr>
        <w:t>: Elemento o Activo a considerar dentro del proceso de gestión de riesgos.</w:t>
      </w:r>
    </w:p>
    <w:p w14:paraId="2B9B6ECF" w14:textId="77777777" w:rsidR="00612E0A" w:rsidRDefault="0038780D">
      <w:pPr>
        <w:numPr>
          <w:ilvl w:val="0"/>
          <w:numId w:val="2"/>
        </w:numPr>
        <w:pBdr>
          <w:top w:val="nil"/>
          <w:left w:val="nil"/>
          <w:bottom w:val="nil"/>
          <w:right w:val="nil"/>
          <w:between w:val="nil"/>
        </w:pBdr>
        <w:spacing w:before="120" w:after="120"/>
        <w:ind w:left="680" w:hanging="340"/>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Amenazas</w:t>
      </w:r>
      <w:r>
        <w:rPr>
          <w:rFonts w:ascii="Arial Narrow" w:eastAsia="Arial Narrow" w:hAnsi="Arial Narrow" w:cs="Arial Narrow"/>
          <w:color w:val="000000"/>
          <w:sz w:val="22"/>
          <w:szCs w:val="22"/>
        </w:rPr>
        <w:t>: Causa potencial de un incidente no deseado, el cual puede causar daño a un sistema o a la entidad.</w:t>
      </w:r>
    </w:p>
    <w:p w14:paraId="04F6BDAA" w14:textId="77777777" w:rsidR="00612E0A" w:rsidRDefault="0038780D">
      <w:pPr>
        <w:numPr>
          <w:ilvl w:val="0"/>
          <w:numId w:val="2"/>
        </w:numPr>
        <w:pBdr>
          <w:top w:val="nil"/>
          <w:left w:val="nil"/>
          <w:bottom w:val="nil"/>
          <w:right w:val="nil"/>
          <w:between w:val="nil"/>
        </w:pBdr>
        <w:spacing w:before="120" w:after="120"/>
        <w:ind w:left="680" w:hanging="340"/>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lastRenderedPageBreak/>
        <w:t>Vulnerabilidades:</w:t>
      </w:r>
      <w:r>
        <w:rPr>
          <w:rFonts w:ascii="Arial Narrow" w:eastAsia="Arial Narrow" w:hAnsi="Arial Narrow" w:cs="Arial Narrow"/>
          <w:color w:val="000000"/>
          <w:sz w:val="22"/>
          <w:szCs w:val="22"/>
        </w:rPr>
        <w:t xml:space="preserve"> Es la potencialidad o posibilidad de ocurrencia de la materialización de una amenaza sobre un activo.</w:t>
      </w:r>
    </w:p>
    <w:p w14:paraId="08D6DAA8" w14:textId="77777777" w:rsidR="00612E0A" w:rsidRDefault="0038780D">
      <w:pPr>
        <w:numPr>
          <w:ilvl w:val="0"/>
          <w:numId w:val="2"/>
        </w:numPr>
        <w:pBdr>
          <w:top w:val="nil"/>
          <w:left w:val="nil"/>
          <w:bottom w:val="nil"/>
          <w:right w:val="nil"/>
          <w:between w:val="nil"/>
        </w:pBdr>
        <w:spacing w:before="160" w:after="160"/>
        <w:ind w:left="680" w:hanging="340"/>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Ley 1712 de 2014</w:t>
      </w:r>
      <w:r>
        <w:rPr>
          <w:rFonts w:ascii="Arial Narrow" w:eastAsia="Arial Narrow" w:hAnsi="Arial Narrow" w:cs="Arial Narrow"/>
          <w:color w:val="000000"/>
          <w:sz w:val="22"/>
          <w:szCs w:val="22"/>
        </w:rPr>
        <w:t>: Ley de trasparencia y de acceso a la información pública nacional Decreto 1078 de 2015 Decreto Único Reglamentario del Sector de Tecnologías de la Información y las Comunicaciones.</w:t>
      </w:r>
    </w:p>
    <w:p w14:paraId="358F25D7" w14:textId="77777777" w:rsidR="00612E0A" w:rsidRDefault="0038780D">
      <w:pPr>
        <w:numPr>
          <w:ilvl w:val="0"/>
          <w:numId w:val="2"/>
        </w:numPr>
        <w:pBdr>
          <w:top w:val="nil"/>
          <w:left w:val="nil"/>
          <w:bottom w:val="nil"/>
          <w:right w:val="nil"/>
          <w:between w:val="nil"/>
        </w:pBdr>
        <w:spacing w:before="160" w:after="160"/>
        <w:ind w:left="680" w:hanging="340"/>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Ley 1581 de 2021</w:t>
      </w:r>
      <w:r>
        <w:rPr>
          <w:rFonts w:ascii="Arial Narrow" w:eastAsia="Arial Narrow" w:hAnsi="Arial Narrow" w:cs="Arial Narrow"/>
          <w:color w:val="000000"/>
          <w:sz w:val="22"/>
          <w:szCs w:val="22"/>
        </w:rPr>
        <w:t>: Por la cual se dictan disposiciones generales para la protección de datos personales.</w:t>
      </w:r>
    </w:p>
    <w:p w14:paraId="4FAB7588" w14:textId="77777777" w:rsidR="00612E0A" w:rsidRDefault="0038780D">
      <w:pPr>
        <w:numPr>
          <w:ilvl w:val="0"/>
          <w:numId w:val="2"/>
        </w:numPr>
        <w:pBdr>
          <w:top w:val="nil"/>
          <w:left w:val="nil"/>
          <w:bottom w:val="nil"/>
          <w:right w:val="nil"/>
          <w:between w:val="nil"/>
        </w:pBdr>
        <w:spacing w:before="160" w:after="160"/>
        <w:ind w:left="680" w:hanging="340"/>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Criticidad Respecto a su confidencialidad</w:t>
      </w:r>
      <w:r>
        <w:rPr>
          <w:rFonts w:ascii="Arial Narrow" w:eastAsia="Arial Narrow" w:hAnsi="Arial Narrow" w:cs="Arial Narrow"/>
          <w:color w:val="000000"/>
          <w:sz w:val="22"/>
          <w:szCs w:val="22"/>
        </w:rPr>
        <w:t>: Capacidad de divulgar información a individuos, entidades, procesos que no están autorizados.</w:t>
      </w:r>
    </w:p>
    <w:p w14:paraId="7FC8C6BB" w14:textId="77777777" w:rsidR="00612E0A" w:rsidRDefault="0038780D">
      <w:pPr>
        <w:numPr>
          <w:ilvl w:val="0"/>
          <w:numId w:val="2"/>
        </w:numPr>
        <w:pBdr>
          <w:top w:val="nil"/>
          <w:left w:val="nil"/>
          <w:bottom w:val="nil"/>
          <w:right w:val="nil"/>
          <w:between w:val="nil"/>
        </w:pBdr>
        <w:spacing w:before="160" w:after="160"/>
        <w:ind w:left="680" w:hanging="340"/>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Completitud o Criticidad Respecto a su Confidencialidad</w:t>
      </w:r>
      <w:r>
        <w:rPr>
          <w:rFonts w:ascii="Arial Narrow" w:eastAsia="Arial Narrow" w:hAnsi="Arial Narrow" w:cs="Arial Narrow"/>
          <w:color w:val="000000"/>
          <w:sz w:val="22"/>
          <w:szCs w:val="22"/>
        </w:rPr>
        <w:t>: Capacidad para no proteger o divulgar la información de la entidad.</w:t>
      </w:r>
    </w:p>
    <w:p w14:paraId="547CFC74" w14:textId="77777777" w:rsidR="00612E0A" w:rsidRDefault="0038780D">
      <w:pPr>
        <w:numPr>
          <w:ilvl w:val="0"/>
          <w:numId w:val="2"/>
        </w:numPr>
        <w:pBdr>
          <w:top w:val="nil"/>
          <w:left w:val="nil"/>
          <w:bottom w:val="nil"/>
          <w:right w:val="nil"/>
          <w:between w:val="nil"/>
        </w:pBdr>
        <w:spacing w:before="160" w:after="160"/>
        <w:ind w:left="680" w:hanging="340"/>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Completitud o Criticidad Respecto a su Disponibilidad</w:t>
      </w:r>
      <w:r>
        <w:rPr>
          <w:rFonts w:ascii="Arial Narrow" w:eastAsia="Arial Narrow" w:hAnsi="Arial Narrow" w:cs="Arial Narrow"/>
          <w:color w:val="000000"/>
          <w:sz w:val="22"/>
          <w:szCs w:val="22"/>
        </w:rPr>
        <w:t xml:space="preserve">: Capacidad para no dejar disponible o utilizable la información a la entidad. </w:t>
      </w:r>
    </w:p>
    <w:p w14:paraId="59EDC62E" w14:textId="77777777" w:rsidR="00612E0A" w:rsidRDefault="0038780D">
      <w:pPr>
        <w:numPr>
          <w:ilvl w:val="0"/>
          <w:numId w:val="2"/>
        </w:numPr>
        <w:pBdr>
          <w:top w:val="nil"/>
          <w:left w:val="nil"/>
          <w:bottom w:val="nil"/>
          <w:right w:val="nil"/>
          <w:between w:val="nil"/>
        </w:pBdr>
        <w:spacing w:before="160" w:after="160"/>
        <w:ind w:left="680" w:hanging="340"/>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Nivel De Criticidad</w:t>
      </w:r>
      <w:r>
        <w:rPr>
          <w:rFonts w:ascii="Arial Narrow" w:eastAsia="Arial Narrow" w:hAnsi="Arial Narrow" w:cs="Arial Narrow"/>
          <w:color w:val="000000"/>
          <w:sz w:val="22"/>
          <w:szCs w:val="22"/>
        </w:rPr>
        <w:t>: Indica que tan crítico es el riesgo al tener en cuenta su probabilidad de ocurrencia y su impacto, convirtiéndose en un criterio que permite priorizar los riesgos que se requieren gestionar.</w:t>
      </w:r>
    </w:p>
    <w:p w14:paraId="11D8BCF6"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Una vez se ejecute la identificación de los activos, la entidad definirá si gestionará los riesgos en todos los activos del inventario o solo en aquellos que tengan un nivel de criticidad Alto, esto debe estar debidamente documentando y aprobado por la Línea Estratégica – Alta dirección.</w:t>
      </w:r>
    </w:p>
    <w:p w14:paraId="42D5F293" w14:textId="77777777" w:rsidR="00612E0A" w:rsidRDefault="00612E0A">
      <w:pPr>
        <w:jc w:val="both"/>
        <w:rPr>
          <w:rFonts w:ascii="Arial Narrow" w:eastAsia="Arial Narrow" w:hAnsi="Arial Narrow" w:cs="Arial Narrow"/>
          <w:sz w:val="22"/>
          <w:szCs w:val="22"/>
        </w:rPr>
      </w:pPr>
    </w:p>
    <w:p w14:paraId="24C7B6A3"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Para cada riesgo, se deben asociar el grupo de activos o activos específicos del proceso, y conjuntamente analizar las posibles amenazas y vulnerabilidades que podrían causar su materialización, identificar los activos se debe determinar las amenazas (comunes o dirigidas por el hombre) y reportarlas en el correspondiente cuadro de la pestaña “Activos de información” en el formato Mapa-de-riesgos de gestión, corrupción y seguridad de la información -matriz-de-oportunidades; para ellos emplear las tablas.</w:t>
      </w:r>
    </w:p>
    <w:p w14:paraId="1CB65EC3" w14:textId="77777777" w:rsidR="00612E0A" w:rsidRDefault="00612E0A">
      <w:pPr>
        <w:jc w:val="both"/>
        <w:rPr>
          <w:rFonts w:ascii="Arial Narrow" w:eastAsia="Arial Narrow" w:hAnsi="Arial Narrow" w:cs="Arial Narrow"/>
          <w:sz w:val="22"/>
          <w:szCs w:val="22"/>
        </w:rPr>
      </w:pPr>
    </w:p>
    <w:p w14:paraId="1B5E26A0" w14:textId="77777777" w:rsidR="00612E0A" w:rsidRDefault="0038780D">
      <w:pPr>
        <w:jc w:val="center"/>
        <w:rPr>
          <w:rFonts w:ascii="Arial Narrow" w:eastAsia="Arial Narrow" w:hAnsi="Arial Narrow" w:cs="Arial Narrow"/>
          <w:sz w:val="22"/>
          <w:szCs w:val="22"/>
        </w:rPr>
      </w:pPr>
      <w:r>
        <w:rPr>
          <w:rFonts w:ascii="Arial Narrow" w:eastAsia="Arial Narrow" w:hAnsi="Arial Narrow" w:cs="Arial Narrow"/>
          <w:b/>
          <w:sz w:val="22"/>
          <w:szCs w:val="22"/>
        </w:rPr>
        <w:t xml:space="preserve">Tabla </w:t>
      </w:r>
      <w:hyperlink r:id="rId13">
        <w:r>
          <w:rPr>
            <w:rFonts w:ascii="Arial Narrow" w:eastAsia="Arial Narrow" w:hAnsi="Arial Narrow" w:cs="Arial Narrow"/>
            <w:b/>
            <w:sz w:val="22"/>
            <w:szCs w:val="22"/>
          </w:rPr>
          <w:t xml:space="preserve">N.º 2.  </w:t>
        </w:r>
      </w:hyperlink>
      <w:hyperlink r:id="rId14">
        <w:r>
          <w:rPr>
            <w:rFonts w:ascii="Arial Narrow" w:eastAsia="Arial Narrow" w:hAnsi="Arial Narrow" w:cs="Arial Narrow"/>
            <w:sz w:val="22"/>
            <w:szCs w:val="22"/>
          </w:rPr>
          <w:t>Amenazas</w:t>
        </w:r>
      </w:hyperlink>
      <w:r>
        <w:rPr>
          <w:rFonts w:ascii="Arial Narrow" w:eastAsia="Arial Narrow" w:hAnsi="Arial Narrow" w:cs="Arial Narrow"/>
          <w:sz w:val="22"/>
          <w:szCs w:val="22"/>
        </w:rPr>
        <w:t xml:space="preserve"> comunes</w:t>
      </w:r>
    </w:p>
    <w:tbl>
      <w:tblPr>
        <w:tblStyle w:val="a6"/>
        <w:tblW w:w="939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32"/>
        <w:gridCol w:w="3809"/>
        <w:gridCol w:w="2456"/>
      </w:tblGrid>
      <w:tr w:rsidR="00612E0A" w14:paraId="6063D6D3" w14:textId="77777777">
        <w:trPr>
          <w:tblHeader/>
        </w:trPr>
        <w:tc>
          <w:tcPr>
            <w:tcW w:w="3132" w:type="dxa"/>
          </w:tcPr>
          <w:p w14:paraId="05FC7C0E"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Tipo</w:t>
            </w:r>
          </w:p>
        </w:tc>
        <w:tc>
          <w:tcPr>
            <w:tcW w:w="3809" w:type="dxa"/>
          </w:tcPr>
          <w:p w14:paraId="422FD3D7"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Amenaza</w:t>
            </w:r>
          </w:p>
        </w:tc>
        <w:tc>
          <w:tcPr>
            <w:tcW w:w="2456" w:type="dxa"/>
          </w:tcPr>
          <w:p w14:paraId="3FDEC622" w14:textId="77777777" w:rsidR="00612E0A" w:rsidRDefault="0038780D">
            <w:pPr>
              <w:spacing w:before="60" w:after="60"/>
              <w:jc w:val="center"/>
              <w:rPr>
                <w:rFonts w:ascii="Arial Narrow" w:eastAsia="Arial Narrow" w:hAnsi="Arial Narrow" w:cs="Arial Narrow"/>
                <w:b/>
                <w:sz w:val="20"/>
                <w:szCs w:val="20"/>
              </w:rPr>
            </w:pPr>
            <w:r>
              <w:rPr>
                <w:rFonts w:ascii="Arial Narrow" w:eastAsia="Arial Narrow" w:hAnsi="Arial Narrow" w:cs="Arial Narrow"/>
                <w:b/>
                <w:sz w:val="20"/>
                <w:szCs w:val="20"/>
              </w:rPr>
              <w:t>Origen</w:t>
            </w:r>
          </w:p>
        </w:tc>
      </w:tr>
      <w:tr w:rsidR="00612E0A" w14:paraId="7B28E493" w14:textId="77777777">
        <w:tc>
          <w:tcPr>
            <w:tcW w:w="3132" w:type="dxa"/>
            <w:vMerge w:val="restart"/>
            <w:vAlign w:val="center"/>
          </w:tcPr>
          <w:p w14:paraId="713539A3"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Daño físico</w:t>
            </w:r>
          </w:p>
        </w:tc>
        <w:tc>
          <w:tcPr>
            <w:tcW w:w="3809" w:type="dxa"/>
          </w:tcPr>
          <w:p w14:paraId="21F10C04"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 xml:space="preserve">Fuego </w:t>
            </w:r>
          </w:p>
        </w:tc>
        <w:tc>
          <w:tcPr>
            <w:tcW w:w="2456" w:type="dxa"/>
          </w:tcPr>
          <w:p w14:paraId="3766BB36" w14:textId="77777777" w:rsidR="00612E0A" w:rsidRDefault="0038780D">
            <w:pPr>
              <w:spacing w:before="60" w:after="60"/>
              <w:jc w:val="center"/>
              <w:rPr>
                <w:rFonts w:ascii="Arial Narrow" w:eastAsia="Arial Narrow" w:hAnsi="Arial Narrow" w:cs="Arial Narrow"/>
                <w:sz w:val="20"/>
                <w:szCs w:val="20"/>
              </w:rPr>
            </w:pPr>
            <w:proofErr w:type="gramStart"/>
            <w:r>
              <w:rPr>
                <w:rFonts w:ascii="Arial Narrow" w:eastAsia="Arial Narrow" w:hAnsi="Arial Narrow" w:cs="Arial Narrow"/>
                <w:sz w:val="20"/>
                <w:szCs w:val="20"/>
              </w:rPr>
              <w:t>F,D</w:t>
            </w:r>
            <w:proofErr w:type="gramEnd"/>
            <w:r>
              <w:rPr>
                <w:rFonts w:ascii="Arial Narrow" w:eastAsia="Arial Narrow" w:hAnsi="Arial Narrow" w:cs="Arial Narrow"/>
                <w:sz w:val="20"/>
                <w:szCs w:val="20"/>
              </w:rPr>
              <w:t>,A</w:t>
            </w:r>
          </w:p>
        </w:tc>
      </w:tr>
      <w:tr w:rsidR="00612E0A" w14:paraId="3AFA3046" w14:textId="77777777">
        <w:tc>
          <w:tcPr>
            <w:tcW w:w="3132" w:type="dxa"/>
            <w:vMerge/>
            <w:vAlign w:val="center"/>
          </w:tcPr>
          <w:p w14:paraId="6AD5D30F"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3809" w:type="dxa"/>
          </w:tcPr>
          <w:p w14:paraId="280EE9CD"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Agua</w:t>
            </w:r>
          </w:p>
        </w:tc>
        <w:tc>
          <w:tcPr>
            <w:tcW w:w="2456" w:type="dxa"/>
          </w:tcPr>
          <w:p w14:paraId="5F2C20FB" w14:textId="77777777" w:rsidR="00612E0A" w:rsidRDefault="0038780D">
            <w:pPr>
              <w:spacing w:before="60" w:after="60"/>
              <w:jc w:val="center"/>
              <w:rPr>
                <w:rFonts w:ascii="Arial Narrow" w:eastAsia="Arial Narrow" w:hAnsi="Arial Narrow" w:cs="Arial Narrow"/>
                <w:sz w:val="20"/>
                <w:szCs w:val="20"/>
              </w:rPr>
            </w:pPr>
            <w:proofErr w:type="gramStart"/>
            <w:r>
              <w:rPr>
                <w:rFonts w:ascii="Arial Narrow" w:eastAsia="Arial Narrow" w:hAnsi="Arial Narrow" w:cs="Arial Narrow"/>
                <w:sz w:val="20"/>
                <w:szCs w:val="20"/>
              </w:rPr>
              <w:t>F,D</w:t>
            </w:r>
            <w:proofErr w:type="gramEnd"/>
            <w:r>
              <w:rPr>
                <w:rFonts w:ascii="Arial Narrow" w:eastAsia="Arial Narrow" w:hAnsi="Arial Narrow" w:cs="Arial Narrow"/>
                <w:sz w:val="20"/>
                <w:szCs w:val="20"/>
              </w:rPr>
              <w:t>,A,</w:t>
            </w:r>
          </w:p>
        </w:tc>
      </w:tr>
      <w:tr w:rsidR="00612E0A" w14:paraId="134007F3" w14:textId="77777777">
        <w:tc>
          <w:tcPr>
            <w:tcW w:w="3132" w:type="dxa"/>
            <w:vMerge w:val="restart"/>
            <w:vAlign w:val="center"/>
          </w:tcPr>
          <w:p w14:paraId="2B1AC745"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Eventos naturales</w:t>
            </w:r>
          </w:p>
        </w:tc>
        <w:tc>
          <w:tcPr>
            <w:tcW w:w="3809" w:type="dxa"/>
          </w:tcPr>
          <w:p w14:paraId="3D5B73BD"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Fenómenos climáticos</w:t>
            </w:r>
          </w:p>
        </w:tc>
        <w:tc>
          <w:tcPr>
            <w:tcW w:w="2456" w:type="dxa"/>
          </w:tcPr>
          <w:p w14:paraId="7873F30C"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E</w:t>
            </w:r>
          </w:p>
        </w:tc>
      </w:tr>
      <w:tr w:rsidR="00612E0A" w14:paraId="5620D111" w14:textId="77777777">
        <w:tc>
          <w:tcPr>
            <w:tcW w:w="3132" w:type="dxa"/>
            <w:vMerge/>
            <w:vAlign w:val="center"/>
          </w:tcPr>
          <w:p w14:paraId="1A7DC108"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3809" w:type="dxa"/>
          </w:tcPr>
          <w:p w14:paraId="65631BE2"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Fenómenos sísmicos</w:t>
            </w:r>
          </w:p>
        </w:tc>
        <w:tc>
          <w:tcPr>
            <w:tcW w:w="2456" w:type="dxa"/>
          </w:tcPr>
          <w:p w14:paraId="26318DFC"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E</w:t>
            </w:r>
          </w:p>
        </w:tc>
      </w:tr>
      <w:tr w:rsidR="00612E0A" w14:paraId="16A96F54" w14:textId="77777777">
        <w:trPr>
          <w:trHeight w:val="567"/>
        </w:trPr>
        <w:tc>
          <w:tcPr>
            <w:tcW w:w="3132" w:type="dxa"/>
            <w:vMerge w:val="restart"/>
            <w:vAlign w:val="center"/>
          </w:tcPr>
          <w:p w14:paraId="44014ED2"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Pérdida de los servicios esenciales</w:t>
            </w:r>
          </w:p>
        </w:tc>
        <w:tc>
          <w:tcPr>
            <w:tcW w:w="3809" w:type="dxa"/>
            <w:vAlign w:val="center"/>
          </w:tcPr>
          <w:p w14:paraId="0139995F"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Falla en el sistema de suministro de agua</w:t>
            </w:r>
          </w:p>
        </w:tc>
        <w:tc>
          <w:tcPr>
            <w:tcW w:w="2456" w:type="dxa"/>
          </w:tcPr>
          <w:p w14:paraId="19BD8524"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E</w:t>
            </w:r>
          </w:p>
        </w:tc>
      </w:tr>
      <w:tr w:rsidR="00612E0A" w14:paraId="4B7FEC1A" w14:textId="77777777">
        <w:trPr>
          <w:trHeight w:val="567"/>
        </w:trPr>
        <w:tc>
          <w:tcPr>
            <w:tcW w:w="3132" w:type="dxa"/>
            <w:vMerge/>
            <w:vAlign w:val="center"/>
          </w:tcPr>
          <w:p w14:paraId="7D209FCC"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3809" w:type="dxa"/>
            <w:vAlign w:val="center"/>
          </w:tcPr>
          <w:p w14:paraId="679F5918"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Falla de suministro de aire acondicionado</w:t>
            </w:r>
          </w:p>
        </w:tc>
        <w:tc>
          <w:tcPr>
            <w:tcW w:w="2456" w:type="dxa"/>
          </w:tcPr>
          <w:p w14:paraId="6729D93D" w14:textId="77777777" w:rsidR="00612E0A" w:rsidRDefault="0038780D">
            <w:pPr>
              <w:spacing w:before="60" w:after="60"/>
              <w:jc w:val="center"/>
              <w:rPr>
                <w:rFonts w:ascii="Arial Narrow" w:eastAsia="Arial Narrow" w:hAnsi="Arial Narrow" w:cs="Arial Narrow"/>
                <w:sz w:val="20"/>
                <w:szCs w:val="20"/>
              </w:rPr>
            </w:pPr>
            <w:proofErr w:type="gramStart"/>
            <w:r>
              <w:rPr>
                <w:rFonts w:ascii="Arial Narrow" w:eastAsia="Arial Narrow" w:hAnsi="Arial Narrow" w:cs="Arial Narrow"/>
                <w:sz w:val="20"/>
                <w:szCs w:val="20"/>
              </w:rPr>
              <w:t>F,D</w:t>
            </w:r>
            <w:proofErr w:type="gramEnd"/>
            <w:r>
              <w:rPr>
                <w:rFonts w:ascii="Arial Narrow" w:eastAsia="Arial Narrow" w:hAnsi="Arial Narrow" w:cs="Arial Narrow"/>
                <w:sz w:val="20"/>
                <w:szCs w:val="20"/>
              </w:rPr>
              <w:t>,A,</w:t>
            </w:r>
          </w:p>
        </w:tc>
      </w:tr>
      <w:tr w:rsidR="00612E0A" w14:paraId="3E0E6650" w14:textId="77777777">
        <w:trPr>
          <w:trHeight w:val="454"/>
        </w:trPr>
        <w:tc>
          <w:tcPr>
            <w:tcW w:w="3132" w:type="dxa"/>
            <w:vMerge w:val="restart"/>
            <w:vAlign w:val="center"/>
          </w:tcPr>
          <w:p w14:paraId="05916D5A"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Perturbación debida a la radiación</w:t>
            </w:r>
          </w:p>
        </w:tc>
        <w:tc>
          <w:tcPr>
            <w:tcW w:w="3809" w:type="dxa"/>
          </w:tcPr>
          <w:p w14:paraId="371CC93F"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Radiación electromagnética</w:t>
            </w:r>
          </w:p>
        </w:tc>
        <w:tc>
          <w:tcPr>
            <w:tcW w:w="2456" w:type="dxa"/>
          </w:tcPr>
          <w:p w14:paraId="66614E86" w14:textId="77777777" w:rsidR="00612E0A" w:rsidRDefault="0038780D">
            <w:pPr>
              <w:spacing w:before="60" w:after="60"/>
              <w:jc w:val="center"/>
              <w:rPr>
                <w:rFonts w:ascii="Arial Narrow" w:eastAsia="Arial Narrow" w:hAnsi="Arial Narrow" w:cs="Arial Narrow"/>
                <w:sz w:val="20"/>
                <w:szCs w:val="20"/>
              </w:rPr>
            </w:pPr>
            <w:proofErr w:type="gramStart"/>
            <w:r>
              <w:rPr>
                <w:rFonts w:ascii="Arial Narrow" w:eastAsia="Arial Narrow" w:hAnsi="Arial Narrow" w:cs="Arial Narrow"/>
                <w:sz w:val="20"/>
                <w:szCs w:val="20"/>
              </w:rPr>
              <w:t>F,D</w:t>
            </w:r>
            <w:proofErr w:type="gramEnd"/>
            <w:r>
              <w:rPr>
                <w:rFonts w:ascii="Arial Narrow" w:eastAsia="Arial Narrow" w:hAnsi="Arial Narrow" w:cs="Arial Narrow"/>
                <w:sz w:val="20"/>
                <w:szCs w:val="20"/>
              </w:rPr>
              <w:t>,A,</w:t>
            </w:r>
          </w:p>
        </w:tc>
      </w:tr>
      <w:tr w:rsidR="00612E0A" w14:paraId="00072DB3" w14:textId="77777777">
        <w:trPr>
          <w:trHeight w:val="454"/>
        </w:trPr>
        <w:tc>
          <w:tcPr>
            <w:tcW w:w="3132" w:type="dxa"/>
            <w:vMerge/>
            <w:vAlign w:val="center"/>
          </w:tcPr>
          <w:p w14:paraId="4977D9A9"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3809" w:type="dxa"/>
          </w:tcPr>
          <w:p w14:paraId="15E616FE"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Radiación térmica</w:t>
            </w:r>
          </w:p>
        </w:tc>
        <w:tc>
          <w:tcPr>
            <w:tcW w:w="2456" w:type="dxa"/>
          </w:tcPr>
          <w:p w14:paraId="370CC5A5" w14:textId="77777777" w:rsidR="00612E0A" w:rsidRDefault="0038780D">
            <w:pPr>
              <w:spacing w:before="60" w:after="60"/>
              <w:jc w:val="center"/>
              <w:rPr>
                <w:rFonts w:ascii="Arial Narrow" w:eastAsia="Arial Narrow" w:hAnsi="Arial Narrow" w:cs="Arial Narrow"/>
                <w:sz w:val="20"/>
                <w:szCs w:val="20"/>
              </w:rPr>
            </w:pPr>
            <w:proofErr w:type="gramStart"/>
            <w:r>
              <w:rPr>
                <w:rFonts w:ascii="Arial Narrow" w:eastAsia="Arial Narrow" w:hAnsi="Arial Narrow" w:cs="Arial Narrow"/>
                <w:sz w:val="20"/>
                <w:szCs w:val="20"/>
              </w:rPr>
              <w:t>F,D</w:t>
            </w:r>
            <w:proofErr w:type="gramEnd"/>
            <w:r>
              <w:rPr>
                <w:rFonts w:ascii="Arial Narrow" w:eastAsia="Arial Narrow" w:hAnsi="Arial Narrow" w:cs="Arial Narrow"/>
                <w:sz w:val="20"/>
                <w:szCs w:val="20"/>
              </w:rPr>
              <w:t>,A,</w:t>
            </w:r>
          </w:p>
        </w:tc>
      </w:tr>
      <w:tr w:rsidR="00612E0A" w14:paraId="59C5135A" w14:textId="77777777">
        <w:trPr>
          <w:trHeight w:val="737"/>
        </w:trPr>
        <w:tc>
          <w:tcPr>
            <w:tcW w:w="3132" w:type="dxa"/>
            <w:vMerge w:val="restart"/>
            <w:vAlign w:val="center"/>
          </w:tcPr>
          <w:p w14:paraId="2E70EEF1"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lastRenderedPageBreak/>
              <w:t xml:space="preserve">Compromisos de la información </w:t>
            </w:r>
          </w:p>
        </w:tc>
        <w:tc>
          <w:tcPr>
            <w:tcW w:w="3809" w:type="dxa"/>
            <w:vAlign w:val="center"/>
          </w:tcPr>
          <w:p w14:paraId="3D8B4EE5"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Interceptación de servicios de señales de interferencia comprometida</w:t>
            </w:r>
          </w:p>
        </w:tc>
        <w:tc>
          <w:tcPr>
            <w:tcW w:w="2456" w:type="dxa"/>
            <w:vAlign w:val="center"/>
          </w:tcPr>
          <w:p w14:paraId="245E8946"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D</w:t>
            </w:r>
          </w:p>
        </w:tc>
      </w:tr>
      <w:tr w:rsidR="00612E0A" w14:paraId="4701C8DC" w14:textId="77777777">
        <w:trPr>
          <w:trHeight w:val="567"/>
        </w:trPr>
        <w:tc>
          <w:tcPr>
            <w:tcW w:w="3132" w:type="dxa"/>
            <w:vMerge/>
            <w:vAlign w:val="center"/>
          </w:tcPr>
          <w:p w14:paraId="78844420"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3809" w:type="dxa"/>
            <w:vAlign w:val="center"/>
          </w:tcPr>
          <w:p w14:paraId="05367711"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Espionaje remoto</w:t>
            </w:r>
          </w:p>
        </w:tc>
        <w:tc>
          <w:tcPr>
            <w:tcW w:w="2456" w:type="dxa"/>
          </w:tcPr>
          <w:p w14:paraId="158268F9"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D</w:t>
            </w:r>
          </w:p>
        </w:tc>
      </w:tr>
      <w:tr w:rsidR="00612E0A" w14:paraId="1F7677B1" w14:textId="77777777">
        <w:tc>
          <w:tcPr>
            <w:tcW w:w="3132" w:type="dxa"/>
            <w:vMerge w:val="restart"/>
            <w:vAlign w:val="center"/>
          </w:tcPr>
          <w:p w14:paraId="2A8386CD"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Fallas técnicas</w:t>
            </w:r>
          </w:p>
        </w:tc>
        <w:tc>
          <w:tcPr>
            <w:tcW w:w="3809" w:type="dxa"/>
          </w:tcPr>
          <w:p w14:paraId="12D72903"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Fallas del equipo</w:t>
            </w:r>
          </w:p>
        </w:tc>
        <w:tc>
          <w:tcPr>
            <w:tcW w:w="2456" w:type="dxa"/>
          </w:tcPr>
          <w:p w14:paraId="634D16F4" w14:textId="77777777" w:rsidR="00612E0A" w:rsidRDefault="0038780D">
            <w:pPr>
              <w:spacing w:before="60" w:after="60"/>
              <w:jc w:val="center"/>
              <w:rPr>
                <w:rFonts w:ascii="Arial Narrow" w:eastAsia="Arial Narrow" w:hAnsi="Arial Narrow" w:cs="Arial Narrow"/>
                <w:sz w:val="20"/>
                <w:szCs w:val="20"/>
              </w:rPr>
            </w:pPr>
            <w:proofErr w:type="gramStart"/>
            <w:r>
              <w:rPr>
                <w:rFonts w:ascii="Arial Narrow" w:eastAsia="Arial Narrow" w:hAnsi="Arial Narrow" w:cs="Arial Narrow"/>
                <w:sz w:val="20"/>
                <w:szCs w:val="20"/>
              </w:rPr>
              <w:t>D,F</w:t>
            </w:r>
            <w:proofErr w:type="gramEnd"/>
          </w:p>
        </w:tc>
      </w:tr>
      <w:tr w:rsidR="00612E0A" w14:paraId="0A73E007" w14:textId="77777777">
        <w:tc>
          <w:tcPr>
            <w:tcW w:w="3132" w:type="dxa"/>
            <w:vMerge/>
            <w:vAlign w:val="center"/>
          </w:tcPr>
          <w:p w14:paraId="1EDA8E1B"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3809" w:type="dxa"/>
          </w:tcPr>
          <w:p w14:paraId="418A5C41"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Mal funcionamiento del equipo</w:t>
            </w:r>
          </w:p>
        </w:tc>
        <w:tc>
          <w:tcPr>
            <w:tcW w:w="2456" w:type="dxa"/>
          </w:tcPr>
          <w:p w14:paraId="7401F729" w14:textId="77777777" w:rsidR="00612E0A" w:rsidRDefault="0038780D">
            <w:pPr>
              <w:spacing w:before="60" w:after="60"/>
              <w:jc w:val="center"/>
              <w:rPr>
                <w:rFonts w:ascii="Arial Narrow" w:eastAsia="Arial Narrow" w:hAnsi="Arial Narrow" w:cs="Arial Narrow"/>
                <w:sz w:val="20"/>
                <w:szCs w:val="20"/>
              </w:rPr>
            </w:pPr>
            <w:proofErr w:type="gramStart"/>
            <w:r>
              <w:rPr>
                <w:rFonts w:ascii="Arial Narrow" w:eastAsia="Arial Narrow" w:hAnsi="Arial Narrow" w:cs="Arial Narrow"/>
                <w:sz w:val="20"/>
                <w:szCs w:val="20"/>
              </w:rPr>
              <w:t>D,F</w:t>
            </w:r>
            <w:proofErr w:type="gramEnd"/>
          </w:p>
        </w:tc>
      </w:tr>
      <w:tr w:rsidR="00612E0A" w14:paraId="2FB01B25" w14:textId="77777777">
        <w:tc>
          <w:tcPr>
            <w:tcW w:w="3132" w:type="dxa"/>
            <w:vMerge/>
            <w:vAlign w:val="center"/>
          </w:tcPr>
          <w:p w14:paraId="1A661109"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3809" w:type="dxa"/>
          </w:tcPr>
          <w:p w14:paraId="58A84B5A"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Saturación del sistema de información</w:t>
            </w:r>
          </w:p>
        </w:tc>
        <w:tc>
          <w:tcPr>
            <w:tcW w:w="2456" w:type="dxa"/>
          </w:tcPr>
          <w:p w14:paraId="4B5FA7AB" w14:textId="77777777" w:rsidR="00612E0A" w:rsidRDefault="0038780D">
            <w:pPr>
              <w:spacing w:before="60" w:after="60"/>
              <w:jc w:val="center"/>
              <w:rPr>
                <w:rFonts w:ascii="Arial Narrow" w:eastAsia="Arial Narrow" w:hAnsi="Arial Narrow" w:cs="Arial Narrow"/>
                <w:sz w:val="20"/>
                <w:szCs w:val="20"/>
              </w:rPr>
            </w:pPr>
            <w:proofErr w:type="gramStart"/>
            <w:r>
              <w:rPr>
                <w:rFonts w:ascii="Arial Narrow" w:eastAsia="Arial Narrow" w:hAnsi="Arial Narrow" w:cs="Arial Narrow"/>
                <w:sz w:val="20"/>
                <w:szCs w:val="20"/>
              </w:rPr>
              <w:t>D,F</w:t>
            </w:r>
            <w:proofErr w:type="gramEnd"/>
          </w:p>
        </w:tc>
      </w:tr>
      <w:tr w:rsidR="00612E0A" w14:paraId="33734032" w14:textId="77777777">
        <w:tc>
          <w:tcPr>
            <w:tcW w:w="3132" w:type="dxa"/>
            <w:vMerge/>
            <w:vAlign w:val="center"/>
          </w:tcPr>
          <w:p w14:paraId="120E33FC"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3809" w:type="dxa"/>
          </w:tcPr>
          <w:p w14:paraId="45ED0058"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Mal funcionamiento del software</w:t>
            </w:r>
          </w:p>
        </w:tc>
        <w:tc>
          <w:tcPr>
            <w:tcW w:w="2456" w:type="dxa"/>
          </w:tcPr>
          <w:p w14:paraId="303319D8" w14:textId="77777777" w:rsidR="00612E0A" w:rsidRDefault="0038780D">
            <w:pPr>
              <w:spacing w:before="60" w:after="60"/>
              <w:jc w:val="center"/>
              <w:rPr>
                <w:rFonts w:ascii="Arial Narrow" w:eastAsia="Arial Narrow" w:hAnsi="Arial Narrow" w:cs="Arial Narrow"/>
                <w:sz w:val="20"/>
                <w:szCs w:val="20"/>
              </w:rPr>
            </w:pPr>
            <w:proofErr w:type="gramStart"/>
            <w:r>
              <w:rPr>
                <w:rFonts w:ascii="Arial Narrow" w:eastAsia="Arial Narrow" w:hAnsi="Arial Narrow" w:cs="Arial Narrow"/>
                <w:sz w:val="20"/>
                <w:szCs w:val="20"/>
              </w:rPr>
              <w:t>D,F</w:t>
            </w:r>
            <w:proofErr w:type="gramEnd"/>
          </w:p>
        </w:tc>
      </w:tr>
      <w:tr w:rsidR="00612E0A" w14:paraId="36FDFB9F" w14:textId="77777777">
        <w:tc>
          <w:tcPr>
            <w:tcW w:w="3132" w:type="dxa"/>
            <w:vMerge/>
            <w:vAlign w:val="center"/>
          </w:tcPr>
          <w:p w14:paraId="67729800"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3809" w:type="dxa"/>
          </w:tcPr>
          <w:p w14:paraId="323E3009"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 xml:space="preserve">Incumplimiento en el mantenimiento del sistema de información </w:t>
            </w:r>
          </w:p>
        </w:tc>
        <w:tc>
          <w:tcPr>
            <w:tcW w:w="2456" w:type="dxa"/>
          </w:tcPr>
          <w:p w14:paraId="16C5A2A9" w14:textId="77777777" w:rsidR="00612E0A" w:rsidRDefault="0038780D">
            <w:pPr>
              <w:spacing w:before="60" w:after="60"/>
              <w:jc w:val="center"/>
              <w:rPr>
                <w:rFonts w:ascii="Arial Narrow" w:eastAsia="Arial Narrow" w:hAnsi="Arial Narrow" w:cs="Arial Narrow"/>
                <w:sz w:val="20"/>
                <w:szCs w:val="20"/>
              </w:rPr>
            </w:pPr>
            <w:proofErr w:type="gramStart"/>
            <w:r>
              <w:rPr>
                <w:rFonts w:ascii="Arial Narrow" w:eastAsia="Arial Narrow" w:hAnsi="Arial Narrow" w:cs="Arial Narrow"/>
                <w:sz w:val="20"/>
                <w:szCs w:val="20"/>
              </w:rPr>
              <w:t>D,F</w:t>
            </w:r>
            <w:proofErr w:type="gramEnd"/>
          </w:p>
        </w:tc>
      </w:tr>
      <w:tr w:rsidR="00612E0A" w14:paraId="5CBEF47D" w14:textId="77777777">
        <w:tc>
          <w:tcPr>
            <w:tcW w:w="3132" w:type="dxa"/>
            <w:vMerge w:val="restart"/>
            <w:vAlign w:val="center"/>
          </w:tcPr>
          <w:p w14:paraId="48AACE84"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Acciones no autorizadas</w:t>
            </w:r>
          </w:p>
        </w:tc>
        <w:tc>
          <w:tcPr>
            <w:tcW w:w="3809" w:type="dxa"/>
          </w:tcPr>
          <w:p w14:paraId="5BC169EE"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Uso no autorizado del equipo</w:t>
            </w:r>
          </w:p>
        </w:tc>
        <w:tc>
          <w:tcPr>
            <w:tcW w:w="2456" w:type="dxa"/>
          </w:tcPr>
          <w:p w14:paraId="2609B058" w14:textId="77777777" w:rsidR="00612E0A" w:rsidRDefault="0038780D">
            <w:pPr>
              <w:spacing w:before="60" w:after="60"/>
              <w:jc w:val="center"/>
              <w:rPr>
                <w:rFonts w:ascii="Arial Narrow" w:eastAsia="Arial Narrow" w:hAnsi="Arial Narrow" w:cs="Arial Narrow"/>
                <w:sz w:val="20"/>
                <w:szCs w:val="20"/>
              </w:rPr>
            </w:pPr>
            <w:proofErr w:type="gramStart"/>
            <w:r>
              <w:rPr>
                <w:rFonts w:ascii="Arial Narrow" w:eastAsia="Arial Narrow" w:hAnsi="Arial Narrow" w:cs="Arial Narrow"/>
                <w:sz w:val="20"/>
                <w:szCs w:val="20"/>
              </w:rPr>
              <w:t>D,F</w:t>
            </w:r>
            <w:proofErr w:type="gramEnd"/>
          </w:p>
        </w:tc>
      </w:tr>
      <w:tr w:rsidR="00612E0A" w14:paraId="6184CE92" w14:textId="77777777">
        <w:tc>
          <w:tcPr>
            <w:tcW w:w="3132" w:type="dxa"/>
            <w:vMerge/>
            <w:vAlign w:val="center"/>
          </w:tcPr>
          <w:p w14:paraId="24B6350E"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3809" w:type="dxa"/>
          </w:tcPr>
          <w:p w14:paraId="7D1E2529"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Copia fraudulenta del software</w:t>
            </w:r>
          </w:p>
        </w:tc>
        <w:tc>
          <w:tcPr>
            <w:tcW w:w="2456" w:type="dxa"/>
          </w:tcPr>
          <w:p w14:paraId="08849640" w14:textId="77777777" w:rsidR="00612E0A" w:rsidRDefault="0038780D">
            <w:pPr>
              <w:spacing w:before="60" w:after="60"/>
              <w:jc w:val="center"/>
              <w:rPr>
                <w:rFonts w:ascii="Arial Narrow" w:eastAsia="Arial Narrow" w:hAnsi="Arial Narrow" w:cs="Arial Narrow"/>
                <w:sz w:val="20"/>
                <w:szCs w:val="20"/>
              </w:rPr>
            </w:pPr>
            <w:proofErr w:type="gramStart"/>
            <w:r>
              <w:rPr>
                <w:rFonts w:ascii="Arial Narrow" w:eastAsia="Arial Narrow" w:hAnsi="Arial Narrow" w:cs="Arial Narrow"/>
                <w:sz w:val="20"/>
                <w:szCs w:val="20"/>
              </w:rPr>
              <w:t>D,F</w:t>
            </w:r>
            <w:proofErr w:type="gramEnd"/>
          </w:p>
        </w:tc>
      </w:tr>
      <w:tr w:rsidR="00612E0A" w14:paraId="13C0A37C" w14:textId="77777777">
        <w:tc>
          <w:tcPr>
            <w:tcW w:w="3132" w:type="dxa"/>
            <w:vMerge w:val="restart"/>
            <w:vAlign w:val="center"/>
          </w:tcPr>
          <w:p w14:paraId="3EF58F28"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 xml:space="preserve">Compromiso de las funciones </w:t>
            </w:r>
          </w:p>
        </w:tc>
        <w:tc>
          <w:tcPr>
            <w:tcW w:w="3809" w:type="dxa"/>
          </w:tcPr>
          <w:p w14:paraId="6D81BC62"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 xml:space="preserve">Error en el uso o abuso de derechos </w:t>
            </w:r>
          </w:p>
        </w:tc>
        <w:tc>
          <w:tcPr>
            <w:tcW w:w="2456" w:type="dxa"/>
          </w:tcPr>
          <w:p w14:paraId="2524E70D" w14:textId="77777777" w:rsidR="00612E0A" w:rsidRDefault="0038780D">
            <w:pPr>
              <w:spacing w:before="60" w:after="60"/>
              <w:jc w:val="center"/>
              <w:rPr>
                <w:rFonts w:ascii="Arial Narrow" w:eastAsia="Arial Narrow" w:hAnsi="Arial Narrow" w:cs="Arial Narrow"/>
                <w:sz w:val="20"/>
                <w:szCs w:val="20"/>
              </w:rPr>
            </w:pPr>
            <w:proofErr w:type="gramStart"/>
            <w:r>
              <w:rPr>
                <w:rFonts w:ascii="Arial Narrow" w:eastAsia="Arial Narrow" w:hAnsi="Arial Narrow" w:cs="Arial Narrow"/>
                <w:sz w:val="20"/>
                <w:szCs w:val="20"/>
              </w:rPr>
              <w:t>D,F</w:t>
            </w:r>
            <w:proofErr w:type="gramEnd"/>
          </w:p>
        </w:tc>
      </w:tr>
      <w:tr w:rsidR="00612E0A" w14:paraId="1423A45F" w14:textId="77777777">
        <w:tc>
          <w:tcPr>
            <w:tcW w:w="3132" w:type="dxa"/>
            <w:vMerge/>
            <w:vAlign w:val="center"/>
          </w:tcPr>
          <w:p w14:paraId="604C83A4"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3809" w:type="dxa"/>
          </w:tcPr>
          <w:p w14:paraId="7263223C"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Falsificación de derechos</w:t>
            </w:r>
          </w:p>
        </w:tc>
        <w:tc>
          <w:tcPr>
            <w:tcW w:w="2456" w:type="dxa"/>
          </w:tcPr>
          <w:p w14:paraId="60255B12" w14:textId="77777777" w:rsidR="00612E0A" w:rsidRDefault="0038780D">
            <w:pPr>
              <w:spacing w:before="60" w:after="60"/>
              <w:jc w:val="center"/>
              <w:rPr>
                <w:rFonts w:ascii="Arial Narrow" w:eastAsia="Arial Narrow" w:hAnsi="Arial Narrow" w:cs="Arial Narrow"/>
                <w:sz w:val="20"/>
                <w:szCs w:val="20"/>
              </w:rPr>
            </w:pPr>
            <w:r>
              <w:rPr>
                <w:rFonts w:ascii="Arial Narrow" w:eastAsia="Arial Narrow" w:hAnsi="Arial Narrow" w:cs="Arial Narrow"/>
                <w:sz w:val="20"/>
                <w:szCs w:val="20"/>
              </w:rPr>
              <w:t>D</w:t>
            </w:r>
          </w:p>
        </w:tc>
      </w:tr>
    </w:tbl>
    <w:p w14:paraId="36659A64" w14:textId="77777777" w:rsidR="00612E0A" w:rsidRDefault="0038780D">
      <w:pPr>
        <w:spacing w:after="120"/>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Fuente: </w:t>
      </w:r>
      <w:r>
        <w:rPr>
          <w:rFonts w:ascii="Arial Narrow" w:eastAsia="Arial Narrow" w:hAnsi="Arial Narrow" w:cs="Arial Narrow"/>
          <w:sz w:val="22"/>
          <w:szCs w:val="22"/>
        </w:rPr>
        <w:t>ISO/TEC 27005-2009 – Anexo 4. Lineamientos para la Gestión de Riesgos de Seguridad Digital en Entidades Públicas.</w:t>
      </w:r>
    </w:p>
    <w:p w14:paraId="72E0CBE9" w14:textId="77777777" w:rsidR="00612E0A" w:rsidRDefault="00612E0A">
      <w:pPr>
        <w:jc w:val="center"/>
        <w:rPr>
          <w:rFonts w:ascii="Arial Narrow" w:eastAsia="Arial Narrow" w:hAnsi="Arial Narrow" w:cs="Arial Narrow"/>
          <w:sz w:val="22"/>
          <w:szCs w:val="22"/>
        </w:rPr>
      </w:pPr>
    </w:p>
    <w:p w14:paraId="34FBA4D4" w14:textId="77777777" w:rsidR="00612E0A" w:rsidRDefault="0038780D">
      <w:pPr>
        <w:jc w:val="center"/>
        <w:rPr>
          <w:rFonts w:ascii="Arial Narrow" w:eastAsia="Arial Narrow" w:hAnsi="Arial Narrow" w:cs="Arial Narrow"/>
          <w:sz w:val="22"/>
          <w:szCs w:val="22"/>
        </w:rPr>
      </w:pPr>
      <w:r>
        <w:rPr>
          <w:rFonts w:ascii="Arial Narrow" w:eastAsia="Arial Narrow" w:hAnsi="Arial Narrow" w:cs="Arial Narrow"/>
          <w:b/>
          <w:sz w:val="22"/>
          <w:szCs w:val="22"/>
        </w:rPr>
        <w:t>Tabla N.º 3</w:t>
      </w:r>
      <w:r>
        <w:rPr>
          <w:rFonts w:ascii="Arial Narrow" w:eastAsia="Arial Narrow" w:hAnsi="Arial Narrow" w:cs="Arial Narrow"/>
          <w:sz w:val="22"/>
          <w:szCs w:val="22"/>
        </w:rPr>
        <w:t xml:space="preserve"> Amenazas dirigidas por el hombre</w:t>
      </w:r>
    </w:p>
    <w:tbl>
      <w:tblPr>
        <w:tblStyle w:val="a7"/>
        <w:tblW w:w="939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32"/>
        <w:gridCol w:w="3132"/>
        <w:gridCol w:w="3133"/>
      </w:tblGrid>
      <w:tr w:rsidR="00612E0A" w14:paraId="66A7EA22" w14:textId="77777777">
        <w:tc>
          <w:tcPr>
            <w:tcW w:w="3132" w:type="dxa"/>
          </w:tcPr>
          <w:p w14:paraId="34EF242B" w14:textId="77777777" w:rsidR="00612E0A" w:rsidRDefault="0038780D">
            <w:pPr>
              <w:spacing w:before="80" w:after="80"/>
              <w:jc w:val="center"/>
              <w:rPr>
                <w:rFonts w:ascii="Arial Narrow" w:eastAsia="Arial Narrow" w:hAnsi="Arial Narrow" w:cs="Arial Narrow"/>
                <w:b/>
                <w:sz w:val="22"/>
                <w:szCs w:val="22"/>
              </w:rPr>
            </w:pPr>
            <w:r>
              <w:rPr>
                <w:rFonts w:ascii="Arial Narrow" w:eastAsia="Arial Narrow" w:hAnsi="Arial Narrow" w:cs="Arial Narrow"/>
                <w:b/>
                <w:sz w:val="22"/>
                <w:szCs w:val="22"/>
              </w:rPr>
              <w:t>Fuente de amenaza</w:t>
            </w:r>
          </w:p>
        </w:tc>
        <w:tc>
          <w:tcPr>
            <w:tcW w:w="3132" w:type="dxa"/>
          </w:tcPr>
          <w:p w14:paraId="554B6694" w14:textId="77777777" w:rsidR="00612E0A" w:rsidRDefault="0038780D">
            <w:pPr>
              <w:spacing w:before="80" w:after="80"/>
              <w:jc w:val="center"/>
              <w:rPr>
                <w:rFonts w:ascii="Arial Narrow" w:eastAsia="Arial Narrow" w:hAnsi="Arial Narrow" w:cs="Arial Narrow"/>
                <w:b/>
                <w:sz w:val="22"/>
                <w:szCs w:val="22"/>
              </w:rPr>
            </w:pPr>
            <w:r>
              <w:rPr>
                <w:rFonts w:ascii="Arial Narrow" w:eastAsia="Arial Narrow" w:hAnsi="Arial Narrow" w:cs="Arial Narrow"/>
                <w:b/>
                <w:sz w:val="22"/>
                <w:szCs w:val="22"/>
              </w:rPr>
              <w:t>Motivación</w:t>
            </w:r>
          </w:p>
        </w:tc>
        <w:tc>
          <w:tcPr>
            <w:tcW w:w="3133" w:type="dxa"/>
          </w:tcPr>
          <w:p w14:paraId="48AB1741" w14:textId="77777777" w:rsidR="00612E0A" w:rsidRDefault="0038780D">
            <w:pPr>
              <w:spacing w:before="80" w:after="80"/>
              <w:jc w:val="center"/>
              <w:rPr>
                <w:rFonts w:ascii="Arial Narrow" w:eastAsia="Arial Narrow" w:hAnsi="Arial Narrow" w:cs="Arial Narrow"/>
                <w:b/>
                <w:sz w:val="22"/>
                <w:szCs w:val="22"/>
              </w:rPr>
            </w:pPr>
            <w:r>
              <w:rPr>
                <w:rFonts w:ascii="Arial Narrow" w:eastAsia="Arial Narrow" w:hAnsi="Arial Narrow" w:cs="Arial Narrow"/>
                <w:b/>
                <w:sz w:val="22"/>
                <w:szCs w:val="22"/>
              </w:rPr>
              <w:t>Acciones amenazantes</w:t>
            </w:r>
          </w:p>
        </w:tc>
      </w:tr>
      <w:tr w:rsidR="00612E0A" w14:paraId="2F7CA46E" w14:textId="77777777">
        <w:tc>
          <w:tcPr>
            <w:tcW w:w="3132" w:type="dxa"/>
          </w:tcPr>
          <w:p w14:paraId="52CE0C2B"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 xml:space="preserve">Pirata informático, intruso ilegal </w:t>
            </w:r>
          </w:p>
        </w:tc>
        <w:tc>
          <w:tcPr>
            <w:tcW w:w="3132" w:type="dxa"/>
            <w:vAlign w:val="center"/>
          </w:tcPr>
          <w:p w14:paraId="45B5A417"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Reto</w:t>
            </w:r>
          </w:p>
          <w:p w14:paraId="6464D15B"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Ego</w:t>
            </w:r>
          </w:p>
        </w:tc>
        <w:tc>
          <w:tcPr>
            <w:tcW w:w="3133" w:type="dxa"/>
            <w:vAlign w:val="center"/>
          </w:tcPr>
          <w:p w14:paraId="0AC08972"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Piratería</w:t>
            </w:r>
          </w:p>
          <w:p w14:paraId="176597C8"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Ingeniería Social</w:t>
            </w:r>
          </w:p>
        </w:tc>
      </w:tr>
      <w:tr w:rsidR="00612E0A" w14:paraId="3469C0DA" w14:textId="77777777">
        <w:tc>
          <w:tcPr>
            <w:tcW w:w="3132" w:type="dxa"/>
          </w:tcPr>
          <w:p w14:paraId="5BBCE275"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 xml:space="preserve">Criminal de la computación </w:t>
            </w:r>
          </w:p>
        </w:tc>
        <w:tc>
          <w:tcPr>
            <w:tcW w:w="3132" w:type="dxa"/>
            <w:vAlign w:val="center"/>
          </w:tcPr>
          <w:p w14:paraId="78487BD1"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Destrucción de la información</w:t>
            </w:r>
          </w:p>
          <w:p w14:paraId="0FC2EE8D"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Divulgación ilegal de la información.</w:t>
            </w:r>
          </w:p>
        </w:tc>
        <w:tc>
          <w:tcPr>
            <w:tcW w:w="3133" w:type="dxa"/>
            <w:vAlign w:val="center"/>
          </w:tcPr>
          <w:p w14:paraId="444640CF"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Crimen por computador</w:t>
            </w:r>
          </w:p>
          <w:p w14:paraId="563117C5"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Acto fraudulento</w:t>
            </w:r>
          </w:p>
        </w:tc>
      </w:tr>
      <w:tr w:rsidR="00612E0A" w14:paraId="429B49AF" w14:textId="77777777">
        <w:tc>
          <w:tcPr>
            <w:tcW w:w="3132" w:type="dxa"/>
          </w:tcPr>
          <w:p w14:paraId="58182E54"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Terrorismo</w:t>
            </w:r>
          </w:p>
        </w:tc>
        <w:tc>
          <w:tcPr>
            <w:tcW w:w="3132" w:type="dxa"/>
            <w:vAlign w:val="center"/>
          </w:tcPr>
          <w:p w14:paraId="32B64321"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Chantaje</w:t>
            </w:r>
          </w:p>
          <w:p w14:paraId="153A1112"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Destrucción</w:t>
            </w:r>
          </w:p>
        </w:tc>
        <w:tc>
          <w:tcPr>
            <w:tcW w:w="3133" w:type="dxa"/>
            <w:vAlign w:val="center"/>
          </w:tcPr>
          <w:p w14:paraId="6FADAF56"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 xml:space="preserve">Ataques contra el sistema </w:t>
            </w:r>
            <w:proofErr w:type="spellStart"/>
            <w:r>
              <w:rPr>
                <w:rFonts w:ascii="Arial Narrow" w:eastAsia="Arial Narrow" w:hAnsi="Arial Narrow" w:cs="Arial Narrow"/>
                <w:sz w:val="22"/>
                <w:szCs w:val="22"/>
              </w:rPr>
              <w:t>DDos</w:t>
            </w:r>
            <w:proofErr w:type="spellEnd"/>
          </w:p>
          <w:p w14:paraId="752C613D"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Penetración en el sistema</w:t>
            </w:r>
          </w:p>
        </w:tc>
      </w:tr>
      <w:tr w:rsidR="00612E0A" w14:paraId="78352C7F" w14:textId="77777777">
        <w:tc>
          <w:tcPr>
            <w:tcW w:w="3132" w:type="dxa"/>
          </w:tcPr>
          <w:p w14:paraId="5A66A766"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Espionaje industrial (inteligencia, empresas, gobiernos extranjeros, otros intereses)</w:t>
            </w:r>
          </w:p>
        </w:tc>
        <w:tc>
          <w:tcPr>
            <w:tcW w:w="3132" w:type="dxa"/>
            <w:vAlign w:val="center"/>
          </w:tcPr>
          <w:p w14:paraId="2F30D251"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Ventaja competitiva</w:t>
            </w:r>
          </w:p>
          <w:p w14:paraId="7F01343B"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Espionaje económico</w:t>
            </w:r>
          </w:p>
        </w:tc>
        <w:tc>
          <w:tcPr>
            <w:tcW w:w="3133" w:type="dxa"/>
            <w:vAlign w:val="center"/>
          </w:tcPr>
          <w:p w14:paraId="6C3DAE39"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Ventaja de defensa</w:t>
            </w:r>
          </w:p>
          <w:p w14:paraId="1551A50A"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Hurto de la información</w:t>
            </w:r>
          </w:p>
        </w:tc>
      </w:tr>
      <w:tr w:rsidR="00612E0A" w14:paraId="19A91AAB" w14:textId="77777777">
        <w:tc>
          <w:tcPr>
            <w:tcW w:w="3132" w:type="dxa"/>
          </w:tcPr>
          <w:p w14:paraId="2AF9095C"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Intrusos (empleados)</w:t>
            </w:r>
          </w:p>
        </w:tc>
        <w:tc>
          <w:tcPr>
            <w:tcW w:w="3132" w:type="dxa"/>
            <w:vAlign w:val="center"/>
          </w:tcPr>
          <w:p w14:paraId="2EE8E6C4"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Curiosidad</w:t>
            </w:r>
          </w:p>
        </w:tc>
        <w:tc>
          <w:tcPr>
            <w:tcW w:w="3133" w:type="dxa"/>
            <w:vAlign w:val="center"/>
          </w:tcPr>
          <w:p w14:paraId="37E9A699"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Asalto a un empleado</w:t>
            </w:r>
          </w:p>
        </w:tc>
      </w:tr>
      <w:tr w:rsidR="00612E0A" w14:paraId="6E7823B2" w14:textId="77777777">
        <w:tc>
          <w:tcPr>
            <w:tcW w:w="3132" w:type="dxa"/>
          </w:tcPr>
          <w:p w14:paraId="0770D8DB"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Entrenamiento, deficiente, descontentos, malintencionados, negligentes, deshonestos o despedidos)</w:t>
            </w:r>
          </w:p>
        </w:tc>
        <w:tc>
          <w:tcPr>
            <w:tcW w:w="3132" w:type="dxa"/>
            <w:vAlign w:val="center"/>
          </w:tcPr>
          <w:p w14:paraId="0F3C0F05"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Ganancia monetaria</w:t>
            </w:r>
          </w:p>
        </w:tc>
        <w:tc>
          <w:tcPr>
            <w:tcW w:w="3133" w:type="dxa"/>
            <w:vAlign w:val="center"/>
          </w:tcPr>
          <w:p w14:paraId="0E18F4E8"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Chantaje</w:t>
            </w:r>
          </w:p>
        </w:tc>
      </w:tr>
    </w:tbl>
    <w:p w14:paraId="11FE6571" w14:textId="77777777" w:rsidR="00612E0A" w:rsidRDefault="0038780D">
      <w:pPr>
        <w:spacing w:after="120"/>
        <w:jc w:val="center"/>
        <w:rPr>
          <w:rFonts w:ascii="Arial Narrow" w:eastAsia="Arial Narrow" w:hAnsi="Arial Narrow" w:cs="Arial Narrow"/>
          <w:b/>
          <w:sz w:val="22"/>
          <w:szCs w:val="22"/>
        </w:rPr>
      </w:pPr>
      <w:r>
        <w:rPr>
          <w:rFonts w:ascii="Arial Narrow" w:eastAsia="Arial Narrow" w:hAnsi="Arial Narrow" w:cs="Arial Narrow"/>
          <w:b/>
          <w:sz w:val="22"/>
          <w:szCs w:val="22"/>
        </w:rPr>
        <w:lastRenderedPageBreak/>
        <w:t xml:space="preserve">Fuente: </w:t>
      </w:r>
      <w:r>
        <w:rPr>
          <w:rFonts w:ascii="Arial Narrow" w:eastAsia="Arial Narrow" w:hAnsi="Arial Narrow" w:cs="Arial Narrow"/>
          <w:sz w:val="22"/>
          <w:szCs w:val="22"/>
        </w:rPr>
        <w:t>ISO/TEC 27005-2009 – Anexo 4. Lineamientos para la Gestión de Riesgos de Seguridad Digital en Entidades Públicas.</w:t>
      </w:r>
    </w:p>
    <w:p w14:paraId="67866A9A" w14:textId="77777777" w:rsidR="00612E0A" w:rsidRDefault="0038780D">
      <w:pPr>
        <w:spacing w:before="240" w:after="240"/>
        <w:jc w:val="both"/>
        <w:rPr>
          <w:rFonts w:ascii="Arial Narrow" w:eastAsia="Arial Narrow" w:hAnsi="Arial Narrow" w:cs="Arial Narrow"/>
          <w:sz w:val="22"/>
          <w:szCs w:val="22"/>
        </w:rPr>
      </w:pPr>
      <w:r>
        <w:rPr>
          <w:rFonts w:ascii="Arial Narrow" w:eastAsia="Arial Narrow" w:hAnsi="Arial Narrow" w:cs="Arial Narrow"/>
          <w:sz w:val="22"/>
          <w:szCs w:val="22"/>
        </w:rPr>
        <w:t>Identificar las vulnerabilidades para los activos y amenazas determinadas en el correspondiente cuadro de la pestaña “Activos de información” en el formato Mapa-de-riesgos de gestión, corrupción y seguridad de la información Código: DE_FO_02 y DE_FO_11-matriz-de-oportunidades; para ello emplear la siguiente tabla.</w:t>
      </w:r>
    </w:p>
    <w:p w14:paraId="2AB48BE2" w14:textId="77777777" w:rsidR="00612E0A" w:rsidRDefault="0038780D">
      <w:pPr>
        <w:jc w:val="center"/>
        <w:rPr>
          <w:rFonts w:ascii="Arial Narrow" w:eastAsia="Arial Narrow" w:hAnsi="Arial Narrow" w:cs="Arial Narrow"/>
          <w:sz w:val="22"/>
          <w:szCs w:val="22"/>
        </w:rPr>
      </w:pPr>
      <w:proofErr w:type="gramStart"/>
      <w:r>
        <w:rPr>
          <w:rFonts w:ascii="Arial Narrow" w:eastAsia="Arial Narrow" w:hAnsi="Arial Narrow" w:cs="Arial Narrow"/>
          <w:b/>
          <w:sz w:val="22"/>
          <w:szCs w:val="22"/>
        </w:rPr>
        <w:t>Tabla N.º</w:t>
      </w:r>
      <w:proofErr w:type="gramEnd"/>
      <w:r>
        <w:rPr>
          <w:rFonts w:ascii="Arial Narrow" w:eastAsia="Arial Narrow" w:hAnsi="Arial Narrow" w:cs="Arial Narrow"/>
          <w:b/>
          <w:sz w:val="22"/>
          <w:szCs w:val="22"/>
        </w:rPr>
        <w:t xml:space="preserve"> 4</w:t>
      </w:r>
      <w:r>
        <w:rPr>
          <w:rFonts w:ascii="Arial Narrow" w:eastAsia="Arial Narrow" w:hAnsi="Arial Narrow" w:cs="Arial Narrow"/>
          <w:sz w:val="22"/>
          <w:szCs w:val="22"/>
        </w:rPr>
        <w:t xml:space="preserve"> Tabla de vulnerabilidades comunes</w:t>
      </w:r>
    </w:p>
    <w:tbl>
      <w:tblPr>
        <w:tblStyle w:val="a8"/>
        <w:tblW w:w="939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0"/>
        <w:gridCol w:w="6567"/>
      </w:tblGrid>
      <w:tr w:rsidR="00612E0A" w14:paraId="067CEE91" w14:textId="77777777">
        <w:trPr>
          <w:trHeight w:val="449"/>
          <w:tblHeader/>
        </w:trPr>
        <w:tc>
          <w:tcPr>
            <w:tcW w:w="2830" w:type="dxa"/>
          </w:tcPr>
          <w:p w14:paraId="6B673331" w14:textId="77777777" w:rsidR="00612E0A" w:rsidRDefault="0038780D">
            <w:pPr>
              <w:spacing w:before="60" w:after="60"/>
              <w:jc w:val="center"/>
              <w:rPr>
                <w:rFonts w:ascii="Arial Narrow" w:eastAsia="Arial Narrow" w:hAnsi="Arial Narrow" w:cs="Arial Narrow"/>
                <w:b/>
                <w:sz w:val="21"/>
                <w:szCs w:val="21"/>
              </w:rPr>
            </w:pPr>
            <w:r>
              <w:rPr>
                <w:rFonts w:ascii="Arial Narrow" w:eastAsia="Arial Narrow" w:hAnsi="Arial Narrow" w:cs="Arial Narrow"/>
                <w:b/>
                <w:sz w:val="21"/>
                <w:szCs w:val="21"/>
              </w:rPr>
              <w:t>Tipo</w:t>
            </w:r>
          </w:p>
        </w:tc>
        <w:tc>
          <w:tcPr>
            <w:tcW w:w="6567" w:type="dxa"/>
          </w:tcPr>
          <w:p w14:paraId="7123D3B0" w14:textId="77777777" w:rsidR="00612E0A" w:rsidRDefault="0038780D">
            <w:pPr>
              <w:spacing w:before="60" w:after="60"/>
              <w:jc w:val="center"/>
              <w:rPr>
                <w:rFonts w:ascii="Arial Narrow" w:eastAsia="Arial Narrow" w:hAnsi="Arial Narrow" w:cs="Arial Narrow"/>
                <w:b/>
                <w:sz w:val="21"/>
                <w:szCs w:val="21"/>
              </w:rPr>
            </w:pPr>
            <w:r>
              <w:rPr>
                <w:rFonts w:ascii="Arial Narrow" w:eastAsia="Arial Narrow" w:hAnsi="Arial Narrow" w:cs="Arial Narrow"/>
                <w:b/>
                <w:sz w:val="21"/>
                <w:szCs w:val="21"/>
              </w:rPr>
              <w:t>Vulnerabilidades</w:t>
            </w:r>
          </w:p>
        </w:tc>
      </w:tr>
      <w:tr w:rsidR="00612E0A" w14:paraId="6B5E26B0" w14:textId="77777777">
        <w:trPr>
          <w:trHeight w:val="397"/>
        </w:trPr>
        <w:tc>
          <w:tcPr>
            <w:tcW w:w="2830" w:type="dxa"/>
            <w:vMerge w:val="restart"/>
            <w:vAlign w:val="center"/>
          </w:tcPr>
          <w:p w14:paraId="01D8EC3F" w14:textId="77777777" w:rsidR="00612E0A" w:rsidRDefault="0038780D">
            <w:pPr>
              <w:spacing w:before="60" w:after="60"/>
              <w:jc w:val="center"/>
              <w:rPr>
                <w:rFonts w:ascii="Arial Narrow" w:eastAsia="Arial Narrow" w:hAnsi="Arial Narrow" w:cs="Arial Narrow"/>
                <w:sz w:val="21"/>
                <w:szCs w:val="21"/>
              </w:rPr>
            </w:pPr>
            <w:proofErr w:type="spellStart"/>
            <w:r>
              <w:rPr>
                <w:rFonts w:ascii="Arial Narrow" w:eastAsia="Arial Narrow" w:hAnsi="Arial Narrow" w:cs="Arial Narrow"/>
                <w:sz w:val="21"/>
                <w:szCs w:val="21"/>
              </w:rPr>
              <w:t>Hadware</w:t>
            </w:r>
            <w:proofErr w:type="spellEnd"/>
          </w:p>
        </w:tc>
        <w:tc>
          <w:tcPr>
            <w:tcW w:w="6567" w:type="dxa"/>
          </w:tcPr>
          <w:p w14:paraId="79EBEFDF"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Mantenimiento insuficiente</w:t>
            </w:r>
          </w:p>
        </w:tc>
      </w:tr>
      <w:tr w:rsidR="00612E0A" w14:paraId="1DCDE750" w14:textId="77777777">
        <w:trPr>
          <w:trHeight w:val="397"/>
        </w:trPr>
        <w:tc>
          <w:tcPr>
            <w:tcW w:w="2830" w:type="dxa"/>
            <w:vMerge/>
            <w:vAlign w:val="center"/>
          </w:tcPr>
          <w:p w14:paraId="15FF1544"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75DF97C2"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Ausencia de esquema de reemplazo periódico</w:t>
            </w:r>
          </w:p>
        </w:tc>
      </w:tr>
      <w:tr w:rsidR="00612E0A" w14:paraId="1F8302B2" w14:textId="77777777">
        <w:trPr>
          <w:trHeight w:val="397"/>
        </w:trPr>
        <w:tc>
          <w:tcPr>
            <w:tcW w:w="2830" w:type="dxa"/>
            <w:vMerge/>
            <w:vAlign w:val="center"/>
          </w:tcPr>
          <w:p w14:paraId="7F2FA906"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62743786"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Sensibilidad a la radiación electromagnética</w:t>
            </w:r>
          </w:p>
        </w:tc>
      </w:tr>
      <w:tr w:rsidR="00612E0A" w14:paraId="42F3F754" w14:textId="77777777">
        <w:trPr>
          <w:trHeight w:val="397"/>
        </w:trPr>
        <w:tc>
          <w:tcPr>
            <w:tcW w:w="2830" w:type="dxa"/>
            <w:vMerge/>
            <w:vAlign w:val="center"/>
          </w:tcPr>
          <w:p w14:paraId="000B398A"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49AB1290"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Susceptibilidad a las variaciones de temperatura (o al polvo suciedad)</w:t>
            </w:r>
          </w:p>
        </w:tc>
      </w:tr>
      <w:tr w:rsidR="00612E0A" w14:paraId="5CBC623B" w14:textId="77777777">
        <w:trPr>
          <w:trHeight w:val="397"/>
        </w:trPr>
        <w:tc>
          <w:tcPr>
            <w:tcW w:w="2830" w:type="dxa"/>
            <w:vMerge/>
            <w:vAlign w:val="center"/>
          </w:tcPr>
          <w:p w14:paraId="246430E7"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32B4CA29"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 xml:space="preserve">Almacenamiento sin protección </w:t>
            </w:r>
          </w:p>
        </w:tc>
      </w:tr>
      <w:tr w:rsidR="00612E0A" w14:paraId="1E584354" w14:textId="77777777">
        <w:trPr>
          <w:trHeight w:val="397"/>
        </w:trPr>
        <w:tc>
          <w:tcPr>
            <w:tcW w:w="2830" w:type="dxa"/>
            <w:vMerge/>
            <w:vAlign w:val="center"/>
          </w:tcPr>
          <w:p w14:paraId="42115B62"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2EEB924C"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 xml:space="preserve">Falta de cuidado en la disposición final </w:t>
            </w:r>
          </w:p>
        </w:tc>
      </w:tr>
      <w:tr w:rsidR="00612E0A" w14:paraId="781C3DB1" w14:textId="77777777">
        <w:trPr>
          <w:trHeight w:val="397"/>
        </w:trPr>
        <w:tc>
          <w:tcPr>
            <w:tcW w:w="2830" w:type="dxa"/>
            <w:vMerge/>
            <w:vAlign w:val="center"/>
          </w:tcPr>
          <w:p w14:paraId="3B1BBF90"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3290CD2E"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Copia no controlada</w:t>
            </w:r>
          </w:p>
        </w:tc>
      </w:tr>
      <w:tr w:rsidR="00612E0A" w14:paraId="2DC92A0F" w14:textId="77777777">
        <w:trPr>
          <w:trHeight w:val="397"/>
        </w:trPr>
        <w:tc>
          <w:tcPr>
            <w:tcW w:w="2830" w:type="dxa"/>
            <w:vMerge w:val="restart"/>
            <w:vAlign w:val="center"/>
          </w:tcPr>
          <w:p w14:paraId="6E77A34A"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Software</w:t>
            </w:r>
          </w:p>
        </w:tc>
        <w:tc>
          <w:tcPr>
            <w:tcW w:w="6567" w:type="dxa"/>
          </w:tcPr>
          <w:p w14:paraId="7EC02E9D"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Ausencia o insuficiencia de pruebas de software</w:t>
            </w:r>
          </w:p>
        </w:tc>
      </w:tr>
      <w:tr w:rsidR="00612E0A" w14:paraId="6A304BC6" w14:textId="77777777">
        <w:trPr>
          <w:trHeight w:val="397"/>
        </w:trPr>
        <w:tc>
          <w:tcPr>
            <w:tcW w:w="2830" w:type="dxa"/>
            <w:vMerge/>
            <w:vAlign w:val="center"/>
          </w:tcPr>
          <w:p w14:paraId="195F4004"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7627A6A0"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Ausencia de terminación de sesión</w:t>
            </w:r>
          </w:p>
        </w:tc>
      </w:tr>
      <w:tr w:rsidR="00612E0A" w14:paraId="34D91876" w14:textId="77777777">
        <w:trPr>
          <w:trHeight w:val="397"/>
        </w:trPr>
        <w:tc>
          <w:tcPr>
            <w:tcW w:w="2830" w:type="dxa"/>
            <w:vMerge/>
            <w:vAlign w:val="center"/>
          </w:tcPr>
          <w:p w14:paraId="59D7CA50"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467941AB"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 xml:space="preserve">Ausencia de registros de auditoria </w:t>
            </w:r>
          </w:p>
        </w:tc>
      </w:tr>
      <w:tr w:rsidR="00612E0A" w14:paraId="2F132276" w14:textId="77777777">
        <w:trPr>
          <w:trHeight w:val="397"/>
        </w:trPr>
        <w:tc>
          <w:tcPr>
            <w:tcW w:w="2830" w:type="dxa"/>
            <w:vMerge/>
            <w:vAlign w:val="center"/>
          </w:tcPr>
          <w:p w14:paraId="078C2A75"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274577D6"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Asignación errada de los derechos de acceso</w:t>
            </w:r>
          </w:p>
        </w:tc>
      </w:tr>
      <w:tr w:rsidR="00612E0A" w14:paraId="4B1B295C" w14:textId="77777777">
        <w:trPr>
          <w:trHeight w:val="397"/>
        </w:trPr>
        <w:tc>
          <w:tcPr>
            <w:tcW w:w="2830" w:type="dxa"/>
            <w:vMerge/>
            <w:vAlign w:val="center"/>
          </w:tcPr>
          <w:p w14:paraId="0C1DDAEB"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706418DF"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 xml:space="preserve">Interfaz del usuario compleja </w:t>
            </w:r>
          </w:p>
        </w:tc>
      </w:tr>
      <w:tr w:rsidR="00612E0A" w14:paraId="1844FE32" w14:textId="77777777">
        <w:trPr>
          <w:trHeight w:val="397"/>
        </w:trPr>
        <w:tc>
          <w:tcPr>
            <w:tcW w:w="2830" w:type="dxa"/>
            <w:vMerge/>
            <w:vAlign w:val="center"/>
          </w:tcPr>
          <w:p w14:paraId="6C0E7C1F"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02BC98F7"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 xml:space="preserve">Ausencia de documentación </w:t>
            </w:r>
          </w:p>
        </w:tc>
      </w:tr>
      <w:tr w:rsidR="00612E0A" w14:paraId="6627707C" w14:textId="77777777">
        <w:trPr>
          <w:trHeight w:val="397"/>
        </w:trPr>
        <w:tc>
          <w:tcPr>
            <w:tcW w:w="2830" w:type="dxa"/>
            <w:vMerge/>
            <w:vAlign w:val="center"/>
          </w:tcPr>
          <w:p w14:paraId="29D87C11"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711C4F9F"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Fechas incorrectas</w:t>
            </w:r>
          </w:p>
        </w:tc>
      </w:tr>
      <w:tr w:rsidR="00612E0A" w14:paraId="18D1437D" w14:textId="77777777">
        <w:trPr>
          <w:trHeight w:val="397"/>
        </w:trPr>
        <w:tc>
          <w:tcPr>
            <w:tcW w:w="2830" w:type="dxa"/>
            <w:vMerge/>
            <w:vAlign w:val="center"/>
          </w:tcPr>
          <w:p w14:paraId="12132A47"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0449A87C"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 xml:space="preserve">Ausencia de mecanismos de identificación y autenticación de usuarios </w:t>
            </w:r>
          </w:p>
        </w:tc>
      </w:tr>
      <w:tr w:rsidR="00612E0A" w14:paraId="41BFFAF0" w14:textId="77777777">
        <w:trPr>
          <w:trHeight w:val="397"/>
        </w:trPr>
        <w:tc>
          <w:tcPr>
            <w:tcW w:w="2830" w:type="dxa"/>
            <w:vMerge/>
            <w:vAlign w:val="center"/>
          </w:tcPr>
          <w:p w14:paraId="2F16CCDB"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18BDBB1D"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 xml:space="preserve">Contraseñas sin protección </w:t>
            </w:r>
          </w:p>
        </w:tc>
      </w:tr>
      <w:tr w:rsidR="00612E0A" w14:paraId="1F342A75" w14:textId="77777777">
        <w:trPr>
          <w:trHeight w:val="397"/>
        </w:trPr>
        <w:tc>
          <w:tcPr>
            <w:tcW w:w="2830" w:type="dxa"/>
            <w:vMerge/>
            <w:vAlign w:val="center"/>
          </w:tcPr>
          <w:p w14:paraId="7D0A93E3"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19D86F57" w14:textId="77777777" w:rsidR="00612E0A" w:rsidRDefault="0038780D">
            <w:pPr>
              <w:spacing w:before="60" w:after="60"/>
              <w:jc w:val="center"/>
              <w:rPr>
                <w:rFonts w:ascii="Arial Narrow" w:eastAsia="Arial Narrow" w:hAnsi="Arial Narrow" w:cs="Arial Narrow"/>
                <w:sz w:val="21"/>
                <w:szCs w:val="21"/>
              </w:rPr>
            </w:pPr>
            <w:proofErr w:type="spellStart"/>
            <w:r>
              <w:rPr>
                <w:rFonts w:ascii="Arial Narrow" w:eastAsia="Arial Narrow" w:hAnsi="Arial Narrow" w:cs="Arial Narrow"/>
                <w:sz w:val="21"/>
                <w:szCs w:val="21"/>
              </w:rPr>
              <w:t>Sotware</w:t>
            </w:r>
            <w:proofErr w:type="spellEnd"/>
            <w:r>
              <w:rPr>
                <w:rFonts w:ascii="Arial Narrow" w:eastAsia="Arial Narrow" w:hAnsi="Arial Narrow" w:cs="Arial Narrow"/>
                <w:sz w:val="21"/>
                <w:szCs w:val="21"/>
              </w:rPr>
              <w:t xml:space="preserve"> nuevo o inmaduro</w:t>
            </w:r>
          </w:p>
        </w:tc>
      </w:tr>
      <w:tr w:rsidR="00612E0A" w14:paraId="64FF3B62" w14:textId="77777777">
        <w:trPr>
          <w:trHeight w:val="397"/>
        </w:trPr>
        <w:tc>
          <w:tcPr>
            <w:tcW w:w="2830" w:type="dxa"/>
            <w:vMerge w:val="restart"/>
            <w:vAlign w:val="center"/>
          </w:tcPr>
          <w:p w14:paraId="2F4D99C8"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Red</w:t>
            </w:r>
          </w:p>
        </w:tc>
        <w:tc>
          <w:tcPr>
            <w:tcW w:w="6567" w:type="dxa"/>
          </w:tcPr>
          <w:p w14:paraId="4F1147E0"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 xml:space="preserve">Ausencia de pruebas de envío o recepción de mensaje </w:t>
            </w:r>
          </w:p>
        </w:tc>
      </w:tr>
      <w:tr w:rsidR="00612E0A" w14:paraId="586AE0AA" w14:textId="77777777">
        <w:trPr>
          <w:trHeight w:val="397"/>
        </w:trPr>
        <w:tc>
          <w:tcPr>
            <w:tcW w:w="2830" w:type="dxa"/>
            <w:vMerge/>
            <w:vAlign w:val="center"/>
          </w:tcPr>
          <w:p w14:paraId="2E9604BB"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4C404383"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Líneas de comunicación sin protección</w:t>
            </w:r>
          </w:p>
        </w:tc>
      </w:tr>
      <w:tr w:rsidR="00612E0A" w14:paraId="0FF6CE47" w14:textId="77777777">
        <w:trPr>
          <w:trHeight w:val="397"/>
        </w:trPr>
        <w:tc>
          <w:tcPr>
            <w:tcW w:w="2830" w:type="dxa"/>
            <w:vMerge/>
            <w:vAlign w:val="center"/>
          </w:tcPr>
          <w:p w14:paraId="1739BF10"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1D639278"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Conexión deficiente de cableado</w:t>
            </w:r>
          </w:p>
        </w:tc>
      </w:tr>
      <w:tr w:rsidR="00612E0A" w14:paraId="6DC79255" w14:textId="77777777">
        <w:trPr>
          <w:trHeight w:val="397"/>
        </w:trPr>
        <w:tc>
          <w:tcPr>
            <w:tcW w:w="2830" w:type="dxa"/>
            <w:vMerge/>
            <w:vAlign w:val="center"/>
          </w:tcPr>
          <w:p w14:paraId="0A54349E"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5B733510"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Tráfico sensible sin protección</w:t>
            </w:r>
          </w:p>
        </w:tc>
      </w:tr>
      <w:tr w:rsidR="00612E0A" w14:paraId="3F99E675" w14:textId="77777777">
        <w:trPr>
          <w:trHeight w:val="397"/>
        </w:trPr>
        <w:tc>
          <w:tcPr>
            <w:tcW w:w="2830" w:type="dxa"/>
            <w:vMerge/>
            <w:vAlign w:val="center"/>
          </w:tcPr>
          <w:p w14:paraId="1C45B9D2"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39F67958"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 xml:space="preserve">Punto único de falla </w:t>
            </w:r>
          </w:p>
        </w:tc>
      </w:tr>
      <w:tr w:rsidR="00612E0A" w14:paraId="6BFC1BBE" w14:textId="77777777">
        <w:tc>
          <w:tcPr>
            <w:tcW w:w="2830" w:type="dxa"/>
            <w:vMerge w:val="restart"/>
            <w:vAlign w:val="center"/>
          </w:tcPr>
          <w:p w14:paraId="0E2AE6E8"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lastRenderedPageBreak/>
              <w:t>Personal</w:t>
            </w:r>
          </w:p>
        </w:tc>
        <w:tc>
          <w:tcPr>
            <w:tcW w:w="6567" w:type="dxa"/>
          </w:tcPr>
          <w:p w14:paraId="1EE901F0"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 xml:space="preserve">Ausencia de personal </w:t>
            </w:r>
          </w:p>
        </w:tc>
      </w:tr>
      <w:tr w:rsidR="00612E0A" w14:paraId="151DE802" w14:textId="77777777">
        <w:tc>
          <w:tcPr>
            <w:tcW w:w="2830" w:type="dxa"/>
            <w:vMerge/>
            <w:vAlign w:val="center"/>
          </w:tcPr>
          <w:p w14:paraId="41C133C5"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2BEBEE33"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 xml:space="preserve">Entrenamiento insuficiente </w:t>
            </w:r>
          </w:p>
        </w:tc>
      </w:tr>
      <w:tr w:rsidR="00612E0A" w14:paraId="57F6BFFA" w14:textId="77777777">
        <w:tc>
          <w:tcPr>
            <w:tcW w:w="2830" w:type="dxa"/>
            <w:vMerge/>
            <w:vAlign w:val="center"/>
          </w:tcPr>
          <w:p w14:paraId="375A4129"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1C8290B9"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 xml:space="preserve">Falta de conciencia en seguridad </w:t>
            </w:r>
          </w:p>
        </w:tc>
      </w:tr>
      <w:tr w:rsidR="00612E0A" w14:paraId="1AC26BF1" w14:textId="77777777">
        <w:tc>
          <w:tcPr>
            <w:tcW w:w="2830" w:type="dxa"/>
            <w:vMerge/>
            <w:vAlign w:val="center"/>
          </w:tcPr>
          <w:p w14:paraId="302FD18F"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35871877"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Ausencia de políticas de uso aceptable</w:t>
            </w:r>
          </w:p>
        </w:tc>
      </w:tr>
      <w:tr w:rsidR="00612E0A" w14:paraId="5EB5AC21" w14:textId="77777777">
        <w:tc>
          <w:tcPr>
            <w:tcW w:w="2830" w:type="dxa"/>
            <w:vMerge/>
            <w:vAlign w:val="center"/>
          </w:tcPr>
          <w:p w14:paraId="2FB3C6CE"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1EDEA6E7"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Trabajo no supervisado de personal externo o de limpieza</w:t>
            </w:r>
          </w:p>
        </w:tc>
      </w:tr>
      <w:tr w:rsidR="00612E0A" w14:paraId="612C831E" w14:textId="77777777">
        <w:trPr>
          <w:trHeight w:val="567"/>
        </w:trPr>
        <w:tc>
          <w:tcPr>
            <w:tcW w:w="2830" w:type="dxa"/>
            <w:vMerge w:val="restart"/>
            <w:vAlign w:val="center"/>
          </w:tcPr>
          <w:p w14:paraId="7A996160"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Lugar</w:t>
            </w:r>
          </w:p>
        </w:tc>
        <w:tc>
          <w:tcPr>
            <w:tcW w:w="6567" w:type="dxa"/>
            <w:vAlign w:val="center"/>
          </w:tcPr>
          <w:p w14:paraId="69399596" w14:textId="77777777" w:rsidR="00612E0A" w:rsidRDefault="0038780D">
            <w:pPr>
              <w:spacing w:before="100" w:after="100"/>
              <w:jc w:val="center"/>
              <w:rPr>
                <w:rFonts w:ascii="Arial Narrow" w:eastAsia="Arial Narrow" w:hAnsi="Arial Narrow" w:cs="Arial Narrow"/>
                <w:sz w:val="21"/>
                <w:szCs w:val="21"/>
              </w:rPr>
            </w:pPr>
            <w:r>
              <w:rPr>
                <w:rFonts w:ascii="Arial Narrow" w:eastAsia="Arial Narrow" w:hAnsi="Arial Narrow" w:cs="Arial Narrow"/>
                <w:sz w:val="21"/>
                <w:szCs w:val="21"/>
              </w:rPr>
              <w:t>Uso inadecuado de los controles de acceso al edificio</w:t>
            </w:r>
          </w:p>
        </w:tc>
      </w:tr>
      <w:tr w:rsidR="00612E0A" w14:paraId="079E9393" w14:textId="77777777">
        <w:trPr>
          <w:trHeight w:val="567"/>
        </w:trPr>
        <w:tc>
          <w:tcPr>
            <w:tcW w:w="2830" w:type="dxa"/>
            <w:vMerge/>
            <w:vAlign w:val="center"/>
          </w:tcPr>
          <w:p w14:paraId="03AEF7C2"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vAlign w:val="center"/>
          </w:tcPr>
          <w:p w14:paraId="6A63897E" w14:textId="77777777" w:rsidR="00612E0A" w:rsidRDefault="0038780D">
            <w:pPr>
              <w:spacing w:before="100" w:after="100"/>
              <w:jc w:val="center"/>
              <w:rPr>
                <w:rFonts w:ascii="Arial Narrow" w:eastAsia="Arial Narrow" w:hAnsi="Arial Narrow" w:cs="Arial Narrow"/>
                <w:sz w:val="21"/>
                <w:szCs w:val="21"/>
              </w:rPr>
            </w:pPr>
            <w:r>
              <w:rPr>
                <w:rFonts w:ascii="Arial Narrow" w:eastAsia="Arial Narrow" w:hAnsi="Arial Narrow" w:cs="Arial Narrow"/>
                <w:sz w:val="21"/>
                <w:szCs w:val="21"/>
              </w:rPr>
              <w:t>Áreas susceptibles a inundación</w:t>
            </w:r>
          </w:p>
        </w:tc>
      </w:tr>
      <w:tr w:rsidR="00612E0A" w14:paraId="7092A9F7" w14:textId="77777777">
        <w:trPr>
          <w:trHeight w:val="567"/>
        </w:trPr>
        <w:tc>
          <w:tcPr>
            <w:tcW w:w="2830" w:type="dxa"/>
            <w:vMerge/>
            <w:vAlign w:val="center"/>
          </w:tcPr>
          <w:p w14:paraId="699017FC"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vAlign w:val="center"/>
          </w:tcPr>
          <w:p w14:paraId="57F5177B" w14:textId="77777777" w:rsidR="00612E0A" w:rsidRDefault="0038780D">
            <w:pPr>
              <w:spacing w:before="100" w:after="100"/>
              <w:jc w:val="center"/>
              <w:rPr>
                <w:rFonts w:ascii="Arial Narrow" w:eastAsia="Arial Narrow" w:hAnsi="Arial Narrow" w:cs="Arial Narrow"/>
                <w:sz w:val="21"/>
                <w:szCs w:val="21"/>
              </w:rPr>
            </w:pPr>
            <w:r>
              <w:rPr>
                <w:rFonts w:ascii="Arial Narrow" w:eastAsia="Arial Narrow" w:hAnsi="Arial Narrow" w:cs="Arial Narrow"/>
                <w:sz w:val="21"/>
                <w:szCs w:val="21"/>
              </w:rPr>
              <w:t>Red electica inestable</w:t>
            </w:r>
          </w:p>
        </w:tc>
      </w:tr>
      <w:tr w:rsidR="00612E0A" w14:paraId="43E00EA8" w14:textId="77777777">
        <w:trPr>
          <w:trHeight w:val="567"/>
        </w:trPr>
        <w:tc>
          <w:tcPr>
            <w:tcW w:w="2830" w:type="dxa"/>
            <w:vMerge/>
            <w:vAlign w:val="center"/>
          </w:tcPr>
          <w:p w14:paraId="458F523B"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vAlign w:val="center"/>
          </w:tcPr>
          <w:p w14:paraId="265271AF" w14:textId="77777777" w:rsidR="00612E0A" w:rsidRDefault="0038780D">
            <w:pPr>
              <w:spacing w:before="100" w:after="100"/>
              <w:jc w:val="center"/>
              <w:rPr>
                <w:rFonts w:ascii="Arial Narrow" w:eastAsia="Arial Narrow" w:hAnsi="Arial Narrow" w:cs="Arial Narrow"/>
                <w:sz w:val="21"/>
                <w:szCs w:val="21"/>
              </w:rPr>
            </w:pPr>
            <w:r>
              <w:rPr>
                <w:rFonts w:ascii="Arial Narrow" w:eastAsia="Arial Narrow" w:hAnsi="Arial Narrow" w:cs="Arial Narrow"/>
                <w:sz w:val="21"/>
                <w:szCs w:val="21"/>
              </w:rPr>
              <w:t>Ausencia de protección en puertas y ventanas</w:t>
            </w:r>
          </w:p>
        </w:tc>
      </w:tr>
      <w:tr w:rsidR="00612E0A" w14:paraId="64986D9D" w14:textId="77777777">
        <w:trPr>
          <w:trHeight w:val="567"/>
        </w:trPr>
        <w:tc>
          <w:tcPr>
            <w:tcW w:w="2830" w:type="dxa"/>
            <w:vMerge w:val="restart"/>
            <w:vAlign w:val="center"/>
          </w:tcPr>
          <w:p w14:paraId="059F12D5" w14:textId="77777777" w:rsidR="00612E0A" w:rsidRDefault="0038780D">
            <w:pPr>
              <w:spacing w:before="60" w:after="60"/>
              <w:jc w:val="center"/>
              <w:rPr>
                <w:rFonts w:ascii="Arial Narrow" w:eastAsia="Arial Narrow" w:hAnsi="Arial Narrow" w:cs="Arial Narrow"/>
                <w:sz w:val="21"/>
                <w:szCs w:val="21"/>
              </w:rPr>
            </w:pPr>
            <w:r>
              <w:rPr>
                <w:rFonts w:ascii="Arial Narrow" w:eastAsia="Arial Narrow" w:hAnsi="Arial Narrow" w:cs="Arial Narrow"/>
                <w:sz w:val="21"/>
                <w:szCs w:val="21"/>
              </w:rPr>
              <w:t>Organización</w:t>
            </w:r>
          </w:p>
        </w:tc>
        <w:tc>
          <w:tcPr>
            <w:tcW w:w="6567" w:type="dxa"/>
            <w:vAlign w:val="center"/>
          </w:tcPr>
          <w:p w14:paraId="42A23A03" w14:textId="77777777" w:rsidR="00612E0A" w:rsidRDefault="0038780D">
            <w:pPr>
              <w:spacing w:before="100" w:after="100"/>
              <w:jc w:val="center"/>
              <w:rPr>
                <w:rFonts w:ascii="Arial Narrow" w:eastAsia="Arial Narrow" w:hAnsi="Arial Narrow" w:cs="Arial Narrow"/>
                <w:sz w:val="21"/>
                <w:szCs w:val="21"/>
              </w:rPr>
            </w:pPr>
            <w:r>
              <w:rPr>
                <w:rFonts w:ascii="Arial Narrow" w:eastAsia="Arial Narrow" w:hAnsi="Arial Narrow" w:cs="Arial Narrow"/>
                <w:sz w:val="21"/>
                <w:szCs w:val="21"/>
              </w:rPr>
              <w:t>Ausencia de procedimiento de registro / retiro de usuarios</w:t>
            </w:r>
          </w:p>
        </w:tc>
      </w:tr>
      <w:tr w:rsidR="00612E0A" w14:paraId="43E86DFE" w14:textId="77777777">
        <w:trPr>
          <w:trHeight w:val="567"/>
        </w:trPr>
        <w:tc>
          <w:tcPr>
            <w:tcW w:w="2830" w:type="dxa"/>
            <w:vMerge/>
            <w:vAlign w:val="center"/>
          </w:tcPr>
          <w:p w14:paraId="46B208C9"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vAlign w:val="center"/>
          </w:tcPr>
          <w:p w14:paraId="3707DE50" w14:textId="77777777" w:rsidR="00612E0A" w:rsidRDefault="0038780D">
            <w:pPr>
              <w:spacing w:before="100" w:after="100"/>
              <w:jc w:val="center"/>
              <w:rPr>
                <w:rFonts w:ascii="Arial Narrow" w:eastAsia="Arial Narrow" w:hAnsi="Arial Narrow" w:cs="Arial Narrow"/>
                <w:sz w:val="21"/>
                <w:szCs w:val="21"/>
              </w:rPr>
            </w:pPr>
            <w:r>
              <w:rPr>
                <w:rFonts w:ascii="Arial Narrow" w:eastAsia="Arial Narrow" w:hAnsi="Arial Narrow" w:cs="Arial Narrow"/>
                <w:sz w:val="21"/>
                <w:szCs w:val="21"/>
              </w:rPr>
              <w:t>Ausencia de proceso para supervisión de derechos de acceso</w:t>
            </w:r>
          </w:p>
        </w:tc>
      </w:tr>
      <w:tr w:rsidR="00612E0A" w14:paraId="015ECBC4" w14:textId="77777777">
        <w:trPr>
          <w:trHeight w:val="567"/>
        </w:trPr>
        <w:tc>
          <w:tcPr>
            <w:tcW w:w="2830" w:type="dxa"/>
            <w:vMerge/>
            <w:vAlign w:val="center"/>
          </w:tcPr>
          <w:p w14:paraId="46D07553"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vAlign w:val="center"/>
          </w:tcPr>
          <w:p w14:paraId="4631D901" w14:textId="77777777" w:rsidR="00612E0A" w:rsidRDefault="0038780D">
            <w:pPr>
              <w:spacing w:before="100" w:after="100"/>
              <w:jc w:val="center"/>
              <w:rPr>
                <w:rFonts w:ascii="Arial Narrow" w:eastAsia="Arial Narrow" w:hAnsi="Arial Narrow" w:cs="Arial Narrow"/>
                <w:sz w:val="21"/>
                <w:szCs w:val="21"/>
              </w:rPr>
            </w:pPr>
            <w:r>
              <w:rPr>
                <w:rFonts w:ascii="Arial Narrow" w:eastAsia="Arial Narrow" w:hAnsi="Arial Narrow" w:cs="Arial Narrow"/>
                <w:sz w:val="21"/>
                <w:szCs w:val="21"/>
              </w:rPr>
              <w:t>Ausencia de control de los activos que se encuentran fuera de las instalaciones.</w:t>
            </w:r>
          </w:p>
        </w:tc>
      </w:tr>
      <w:tr w:rsidR="00612E0A" w14:paraId="7DE49791" w14:textId="77777777">
        <w:trPr>
          <w:trHeight w:val="567"/>
        </w:trPr>
        <w:tc>
          <w:tcPr>
            <w:tcW w:w="2830" w:type="dxa"/>
            <w:vMerge/>
            <w:vAlign w:val="center"/>
          </w:tcPr>
          <w:p w14:paraId="2CBBCDDC"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vAlign w:val="center"/>
          </w:tcPr>
          <w:p w14:paraId="3BD5387B" w14:textId="77777777" w:rsidR="00612E0A" w:rsidRDefault="0038780D">
            <w:pPr>
              <w:spacing w:before="100" w:after="100"/>
              <w:jc w:val="center"/>
              <w:rPr>
                <w:rFonts w:ascii="Arial Narrow" w:eastAsia="Arial Narrow" w:hAnsi="Arial Narrow" w:cs="Arial Narrow"/>
                <w:sz w:val="21"/>
                <w:szCs w:val="21"/>
              </w:rPr>
            </w:pPr>
            <w:r>
              <w:rPr>
                <w:rFonts w:ascii="Arial Narrow" w:eastAsia="Arial Narrow" w:hAnsi="Arial Narrow" w:cs="Arial Narrow"/>
                <w:sz w:val="21"/>
                <w:szCs w:val="21"/>
              </w:rPr>
              <w:t>Ausencia de acuerdo de nivel de servicio (ANS o SLA)</w:t>
            </w:r>
          </w:p>
        </w:tc>
      </w:tr>
      <w:tr w:rsidR="00612E0A" w14:paraId="7E3C690A" w14:textId="77777777">
        <w:trPr>
          <w:trHeight w:val="567"/>
        </w:trPr>
        <w:tc>
          <w:tcPr>
            <w:tcW w:w="2830" w:type="dxa"/>
            <w:vMerge/>
            <w:vAlign w:val="center"/>
          </w:tcPr>
          <w:p w14:paraId="459785C5"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vAlign w:val="center"/>
          </w:tcPr>
          <w:p w14:paraId="60F3A637" w14:textId="77777777" w:rsidR="00612E0A" w:rsidRDefault="0038780D">
            <w:pPr>
              <w:spacing w:before="100" w:after="100"/>
              <w:jc w:val="center"/>
              <w:rPr>
                <w:rFonts w:ascii="Arial Narrow" w:eastAsia="Arial Narrow" w:hAnsi="Arial Narrow" w:cs="Arial Narrow"/>
                <w:sz w:val="21"/>
                <w:szCs w:val="21"/>
              </w:rPr>
            </w:pPr>
            <w:r>
              <w:rPr>
                <w:rFonts w:ascii="Arial Narrow" w:eastAsia="Arial Narrow" w:hAnsi="Arial Narrow" w:cs="Arial Narrow"/>
                <w:sz w:val="21"/>
                <w:szCs w:val="21"/>
              </w:rPr>
              <w:t>Ausencia de mecanismos de monitoreo para brechas en la seguridad.</w:t>
            </w:r>
          </w:p>
        </w:tc>
      </w:tr>
      <w:tr w:rsidR="00612E0A" w14:paraId="4ED1A15E" w14:textId="77777777">
        <w:tc>
          <w:tcPr>
            <w:tcW w:w="2830" w:type="dxa"/>
            <w:vMerge/>
            <w:vAlign w:val="center"/>
          </w:tcPr>
          <w:p w14:paraId="6E969566"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1"/>
                <w:szCs w:val="21"/>
              </w:rPr>
            </w:pPr>
          </w:p>
        </w:tc>
        <w:tc>
          <w:tcPr>
            <w:tcW w:w="6567" w:type="dxa"/>
          </w:tcPr>
          <w:p w14:paraId="21EE5222" w14:textId="77777777" w:rsidR="00612E0A" w:rsidRDefault="0038780D">
            <w:pPr>
              <w:spacing w:before="100" w:after="100"/>
              <w:jc w:val="center"/>
              <w:rPr>
                <w:rFonts w:ascii="Arial Narrow" w:eastAsia="Arial Narrow" w:hAnsi="Arial Narrow" w:cs="Arial Narrow"/>
                <w:sz w:val="21"/>
                <w:szCs w:val="21"/>
              </w:rPr>
            </w:pPr>
            <w:r>
              <w:rPr>
                <w:rFonts w:ascii="Arial Narrow" w:eastAsia="Arial Narrow" w:hAnsi="Arial Narrow" w:cs="Arial Narrow"/>
                <w:sz w:val="21"/>
                <w:szCs w:val="21"/>
              </w:rPr>
              <w:t>Ausencia de procedimientos y/o políticas en general (esto aplica para muchas actividades que la entidad no tenga documentadas y formalizadas como uso aceptable de activos, control de cambios, valoración de riesgos, escritorio y pantalla limpia entre otros)</w:t>
            </w:r>
          </w:p>
        </w:tc>
      </w:tr>
    </w:tbl>
    <w:p w14:paraId="5B2863C5" w14:textId="77777777" w:rsidR="00612E0A" w:rsidRDefault="0038780D">
      <w:pPr>
        <w:spacing w:after="120"/>
        <w:jc w:val="center"/>
        <w:rPr>
          <w:rFonts w:ascii="Arial Narrow" w:eastAsia="Arial Narrow" w:hAnsi="Arial Narrow" w:cs="Arial Narrow"/>
          <w:sz w:val="22"/>
          <w:szCs w:val="22"/>
        </w:rPr>
      </w:pPr>
      <w:r>
        <w:rPr>
          <w:rFonts w:ascii="Arial Narrow" w:eastAsia="Arial Narrow" w:hAnsi="Arial Narrow" w:cs="Arial Narrow"/>
          <w:b/>
          <w:sz w:val="22"/>
          <w:szCs w:val="22"/>
        </w:rPr>
        <w:t xml:space="preserve">Fuente: </w:t>
      </w:r>
      <w:r>
        <w:rPr>
          <w:rFonts w:ascii="Arial Narrow" w:eastAsia="Arial Narrow" w:hAnsi="Arial Narrow" w:cs="Arial Narrow"/>
          <w:sz w:val="22"/>
          <w:szCs w:val="22"/>
        </w:rPr>
        <w:t>ISO/TEC 27005-2009 – Anexo 4. Lineamientos para la Gestión de Riesgos de Seguridad Digital en Entidades Públicas.</w:t>
      </w:r>
    </w:p>
    <w:p w14:paraId="3788677D" w14:textId="77777777" w:rsidR="00612E0A" w:rsidRDefault="0038780D">
      <w:pPr>
        <w:pStyle w:val="Ttulo3"/>
        <w:numPr>
          <w:ilvl w:val="2"/>
          <w:numId w:val="1"/>
        </w:numPr>
        <w:spacing w:before="160" w:after="120" w:line="240" w:lineRule="auto"/>
        <w:ind w:left="340" w:hanging="340"/>
        <w:rPr>
          <w:rFonts w:ascii="Arial Narrow" w:eastAsia="Arial Narrow" w:hAnsi="Arial Narrow" w:cs="Arial Narrow"/>
          <w:sz w:val="22"/>
          <w:szCs w:val="22"/>
        </w:rPr>
      </w:pPr>
      <w:bookmarkStart w:id="9" w:name="_Toc153863286"/>
      <w:r>
        <w:rPr>
          <w:rFonts w:ascii="Arial Narrow" w:eastAsia="Arial Narrow" w:hAnsi="Arial Narrow" w:cs="Arial Narrow"/>
          <w:sz w:val="22"/>
          <w:szCs w:val="22"/>
        </w:rPr>
        <w:t>Identificación del riesgo</w:t>
      </w:r>
      <w:bookmarkEnd w:id="9"/>
    </w:p>
    <w:p w14:paraId="06F707F8"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El propósito es determinar las causas con base en el contexto interno, externo y del proceso que pueden afectar el logro de los objetivos. Algunas causas externas no controlables por la entidad se podrán evidenciar en el análisis del contexto externo, para tener en cuenta en el análisis y valoración del riesgo.</w:t>
      </w:r>
    </w:p>
    <w:p w14:paraId="4DF97B9A" w14:textId="77777777" w:rsidR="00612E0A" w:rsidRDefault="00612E0A">
      <w:pPr>
        <w:jc w:val="both"/>
        <w:rPr>
          <w:rFonts w:ascii="Arial Narrow" w:eastAsia="Arial Narrow" w:hAnsi="Arial Narrow" w:cs="Arial Narrow"/>
          <w:sz w:val="22"/>
          <w:szCs w:val="22"/>
        </w:rPr>
      </w:pPr>
    </w:p>
    <w:p w14:paraId="770799DC"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A partir del análisis del contexto de cada uno de los procesos, se identifican y definen las situaciones de riesgo de la gestión, corrupción y seguridad de la información que pueden afectar el desarrollo de los objetivos del proceso o los estratégicos</w:t>
      </w:r>
      <w:r>
        <w:rPr>
          <w:rFonts w:ascii="Arial Narrow" w:eastAsia="Arial Narrow" w:hAnsi="Arial Narrow" w:cs="Arial Narrow"/>
          <w:sz w:val="22"/>
          <w:szCs w:val="22"/>
        </w:rPr>
        <w:t>.</w:t>
      </w:r>
    </w:p>
    <w:p w14:paraId="79A681BB" w14:textId="77777777" w:rsidR="00612E0A" w:rsidRDefault="00612E0A">
      <w:pPr>
        <w:jc w:val="both"/>
        <w:rPr>
          <w:rFonts w:ascii="Arial Narrow" w:eastAsia="Arial Narrow" w:hAnsi="Arial Narrow" w:cs="Arial Narrow"/>
          <w:sz w:val="22"/>
          <w:szCs w:val="22"/>
        </w:rPr>
      </w:pPr>
    </w:p>
    <w:p w14:paraId="03CBEA09"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Posteriormente se describe la forma como se documenta la identificación del riesgo en el formato DE_FO_02 Mapa de riesgos.</w:t>
      </w:r>
    </w:p>
    <w:p w14:paraId="40DDFB90" w14:textId="77777777" w:rsidR="00612E0A" w:rsidRDefault="00612E0A">
      <w:pPr>
        <w:jc w:val="both"/>
        <w:rPr>
          <w:rFonts w:ascii="Arial Narrow" w:eastAsia="Arial Narrow" w:hAnsi="Arial Narrow" w:cs="Arial Narrow"/>
          <w:sz w:val="22"/>
          <w:szCs w:val="22"/>
        </w:rPr>
      </w:pPr>
    </w:p>
    <w:p w14:paraId="1F08A82B"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Las preguntas claves para la identificación del </w:t>
      </w:r>
      <w:r>
        <w:rPr>
          <w:rFonts w:ascii="Arial Narrow" w:eastAsia="Arial Narrow" w:hAnsi="Arial Narrow" w:cs="Arial Narrow"/>
          <w:b/>
          <w:sz w:val="22"/>
          <w:szCs w:val="22"/>
        </w:rPr>
        <w:t>riesgo de gestión</w:t>
      </w:r>
      <w:r>
        <w:rPr>
          <w:rFonts w:ascii="Arial Narrow" w:eastAsia="Arial Narrow" w:hAnsi="Arial Narrow" w:cs="Arial Narrow"/>
          <w:sz w:val="22"/>
          <w:szCs w:val="22"/>
        </w:rPr>
        <w:t xml:space="preserve">: </w:t>
      </w:r>
    </w:p>
    <w:p w14:paraId="2A283FD5" w14:textId="77777777" w:rsidR="00612E0A" w:rsidRDefault="00612E0A">
      <w:pPr>
        <w:jc w:val="both"/>
        <w:rPr>
          <w:rFonts w:ascii="Arial Narrow" w:eastAsia="Arial Narrow" w:hAnsi="Arial Narrow" w:cs="Arial Narrow"/>
          <w:sz w:val="22"/>
          <w:szCs w:val="22"/>
        </w:rPr>
      </w:pPr>
    </w:p>
    <w:tbl>
      <w:tblPr>
        <w:tblStyle w:val="a9"/>
        <w:tblW w:w="722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20"/>
      </w:tblGrid>
      <w:tr w:rsidR="00612E0A" w14:paraId="6C15D32B" w14:textId="77777777">
        <w:trPr>
          <w:jc w:val="center"/>
        </w:trPr>
        <w:tc>
          <w:tcPr>
            <w:tcW w:w="7220" w:type="dxa"/>
            <w:shd w:val="clear" w:color="auto" w:fill="auto"/>
          </w:tcPr>
          <w:p w14:paraId="6525896C" w14:textId="77777777" w:rsidR="00612E0A" w:rsidRDefault="0038780D">
            <w:pPr>
              <w:jc w:val="both"/>
              <w:rPr>
                <w:rFonts w:ascii="Arial Narrow" w:eastAsia="Arial Narrow" w:hAnsi="Arial Narrow" w:cs="Arial Narrow"/>
                <w:sz w:val="22"/>
                <w:szCs w:val="22"/>
              </w:rPr>
            </w:pPr>
            <w:r>
              <w:rPr>
                <w:noProof/>
              </w:rPr>
              <mc:AlternateContent>
                <mc:Choice Requires="wpg">
                  <w:drawing>
                    <wp:inline distT="0" distB="0" distL="0" distR="0" wp14:anchorId="11449BF1" wp14:editId="101F378F">
                      <wp:extent cx="4485005" cy="2420857"/>
                      <wp:effectExtent l="0" t="0" r="0" b="0"/>
                      <wp:docPr id="148" name="Grupo 148"/>
                      <wp:cNvGraphicFramePr/>
                      <a:graphic xmlns:a="http://schemas.openxmlformats.org/drawingml/2006/main">
                        <a:graphicData uri="http://schemas.microsoft.com/office/word/2010/wordprocessingGroup">
                          <wpg:wgp>
                            <wpg:cNvGrpSpPr/>
                            <wpg:grpSpPr>
                              <a:xfrm>
                                <a:off x="0" y="0"/>
                                <a:ext cx="4485005" cy="2420857"/>
                                <a:chOff x="0" y="0"/>
                                <a:chExt cx="4491375" cy="2420850"/>
                              </a:xfrm>
                            </wpg:grpSpPr>
                            <wpg:grpSp>
                              <wpg:cNvPr id="58" name="Grupo 58"/>
                              <wpg:cNvGrpSpPr/>
                              <wpg:grpSpPr>
                                <a:xfrm>
                                  <a:off x="0" y="0"/>
                                  <a:ext cx="4485005" cy="2420850"/>
                                  <a:chOff x="0" y="0"/>
                                  <a:chExt cx="4485005" cy="2420850"/>
                                </a:xfrm>
                              </wpg:grpSpPr>
                              <wps:wsp>
                                <wps:cNvPr id="59" name="Rectángulo 59"/>
                                <wps:cNvSpPr/>
                                <wps:spPr>
                                  <a:xfrm>
                                    <a:off x="0" y="0"/>
                                    <a:ext cx="4485000" cy="2420850"/>
                                  </a:xfrm>
                                  <a:prstGeom prst="rect">
                                    <a:avLst/>
                                  </a:prstGeom>
                                  <a:noFill/>
                                  <a:ln>
                                    <a:noFill/>
                                  </a:ln>
                                </wps:spPr>
                                <wps:txbx>
                                  <w:txbxContent>
                                    <w:p w14:paraId="66E23F84" w14:textId="77777777" w:rsidR="00612E0A" w:rsidRDefault="00612E0A">
                                      <w:pPr>
                                        <w:textDirection w:val="btLr"/>
                                      </w:pPr>
                                    </w:p>
                                  </w:txbxContent>
                                </wps:txbx>
                                <wps:bodyPr spcFirstLastPara="1" wrap="square" lIns="91425" tIns="91425" rIns="91425" bIns="91425" anchor="ctr" anchorCtr="0">
                                  <a:noAutofit/>
                                </wps:bodyPr>
                              </wps:wsp>
                              <wps:wsp>
                                <wps:cNvPr id="60" name="Rectángulo 60"/>
                                <wps:cNvSpPr/>
                                <wps:spPr>
                                  <a:xfrm>
                                    <a:off x="0" y="143253"/>
                                    <a:ext cx="4485005" cy="582750"/>
                                  </a:xfrm>
                                  <a:prstGeom prst="rect">
                                    <a:avLst/>
                                  </a:prstGeom>
                                  <a:solidFill>
                                    <a:srgbClr val="000000"/>
                                  </a:solidFill>
                                  <a:ln w="12700" cap="flat" cmpd="sng">
                                    <a:solidFill>
                                      <a:srgbClr val="000000"/>
                                    </a:solidFill>
                                    <a:prstDash val="solid"/>
                                    <a:miter lim="800000"/>
                                    <a:headEnd type="none" w="sm" len="sm"/>
                                    <a:tailEnd type="none" w="sm" len="sm"/>
                                  </a:ln>
                                </wps:spPr>
                                <wps:txbx>
                                  <w:txbxContent>
                                    <w:p w14:paraId="22792A3C" w14:textId="77777777" w:rsidR="00612E0A" w:rsidRDefault="00612E0A">
                                      <w:pPr>
                                        <w:textDirection w:val="btLr"/>
                                      </w:pPr>
                                    </w:p>
                                  </w:txbxContent>
                                </wps:txbx>
                                <wps:bodyPr spcFirstLastPara="1" wrap="square" lIns="91425" tIns="91425" rIns="91425" bIns="91425" anchor="ctr" anchorCtr="0">
                                  <a:noAutofit/>
                                </wps:bodyPr>
                              </wps:wsp>
                              <wps:wsp>
                                <wps:cNvPr id="61" name="Cuadro de texto 61"/>
                                <wps:cNvSpPr txBox="1"/>
                                <wps:spPr>
                                  <a:xfrm>
                                    <a:off x="0" y="143253"/>
                                    <a:ext cx="4485005" cy="582750"/>
                                  </a:xfrm>
                                  <a:prstGeom prst="rect">
                                    <a:avLst/>
                                  </a:prstGeom>
                                  <a:noFill/>
                                  <a:ln>
                                    <a:noFill/>
                                  </a:ln>
                                </wps:spPr>
                                <wps:txbx>
                                  <w:txbxContent>
                                    <w:p w14:paraId="07E95902" w14:textId="77777777" w:rsidR="00612E0A" w:rsidRDefault="0038780D">
                                      <w:pPr>
                                        <w:spacing w:line="215" w:lineRule="auto"/>
                                        <w:ind w:left="90" w:firstLine="90"/>
                                        <w:textDirection w:val="btLr"/>
                                      </w:pPr>
                                      <w:r>
                                        <w:rPr>
                                          <w:rFonts w:ascii="Arial Narrow" w:eastAsia="Arial Narrow" w:hAnsi="Arial Narrow" w:cs="Arial Narrow"/>
                                          <w:color w:val="000000"/>
                                          <w:sz w:val="20"/>
                                        </w:rPr>
                                        <w:t>Identificar los puntos de riesgos, las actividades dentro del flujo del proceso que puedan generar afectación del cumplimiento del objetivo estratégico o del proceso, según sea el caso.</w:t>
                                      </w:r>
                                    </w:p>
                                  </w:txbxContent>
                                </wps:txbx>
                                <wps:bodyPr spcFirstLastPara="1" wrap="square" lIns="348075" tIns="104125" rIns="348075" bIns="71100" anchor="t" anchorCtr="0">
                                  <a:noAutofit/>
                                </wps:bodyPr>
                              </wps:wsp>
                              <wps:wsp>
                                <wps:cNvPr id="62" name="Rectángulo: esquinas redondeadas 62"/>
                                <wps:cNvSpPr/>
                                <wps:spPr>
                                  <a:xfrm>
                                    <a:off x="224250" y="69453"/>
                                    <a:ext cx="3139503" cy="147600"/>
                                  </a:xfrm>
                                  <a:prstGeom prst="roundRect">
                                    <a:avLst>
                                      <a:gd name="adj" fmla="val 16667"/>
                                    </a:avLst>
                                  </a:prstGeom>
                                  <a:solidFill>
                                    <a:srgbClr val="FFFFFF"/>
                                  </a:solidFill>
                                  <a:ln w="12700" cap="flat" cmpd="sng">
                                    <a:solidFill>
                                      <a:srgbClr val="000000"/>
                                    </a:solidFill>
                                    <a:prstDash val="solid"/>
                                    <a:miter lim="800000"/>
                                    <a:headEnd type="none" w="sm" len="sm"/>
                                    <a:tailEnd type="none" w="sm" len="sm"/>
                                  </a:ln>
                                </wps:spPr>
                                <wps:txbx>
                                  <w:txbxContent>
                                    <w:p w14:paraId="3FAE2997" w14:textId="77777777" w:rsidR="00612E0A" w:rsidRDefault="00612E0A">
                                      <w:pPr>
                                        <w:textDirection w:val="btLr"/>
                                      </w:pPr>
                                    </w:p>
                                  </w:txbxContent>
                                </wps:txbx>
                                <wps:bodyPr spcFirstLastPara="1" wrap="square" lIns="91425" tIns="91425" rIns="91425" bIns="91425" anchor="ctr" anchorCtr="0">
                                  <a:noAutofit/>
                                </wps:bodyPr>
                              </wps:wsp>
                              <wps:wsp>
                                <wps:cNvPr id="63" name="Cuadro de texto 63"/>
                                <wps:cNvSpPr txBox="1"/>
                                <wps:spPr>
                                  <a:xfrm>
                                    <a:off x="231455" y="76658"/>
                                    <a:ext cx="3125093" cy="133190"/>
                                  </a:xfrm>
                                  <a:prstGeom prst="rect">
                                    <a:avLst/>
                                  </a:prstGeom>
                                  <a:noFill/>
                                  <a:ln>
                                    <a:noFill/>
                                  </a:ln>
                                </wps:spPr>
                                <wps:txbx>
                                  <w:txbxContent>
                                    <w:p w14:paraId="660A62C2" w14:textId="77777777" w:rsidR="00612E0A" w:rsidRDefault="0038780D">
                                      <w:pPr>
                                        <w:spacing w:line="215" w:lineRule="auto"/>
                                        <w:textDirection w:val="btLr"/>
                                      </w:pPr>
                                      <w:r>
                                        <w:rPr>
                                          <w:rFonts w:ascii="Arial Narrow" w:eastAsia="Arial Narrow" w:hAnsi="Arial Narrow" w:cs="Arial Narrow"/>
                                          <w:b/>
                                          <w:color w:val="000000"/>
                                          <w:sz w:val="20"/>
                                        </w:rPr>
                                        <w:t xml:space="preserve">¿Qué puede suceder? </w:t>
                                      </w:r>
                                    </w:p>
                                  </w:txbxContent>
                                </wps:txbx>
                                <wps:bodyPr spcFirstLastPara="1" wrap="square" lIns="118650" tIns="0" rIns="118650" bIns="0" anchor="ctr" anchorCtr="0">
                                  <a:noAutofit/>
                                </wps:bodyPr>
                              </wps:wsp>
                              <wps:wsp>
                                <wps:cNvPr id="128" name="Rectángulo 128"/>
                                <wps:cNvSpPr/>
                                <wps:spPr>
                                  <a:xfrm>
                                    <a:off x="0" y="826803"/>
                                    <a:ext cx="4485005" cy="441000"/>
                                  </a:xfrm>
                                  <a:prstGeom prst="rect">
                                    <a:avLst/>
                                  </a:prstGeom>
                                  <a:solidFill>
                                    <a:srgbClr val="000000"/>
                                  </a:solidFill>
                                  <a:ln w="12700" cap="flat" cmpd="sng">
                                    <a:solidFill>
                                      <a:srgbClr val="000000"/>
                                    </a:solidFill>
                                    <a:prstDash val="solid"/>
                                    <a:miter lim="800000"/>
                                    <a:headEnd type="none" w="sm" len="sm"/>
                                    <a:tailEnd type="none" w="sm" len="sm"/>
                                  </a:ln>
                                </wps:spPr>
                                <wps:txbx>
                                  <w:txbxContent>
                                    <w:p w14:paraId="19D6B7D9" w14:textId="77777777" w:rsidR="00612E0A" w:rsidRDefault="00612E0A">
                                      <w:pPr>
                                        <w:textDirection w:val="btLr"/>
                                      </w:pPr>
                                    </w:p>
                                  </w:txbxContent>
                                </wps:txbx>
                                <wps:bodyPr spcFirstLastPara="1" wrap="square" lIns="91425" tIns="91425" rIns="91425" bIns="91425" anchor="ctr" anchorCtr="0">
                                  <a:noAutofit/>
                                </wps:bodyPr>
                              </wps:wsp>
                              <wps:wsp>
                                <wps:cNvPr id="129" name="Cuadro de texto 129"/>
                                <wps:cNvSpPr txBox="1"/>
                                <wps:spPr>
                                  <a:xfrm>
                                    <a:off x="0" y="826803"/>
                                    <a:ext cx="4485005" cy="441000"/>
                                  </a:xfrm>
                                  <a:prstGeom prst="rect">
                                    <a:avLst/>
                                  </a:prstGeom>
                                  <a:noFill/>
                                  <a:ln>
                                    <a:noFill/>
                                  </a:ln>
                                </wps:spPr>
                                <wps:txbx>
                                  <w:txbxContent>
                                    <w:p w14:paraId="0C3864D4" w14:textId="77777777" w:rsidR="00612E0A" w:rsidRDefault="0038780D">
                                      <w:pPr>
                                        <w:spacing w:line="215" w:lineRule="auto"/>
                                        <w:ind w:left="90" w:firstLine="90"/>
                                        <w:textDirection w:val="btLr"/>
                                      </w:pPr>
                                      <w:r>
                                        <w:rPr>
                                          <w:rFonts w:ascii="Arial Narrow" w:eastAsia="Arial Narrow" w:hAnsi="Arial Narrow" w:cs="Arial Narrow"/>
                                          <w:color w:val="000000"/>
                                          <w:sz w:val="20"/>
                                        </w:rPr>
                                        <w:t>Establecer las causas (</w:t>
                                      </w:r>
                                      <w:r>
                                        <w:rPr>
                                          <w:rFonts w:ascii="Arial Narrow" w:eastAsia="Arial Narrow" w:hAnsi="Arial Narrow" w:cs="Arial Narrow"/>
                                          <w:color w:val="000000"/>
                                          <w:sz w:val="20"/>
                                        </w:rPr>
                                        <w:t>imediata y raíz) a partir de los factores determinados en el contexto.</w:t>
                                      </w:r>
                                    </w:p>
                                  </w:txbxContent>
                                </wps:txbx>
                                <wps:bodyPr spcFirstLastPara="1" wrap="square" lIns="348075" tIns="104125" rIns="348075" bIns="71100" anchor="t" anchorCtr="0">
                                  <a:noAutofit/>
                                </wps:bodyPr>
                              </wps:wsp>
                              <wps:wsp>
                                <wps:cNvPr id="130" name="Rectángulo: esquinas redondeadas 130"/>
                                <wps:cNvSpPr/>
                                <wps:spPr>
                                  <a:xfrm>
                                    <a:off x="224250" y="753003"/>
                                    <a:ext cx="3139503" cy="147600"/>
                                  </a:xfrm>
                                  <a:prstGeom prst="roundRect">
                                    <a:avLst>
                                      <a:gd name="adj" fmla="val 16667"/>
                                    </a:avLst>
                                  </a:prstGeom>
                                  <a:solidFill>
                                    <a:srgbClr val="FFFFFF"/>
                                  </a:solidFill>
                                  <a:ln w="12700" cap="flat" cmpd="sng">
                                    <a:solidFill>
                                      <a:srgbClr val="000000"/>
                                    </a:solidFill>
                                    <a:prstDash val="solid"/>
                                    <a:miter lim="800000"/>
                                    <a:headEnd type="none" w="sm" len="sm"/>
                                    <a:tailEnd type="none" w="sm" len="sm"/>
                                  </a:ln>
                                </wps:spPr>
                                <wps:txbx>
                                  <w:txbxContent>
                                    <w:p w14:paraId="682986DA" w14:textId="77777777" w:rsidR="00612E0A" w:rsidRDefault="00612E0A">
                                      <w:pPr>
                                        <w:textDirection w:val="btLr"/>
                                      </w:pPr>
                                    </w:p>
                                  </w:txbxContent>
                                </wps:txbx>
                                <wps:bodyPr spcFirstLastPara="1" wrap="square" lIns="91425" tIns="91425" rIns="91425" bIns="91425" anchor="ctr" anchorCtr="0">
                                  <a:noAutofit/>
                                </wps:bodyPr>
                              </wps:wsp>
                              <wps:wsp>
                                <wps:cNvPr id="131" name="Cuadro de texto 131"/>
                                <wps:cNvSpPr txBox="1"/>
                                <wps:spPr>
                                  <a:xfrm>
                                    <a:off x="231455" y="760208"/>
                                    <a:ext cx="3125093" cy="133190"/>
                                  </a:xfrm>
                                  <a:prstGeom prst="rect">
                                    <a:avLst/>
                                  </a:prstGeom>
                                  <a:noFill/>
                                  <a:ln>
                                    <a:noFill/>
                                  </a:ln>
                                </wps:spPr>
                                <wps:txbx>
                                  <w:txbxContent>
                                    <w:p w14:paraId="2958F55D" w14:textId="77777777" w:rsidR="00612E0A" w:rsidRDefault="0038780D">
                                      <w:pPr>
                                        <w:spacing w:line="215" w:lineRule="auto"/>
                                        <w:textDirection w:val="btLr"/>
                                      </w:pPr>
                                      <w:r>
                                        <w:rPr>
                                          <w:rFonts w:ascii="Arial Narrow" w:eastAsia="Arial Narrow" w:hAnsi="Arial Narrow" w:cs="Arial Narrow"/>
                                          <w:b/>
                                          <w:color w:val="000000"/>
                                          <w:sz w:val="20"/>
                                        </w:rPr>
                                        <w:t xml:space="preserve">¿Cómo y por qué puede suceder? </w:t>
                                      </w:r>
                                    </w:p>
                                  </w:txbxContent>
                                </wps:txbx>
                                <wps:bodyPr spcFirstLastPara="1" wrap="square" lIns="118650" tIns="0" rIns="118650" bIns="0" anchor="ctr" anchorCtr="0">
                                  <a:noAutofit/>
                                </wps:bodyPr>
                              </wps:wsp>
                              <wps:wsp>
                                <wps:cNvPr id="132" name="Rectángulo 132"/>
                                <wps:cNvSpPr/>
                                <wps:spPr>
                                  <a:xfrm>
                                    <a:off x="0" y="1368603"/>
                                    <a:ext cx="4485005" cy="441000"/>
                                  </a:xfrm>
                                  <a:prstGeom prst="rect">
                                    <a:avLst/>
                                  </a:prstGeom>
                                  <a:solidFill>
                                    <a:srgbClr val="000000"/>
                                  </a:solidFill>
                                  <a:ln w="12700" cap="flat" cmpd="sng">
                                    <a:solidFill>
                                      <a:srgbClr val="000000"/>
                                    </a:solidFill>
                                    <a:prstDash val="solid"/>
                                    <a:miter lim="800000"/>
                                    <a:headEnd type="none" w="sm" len="sm"/>
                                    <a:tailEnd type="none" w="sm" len="sm"/>
                                  </a:ln>
                                </wps:spPr>
                                <wps:txbx>
                                  <w:txbxContent>
                                    <w:p w14:paraId="581C7F96" w14:textId="77777777" w:rsidR="00612E0A" w:rsidRDefault="00612E0A">
                                      <w:pPr>
                                        <w:textDirection w:val="btLr"/>
                                      </w:pPr>
                                    </w:p>
                                  </w:txbxContent>
                                </wps:txbx>
                                <wps:bodyPr spcFirstLastPara="1" wrap="square" lIns="91425" tIns="91425" rIns="91425" bIns="91425" anchor="ctr" anchorCtr="0">
                                  <a:noAutofit/>
                                </wps:bodyPr>
                              </wps:wsp>
                              <wps:wsp>
                                <wps:cNvPr id="133" name="Cuadro de texto 133"/>
                                <wps:cNvSpPr txBox="1"/>
                                <wps:spPr>
                                  <a:xfrm>
                                    <a:off x="0" y="1368603"/>
                                    <a:ext cx="4485005" cy="441000"/>
                                  </a:xfrm>
                                  <a:prstGeom prst="rect">
                                    <a:avLst/>
                                  </a:prstGeom>
                                  <a:noFill/>
                                  <a:ln>
                                    <a:noFill/>
                                  </a:ln>
                                </wps:spPr>
                                <wps:txbx>
                                  <w:txbxContent>
                                    <w:p w14:paraId="308692A9" w14:textId="77777777" w:rsidR="00612E0A" w:rsidRDefault="0038780D">
                                      <w:pPr>
                                        <w:spacing w:line="215" w:lineRule="auto"/>
                                        <w:ind w:left="90" w:firstLine="90"/>
                                        <w:textDirection w:val="btLr"/>
                                      </w:pPr>
                                      <w:r>
                                        <w:rPr>
                                          <w:rFonts w:ascii="Arial Narrow" w:eastAsia="Arial Narrow" w:hAnsi="Arial Narrow" w:cs="Arial Narrow"/>
                                          <w:color w:val="000000"/>
                                          <w:sz w:val="20"/>
                                        </w:rPr>
                                        <w:t xml:space="preserve">Determinar la </w:t>
                                      </w:r>
                                      <w:r>
                                        <w:rPr>
                                          <w:rFonts w:ascii="Arial Narrow" w:eastAsia="Arial Narrow" w:hAnsi="Arial Narrow" w:cs="Arial Narrow"/>
                                          <w:color w:val="000000"/>
                                          <w:sz w:val="20"/>
                                        </w:rPr>
                                        <w:t>probilidad de ocurrencia de acuerdo con el desarrollo de la actividad en el proceso o exposición al riesgo al año.</w:t>
                                      </w:r>
                                    </w:p>
                                  </w:txbxContent>
                                </wps:txbx>
                                <wps:bodyPr spcFirstLastPara="1" wrap="square" lIns="348075" tIns="104125" rIns="348075" bIns="71100" anchor="t" anchorCtr="0">
                                  <a:noAutofit/>
                                </wps:bodyPr>
                              </wps:wsp>
                              <wps:wsp>
                                <wps:cNvPr id="134" name="Rectángulo: esquinas redondeadas 134"/>
                                <wps:cNvSpPr/>
                                <wps:spPr>
                                  <a:xfrm>
                                    <a:off x="224250" y="1294803"/>
                                    <a:ext cx="3139503" cy="147600"/>
                                  </a:xfrm>
                                  <a:prstGeom prst="roundRect">
                                    <a:avLst>
                                      <a:gd name="adj" fmla="val 16667"/>
                                    </a:avLst>
                                  </a:prstGeom>
                                  <a:solidFill>
                                    <a:srgbClr val="FFFFFF"/>
                                  </a:solidFill>
                                  <a:ln w="12700" cap="flat" cmpd="sng">
                                    <a:solidFill>
                                      <a:srgbClr val="000000"/>
                                    </a:solidFill>
                                    <a:prstDash val="solid"/>
                                    <a:miter lim="800000"/>
                                    <a:headEnd type="none" w="sm" len="sm"/>
                                    <a:tailEnd type="none" w="sm" len="sm"/>
                                  </a:ln>
                                </wps:spPr>
                                <wps:txbx>
                                  <w:txbxContent>
                                    <w:p w14:paraId="03EF6C27" w14:textId="77777777" w:rsidR="00612E0A" w:rsidRDefault="00612E0A">
                                      <w:pPr>
                                        <w:textDirection w:val="btLr"/>
                                      </w:pPr>
                                    </w:p>
                                  </w:txbxContent>
                                </wps:txbx>
                                <wps:bodyPr spcFirstLastPara="1" wrap="square" lIns="91425" tIns="91425" rIns="91425" bIns="91425" anchor="ctr" anchorCtr="0">
                                  <a:noAutofit/>
                                </wps:bodyPr>
                              </wps:wsp>
                              <wps:wsp>
                                <wps:cNvPr id="135" name="Cuadro de texto 135"/>
                                <wps:cNvSpPr txBox="1"/>
                                <wps:spPr>
                                  <a:xfrm>
                                    <a:off x="231455" y="1302008"/>
                                    <a:ext cx="3125093" cy="133190"/>
                                  </a:xfrm>
                                  <a:prstGeom prst="rect">
                                    <a:avLst/>
                                  </a:prstGeom>
                                  <a:noFill/>
                                  <a:ln>
                                    <a:noFill/>
                                  </a:ln>
                                </wps:spPr>
                                <wps:txbx>
                                  <w:txbxContent>
                                    <w:p w14:paraId="21721D23" w14:textId="77777777" w:rsidR="00612E0A" w:rsidRDefault="0038780D">
                                      <w:pPr>
                                        <w:spacing w:line="215" w:lineRule="auto"/>
                                        <w:textDirection w:val="btLr"/>
                                      </w:pPr>
                                      <w:r>
                                        <w:rPr>
                                          <w:rFonts w:ascii="Arial Narrow" w:eastAsia="Arial Narrow" w:hAnsi="Arial Narrow" w:cs="Arial Narrow"/>
                                          <w:b/>
                                          <w:color w:val="000000"/>
                                          <w:sz w:val="20"/>
                                        </w:rPr>
                                        <w:t>¿Cuándo puede suceder?</w:t>
                                      </w:r>
                                    </w:p>
                                  </w:txbxContent>
                                </wps:txbx>
                                <wps:bodyPr spcFirstLastPara="1" wrap="square" lIns="118650" tIns="0" rIns="118650" bIns="0" anchor="ctr" anchorCtr="0">
                                  <a:noAutofit/>
                                </wps:bodyPr>
                              </wps:wsp>
                              <wps:wsp>
                                <wps:cNvPr id="136" name="Rectángulo 136"/>
                                <wps:cNvSpPr/>
                                <wps:spPr>
                                  <a:xfrm>
                                    <a:off x="0" y="1910403"/>
                                    <a:ext cx="4485005" cy="441000"/>
                                  </a:xfrm>
                                  <a:prstGeom prst="rect">
                                    <a:avLst/>
                                  </a:prstGeom>
                                  <a:solidFill>
                                    <a:srgbClr val="000000"/>
                                  </a:solidFill>
                                  <a:ln w="12700" cap="flat" cmpd="sng">
                                    <a:solidFill>
                                      <a:srgbClr val="000000"/>
                                    </a:solidFill>
                                    <a:prstDash val="solid"/>
                                    <a:miter lim="800000"/>
                                    <a:headEnd type="none" w="sm" len="sm"/>
                                    <a:tailEnd type="none" w="sm" len="sm"/>
                                  </a:ln>
                                </wps:spPr>
                                <wps:txbx>
                                  <w:txbxContent>
                                    <w:p w14:paraId="4446C1C5" w14:textId="77777777" w:rsidR="00612E0A" w:rsidRDefault="00612E0A">
                                      <w:pPr>
                                        <w:textDirection w:val="btLr"/>
                                      </w:pPr>
                                    </w:p>
                                  </w:txbxContent>
                                </wps:txbx>
                                <wps:bodyPr spcFirstLastPara="1" wrap="square" lIns="91425" tIns="91425" rIns="91425" bIns="91425" anchor="ctr" anchorCtr="0">
                                  <a:noAutofit/>
                                </wps:bodyPr>
                              </wps:wsp>
                              <wps:wsp>
                                <wps:cNvPr id="137" name="Cuadro de texto 137"/>
                                <wps:cNvSpPr txBox="1"/>
                                <wps:spPr>
                                  <a:xfrm>
                                    <a:off x="0" y="1910403"/>
                                    <a:ext cx="4485005" cy="441000"/>
                                  </a:xfrm>
                                  <a:prstGeom prst="rect">
                                    <a:avLst/>
                                  </a:prstGeom>
                                  <a:noFill/>
                                  <a:ln>
                                    <a:noFill/>
                                  </a:ln>
                                </wps:spPr>
                                <wps:txbx>
                                  <w:txbxContent>
                                    <w:p w14:paraId="180D7155" w14:textId="77777777" w:rsidR="00612E0A" w:rsidRDefault="0038780D">
                                      <w:pPr>
                                        <w:spacing w:line="215" w:lineRule="auto"/>
                                        <w:ind w:left="90" w:firstLine="90"/>
                                        <w:textDirection w:val="btLr"/>
                                      </w:pPr>
                                      <w:r>
                                        <w:rPr>
                                          <w:rFonts w:ascii="Arial Narrow" w:eastAsia="Arial Narrow" w:hAnsi="Arial Narrow" w:cs="Arial Narrow"/>
                                          <w:color w:val="000000"/>
                                          <w:sz w:val="20"/>
                                        </w:rPr>
                                        <w:t>Determinar las áreas de impacto, sea económica o reputacional a la cual se ve expuesta la organización por la materialización del riesgo.</w:t>
                                      </w:r>
                                    </w:p>
                                  </w:txbxContent>
                                </wps:txbx>
                                <wps:bodyPr spcFirstLastPara="1" wrap="square" lIns="348075" tIns="104125" rIns="348075" bIns="71100" anchor="t" anchorCtr="0">
                                  <a:noAutofit/>
                                </wps:bodyPr>
                              </wps:wsp>
                              <wps:wsp>
                                <wps:cNvPr id="138" name="Rectángulo: esquinas redondeadas 138"/>
                                <wps:cNvSpPr/>
                                <wps:spPr>
                                  <a:xfrm>
                                    <a:off x="224250" y="1836603"/>
                                    <a:ext cx="3139503" cy="147600"/>
                                  </a:xfrm>
                                  <a:prstGeom prst="roundRect">
                                    <a:avLst>
                                      <a:gd name="adj" fmla="val 16667"/>
                                    </a:avLst>
                                  </a:prstGeom>
                                  <a:solidFill>
                                    <a:srgbClr val="FFFFFF"/>
                                  </a:solidFill>
                                  <a:ln w="12700" cap="flat" cmpd="sng">
                                    <a:solidFill>
                                      <a:srgbClr val="000000"/>
                                    </a:solidFill>
                                    <a:prstDash val="solid"/>
                                    <a:miter lim="800000"/>
                                    <a:headEnd type="none" w="sm" len="sm"/>
                                    <a:tailEnd type="none" w="sm" len="sm"/>
                                  </a:ln>
                                </wps:spPr>
                                <wps:txbx>
                                  <w:txbxContent>
                                    <w:p w14:paraId="56D08ACB" w14:textId="77777777" w:rsidR="00612E0A" w:rsidRDefault="00612E0A">
                                      <w:pPr>
                                        <w:textDirection w:val="btLr"/>
                                      </w:pPr>
                                    </w:p>
                                  </w:txbxContent>
                                </wps:txbx>
                                <wps:bodyPr spcFirstLastPara="1" wrap="square" lIns="91425" tIns="91425" rIns="91425" bIns="91425" anchor="ctr" anchorCtr="0">
                                  <a:noAutofit/>
                                </wps:bodyPr>
                              </wps:wsp>
                              <wps:wsp>
                                <wps:cNvPr id="139" name="Cuadro de texto 139"/>
                                <wps:cNvSpPr txBox="1"/>
                                <wps:spPr>
                                  <a:xfrm>
                                    <a:off x="231455" y="1843808"/>
                                    <a:ext cx="3125093" cy="133190"/>
                                  </a:xfrm>
                                  <a:prstGeom prst="rect">
                                    <a:avLst/>
                                  </a:prstGeom>
                                  <a:noFill/>
                                  <a:ln>
                                    <a:noFill/>
                                  </a:ln>
                                </wps:spPr>
                                <wps:txbx>
                                  <w:txbxContent>
                                    <w:p w14:paraId="7AC921E5" w14:textId="77777777" w:rsidR="00612E0A" w:rsidRDefault="0038780D">
                                      <w:pPr>
                                        <w:spacing w:line="215" w:lineRule="auto"/>
                                        <w:textDirection w:val="btLr"/>
                                      </w:pPr>
                                      <w:r>
                                        <w:rPr>
                                          <w:rFonts w:ascii="Arial Narrow" w:eastAsia="Arial Narrow" w:hAnsi="Arial Narrow" w:cs="Arial Narrow"/>
                                          <w:b/>
                                          <w:color w:val="000000"/>
                                          <w:sz w:val="20"/>
                                        </w:rPr>
                                        <w:t xml:space="preserve">¿Qué consecuencias tendría su materialización? </w:t>
                                      </w:r>
                                    </w:p>
                                  </w:txbxContent>
                                </wps:txbx>
                                <wps:bodyPr spcFirstLastPara="1" wrap="square" lIns="118650" tIns="0" rIns="118650" bIns="0" anchor="ctr" anchorCtr="0">
                                  <a:noAutofit/>
                                </wps:bodyPr>
                              </wps:wsp>
                            </wpg:grpSp>
                          </wpg:wgp>
                        </a:graphicData>
                      </a:graphic>
                    </wp:inline>
                  </w:drawing>
                </mc:Choice>
                <mc:Fallback>
                  <w:pict>
                    <v:group w14:anchorId="11449BF1" id="Grupo 148" o:spid="_x0000_s1087" style="width:353.15pt;height:190.6pt;mso-position-horizontal-relative:char;mso-position-vertical-relative:line" coordsize="44913,24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">
                      <v:group id="Grupo 58" o:spid="_x0000_s1088" style="position:absolute;width:44850;height:24208" coordsize="44850,24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ángulo 59" o:spid="_x0000_s1089" style="position:absolute;width:44850;height:242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" filled="f" stroked="f">
                          <v:textbox inset="2.53958mm,2.53958mm,2.53958mm,2.53958mm">
                            <w:txbxContent>
                              <w:p w14:paraId="66E23F84" w14:textId="77777777" w:rsidR="00612E0A" w:rsidRDefault="00612E0A">
                                <w:pPr>
                                  <w:textDirection w:val="btLr"/>
                                </w:pPr>
                              </w:p>
                            </w:txbxContent>
                          </v:textbox>
                        </v:rect>
                        <v:rect id="Rectángulo 60" o:spid="_x0000_s1090" style="position:absolute;top:1432;width:44850;height:58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" fillcolor="black" strokeweight="1pt">
                          <v:stroke startarrowwidth="narrow" startarrowlength="short" endarrowwidth="narrow" endarrowlength="short"/>
                          <v:textbox inset="2.53958mm,2.53958mm,2.53958mm,2.53958mm">
                            <w:txbxContent>
                              <w:p w14:paraId="22792A3C" w14:textId="77777777" w:rsidR="00612E0A" w:rsidRDefault="00612E0A">
                                <w:pPr>
                                  <w:textDirection w:val="btLr"/>
                                </w:pPr>
                              </w:p>
                            </w:txbxContent>
                          </v:textbox>
                        </v:rect>
                        <v:shape id="Cuadro de texto 61" o:spid="_x0000_s1091" type="#_x0000_t202" style="position:absolute;top:1432;width:44850;height:5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" filled="f" stroked="f">
                          <v:textbox inset="9.66875mm,2.89236mm,9.66875mm,1.975mm">
                            <w:txbxContent>
                              <w:p w14:paraId="07E95902" w14:textId="77777777" w:rsidR="00612E0A" w:rsidRDefault="0038780D">
                                <w:pPr>
                                  <w:spacing w:line="215" w:lineRule="auto"/>
                                  <w:ind w:left="90" w:firstLine="90"/>
                                  <w:textDirection w:val="btLr"/>
                                </w:pPr>
                                <w:r>
                                  <w:rPr>
                                    <w:rFonts w:ascii="Arial Narrow" w:eastAsia="Arial Narrow" w:hAnsi="Arial Narrow" w:cs="Arial Narrow"/>
                                    <w:color w:val="000000"/>
                                    <w:sz w:val="20"/>
                                  </w:rPr>
                                  <w:t>Identificar los puntos de riesgos, las actividades dentro del flujo del proceso que puedan generar afectación del cumplimiento del objetivo estratégico o del proceso, según sea el caso.</w:t>
                                </w:r>
                              </w:p>
                            </w:txbxContent>
                          </v:textbox>
                        </v:shape>
                        <v:roundrect id="Rectángulo: esquinas redondeadas 62" o:spid="_x0000_s1092" style="position:absolute;left:2242;top:694;width:31395;height:14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" strokeweight="1pt">
                          <v:stroke startarrowwidth="narrow" startarrowlength="short" endarrowwidth="narrow" endarrowlength="short" joinstyle="miter"/>
                          <v:textbox inset="2.53958mm,2.53958mm,2.53958mm,2.53958mm">
                            <w:txbxContent>
                              <w:p w14:paraId="3FAE2997" w14:textId="77777777" w:rsidR="00612E0A" w:rsidRDefault="00612E0A">
                                <w:pPr>
                                  <w:textDirection w:val="btLr"/>
                                </w:pPr>
                              </w:p>
                            </w:txbxContent>
                          </v:textbox>
                        </v:roundrect>
                        <v:shape id="Cuadro de texto 63" o:spid="_x0000_s1093" type="#_x0000_t202" style="position:absolute;left:2314;top:766;width:31251;height:13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" filled="f" stroked="f">
                          <v:textbox inset="3.29583mm,0,3.29583mm,0">
                            <w:txbxContent>
                              <w:p w14:paraId="660A62C2" w14:textId="77777777" w:rsidR="00612E0A" w:rsidRDefault="0038780D">
                                <w:pPr>
                                  <w:spacing w:line="215" w:lineRule="auto"/>
                                  <w:textDirection w:val="btLr"/>
                                </w:pPr>
                                <w:r>
                                  <w:rPr>
                                    <w:rFonts w:ascii="Arial Narrow" w:eastAsia="Arial Narrow" w:hAnsi="Arial Narrow" w:cs="Arial Narrow"/>
                                    <w:b/>
                                    <w:color w:val="000000"/>
                                    <w:sz w:val="20"/>
                                  </w:rPr>
                                  <w:t xml:space="preserve">¿Qué puede suceder? </w:t>
                                </w:r>
                              </w:p>
                            </w:txbxContent>
                          </v:textbox>
                        </v:shape>
                        <v:rect id="Rectángulo 128" o:spid="_x0000_s1094" style="position:absolute;top:8268;width:44850;height:44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" fillcolor="black" strokeweight="1pt">
                          <v:stroke startarrowwidth="narrow" startarrowlength="short" endarrowwidth="narrow" endarrowlength="short"/>
                          <v:textbox inset="2.53958mm,2.53958mm,2.53958mm,2.53958mm">
                            <w:txbxContent>
                              <w:p w14:paraId="19D6B7D9" w14:textId="77777777" w:rsidR="00612E0A" w:rsidRDefault="00612E0A">
                                <w:pPr>
                                  <w:textDirection w:val="btLr"/>
                                </w:pPr>
                              </w:p>
                            </w:txbxContent>
                          </v:textbox>
                        </v:rect>
                        <v:shape id="Cuadro de texto 129" o:spid="_x0000_s1095" type="#_x0000_t202" style="position:absolute;top:8268;width:44850;height:4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" filled="f" stroked="f">
                          <v:textbox inset="9.66875mm,2.89236mm,9.66875mm,1.975mm">
                            <w:txbxContent>
                              <w:p w14:paraId="0C3864D4" w14:textId="77777777" w:rsidR="00612E0A" w:rsidRDefault="0038780D">
                                <w:pPr>
                                  <w:spacing w:line="215" w:lineRule="auto"/>
                                  <w:ind w:left="90" w:firstLine="90"/>
                                  <w:textDirection w:val="btLr"/>
                                </w:pPr>
                                <w:r>
                                  <w:rPr>
                                    <w:rFonts w:ascii="Arial Narrow" w:eastAsia="Arial Narrow" w:hAnsi="Arial Narrow" w:cs="Arial Narrow"/>
                                    <w:color w:val="000000"/>
                                    <w:sz w:val="20"/>
                                  </w:rPr>
                                  <w:t>Establecer las causas (</w:t>
                                </w:r>
                                <w:r>
                                  <w:rPr>
                                    <w:rFonts w:ascii="Arial Narrow" w:eastAsia="Arial Narrow" w:hAnsi="Arial Narrow" w:cs="Arial Narrow"/>
                                    <w:color w:val="000000"/>
                                    <w:sz w:val="20"/>
                                  </w:rPr>
                                  <w:t>imediata y raíz) a partir de los factores determinados en el contexto.</w:t>
                                </w:r>
                              </w:p>
                            </w:txbxContent>
                          </v:textbox>
                        </v:shape>
                        <v:roundrect id="Rectángulo: esquinas redondeadas 130" o:spid="_x0000_s1096" style="position:absolute;left:2242;top:7530;width:31395;height:14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" strokeweight="1pt">
                          <v:stroke startarrowwidth="narrow" startarrowlength="short" endarrowwidth="narrow" endarrowlength="short" joinstyle="miter"/>
                          <v:textbox inset="2.53958mm,2.53958mm,2.53958mm,2.53958mm">
                            <w:txbxContent>
                              <w:p w14:paraId="682986DA" w14:textId="77777777" w:rsidR="00612E0A" w:rsidRDefault="00612E0A">
                                <w:pPr>
                                  <w:textDirection w:val="btLr"/>
                                </w:pPr>
                              </w:p>
                            </w:txbxContent>
                          </v:textbox>
                        </v:roundrect>
                        <v:shape id="Cuadro de texto 131" o:spid="_x0000_s1097" type="#_x0000_t202" style="position:absolute;left:2314;top:7602;width:31251;height:13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" filled="f" stroked="f">
                          <v:textbox inset="3.29583mm,0,3.29583mm,0">
                            <w:txbxContent>
                              <w:p w14:paraId="2958F55D" w14:textId="77777777" w:rsidR="00612E0A" w:rsidRDefault="0038780D">
                                <w:pPr>
                                  <w:spacing w:line="215" w:lineRule="auto"/>
                                  <w:textDirection w:val="btLr"/>
                                </w:pPr>
                                <w:r>
                                  <w:rPr>
                                    <w:rFonts w:ascii="Arial Narrow" w:eastAsia="Arial Narrow" w:hAnsi="Arial Narrow" w:cs="Arial Narrow"/>
                                    <w:b/>
                                    <w:color w:val="000000"/>
                                    <w:sz w:val="20"/>
                                  </w:rPr>
                                  <w:t xml:space="preserve">¿Cómo y por qué puede suceder? </w:t>
                                </w:r>
                              </w:p>
                            </w:txbxContent>
                          </v:textbox>
                        </v:shape>
                        <v:rect id="Rectángulo 132" o:spid="_x0000_s1098" style="position:absolute;top:13686;width:44850;height:44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" fillcolor="black" strokeweight="1pt">
                          <v:stroke startarrowwidth="narrow" startarrowlength="short" endarrowwidth="narrow" endarrowlength="short"/>
                          <v:textbox inset="2.53958mm,2.53958mm,2.53958mm,2.53958mm">
                            <w:txbxContent>
                              <w:p w14:paraId="581C7F96" w14:textId="77777777" w:rsidR="00612E0A" w:rsidRDefault="00612E0A">
                                <w:pPr>
                                  <w:textDirection w:val="btLr"/>
                                </w:pPr>
                              </w:p>
                            </w:txbxContent>
                          </v:textbox>
                        </v:rect>
                        <v:shape id="Cuadro de texto 133" o:spid="_x0000_s1099" type="#_x0000_t202" style="position:absolute;top:13686;width:44850;height:4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" filled="f" stroked="f">
                          <v:textbox inset="9.66875mm,2.89236mm,9.66875mm,1.975mm">
                            <w:txbxContent>
                              <w:p w14:paraId="308692A9" w14:textId="77777777" w:rsidR="00612E0A" w:rsidRDefault="0038780D">
                                <w:pPr>
                                  <w:spacing w:line="215" w:lineRule="auto"/>
                                  <w:ind w:left="90" w:firstLine="90"/>
                                  <w:textDirection w:val="btLr"/>
                                </w:pPr>
                                <w:r>
                                  <w:rPr>
                                    <w:rFonts w:ascii="Arial Narrow" w:eastAsia="Arial Narrow" w:hAnsi="Arial Narrow" w:cs="Arial Narrow"/>
                                    <w:color w:val="000000"/>
                                    <w:sz w:val="20"/>
                                  </w:rPr>
                                  <w:t xml:space="preserve">Determinar la </w:t>
                                </w:r>
                                <w:r>
                                  <w:rPr>
                                    <w:rFonts w:ascii="Arial Narrow" w:eastAsia="Arial Narrow" w:hAnsi="Arial Narrow" w:cs="Arial Narrow"/>
                                    <w:color w:val="000000"/>
                                    <w:sz w:val="20"/>
                                  </w:rPr>
                                  <w:t>probilidad de ocurrencia de acuerdo con el desarrollo de la actividad en el proceso o exposición al riesgo al año.</w:t>
                                </w:r>
                              </w:p>
                            </w:txbxContent>
                          </v:textbox>
                        </v:shape>
                        <v:roundrect id="Rectángulo: esquinas redondeadas 134" o:spid="_x0000_s1100" style="position:absolute;left:2242;top:12948;width:31395;height:14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" strokeweight="1pt">
                          <v:stroke startarrowwidth="narrow" startarrowlength="short" endarrowwidth="narrow" endarrowlength="short" joinstyle="miter"/>
                          <v:textbox inset="2.53958mm,2.53958mm,2.53958mm,2.53958mm">
                            <w:txbxContent>
                              <w:p w14:paraId="03EF6C27" w14:textId="77777777" w:rsidR="00612E0A" w:rsidRDefault="00612E0A">
                                <w:pPr>
                                  <w:textDirection w:val="btLr"/>
                                </w:pPr>
                              </w:p>
                            </w:txbxContent>
                          </v:textbox>
                        </v:roundrect>
                        <v:shape id="Cuadro de texto 135" o:spid="_x0000_s1101" type="#_x0000_t202" style="position:absolute;left:2314;top:13020;width:31251;height:13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" filled="f" stroked="f">
                          <v:textbox inset="3.29583mm,0,3.29583mm,0">
                            <w:txbxContent>
                              <w:p w14:paraId="21721D23" w14:textId="77777777" w:rsidR="00612E0A" w:rsidRDefault="0038780D">
                                <w:pPr>
                                  <w:spacing w:line="215" w:lineRule="auto"/>
                                  <w:textDirection w:val="btLr"/>
                                </w:pPr>
                                <w:r>
                                  <w:rPr>
                                    <w:rFonts w:ascii="Arial Narrow" w:eastAsia="Arial Narrow" w:hAnsi="Arial Narrow" w:cs="Arial Narrow"/>
                                    <w:b/>
                                    <w:color w:val="000000"/>
                                    <w:sz w:val="20"/>
                                  </w:rPr>
                                  <w:t>¿Cuándo puede suceder?</w:t>
                                </w:r>
                              </w:p>
                            </w:txbxContent>
                          </v:textbox>
                        </v:shape>
                        <v:rect id="Rectángulo 136" o:spid="_x0000_s1102" style="position:absolute;top:19104;width:44850;height:44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" fillcolor="black" strokeweight="1pt">
                          <v:stroke startarrowwidth="narrow" startarrowlength="short" endarrowwidth="narrow" endarrowlength="short"/>
                          <v:textbox inset="2.53958mm,2.53958mm,2.53958mm,2.53958mm">
                            <w:txbxContent>
                              <w:p w14:paraId="4446C1C5" w14:textId="77777777" w:rsidR="00612E0A" w:rsidRDefault="00612E0A">
                                <w:pPr>
                                  <w:textDirection w:val="btLr"/>
                                </w:pPr>
                              </w:p>
                            </w:txbxContent>
                          </v:textbox>
                        </v:rect>
                        <v:shape id="Cuadro de texto 137" o:spid="_x0000_s1103" type="#_x0000_t202" style="position:absolute;top:19104;width:44850;height:4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" filled="f" stroked="f">
                          <v:textbox inset="9.66875mm,2.89236mm,9.66875mm,1.975mm">
                            <w:txbxContent>
                              <w:p w14:paraId="180D7155" w14:textId="77777777" w:rsidR="00612E0A" w:rsidRDefault="0038780D">
                                <w:pPr>
                                  <w:spacing w:line="215" w:lineRule="auto"/>
                                  <w:ind w:left="90" w:firstLine="90"/>
                                  <w:textDirection w:val="btLr"/>
                                </w:pPr>
                                <w:r>
                                  <w:rPr>
                                    <w:rFonts w:ascii="Arial Narrow" w:eastAsia="Arial Narrow" w:hAnsi="Arial Narrow" w:cs="Arial Narrow"/>
                                    <w:color w:val="000000"/>
                                    <w:sz w:val="20"/>
                                  </w:rPr>
                                  <w:t>Determinar las áreas de impacto, sea económica o reputacional a la cual se ve expuesta la organización por la materialización del riesgo.</w:t>
                                </w:r>
                              </w:p>
                            </w:txbxContent>
                          </v:textbox>
                        </v:shape>
                        <v:roundrect id="Rectángulo: esquinas redondeadas 138" o:spid="_x0000_s1104" style="position:absolute;left:2242;top:18366;width:31395;height:14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" strokeweight="1pt">
                          <v:stroke startarrowwidth="narrow" startarrowlength="short" endarrowwidth="narrow" endarrowlength="short" joinstyle="miter"/>
                          <v:textbox inset="2.53958mm,2.53958mm,2.53958mm,2.53958mm">
                            <w:txbxContent>
                              <w:p w14:paraId="56D08ACB" w14:textId="77777777" w:rsidR="00612E0A" w:rsidRDefault="00612E0A">
                                <w:pPr>
                                  <w:textDirection w:val="btLr"/>
                                </w:pPr>
                              </w:p>
                            </w:txbxContent>
                          </v:textbox>
                        </v:roundrect>
                        <v:shape id="Cuadro de texto 139" o:spid="_x0000_s1105" type="#_x0000_t202" style="position:absolute;left:2314;top:18438;width:31251;height:13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" filled="f" stroked="f">
                          <v:textbox inset="3.29583mm,0,3.29583mm,0">
                            <w:txbxContent>
                              <w:p w14:paraId="7AC921E5" w14:textId="77777777" w:rsidR="00612E0A" w:rsidRDefault="0038780D">
                                <w:pPr>
                                  <w:spacing w:line="215" w:lineRule="auto"/>
                                  <w:textDirection w:val="btLr"/>
                                </w:pPr>
                                <w:r>
                                  <w:rPr>
                                    <w:rFonts w:ascii="Arial Narrow" w:eastAsia="Arial Narrow" w:hAnsi="Arial Narrow" w:cs="Arial Narrow"/>
                                    <w:b/>
                                    <w:color w:val="000000"/>
                                    <w:sz w:val="20"/>
                                  </w:rPr>
                                  <w:t xml:space="preserve">¿Qué consecuencias tendría su materialización? </w:t>
                                </w:r>
                              </w:p>
                            </w:txbxContent>
                          </v:textbox>
                        </v:shape>
                      </v:group>
                      <w10:anchorlock/>
                    </v:group>
                  </w:pict>
                </mc:Fallback>
              </mc:AlternateContent>
            </w:r>
          </w:p>
        </w:tc>
      </w:tr>
    </w:tbl>
    <w:p w14:paraId="1C52F7C8" w14:textId="77777777" w:rsidR="00612E0A" w:rsidRDefault="0038780D">
      <w:pPr>
        <w:jc w:val="center"/>
        <w:rPr>
          <w:rFonts w:ascii="Arial Narrow" w:eastAsia="Arial Narrow" w:hAnsi="Arial Narrow" w:cs="Arial Narrow"/>
          <w:sz w:val="22"/>
          <w:szCs w:val="22"/>
        </w:rPr>
      </w:pPr>
      <w:r>
        <w:rPr>
          <w:rFonts w:ascii="Arial Narrow" w:eastAsia="Arial Narrow" w:hAnsi="Arial Narrow" w:cs="Arial Narrow"/>
          <w:b/>
          <w:sz w:val="22"/>
          <w:szCs w:val="22"/>
        </w:rPr>
        <w:t xml:space="preserve">Ilustración 5. </w:t>
      </w:r>
      <w:r>
        <w:rPr>
          <w:rFonts w:ascii="Arial Narrow" w:eastAsia="Arial Narrow" w:hAnsi="Arial Narrow" w:cs="Arial Narrow"/>
          <w:sz w:val="22"/>
          <w:szCs w:val="22"/>
        </w:rPr>
        <w:t>Preguntas clave para la identificación de riesgos</w:t>
      </w:r>
    </w:p>
    <w:p w14:paraId="35F88182" w14:textId="77777777" w:rsidR="00612E0A" w:rsidRDefault="0038780D">
      <w:pPr>
        <w:spacing w:before="240"/>
        <w:jc w:val="both"/>
        <w:rPr>
          <w:rFonts w:ascii="Arial Narrow" w:eastAsia="Arial Narrow" w:hAnsi="Arial Narrow" w:cs="Arial Narrow"/>
          <w:sz w:val="22"/>
          <w:szCs w:val="22"/>
        </w:rPr>
      </w:pPr>
      <w:r>
        <w:rPr>
          <w:rFonts w:ascii="Arial Narrow" w:eastAsia="Arial Narrow" w:hAnsi="Arial Narrow" w:cs="Arial Narrow"/>
          <w:sz w:val="22"/>
          <w:szCs w:val="22"/>
        </w:rPr>
        <w:t>Para facilitar el proceso de identificación de los riesgos se recomienda tener en cuenta el conocimiento previo de aquellas situaciones que puedan obstaculizar el cumplimiento de los objetivos, la obtención de un resultado, la generación de procesos transparentes, el cumplimiento de requisitos legales o la satisfacción del usuario.</w:t>
      </w:r>
    </w:p>
    <w:p w14:paraId="198D2781" w14:textId="77777777" w:rsidR="00612E0A" w:rsidRDefault="00612E0A">
      <w:pPr>
        <w:jc w:val="both"/>
        <w:rPr>
          <w:rFonts w:ascii="Arial Narrow" w:eastAsia="Arial Narrow" w:hAnsi="Arial Narrow" w:cs="Arial Narrow"/>
          <w:sz w:val="22"/>
          <w:szCs w:val="22"/>
        </w:rPr>
      </w:pPr>
    </w:p>
    <w:p w14:paraId="57313A15"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Para la identificación del riesgo de </w:t>
      </w:r>
      <w:r>
        <w:rPr>
          <w:rFonts w:ascii="Arial Narrow" w:eastAsia="Arial Narrow" w:hAnsi="Arial Narrow" w:cs="Arial Narrow"/>
          <w:b/>
          <w:sz w:val="22"/>
          <w:szCs w:val="22"/>
        </w:rPr>
        <w:t>gestión o seguridad de la información,</w:t>
      </w:r>
      <w:r>
        <w:rPr>
          <w:rFonts w:ascii="Arial Narrow" w:eastAsia="Arial Narrow" w:hAnsi="Arial Narrow" w:cs="Arial Narrow"/>
          <w:sz w:val="22"/>
          <w:szCs w:val="22"/>
        </w:rPr>
        <w:t xml:space="preserve"> es necesario definir los siguientes parámetros: </w:t>
      </w:r>
    </w:p>
    <w:p w14:paraId="168E16A4" w14:textId="77777777" w:rsidR="00612E0A" w:rsidRDefault="0038780D">
      <w:pPr>
        <w:numPr>
          <w:ilvl w:val="0"/>
          <w:numId w:val="7"/>
        </w:numPr>
        <w:spacing w:before="120" w:after="120"/>
        <w:ind w:left="680" w:hanging="340"/>
        <w:jc w:val="both"/>
        <w:rPr>
          <w:rFonts w:ascii="Arial Narrow" w:eastAsia="Arial Narrow" w:hAnsi="Arial Narrow" w:cs="Arial Narrow"/>
          <w:sz w:val="22"/>
          <w:szCs w:val="22"/>
        </w:rPr>
      </w:pPr>
      <w:r>
        <w:rPr>
          <w:rFonts w:ascii="Arial Narrow" w:eastAsia="Arial Narrow" w:hAnsi="Arial Narrow" w:cs="Arial Narrow"/>
          <w:sz w:val="22"/>
          <w:szCs w:val="22"/>
        </w:rPr>
        <w:t xml:space="preserve">Contener todos los detalles que sean necesarios y que sean fácil de entender tanto por el Líder del proceso como para las personas ajenas al proceso. </w:t>
      </w:r>
    </w:p>
    <w:p w14:paraId="64075157" w14:textId="77777777" w:rsidR="00612E0A" w:rsidRDefault="0038780D">
      <w:pPr>
        <w:numPr>
          <w:ilvl w:val="0"/>
          <w:numId w:val="7"/>
        </w:numPr>
        <w:spacing w:before="120" w:after="120"/>
        <w:ind w:left="680" w:hanging="340"/>
        <w:jc w:val="both"/>
        <w:rPr>
          <w:rFonts w:ascii="Arial Narrow" w:eastAsia="Arial Narrow" w:hAnsi="Arial Narrow" w:cs="Arial Narrow"/>
          <w:sz w:val="22"/>
          <w:szCs w:val="22"/>
        </w:rPr>
      </w:pPr>
      <w:r>
        <w:rPr>
          <w:rFonts w:ascii="Arial Narrow" w:eastAsia="Arial Narrow" w:hAnsi="Arial Narrow" w:cs="Arial Narrow"/>
          <w:sz w:val="22"/>
          <w:szCs w:val="22"/>
        </w:rPr>
        <w:t xml:space="preserve">Iniciar con la frase POSIBILIDAD DE. </w:t>
      </w:r>
    </w:p>
    <w:p w14:paraId="07C8668D" w14:textId="77777777" w:rsidR="00612E0A" w:rsidRDefault="0038780D">
      <w:pPr>
        <w:numPr>
          <w:ilvl w:val="0"/>
          <w:numId w:val="7"/>
        </w:numPr>
        <w:spacing w:before="120" w:after="120"/>
        <w:ind w:left="680" w:hanging="340"/>
        <w:jc w:val="both"/>
        <w:rPr>
          <w:rFonts w:ascii="Arial Narrow" w:eastAsia="Arial Narrow" w:hAnsi="Arial Narrow" w:cs="Arial Narrow"/>
          <w:sz w:val="22"/>
          <w:szCs w:val="22"/>
        </w:rPr>
      </w:pPr>
      <w:r>
        <w:rPr>
          <w:rFonts w:ascii="Arial Narrow" w:eastAsia="Arial Narrow" w:hAnsi="Arial Narrow" w:cs="Arial Narrow"/>
          <w:sz w:val="22"/>
          <w:szCs w:val="22"/>
        </w:rPr>
        <w:t>Redacción que permite dar respuesta a la sumatoria de: ¿Qué? (impacto), ¿Cómo? (Causa inmediata) y ¿Por qué? (causa raíz incluye sub causas si aplica).</w:t>
      </w:r>
    </w:p>
    <w:p w14:paraId="2E12F0F0" w14:textId="77777777" w:rsidR="00612E0A" w:rsidRDefault="0038780D">
      <w:pPr>
        <w:numPr>
          <w:ilvl w:val="0"/>
          <w:numId w:val="7"/>
        </w:numPr>
        <w:spacing w:before="120" w:after="120"/>
        <w:ind w:left="680" w:hanging="340"/>
        <w:jc w:val="both"/>
        <w:rPr>
          <w:rFonts w:ascii="Arial Narrow" w:eastAsia="Arial Narrow" w:hAnsi="Arial Narrow" w:cs="Arial Narrow"/>
          <w:sz w:val="22"/>
          <w:szCs w:val="22"/>
        </w:rPr>
      </w:pPr>
      <w:r>
        <w:rPr>
          <w:rFonts w:ascii="Arial Narrow" w:eastAsia="Arial Narrow" w:hAnsi="Arial Narrow" w:cs="Arial Narrow"/>
          <w:sz w:val="22"/>
          <w:szCs w:val="22"/>
        </w:rPr>
        <w:t>Evitar la subjetividad y permitir entender cómo se puede manifestar el riesgo, así como su causa inmediata y causa raíz.</w:t>
      </w:r>
    </w:p>
    <w:p w14:paraId="27B1E621" w14:textId="77777777" w:rsidR="00612E0A" w:rsidRDefault="0038780D">
      <w:pPr>
        <w:numPr>
          <w:ilvl w:val="0"/>
          <w:numId w:val="7"/>
        </w:numPr>
        <w:spacing w:before="120" w:after="120"/>
        <w:ind w:left="680" w:hanging="340"/>
        <w:jc w:val="both"/>
        <w:rPr>
          <w:rFonts w:ascii="Arial Narrow" w:eastAsia="Arial Narrow" w:hAnsi="Arial Narrow" w:cs="Arial Narrow"/>
          <w:sz w:val="22"/>
          <w:szCs w:val="22"/>
        </w:rPr>
      </w:pPr>
      <w:r>
        <w:rPr>
          <w:rFonts w:ascii="Arial Narrow" w:eastAsia="Arial Narrow" w:hAnsi="Arial Narrow" w:cs="Arial Narrow"/>
          <w:sz w:val="22"/>
          <w:szCs w:val="22"/>
        </w:rPr>
        <w:t>No describir como riesgos omisiones ni desviaciones de control.</w:t>
      </w:r>
    </w:p>
    <w:p w14:paraId="6ED649A4" w14:textId="77777777" w:rsidR="00612E0A" w:rsidRDefault="0038780D">
      <w:pPr>
        <w:numPr>
          <w:ilvl w:val="0"/>
          <w:numId w:val="7"/>
        </w:numPr>
        <w:spacing w:before="120" w:after="120"/>
        <w:ind w:left="680" w:hanging="340"/>
        <w:jc w:val="both"/>
        <w:rPr>
          <w:rFonts w:ascii="Arial Narrow" w:eastAsia="Arial Narrow" w:hAnsi="Arial Narrow" w:cs="Arial Narrow"/>
          <w:sz w:val="22"/>
          <w:szCs w:val="22"/>
        </w:rPr>
      </w:pPr>
      <w:r>
        <w:rPr>
          <w:rFonts w:ascii="Arial Narrow" w:eastAsia="Arial Narrow" w:hAnsi="Arial Narrow" w:cs="Arial Narrow"/>
          <w:sz w:val="22"/>
          <w:szCs w:val="22"/>
        </w:rPr>
        <w:t>No describir causas como riesgos.</w:t>
      </w:r>
    </w:p>
    <w:p w14:paraId="2DD407A0" w14:textId="77777777" w:rsidR="00612E0A" w:rsidRDefault="0038780D">
      <w:pPr>
        <w:numPr>
          <w:ilvl w:val="0"/>
          <w:numId w:val="7"/>
        </w:numPr>
        <w:spacing w:before="120" w:after="120"/>
        <w:ind w:left="680" w:hanging="340"/>
        <w:jc w:val="both"/>
        <w:rPr>
          <w:rFonts w:ascii="Arial Narrow" w:eastAsia="Arial Narrow" w:hAnsi="Arial Narrow" w:cs="Arial Narrow"/>
          <w:sz w:val="22"/>
          <w:szCs w:val="22"/>
        </w:rPr>
      </w:pPr>
      <w:r>
        <w:rPr>
          <w:rFonts w:ascii="Arial Narrow" w:eastAsia="Arial Narrow" w:hAnsi="Arial Narrow" w:cs="Arial Narrow"/>
          <w:sz w:val="22"/>
          <w:szCs w:val="22"/>
        </w:rPr>
        <w:t>No describir riesgos como la negación de un control.</w:t>
      </w:r>
    </w:p>
    <w:p w14:paraId="3A354018"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En lo que respecta a </w:t>
      </w:r>
      <w:r>
        <w:rPr>
          <w:rFonts w:ascii="Arial Narrow" w:eastAsia="Arial Narrow" w:hAnsi="Arial Narrow" w:cs="Arial Narrow"/>
          <w:b/>
          <w:sz w:val="22"/>
          <w:szCs w:val="22"/>
        </w:rPr>
        <w:t>los riesgos de corrupción</w:t>
      </w:r>
      <w:r>
        <w:rPr>
          <w:rFonts w:ascii="Arial Narrow" w:eastAsia="Arial Narrow" w:hAnsi="Arial Narrow" w:cs="Arial Narrow"/>
          <w:sz w:val="22"/>
          <w:szCs w:val="22"/>
        </w:rPr>
        <w:t xml:space="preserve"> es recomendable realizar un análisis de hechos de corrupción presentados en los últimos años en la entidad, quejas, denuncias e investigaciones adelantadas; así como los actos </w:t>
      </w:r>
      <w:r>
        <w:rPr>
          <w:rFonts w:ascii="Arial Narrow" w:eastAsia="Arial Narrow" w:hAnsi="Arial Narrow" w:cs="Arial Narrow"/>
          <w:sz w:val="22"/>
          <w:szCs w:val="22"/>
        </w:rPr>
        <w:lastRenderedPageBreak/>
        <w:t>de corrupción presentados en entidades similares. Así mismo se considera en el análisis los resultados de auditorías internas, externas y fiscales.</w:t>
      </w:r>
    </w:p>
    <w:p w14:paraId="27E8B0B0" w14:textId="77777777" w:rsidR="00612E0A" w:rsidRDefault="00612E0A">
      <w:pPr>
        <w:jc w:val="both"/>
        <w:rPr>
          <w:rFonts w:ascii="Arial Narrow" w:eastAsia="Arial Narrow" w:hAnsi="Arial Narrow" w:cs="Arial Narrow"/>
          <w:sz w:val="22"/>
          <w:szCs w:val="22"/>
        </w:rPr>
      </w:pPr>
    </w:p>
    <w:p w14:paraId="24CF0CDB" w14:textId="77777777" w:rsidR="00612E0A" w:rsidRDefault="0038780D">
      <w:pPr>
        <w:spacing w:after="120"/>
        <w:jc w:val="both"/>
        <w:rPr>
          <w:rFonts w:ascii="Arial Narrow" w:eastAsia="Arial Narrow" w:hAnsi="Arial Narrow" w:cs="Arial Narrow"/>
          <w:sz w:val="22"/>
          <w:szCs w:val="22"/>
        </w:rPr>
      </w:pPr>
      <w:r>
        <w:rPr>
          <w:rFonts w:ascii="Arial Narrow" w:eastAsia="Arial Narrow" w:hAnsi="Arial Narrow" w:cs="Arial Narrow"/>
          <w:sz w:val="22"/>
          <w:szCs w:val="22"/>
        </w:rPr>
        <w:t xml:space="preserve">Su identificación debe evitar que se presenten confusiones y se debe utilizar la matriz “definición del riesgo de Corrupción” (Fuente: Secretaria de Transparencia de la Presidencia de la República), presente en el capítulo 2.2. Identificación del Riesgo, en la Guía para la administración del riesgo y el diseño de controles en entidades pública, 2018 – DAFP, vigente para riesgos de corrupción, la cual incorpora cada uno de los componentes de su contexto. </w:t>
      </w:r>
    </w:p>
    <w:p w14:paraId="362CFAE3" w14:textId="77777777" w:rsidR="00612E0A" w:rsidRDefault="0038780D">
      <w:pPr>
        <w:spacing w:after="120"/>
        <w:jc w:val="both"/>
        <w:rPr>
          <w:rFonts w:ascii="Arial Narrow" w:eastAsia="Arial Narrow" w:hAnsi="Arial Narrow" w:cs="Arial Narrow"/>
          <w:sz w:val="22"/>
          <w:szCs w:val="22"/>
        </w:rPr>
      </w:pPr>
      <w:r>
        <w:rPr>
          <w:rFonts w:ascii="Arial Narrow" w:eastAsia="Arial Narrow" w:hAnsi="Arial Narrow" w:cs="Arial Narrow"/>
          <w:sz w:val="22"/>
          <w:szCs w:val="22"/>
        </w:rPr>
        <w:t>Si en la descripción del riesgo, las casillas son contestadas todas afirmativamente (es decir con una equis), en la matriz de definición del riesgo de corrupción, se trata de un riesgo de corrupción.</w:t>
      </w:r>
    </w:p>
    <w:p w14:paraId="76A19B52" w14:textId="77777777" w:rsidR="00612E0A" w:rsidRDefault="0038780D">
      <w:pPr>
        <w:spacing w:before="160" w:after="160"/>
        <w:jc w:val="both"/>
        <w:rPr>
          <w:rFonts w:ascii="Arial Narrow" w:eastAsia="Arial Narrow" w:hAnsi="Arial Narrow" w:cs="Arial Narrow"/>
          <w:sz w:val="22"/>
          <w:szCs w:val="22"/>
        </w:rPr>
      </w:pPr>
      <w:r>
        <w:rPr>
          <w:rFonts w:ascii="Arial Narrow" w:eastAsia="Arial Narrow" w:hAnsi="Arial Narrow" w:cs="Arial Narrow"/>
          <w:sz w:val="22"/>
          <w:szCs w:val="22"/>
        </w:rPr>
        <w:t xml:space="preserve">Se señalan algunos de los procesos y procedimientos susceptibles de actos de corrupción a partir de los cuales se puede identificar </w:t>
      </w:r>
      <w:r>
        <w:rPr>
          <w:rFonts w:ascii="Arial Narrow" w:eastAsia="Arial Narrow" w:hAnsi="Arial Narrow" w:cs="Arial Narrow"/>
          <w:b/>
          <w:sz w:val="22"/>
          <w:szCs w:val="22"/>
        </w:rPr>
        <w:t>riesgos de corrupción</w:t>
      </w:r>
      <w:r>
        <w:rPr>
          <w:rFonts w:ascii="Arial Narrow" w:eastAsia="Arial Narrow" w:hAnsi="Arial Narrow" w:cs="Arial Narrow"/>
        </w:rPr>
        <w:t xml:space="preserve">, </w:t>
      </w:r>
      <w:r>
        <w:rPr>
          <w:rFonts w:ascii="Arial Narrow" w:eastAsia="Arial Narrow" w:hAnsi="Arial Narrow" w:cs="Arial Narrow"/>
          <w:sz w:val="22"/>
          <w:szCs w:val="22"/>
        </w:rPr>
        <w:t>presente en el capítulo 2.2.2, Identificación del Riesgo, en la Guía para la administración del riesgo y el diseño de controles en entidades pública, 2018 – DAFP, vigente para riesgos de corrupción.</w:t>
      </w:r>
    </w:p>
    <w:p w14:paraId="30D09638"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Durante el proceso de identificación del riesgo se puede hacer una “clasificación del riesgo”, con el fin de establecer con mayor facilidad el análisis del impacto, tener presente que esta clasificación es independiente del riesgo (gestión, corrupción y seguridad de la información). Para la clasificación básica para </w:t>
      </w:r>
      <w:r>
        <w:rPr>
          <w:rFonts w:ascii="Arial Narrow" w:eastAsia="Arial Narrow" w:hAnsi="Arial Narrow" w:cs="Arial Narrow"/>
          <w:b/>
          <w:sz w:val="22"/>
          <w:szCs w:val="22"/>
        </w:rPr>
        <w:t>riesgos de Corrupción</w:t>
      </w:r>
      <w:r>
        <w:rPr>
          <w:rFonts w:ascii="Arial Narrow" w:eastAsia="Arial Narrow" w:hAnsi="Arial Narrow" w:cs="Arial Narrow"/>
          <w:sz w:val="22"/>
          <w:szCs w:val="22"/>
        </w:rPr>
        <w:t xml:space="preserve"> tener presente la tabla 2.2.2, Tipología de riesgos, en la Guía para la administración del riesgo y el diseño de controles en entidades pública, 2018 – DAFP, vigente para riesgos de corrupción y para los </w:t>
      </w:r>
      <w:r>
        <w:rPr>
          <w:rFonts w:ascii="Arial Narrow" w:eastAsia="Arial Narrow" w:hAnsi="Arial Narrow" w:cs="Arial Narrow"/>
          <w:b/>
          <w:sz w:val="22"/>
          <w:szCs w:val="22"/>
        </w:rPr>
        <w:t>riesgos de gestión y seguridad de la información</w:t>
      </w:r>
      <w:r>
        <w:rPr>
          <w:rFonts w:ascii="Arial Narrow" w:eastAsia="Arial Narrow" w:hAnsi="Arial Narrow" w:cs="Arial Narrow"/>
          <w:sz w:val="22"/>
          <w:szCs w:val="22"/>
        </w:rPr>
        <w:t xml:space="preserve"> tener presente la tabla 2. Clasificación del riesgo, en el capítulo 2.6., Clasificación del riesgo, en la Guía para la administración del riesgo y el diseño de controles en entidades pública, 2020 – DAFP, vigente para riesgos de gestión.</w:t>
      </w:r>
    </w:p>
    <w:p w14:paraId="4D1FBEE1" w14:textId="77777777" w:rsidR="00612E0A" w:rsidRDefault="0038780D">
      <w:pPr>
        <w:pStyle w:val="Ttulo3"/>
        <w:numPr>
          <w:ilvl w:val="2"/>
          <w:numId w:val="1"/>
        </w:numPr>
        <w:tabs>
          <w:tab w:val="left" w:pos="340"/>
        </w:tabs>
        <w:spacing w:after="240" w:line="240" w:lineRule="auto"/>
        <w:ind w:left="340" w:hanging="340"/>
        <w:rPr>
          <w:rFonts w:ascii="Arial Narrow" w:eastAsia="Arial Narrow" w:hAnsi="Arial Narrow" w:cs="Arial Narrow"/>
          <w:sz w:val="22"/>
          <w:szCs w:val="22"/>
        </w:rPr>
      </w:pPr>
      <w:bookmarkStart w:id="10" w:name="_Toc153863287"/>
      <w:r>
        <w:rPr>
          <w:rFonts w:ascii="Arial Narrow" w:eastAsia="Arial Narrow" w:hAnsi="Arial Narrow" w:cs="Arial Narrow"/>
          <w:sz w:val="22"/>
          <w:szCs w:val="22"/>
        </w:rPr>
        <w:t>Documentación de la identificación del riesgo</w:t>
      </w:r>
      <w:bookmarkEnd w:id="10"/>
    </w:p>
    <w:p w14:paraId="55EAA417" w14:textId="77777777" w:rsidR="00612E0A" w:rsidRDefault="0038780D">
      <w:pPr>
        <w:pStyle w:val="Ttulo3"/>
        <w:numPr>
          <w:ilvl w:val="3"/>
          <w:numId w:val="1"/>
        </w:numPr>
        <w:spacing w:after="240" w:line="240" w:lineRule="auto"/>
        <w:ind w:left="340" w:hanging="340"/>
        <w:rPr>
          <w:rFonts w:ascii="Arial Narrow" w:eastAsia="Arial Narrow" w:hAnsi="Arial Narrow" w:cs="Arial Narrow"/>
          <w:sz w:val="22"/>
          <w:szCs w:val="22"/>
        </w:rPr>
      </w:pPr>
      <w:bookmarkStart w:id="11" w:name="_Toc153863288"/>
      <w:r>
        <w:rPr>
          <w:rFonts w:ascii="Arial Narrow" w:eastAsia="Arial Narrow" w:hAnsi="Arial Narrow" w:cs="Arial Narrow"/>
          <w:sz w:val="22"/>
          <w:szCs w:val="22"/>
        </w:rPr>
        <w:t>Riesgos de gestión – Seguridad de la Información.</w:t>
      </w:r>
      <w:bookmarkEnd w:id="11"/>
    </w:p>
    <w:p w14:paraId="25A5E4D8"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A continuación, se relaciona los pasos a realizar para la identificación de riesgos, en el formato vigente Mapa de riesgos de gestión, corrupción y seguridad de la información, pestañas Riesgos de Gestión.</w:t>
      </w:r>
    </w:p>
    <w:p w14:paraId="6848E7D1" w14:textId="77777777" w:rsidR="00612E0A" w:rsidRDefault="00612E0A">
      <w:pPr>
        <w:jc w:val="both"/>
        <w:rPr>
          <w:rFonts w:ascii="Arial Narrow" w:eastAsia="Arial Narrow" w:hAnsi="Arial Narrow" w:cs="Arial Narrow"/>
          <w:sz w:val="22"/>
          <w:szCs w:val="22"/>
        </w:rPr>
      </w:pPr>
    </w:p>
    <w:p w14:paraId="4FF2235A"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Paso 1.</w:t>
      </w:r>
      <w:r>
        <w:rPr>
          <w:rFonts w:ascii="Arial Narrow" w:eastAsia="Arial Narrow" w:hAnsi="Arial Narrow" w:cs="Arial Narrow"/>
          <w:sz w:val="22"/>
          <w:szCs w:val="22"/>
        </w:rPr>
        <w:t xml:space="preserve"> Seleccionar el proceso de acuerdo con el mapa de procesos. </w:t>
      </w:r>
      <w:r>
        <w:rPr>
          <w:rFonts w:ascii="Arial Narrow" w:eastAsia="Arial Narrow" w:hAnsi="Arial Narrow" w:cs="Arial Narrow"/>
          <w:b/>
          <w:sz w:val="22"/>
          <w:szCs w:val="22"/>
        </w:rPr>
        <w:t>Nota</w:t>
      </w:r>
      <w:r>
        <w:rPr>
          <w:rFonts w:ascii="Arial Narrow" w:eastAsia="Arial Narrow" w:hAnsi="Arial Narrow" w:cs="Arial Narrow"/>
          <w:sz w:val="22"/>
          <w:szCs w:val="22"/>
        </w:rPr>
        <w:t>. El número del riesgo será asignado en el momento de la consolidación de los riesgos, por la Oficina Asesora de Planeación y dado que los riesgos de Gestión, corrupción y seguridad de la información se registran en hojas independientes y poseen numeración independiente.</w:t>
      </w:r>
    </w:p>
    <w:p w14:paraId="17431927" w14:textId="77777777" w:rsidR="00612E0A" w:rsidRDefault="00612E0A">
      <w:pPr>
        <w:jc w:val="both"/>
        <w:rPr>
          <w:rFonts w:ascii="Arial Narrow" w:eastAsia="Arial Narrow" w:hAnsi="Arial Narrow" w:cs="Arial Narrow"/>
          <w:sz w:val="22"/>
          <w:szCs w:val="22"/>
        </w:rPr>
      </w:pPr>
    </w:p>
    <w:p w14:paraId="04289E66"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2. </w:t>
      </w:r>
      <w:r>
        <w:rPr>
          <w:rFonts w:ascii="Arial Narrow" w:eastAsia="Arial Narrow" w:hAnsi="Arial Narrow" w:cs="Arial Narrow"/>
          <w:sz w:val="22"/>
          <w:szCs w:val="22"/>
          <w:u w:val="single"/>
        </w:rPr>
        <w:t>Área de Impacto de la Entidad</w:t>
      </w:r>
      <w:r>
        <w:rPr>
          <w:rFonts w:ascii="Arial Narrow" w:eastAsia="Arial Narrow" w:hAnsi="Arial Narrow" w:cs="Arial Narrow"/>
          <w:sz w:val="22"/>
          <w:szCs w:val="22"/>
        </w:rPr>
        <w:t>: Identifique el impacto al cual está expuesta la entidad en caso de materializarse un riesgo. Los impactos que aplican son afectación económica (o presupuestal) y reputacional, o los dos casos.</w:t>
      </w:r>
    </w:p>
    <w:p w14:paraId="25516F7F" w14:textId="77777777" w:rsidR="00612E0A" w:rsidRDefault="00612E0A">
      <w:pPr>
        <w:jc w:val="both"/>
        <w:rPr>
          <w:rFonts w:ascii="Arial Narrow" w:eastAsia="Arial Narrow" w:hAnsi="Arial Narrow" w:cs="Arial Narrow"/>
          <w:sz w:val="22"/>
          <w:szCs w:val="22"/>
        </w:rPr>
      </w:pPr>
    </w:p>
    <w:p w14:paraId="402F16B4"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3. </w:t>
      </w:r>
      <w:r>
        <w:rPr>
          <w:rFonts w:ascii="Arial Narrow" w:eastAsia="Arial Narrow" w:hAnsi="Arial Narrow" w:cs="Arial Narrow"/>
          <w:sz w:val="22"/>
          <w:szCs w:val="22"/>
        </w:rPr>
        <w:t xml:space="preserve">Registre la </w:t>
      </w:r>
      <w:r>
        <w:rPr>
          <w:rFonts w:ascii="Arial Narrow" w:eastAsia="Arial Narrow" w:hAnsi="Arial Narrow" w:cs="Arial Narrow"/>
          <w:sz w:val="22"/>
          <w:szCs w:val="22"/>
          <w:u w:val="single"/>
        </w:rPr>
        <w:t>causa inmediata</w:t>
      </w:r>
      <w:r>
        <w:rPr>
          <w:rFonts w:ascii="Arial Narrow" w:eastAsia="Arial Narrow" w:hAnsi="Arial Narrow" w:cs="Arial Narrow"/>
          <w:sz w:val="22"/>
          <w:szCs w:val="22"/>
        </w:rPr>
        <w:t>, como aquellas circunstancias o situaciones más evidentes sobre las cuales se presenta el riesgo, las mismas no constituyen la causa principal o base para que se presente el riesgo.</w:t>
      </w:r>
    </w:p>
    <w:p w14:paraId="6986E0BD" w14:textId="77777777" w:rsidR="00612E0A" w:rsidRDefault="00612E0A">
      <w:pPr>
        <w:jc w:val="both"/>
        <w:rPr>
          <w:rFonts w:ascii="Arial Narrow" w:eastAsia="Arial Narrow" w:hAnsi="Arial Narrow" w:cs="Arial Narrow"/>
          <w:sz w:val="22"/>
          <w:szCs w:val="22"/>
        </w:rPr>
      </w:pPr>
    </w:p>
    <w:p w14:paraId="76689B55"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4. </w:t>
      </w:r>
      <w:r>
        <w:rPr>
          <w:rFonts w:ascii="Arial Narrow" w:eastAsia="Arial Narrow" w:hAnsi="Arial Narrow" w:cs="Arial Narrow"/>
          <w:sz w:val="22"/>
          <w:szCs w:val="22"/>
        </w:rPr>
        <w:t xml:space="preserve">Registre la </w:t>
      </w:r>
      <w:r>
        <w:rPr>
          <w:rFonts w:ascii="Arial Narrow" w:eastAsia="Arial Narrow" w:hAnsi="Arial Narrow" w:cs="Arial Narrow"/>
          <w:sz w:val="22"/>
          <w:szCs w:val="22"/>
          <w:u w:val="single"/>
        </w:rPr>
        <w:t>causa(s) raíz</w:t>
      </w:r>
      <w:r>
        <w:rPr>
          <w:rFonts w:ascii="Arial Narrow" w:eastAsia="Arial Narrow" w:hAnsi="Arial Narrow" w:cs="Arial Narrow"/>
          <w:sz w:val="22"/>
          <w:szCs w:val="22"/>
        </w:rPr>
        <w:t xml:space="preserve">, la causa principal o básica, corresponden a las razones por la cuales se puede presentar el riesgo, son la base para la definición de controles en la etapa de valoración del riesgo. Se debe tener en cuenta que para un mismo riesgo pueden existir más de una causa o </w:t>
      </w:r>
      <w:proofErr w:type="spellStart"/>
      <w:r>
        <w:rPr>
          <w:rFonts w:ascii="Arial Narrow" w:eastAsia="Arial Narrow" w:hAnsi="Arial Narrow" w:cs="Arial Narrow"/>
          <w:sz w:val="22"/>
          <w:szCs w:val="22"/>
        </w:rPr>
        <w:t>subcausas</w:t>
      </w:r>
      <w:proofErr w:type="spellEnd"/>
      <w:r>
        <w:rPr>
          <w:rFonts w:ascii="Arial Narrow" w:eastAsia="Arial Narrow" w:hAnsi="Arial Narrow" w:cs="Arial Narrow"/>
          <w:sz w:val="22"/>
          <w:szCs w:val="22"/>
        </w:rPr>
        <w:t xml:space="preserve"> que pueden ser analizadas. Consecuencia(s) que se pueden presentar en caso de materialización del riesgo.</w:t>
      </w:r>
    </w:p>
    <w:p w14:paraId="261C0291" w14:textId="77777777" w:rsidR="00612E0A" w:rsidRDefault="00612E0A">
      <w:pPr>
        <w:jc w:val="both"/>
        <w:rPr>
          <w:rFonts w:ascii="Arial Narrow" w:eastAsia="Arial Narrow" w:hAnsi="Arial Narrow" w:cs="Arial Narrow"/>
          <w:sz w:val="22"/>
          <w:szCs w:val="22"/>
        </w:rPr>
      </w:pPr>
    </w:p>
    <w:p w14:paraId="1B9B43BA"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lastRenderedPageBreak/>
        <w:t xml:space="preserve">Paso 5. </w:t>
      </w:r>
      <w:r>
        <w:rPr>
          <w:rFonts w:ascii="Arial Narrow" w:eastAsia="Arial Narrow" w:hAnsi="Arial Narrow" w:cs="Arial Narrow"/>
          <w:sz w:val="22"/>
          <w:szCs w:val="22"/>
        </w:rPr>
        <w:t xml:space="preserve">Identifique el </w:t>
      </w:r>
      <w:r>
        <w:rPr>
          <w:rFonts w:ascii="Arial Narrow" w:eastAsia="Arial Narrow" w:hAnsi="Arial Narrow" w:cs="Arial Narrow"/>
          <w:sz w:val="22"/>
          <w:szCs w:val="22"/>
          <w:u w:val="single"/>
        </w:rPr>
        <w:t>riesgo</w:t>
      </w:r>
      <w:r>
        <w:rPr>
          <w:rFonts w:ascii="Arial Narrow" w:eastAsia="Arial Narrow" w:hAnsi="Arial Narrow" w:cs="Arial Narrow"/>
          <w:sz w:val="22"/>
          <w:szCs w:val="22"/>
        </w:rPr>
        <w:t xml:space="preserve"> Iniciando con la frase POSIBILIDAD DE (área de impacto de la Entidad), POR (Causa raíz), DEBIDO A (dando respuesta a lo que puede ocurrir (Impacto + causa inmediata) + causa(s) raíz (riesgo)), para este paso se debe tener en cuenta el concepto de riesgo de gestión y seguridad de la información presentes en el capítulo 3 Definiciones y los lineamientos de redacción del capítulo 5.3.2., al igual la siguiente estructura. </w:t>
      </w:r>
    </w:p>
    <w:p w14:paraId="2E820240" w14:textId="77777777" w:rsidR="00612E0A" w:rsidRDefault="00612E0A">
      <w:pPr>
        <w:jc w:val="both"/>
        <w:rPr>
          <w:rFonts w:ascii="Arial Narrow" w:eastAsia="Arial Narrow" w:hAnsi="Arial Narrow" w:cs="Arial Narrow"/>
          <w:sz w:val="22"/>
          <w:szCs w:val="22"/>
        </w:rPr>
      </w:pPr>
    </w:p>
    <w:p w14:paraId="4C9D1642"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Nota</w:t>
      </w:r>
      <w:r>
        <w:rPr>
          <w:rFonts w:ascii="Arial Narrow" w:eastAsia="Arial Narrow" w:hAnsi="Arial Narrow" w:cs="Arial Narrow"/>
          <w:sz w:val="22"/>
          <w:szCs w:val="22"/>
        </w:rPr>
        <w:t>. Las palabras en mayúscula son conectores obligatorios que deben estar presente en la redacción del riesgo.</w:t>
      </w:r>
    </w:p>
    <w:p w14:paraId="416BC6FB" w14:textId="77777777" w:rsidR="00612E0A" w:rsidRDefault="00612E0A">
      <w:pPr>
        <w:jc w:val="both"/>
        <w:rPr>
          <w:rFonts w:ascii="Arial Narrow" w:eastAsia="Arial Narrow" w:hAnsi="Arial Narrow" w:cs="Arial Narrow"/>
          <w:sz w:val="22"/>
          <w:szCs w:val="22"/>
        </w:rPr>
      </w:pPr>
    </w:p>
    <w:p w14:paraId="5EBD5F54" w14:textId="77777777" w:rsidR="00612E0A" w:rsidRDefault="0038780D">
      <w:pPr>
        <w:jc w:val="center"/>
      </w:pPr>
      <w:r>
        <w:rPr>
          <w:rFonts w:ascii="Arial Narrow" w:eastAsia="Arial Narrow" w:hAnsi="Arial Narrow" w:cs="Arial Narrow"/>
          <w:noProof/>
          <w:sz w:val="22"/>
          <w:szCs w:val="22"/>
        </w:rPr>
        <w:drawing>
          <wp:inline distT="0" distB="0" distL="0" distR="0" wp14:anchorId="18A3159C" wp14:editId="4380BF0A">
            <wp:extent cx="4110270" cy="1390334"/>
            <wp:effectExtent l="0" t="0" r="0" b="0"/>
            <wp:docPr id="15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4110270" cy="1390334"/>
                    </a:xfrm>
                    <a:prstGeom prst="rect">
                      <a:avLst/>
                    </a:prstGeom>
                    <a:ln/>
                  </pic:spPr>
                </pic:pic>
              </a:graphicData>
            </a:graphic>
          </wp:inline>
        </w:drawing>
      </w:r>
    </w:p>
    <w:p w14:paraId="21FEF2AF" w14:textId="77777777" w:rsidR="00612E0A" w:rsidRDefault="0038780D">
      <w:pPr>
        <w:jc w:val="center"/>
        <w:rPr>
          <w:rFonts w:ascii="Arial Narrow" w:eastAsia="Arial Narrow" w:hAnsi="Arial Narrow" w:cs="Arial Narrow"/>
          <w:sz w:val="22"/>
          <w:szCs w:val="22"/>
        </w:rPr>
      </w:pPr>
      <w:r>
        <w:rPr>
          <w:rFonts w:ascii="Arial Narrow" w:eastAsia="Arial Narrow" w:hAnsi="Arial Narrow" w:cs="Arial Narrow"/>
          <w:b/>
          <w:sz w:val="22"/>
          <w:szCs w:val="22"/>
        </w:rPr>
        <w:t xml:space="preserve">Ilustración 6. </w:t>
      </w:r>
      <w:r>
        <w:rPr>
          <w:rFonts w:ascii="Arial Narrow" w:eastAsia="Arial Narrow" w:hAnsi="Arial Narrow" w:cs="Arial Narrow"/>
          <w:sz w:val="22"/>
          <w:szCs w:val="22"/>
        </w:rPr>
        <w:t>Estructura de la redacción de un riesgo</w:t>
      </w:r>
    </w:p>
    <w:p w14:paraId="4CB0DCE5" w14:textId="77777777" w:rsidR="00612E0A" w:rsidRDefault="0038780D">
      <w:pPr>
        <w:jc w:val="center"/>
        <w:rPr>
          <w:rFonts w:ascii="Arial Narrow" w:eastAsia="Arial Narrow" w:hAnsi="Arial Narrow" w:cs="Arial Narrow"/>
          <w:sz w:val="22"/>
          <w:szCs w:val="22"/>
        </w:rPr>
      </w:pPr>
      <w:r>
        <w:rPr>
          <w:rFonts w:ascii="Arial Narrow" w:eastAsia="Arial Narrow" w:hAnsi="Arial Narrow" w:cs="Arial Narrow"/>
          <w:b/>
          <w:sz w:val="22"/>
          <w:szCs w:val="22"/>
        </w:rPr>
        <w:t>Fuente</w:t>
      </w:r>
      <w:r>
        <w:rPr>
          <w:rFonts w:ascii="Arial Narrow" w:eastAsia="Arial Narrow" w:hAnsi="Arial Narrow" w:cs="Arial Narrow"/>
          <w:sz w:val="22"/>
          <w:szCs w:val="22"/>
        </w:rPr>
        <w:t>: Adaptado del Curso Riesgo Operativo de la Universidad del Rosario por la Dirección de Gestión y Desempeño Institucional de Función Pública, 2020.</w:t>
      </w:r>
    </w:p>
    <w:p w14:paraId="3817154F" w14:textId="77777777" w:rsidR="00612E0A" w:rsidRDefault="00612E0A">
      <w:pPr>
        <w:jc w:val="both"/>
        <w:rPr>
          <w:rFonts w:ascii="Arial Narrow" w:eastAsia="Arial Narrow" w:hAnsi="Arial Narrow" w:cs="Arial Narrow"/>
          <w:b/>
          <w:sz w:val="22"/>
          <w:szCs w:val="22"/>
        </w:rPr>
      </w:pPr>
    </w:p>
    <w:p w14:paraId="6899428D"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6. </w:t>
      </w:r>
      <w:r>
        <w:rPr>
          <w:rFonts w:ascii="Arial Narrow" w:eastAsia="Arial Narrow" w:hAnsi="Arial Narrow" w:cs="Arial Narrow"/>
          <w:sz w:val="22"/>
          <w:szCs w:val="22"/>
          <w:u w:val="single"/>
        </w:rPr>
        <w:t>Clasificación del riesgo</w:t>
      </w:r>
      <w:r>
        <w:rPr>
          <w:rFonts w:ascii="Arial Narrow" w:eastAsia="Arial Narrow" w:hAnsi="Arial Narrow" w:cs="Arial Narrow"/>
          <w:sz w:val="22"/>
          <w:szCs w:val="22"/>
        </w:rPr>
        <w:t xml:space="preserve">: Con el objetivo de agrupar los riesgos identificados seleccionar la categoría correspondiente teniendo presente la tabla 2. Clasificación del riesgo, en el capítulo 2.6., Clasificación del riesgo, en la Guía para la administración del riesgo y el diseño de controles en entidades pública, 2020 – DAFP, vigente para riesgos de gestión.  </w:t>
      </w:r>
    </w:p>
    <w:p w14:paraId="5A9B06AB" w14:textId="77777777" w:rsidR="00612E0A" w:rsidRDefault="0038780D">
      <w:pPr>
        <w:pStyle w:val="Ttulo3"/>
        <w:numPr>
          <w:ilvl w:val="3"/>
          <w:numId w:val="1"/>
        </w:numPr>
        <w:spacing w:before="160" w:after="120" w:line="240" w:lineRule="auto"/>
        <w:ind w:left="340" w:hanging="340"/>
        <w:rPr>
          <w:rFonts w:ascii="Arial Narrow" w:eastAsia="Arial Narrow" w:hAnsi="Arial Narrow" w:cs="Arial Narrow"/>
          <w:sz w:val="22"/>
          <w:szCs w:val="22"/>
        </w:rPr>
      </w:pPr>
      <w:bookmarkStart w:id="12" w:name="_Toc153863289"/>
      <w:r>
        <w:rPr>
          <w:rFonts w:ascii="Arial Narrow" w:eastAsia="Arial Narrow" w:hAnsi="Arial Narrow" w:cs="Arial Narrow"/>
          <w:sz w:val="22"/>
          <w:szCs w:val="22"/>
        </w:rPr>
        <w:t>Riesgos de corrupción</w:t>
      </w:r>
      <w:bookmarkEnd w:id="12"/>
    </w:p>
    <w:p w14:paraId="085BBA19"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A continuación, se relaciona los pasos a realizar para la identificación de riesgos, en el formato vigente Mapa de riesgos de gestión, corrupción y seguridad de la información, pestaña “Riesgos corrupción”.</w:t>
      </w:r>
    </w:p>
    <w:p w14:paraId="41FEFABE" w14:textId="77777777" w:rsidR="00612E0A" w:rsidRDefault="00612E0A">
      <w:pPr>
        <w:jc w:val="both"/>
        <w:rPr>
          <w:rFonts w:ascii="Arial Narrow" w:eastAsia="Arial Narrow" w:hAnsi="Arial Narrow" w:cs="Arial Narrow"/>
          <w:sz w:val="22"/>
          <w:szCs w:val="22"/>
        </w:rPr>
      </w:pPr>
    </w:p>
    <w:p w14:paraId="6DE6248F"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Paso 1.</w:t>
      </w:r>
      <w:r>
        <w:rPr>
          <w:rFonts w:ascii="Arial Narrow" w:eastAsia="Arial Narrow" w:hAnsi="Arial Narrow" w:cs="Arial Narrow"/>
          <w:sz w:val="22"/>
          <w:szCs w:val="22"/>
        </w:rPr>
        <w:t xml:space="preserve"> Seleccionar el </w:t>
      </w:r>
      <w:r>
        <w:rPr>
          <w:rFonts w:ascii="Arial Narrow" w:eastAsia="Arial Narrow" w:hAnsi="Arial Narrow" w:cs="Arial Narrow"/>
          <w:sz w:val="22"/>
          <w:szCs w:val="22"/>
          <w:u w:val="single"/>
        </w:rPr>
        <w:t>proceso</w:t>
      </w:r>
      <w:r>
        <w:rPr>
          <w:rFonts w:ascii="Arial Narrow" w:eastAsia="Arial Narrow" w:hAnsi="Arial Narrow" w:cs="Arial Narrow"/>
          <w:sz w:val="22"/>
          <w:szCs w:val="22"/>
        </w:rPr>
        <w:t xml:space="preserve"> de acuerdo con el mapa de procesos. </w:t>
      </w:r>
      <w:r>
        <w:rPr>
          <w:rFonts w:ascii="Arial Narrow" w:eastAsia="Arial Narrow" w:hAnsi="Arial Narrow" w:cs="Arial Narrow"/>
          <w:b/>
          <w:sz w:val="22"/>
          <w:szCs w:val="22"/>
        </w:rPr>
        <w:t>Nota</w:t>
      </w:r>
      <w:r>
        <w:rPr>
          <w:rFonts w:ascii="Arial Narrow" w:eastAsia="Arial Narrow" w:hAnsi="Arial Narrow" w:cs="Arial Narrow"/>
          <w:sz w:val="22"/>
          <w:szCs w:val="22"/>
        </w:rPr>
        <w:t>. El número del riesgo será asignado en el momento de la consolidación de los riesgos, por la Oficina Asesora de Planeación y dado que los riesgos de Gestión, corrupción y seguridad de la información se registran en hojas independientes y poseen numeración independiente.</w:t>
      </w:r>
    </w:p>
    <w:p w14:paraId="3115847A" w14:textId="77777777" w:rsidR="00612E0A" w:rsidRDefault="00612E0A">
      <w:pPr>
        <w:jc w:val="both"/>
        <w:rPr>
          <w:rFonts w:ascii="Arial Narrow" w:eastAsia="Arial Narrow" w:hAnsi="Arial Narrow" w:cs="Arial Narrow"/>
          <w:sz w:val="22"/>
          <w:szCs w:val="22"/>
        </w:rPr>
      </w:pPr>
    </w:p>
    <w:p w14:paraId="2187FFFC"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2. </w:t>
      </w:r>
      <w:r>
        <w:rPr>
          <w:rFonts w:ascii="Arial Narrow" w:eastAsia="Arial Narrow" w:hAnsi="Arial Narrow" w:cs="Arial Narrow"/>
          <w:sz w:val="22"/>
          <w:szCs w:val="22"/>
        </w:rPr>
        <w:t xml:space="preserve">Registre el </w:t>
      </w:r>
      <w:r>
        <w:rPr>
          <w:rFonts w:ascii="Arial Narrow" w:eastAsia="Arial Narrow" w:hAnsi="Arial Narrow" w:cs="Arial Narrow"/>
          <w:sz w:val="22"/>
          <w:szCs w:val="22"/>
          <w:u w:val="single"/>
        </w:rPr>
        <w:t>objetivo del proceso</w:t>
      </w:r>
      <w:r>
        <w:rPr>
          <w:rFonts w:ascii="Arial Narrow" w:eastAsia="Arial Narrow" w:hAnsi="Arial Narrow" w:cs="Arial Narrow"/>
          <w:sz w:val="22"/>
          <w:szCs w:val="22"/>
        </w:rPr>
        <w:t xml:space="preserve"> de acuerdo con la caracterización vigente del proceso. </w:t>
      </w:r>
    </w:p>
    <w:p w14:paraId="79741AD8" w14:textId="77777777" w:rsidR="00612E0A" w:rsidRDefault="00612E0A">
      <w:pPr>
        <w:jc w:val="both"/>
        <w:rPr>
          <w:rFonts w:ascii="Arial Narrow" w:eastAsia="Arial Narrow" w:hAnsi="Arial Narrow" w:cs="Arial Narrow"/>
          <w:sz w:val="22"/>
          <w:szCs w:val="22"/>
        </w:rPr>
      </w:pPr>
    </w:p>
    <w:p w14:paraId="7636C86D"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3. </w:t>
      </w:r>
      <w:r>
        <w:rPr>
          <w:rFonts w:ascii="Arial Narrow" w:eastAsia="Arial Narrow" w:hAnsi="Arial Narrow" w:cs="Arial Narrow"/>
          <w:sz w:val="22"/>
          <w:szCs w:val="22"/>
        </w:rPr>
        <w:t xml:space="preserve">Registre el </w:t>
      </w:r>
      <w:r>
        <w:rPr>
          <w:rFonts w:ascii="Arial Narrow" w:eastAsia="Arial Narrow" w:hAnsi="Arial Narrow" w:cs="Arial Narrow"/>
          <w:sz w:val="22"/>
          <w:szCs w:val="22"/>
          <w:u w:val="single"/>
        </w:rPr>
        <w:t>riesgo</w:t>
      </w:r>
      <w:r>
        <w:rPr>
          <w:rFonts w:ascii="Arial Narrow" w:eastAsia="Arial Narrow" w:hAnsi="Arial Narrow" w:cs="Arial Narrow"/>
          <w:sz w:val="22"/>
          <w:szCs w:val="22"/>
        </w:rPr>
        <w:t xml:space="preserve"> específico para el proceso en la casilla “riesgo”, para este paso se debe tener en cuenta el concepto de riesgo de gestión y seguridad de la información presentes en el capítulo 3 Definiciones y los lineamientos de redacción del capítulo 5.3.2. – Riesgos de corrupción, la redacción debe iniciar con “posibilidad de recibir o solicitar</w:t>
      </w:r>
    </w:p>
    <w:p w14:paraId="2EB3F675"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cualquier dádiva o beneficio a nombre propio o de terceros con el fin de” seguido por la actividad o acción respuesta a lo que puede ocurrir (riesgo).</w:t>
      </w:r>
    </w:p>
    <w:p w14:paraId="4902BFE5" w14:textId="77777777" w:rsidR="00612E0A" w:rsidRDefault="00612E0A">
      <w:pPr>
        <w:ind w:left="708" w:hanging="708"/>
        <w:rPr>
          <w:rFonts w:ascii="Arial Narrow" w:eastAsia="Arial Narrow" w:hAnsi="Arial Narrow" w:cs="Arial Narrow"/>
          <w:sz w:val="22"/>
          <w:szCs w:val="22"/>
        </w:rPr>
      </w:pPr>
    </w:p>
    <w:p w14:paraId="0988826C"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4. </w:t>
      </w:r>
      <w:r>
        <w:rPr>
          <w:rFonts w:ascii="Arial Narrow" w:eastAsia="Arial Narrow" w:hAnsi="Arial Narrow" w:cs="Arial Narrow"/>
          <w:sz w:val="22"/>
          <w:szCs w:val="22"/>
        </w:rPr>
        <w:t xml:space="preserve">Identifique el </w:t>
      </w:r>
      <w:r>
        <w:rPr>
          <w:rFonts w:ascii="Arial Narrow" w:eastAsia="Arial Narrow" w:hAnsi="Arial Narrow" w:cs="Arial Narrow"/>
          <w:sz w:val="22"/>
          <w:szCs w:val="22"/>
          <w:u w:val="single"/>
        </w:rPr>
        <w:t>nivel de gestión</w:t>
      </w:r>
      <w:r>
        <w:rPr>
          <w:rFonts w:ascii="Arial Narrow" w:eastAsia="Arial Narrow" w:hAnsi="Arial Narrow" w:cs="Arial Narrow"/>
          <w:sz w:val="22"/>
          <w:szCs w:val="22"/>
        </w:rPr>
        <w:t xml:space="preserve"> en el cual se pudiese llegar a materializar el riesgo, el cual puede ser nivel central, dirección territorial y área protegida, solo en conjunto.</w:t>
      </w:r>
    </w:p>
    <w:p w14:paraId="55000E9F" w14:textId="77777777" w:rsidR="00612E0A" w:rsidRDefault="00612E0A">
      <w:pPr>
        <w:jc w:val="both"/>
        <w:rPr>
          <w:rFonts w:ascii="Arial Narrow" w:eastAsia="Arial Narrow" w:hAnsi="Arial Narrow" w:cs="Arial Narrow"/>
          <w:b/>
          <w:sz w:val="22"/>
          <w:szCs w:val="22"/>
        </w:rPr>
      </w:pPr>
    </w:p>
    <w:p w14:paraId="7E3DDC19"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5. </w:t>
      </w:r>
      <w:r>
        <w:rPr>
          <w:rFonts w:ascii="Arial Narrow" w:eastAsia="Arial Narrow" w:hAnsi="Arial Narrow" w:cs="Arial Narrow"/>
          <w:sz w:val="22"/>
          <w:szCs w:val="22"/>
          <w:u w:val="single"/>
        </w:rPr>
        <w:t>Descripción del riesgo</w:t>
      </w:r>
      <w:r>
        <w:rPr>
          <w:rFonts w:ascii="Arial Narrow" w:eastAsia="Arial Narrow" w:hAnsi="Arial Narrow" w:cs="Arial Narrow"/>
          <w:sz w:val="22"/>
          <w:szCs w:val="22"/>
        </w:rPr>
        <w:t xml:space="preserve">: De manera breve ampliar la información relacionada con el riesgo de tal forma que permita tener una mayor comprensión al lector del riesgo identificado.  </w:t>
      </w:r>
    </w:p>
    <w:p w14:paraId="2631B254" w14:textId="77777777" w:rsidR="00612E0A" w:rsidRDefault="00612E0A">
      <w:pPr>
        <w:jc w:val="both"/>
        <w:rPr>
          <w:rFonts w:ascii="Arial Narrow" w:eastAsia="Arial Narrow" w:hAnsi="Arial Narrow" w:cs="Arial Narrow"/>
          <w:sz w:val="22"/>
          <w:szCs w:val="22"/>
        </w:rPr>
      </w:pPr>
    </w:p>
    <w:p w14:paraId="5B93151C"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6. </w:t>
      </w:r>
      <w:r>
        <w:rPr>
          <w:rFonts w:ascii="Arial Narrow" w:eastAsia="Arial Narrow" w:hAnsi="Arial Narrow" w:cs="Arial Narrow"/>
          <w:sz w:val="22"/>
          <w:szCs w:val="22"/>
        </w:rPr>
        <w:t xml:space="preserve">Establecer las </w:t>
      </w:r>
      <w:r>
        <w:rPr>
          <w:rFonts w:ascii="Arial Narrow" w:eastAsia="Arial Narrow" w:hAnsi="Arial Narrow" w:cs="Arial Narrow"/>
          <w:sz w:val="22"/>
          <w:szCs w:val="22"/>
          <w:u w:val="single"/>
        </w:rPr>
        <w:t>causas</w:t>
      </w:r>
      <w:r>
        <w:rPr>
          <w:rFonts w:ascii="Arial Narrow" w:eastAsia="Arial Narrow" w:hAnsi="Arial Narrow" w:cs="Arial Narrow"/>
          <w:sz w:val="22"/>
          <w:szCs w:val="22"/>
        </w:rPr>
        <w:t>: Determinar los agentes generadores del riesgo, teniendo en cuenta que las causas son medios, circunstancias, situaciones o agentes generadores del riesgo y son parte del contexto identificado previamente en el proceso.</w:t>
      </w:r>
    </w:p>
    <w:p w14:paraId="349DAFC9" w14:textId="77777777" w:rsidR="00612E0A" w:rsidRDefault="00612E0A">
      <w:pPr>
        <w:jc w:val="both"/>
        <w:rPr>
          <w:rFonts w:ascii="Arial Narrow" w:eastAsia="Arial Narrow" w:hAnsi="Arial Narrow" w:cs="Arial Narrow"/>
          <w:sz w:val="22"/>
          <w:szCs w:val="22"/>
        </w:rPr>
      </w:pPr>
    </w:p>
    <w:p w14:paraId="206D78FB"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Es importante tener en cuenta que en el mapa de riesgos se debe registrar únicamente las causas que realmente origina el riesgo y pueden ser controladas por el proceso y/o entidad, ya que se pueden identificar muchas causas, pero solo algunas de ellas conllevan a la materialización del riesgo (como mínimo una causa).</w:t>
      </w:r>
    </w:p>
    <w:p w14:paraId="22C6E930" w14:textId="77777777" w:rsidR="00612E0A" w:rsidRDefault="00612E0A">
      <w:pPr>
        <w:jc w:val="both"/>
        <w:rPr>
          <w:rFonts w:ascii="Arial Narrow" w:eastAsia="Arial Narrow" w:hAnsi="Arial Narrow" w:cs="Arial Narrow"/>
          <w:b/>
          <w:sz w:val="22"/>
          <w:szCs w:val="22"/>
        </w:rPr>
      </w:pPr>
    </w:p>
    <w:p w14:paraId="43EC8C29" w14:textId="77777777" w:rsidR="00612E0A" w:rsidRDefault="0038780D">
      <w:pPr>
        <w:jc w:val="both"/>
        <w:rPr>
          <w:rFonts w:ascii="Arial Narrow" w:eastAsia="Arial Narrow" w:hAnsi="Arial Narrow" w:cs="Arial Narrow"/>
          <w:b/>
          <w:sz w:val="22"/>
          <w:szCs w:val="22"/>
        </w:rPr>
      </w:pPr>
      <w:r>
        <w:rPr>
          <w:rFonts w:ascii="Arial Narrow" w:eastAsia="Arial Narrow" w:hAnsi="Arial Narrow" w:cs="Arial Narrow"/>
          <w:b/>
          <w:sz w:val="22"/>
          <w:szCs w:val="22"/>
        </w:rPr>
        <w:t>IMPORTANTE</w:t>
      </w:r>
    </w:p>
    <w:p w14:paraId="64C9E3CC" w14:textId="77777777" w:rsidR="00612E0A" w:rsidRDefault="0038780D">
      <w:pPr>
        <w:numPr>
          <w:ilvl w:val="0"/>
          <w:numId w:val="8"/>
        </w:numPr>
        <w:spacing w:before="80" w:after="80"/>
        <w:ind w:left="680" w:hanging="340"/>
        <w:rPr>
          <w:rFonts w:ascii="Arial Narrow" w:eastAsia="Arial Narrow" w:hAnsi="Arial Narrow" w:cs="Arial Narrow"/>
          <w:sz w:val="22"/>
          <w:szCs w:val="22"/>
        </w:rPr>
      </w:pPr>
      <w:r>
        <w:rPr>
          <w:rFonts w:ascii="Arial Narrow" w:eastAsia="Arial Narrow" w:hAnsi="Arial Narrow" w:cs="Arial Narrow"/>
          <w:sz w:val="22"/>
          <w:szCs w:val="22"/>
        </w:rPr>
        <w:t xml:space="preserve">La(s) causa(s) debe estar asociada(s) directamente al riesgo. </w:t>
      </w:r>
    </w:p>
    <w:p w14:paraId="30350052" w14:textId="77777777" w:rsidR="00612E0A" w:rsidRDefault="0038780D">
      <w:pPr>
        <w:numPr>
          <w:ilvl w:val="0"/>
          <w:numId w:val="8"/>
        </w:numPr>
        <w:spacing w:before="80" w:after="80"/>
        <w:ind w:left="680" w:hanging="340"/>
        <w:jc w:val="both"/>
        <w:rPr>
          <w:rFonts w:ascii="Arial Narrow" w:eastAsia="Arial Narrow" w:hAnsi="Arial Narrow" w:cs="Arial Narrow"/>
          <w:sz w:val="22"/>
          <w:szCs w:val="22"/>
        </w:rPr>
      </w:pPr>
      <w:r>
        <w:rPr>
          <w:rFonts w:ascii="Arial Narrow" w:eastAsia="Arial Narrow" w:hAnsi="Arial Narrow" w:cs="Arial Narrow"/>
          <w:sz w:val="22"/>
          <w:szCs w:val="22"/>
        </w:rPr>
        <w:t xml:space="preserve">Para definir las causas es importante realizar el ejercicio con las personas que manejan la temática asociada con el riesgo identificado, es decir con los responsables del monitoreo conforme la segunda línea de defensa, lo cual se reflejará en la actualización del contexto. </w:t>
      </w:r>
    </w:p>
    <w:p w14:paraId="7C5A2340" w14:textId="77777777" w:rsidR="00612E0A" w:rsidRDefault="00612E0A">
      <w:pPr>
        <w:jc w:val="both"/>
        <w:rPr>
          <w:rFonts w:ascii="Arial Narrow" w:eastAsia="Arial Narrow" w:hAnsi="Arial Narrow" w:cs="Arial Narrow"/>
          <w:b/>
          <w:sz w:val="22"/>
          <w:szCs w:val="22"/>
        </w:rPr>
      </w:pPr>
    </w:p>
    <w:p w14:paraId="290749CF" w14:textId="77777777" w:rsidR="00612E0A" w:rsidRDefault="0038780D">
      <w:pPr>
        <w:spacing w:after="120"/>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7. </w:t>
      </w:r>
      <w:r>
        <w:rPr>
          <w:rFonts w:ascii="Arial Narrow" w:eastAsia="Arial Narrow" w:hAnsi="Arial Narrow" w:cs="Arial Narrow"/>
          <w:sz w:val="22"/>
          <w:szCs w:val="22"/>
          <w:u w:val="single"/>
        </w:rPr>
        <w:t>Efecto/Consecuencia</w:t>
      </w:r>
      <w:r>
        <w:rPr>
          <w:rFonts w:ascii="Arial Narrow" w:eastAsia="Arial Narrow" w:hAnsi="Arial Narrow" w:cs="Arial Narrow"/>
          <w:sz w:val="22"/>
          <w:szCs w:val="22"/>
        </w:rPr>
        <w:t>: Efectos generados por la ocurrencia de un riesgo que afecta los objetivos estratégicos o un proceso de la entidad. Normalmente estas consecuencias están asociadas con pérdidas económicas, daños físicos, deterioro de la imagen corporativa, interrupción del servicio, desconfianza de las partes interesadas, impacto sobre los valores objeto de conservación, efectos sociales, entre otros.</w:t>
      </w:r>
    </w:p>
    <w:p w14:paraId="17A751E9" w14:textId="77777777" w:rsidR="00612E0A" w:rsidRDefault="00612E0A">
      <w:pPr>
        <w:jc w:val="both"/>
        <w:rPr>
          <w:rFonts w:ascii="Arial Narrow" w:eastAsia="Arial Narrow" w:hAnsi="Arial Narrow" w:cs="Arial Narrow"/>
          <w:b/>
          <w:sz w:val="22"/>
          <w:szCs w:val="22"/>
        </w:rPr>
      </w:pPr>
    </w:p>
    <w:p w14:paraId="08FE049B"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8. </w:t>
      </w:r>
      <w:r>
        <w:rPr>
          <w:rFonts w:ascii="Arial Narrow" w:eastAsia="Arial Narrow" w:hAnsi="Arial Narrow" w:cs="Arial Narrow"/>
          <w:sz w:val="22"/>
          <w:szCs w:val="22"/>
          <w:u w:val="single"/>
        </w:rPr>
        <w:t>Tipología de Riesgo</w:t>
      </w:r>
      <w:r>
        <w:rPr>
          <w:rFonts w:ascii="Arial Narrow" w:eastAsia="Arial Narrow" w:hAnsi="Arial Narrow" w:cs="Arial Narrow"/>
          <w:sz w:val="22"/>
          <w:szCs w:val="22"/>
        </w:rPr>
        <w:t>:</w:t>
      </w:r>
      <w:r>
        <w:rPr>
          <w:rFonts w:ascii="Arial Narrow" w:eastAsia="Arial Narrow" w:hAnsi="Arial Narrow" w:cs="Arial Narrow"/>
          <w:b/>
          <w:sz w:val="22"/>
          <w:szCs w:val="22"/>
        </w:rPr>
        <w:t xml:space="preserve"> </w:t>
      </w:r>
      <w:r>
        <w:rPr>
          <w:rFonts w:ascii="Arial Narrow" w:eastAsia="Arial Narrow" w:hAnsi="Arial Narrow" w:cs="Arial Narrow"/>
          <w:sz w:val="22"/>
          <w:szCs w:val="22"/>
        </w:rPr>
        <w:t>Seleccionar de acuerdo con el riesgo identificado, clasificar teniendo presente la tabla 2.2.2, Tipología de riesgos, en la Guía para la administración del riesgo y el diseño de controles en entidades pública, 2018 – DAFP, vigente para riesgos de corrupción.</w:t>
      </w:r>
    </w:p>
    <w:p w14:paraId="14036130" w14:textId="77777777" w:rsidR="00612E0A" w:rsidRDefault="0038780D">
      <w:pPr>
        <w:pStyle w:val="Ttulo3"/>
        <w:numPr>
          <w:ilvl w:val="2"/>
          <w:numId w:val="1"/>
        </w:numPr>
        <w:tabs>
          <w:tab w:val="left" w:pos="340"/>
        </w:tabs>
        <w:spacing w:before="160" w:after="120" w:line="240" w:lineRule="auto"/>
        <w:ind w:left="340" w:hanging="340"/>
        <w:rPr>
          <w:rFonts w:ascii="Arial Narrow" w:eastAsia="Arial Narrow" w:hAnsi="Arial Narrow" w:cs="Arial Narrow"/>
          <w:b w:val="0"/>
          <w:sz w:val="22"/>
          <w:szCs w:val="22"/>
        </w:rPr>
      </w:pPr>
      <w:bookmarkStart w:id="13" w:name="_Toc153863290"/>
      <w:r>
        <w:rPr>
          <w:rFonts w:ascii="Arial Narrow" w:eastAsia="Arial Narrow" w:hAnsi="Arial Narrow" w:cs="Arial Narrow"/>
          <w:sz w:val="22"/>
          <w:szCs w:val="22"/>
        </w:rPr>
        <w:t>VALORACIÓN DEL RIESGO</w:t>
      </w:r>
      <w:bookmarkEnd w:id="13"/>
    </w:p>
    <w:p w14:paraId="60B42EB9" w14:textId="77777777" w:rsidR="00612E0A" w:rsidRDefault="0038780D">
      <w:pPr>
        <w:rPr>
          <w:rFonts w:ascii="Arial Narrow" w:eastAsia="Arial Narrow" w:hAnsi="Arial Narrow" w:cs="Arial Narrow"/>
          <w:sz w:val="22"/>
          <w:szCs w:val="22"/>
        </w:rPr>
      </w:pPr>
      <w:r>
        <w:rPr>
          <w:rFonts w:ascii="Arial Narrow" w:eastAsia="Arial Narrow" w:hAnsi="Arial Narrow" w:cs="Arial Narrow"/>
          <w:sz w:val="22"/>
          <w:szCs w:val="22"/>
        </w:rPr>
        <w:t xml:space="preserve">El paso de valoración del riesgo incluye dos etapas que la desarrollan: el análisis y la evaluación de los riesgos que se describen a continuación: </w:t>
      </w:r>
    </w:p>
    <w:p w14:paraId="7B716990" w14:textId="77777777" w:rsidR="00612E0A" w:rsidRDefault="0038780D">
      <w:pPr>
        <w:pStyle w:val="Ttulo3"/>
        <w:numPr>
          <w:ilvl w:val="3"/>
          <w:numId w:val="1"/>
        </w:numPr>
        <w:spacing w:before="200" w:after="160" w:line="240" w:lineRule="auto"/>
        <w:ind w:left="340" w:hanging="340"/>
        <w:rPr>
          <w:rFonts w:ascii="Arial Narrow" w:eastAsia="Arial Narrow" w:hAnsi="Arial Narrow" w:cs="Arial Narrow"/>
          <w:sz w:val="22"/>
          <w:szCs w:val="22"/>
        </w:rPr>
      </w:pPr>
      <w:bookmarkStart w:id="14" w:name="_Toc153863291"/>
      <w:r>
        <w:rPr>
          <w:rFonts w:ascii="Arial Narrow" w:eastAsia="Arial Narrow" w:hAnsi="Arial Narrow" w:cs="Arial Narrow"/>
          <w:sz w:val="22"/>
          <w:szCs w:val="22"/>
        </w:rPr>
        <w:t>Análisis del riesgo – Riesgo de Gestión – Seguridad de la información</w:t>
      </w:r>
      <w:bookmarkEnd w:id="14"/>
    </w:p>
    <w:p w14:paraId="48EBAAE7"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El propósito de este componente es establecer la probabilidad de ocurrencia del riesgo y sus consecuencias o impacto, con el fin de estimar la zona de riesgo inicial </w:t>
      </w:r>
      <w:r>
        <w:rPr>
          <w:rFonts w:ascii="Arial Narrow" w:eastAsia="Arial Narrow" w:hAnsi="Arial Narrow" w:cs="Arial Narrow"/>
          <w:b/>
          <w:sz w:val="22"/>
          <w:szCs w:val="22"/>
        </w:rPr>
        <w:t>(riesgo inherente),</w:t>
      </w:r>
      <w:r>
        <w:rPr>
          <w:rFonts w:ascii="Arial Narrow" w:eastAsia="Arial Narrow" w:hAnsi="Arial Narrow" w:cs="Arial Narrow"/>
          <w:sz w:val="22"/>
          <w:szCs w:val="22"/>
        </w:rPr>
        <w:t xml:space="preserve"> es decir calificar el riesgo identificado antes de aplicar los controles. </w:t>
      </w:r>
    </w:p>
    <w:p w14:paraId="140847D9" w14:textId="77777777" w:rsidR="00612E0A" w:rsidRDefault="00612E0A">
      <w:pPr>
        <w:jc w:val="both"/>
        <w:rPr>
          <w:rFonts w:ascii="Arial Narrow" w:eastAsia="Arial Narrow" w:hAnsi="Arial Narrow" w:cs="Arial Narrow"/>
          <w:sz w:val="22"/>
          <w:szCs w:val="22"/>
        </w:rPr>
      </w:pPr>
    </w:p>
    <w:p w14:paraId="1CB900D6"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Para esto es necesario recordar los siguientes conceptos:</w:t>
      </w:r>
    </w:p>
    <w:p w14:paraId="0061E3A5" w14:textId="77777777" w:rsidR="00612E0A" w:rsidRDefault="00612E0A">
      <w:pPr>
        <w:jc w:val="both"/>
        <w:rPr>
          <w:rFonts w:ascii="Arial Narrow" w:eastAsia="Arial Narrow" w:hAnsi="Arial Narrow" w:cs="Arial Narrow"/>
          <w:sz w:val="22"/>
          <w:szCs w:val="22"/>
        </w:rPr>
      </w:pPr>
    </w:p>
    <w:p w14:paraId="4666D282" w14:textId="77777777" w:rsidR="00612E0A" w:rsidRDefault="0038780D">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Paso 1.</w:t>
      </w:r>
      <w:r>
        <w:rPr>
          <w:rFonts w:ascii="Arial Narrow" w:eastAsia="Arial Narrow" w:hAnsi="Arial Narrow" w:cs="Arial Narrow"/>
          <w:color w:val="000000"/>
          <w:sz w:val="22"/>
          <w:szCs w:val="22"/>
        </w:rPr>
        <w:t xml:space="preserve"> </w:t>
      </w:r>
      <w:r>
        <w:rPr>
          <w:rFonts w:ascii="Arial Narrow" w:eastAsia="Arial Narrow" w:hAnsi="Arial Narrow" w:cs="Arial Narrow"/>
          <w:color w:val="000000"/>
          <w:sz w:val="22"/>
          <w:szCs w:val="22"/>
          <w:u w:val="single"/>
        </w:rPr>
        <w:t>Frecuencia con la que se realiza la actividad</w:t>
      </w:r>
      <w:r>
        <w:rPr>
          <w:rFonts w:ascii="Arial Narrow" w:eastAsia="Arial Narrow" w:hAnsi="Arial Narrow" w:cs="Arial Narrow"/>
          <w:color w:val="000000"/>
          <w:sz w:val="22"/>
          <w:szCs w:val="22"/>
        </w:rPr>
        <w:t>, Determinar la probabilidad de ocurrencia mediante la identificación de la exposición al riesgo, por el número de veces que se pasa por el punto de riesgo en el periodo de 1 año, se registra el número de veces que desarrolla la actividad, empleando la tabla No 1 del procedimiento vigente Administración de riesgos y oportunidade</w:t>
      </w:r>
      <w:r>
        <w:rPr>
          <w:rFonts w:ascii="Arial Narrow" w:eastAsia="Arial Narrow" w:hAnsi="Arial Narrow" w:cs="Arial Narrow"/>
          <w:sz w:val="22"/>
          <w:szCs w:val="22"/>
        </w:rPr>
        <w:t>s</w:t>
      </w:r>
      <w:r>
        <w:rPr>
          <w:rFonts w:ascii="Arial Narrow" w:eastAsia="Arial Narrow" w:hAnsi="Arial Narrow" w:cs="Arial Narrow"/>
          <w:color w:val="000000"/>
          <w:sz w:val="22"/>
          <w:szCs w:val="22"/>
        </w:rPr>
        <w:t>.</w:t>
      </w:r>
    </w:p>
    <w:p w14:paraId="71A6AD73" w14:textId="77777777" w:rsidR="00612E0A" w:rsidRDefault="00612E0A">
      <w:pPr>
        <w:pBdr>
          <w:top w:val="nil"/>
          <w:left w:val="nil"/>
          <w:bottom w:val="nil"/>
          <w:right w:val="nil"/>
          <w:between w:val="nil"/>
        </w:pBdr>
        <w:jc w:val="both"/>
        <w:rPr>
          <w:rFonts w:ascii="Arial Narrow" w:eastAsia="Arial Narrow" w:hAnsi="Arial Narrow" w:cs="Arial Narrow"/>
          <w:color w:val="000000"/>
          <w:sz w:val="22"/>
          <w:szCs w:val="22"/>
        </w:rPr>
      </w:pPr>
    </w:p>
    <w:p w14:paraId="22591668" w14:textId="77777777" w:rsidR="00612E0A" w:rsidRDefault="0038780D">
      <w:pPr>
        <w:pBdr>
          <w:top w:val="nil"/>
          <w:left w:val="nil"/>
          <w:bottom w:val="nil"/>
          <w:right w:val="nil"/>
          <w:between w:val="nil"/>
        </w:pBdr>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Paso 2.</w:t>
      </w:r>
      <w:r>
        <w:rPr>
          <w:rFonts w:ascii="Arial Narrow" w:eastAsia="Arial Narrow" w:hAnsi="Arial Narrow" w:cs="Arial Narrow"/>
          <w:color w:val="000000"/>
          <w:sz w:val="22"/>
          <w:szCs w:val="22"/>
        </w:rPr>
        <w:t xml:space="preserve"> </w:t>
      </w:r>
      <w:r>
        <w:rPr>
          <w:rFonts w:ascii="Arial Narrow" w:eastAsia="Arial Narrow" w:hAnsi="Arial Narrow" w:cs="Arial Narrow"/>
          <w:color w:val="000000"/>
          <w:sz w:val="22"/>
          <w:szCs w:val="22"/>
          <w:u w:val="single"/>
        </w:rPr>
        <w:t>Probabilidad Inherente</w:t>
      </w:r>
      <w:r>
        <w:rPr>
          <w:rFonts w:ascii="Arial Narrow" w:eastAsia="Arial Narrow" w:hAnsi="Arial Narrow" w:cs="Arial Narrow"/>
          <w:color w:val="000000"/>
          <w:sz w:val="22"/>
          <w:szCs w:val="22"/>
        </w:rPr>
        <w:t xml:space="preserve">, dado el resultado al paso anterior identifique en la primera columna de la Tabla 3. Criterios para definir el nivel de impacto – riesgos de gestión y seguridad de la información del procedimiento vigente Administración de riesgos y oportunidades. Criterios de para definir el nivel de probabilidad – riesgos de gestión y </w:t>
      </w:r>
      <w:r>
        <w:rPr>
          <w:rFonts w:ascii="Arial Narrow" w:eastAsia="Arial Narrow" w:hAnsi="Arial Narrow" w:cs="Arial Narrow"/>
          <w:color w:val="000000"/>
          <w:sz w:val="22"/>
          <w:szCs w:val="22"/>
        </w:rPr>
        <w:lastRenderedPageBreak/>
        <w:t>seguridad de la información y seleccione el nivel de probabilidad la cual automáticamente identifica el % de la siguiente columna.</w:t>
      </w:r>
    </w:p>
    <w:p w14:paraId="4EBD508C" w14:textId="77777777" w:rsidR="00612E0A" w:rsidRDefault="00612E0A">
      <w:pPr>
        <w:jc w:val="both"/>
        <w:rPr>
          <w:rFonts w:ascii="Arial Narrow" w:eastAsia="Arial Narrow" w:hAnsi="Arial Narrow" w:cs="Arial Narrow"/>
          <w:sz w:val="22"/>
          <w:szCs w:val="22"/>
        </w:rPr>
      </w:pPr>
    </w:p>
    <w:p w14:paraId="4FC7F09D" w14:textId="77777777" w:rsidR="00612E0A" w:rsidRDefault="0038780D">
      <w:pPr>
        <w:jc w:val="both"/>
        <w:rPr>
          <w:rFonts w:ascii="Arial Narrow" w:eastAsia="Arial Narrow" w:hAnsi="Arial Narrow" w:cs="Arial Narrow"/>
          <w:sz w:val="22"/>
          <w:szCs w:val="22"/>
        </w:rPr>
      </w:pPr>
      <w:bookmarkStart w:id="15" w:name="_heading=h.1ksv4uv" w:colFirst="0" w:colLast="0"/>
      <w:bookmarkEnd w:id="15"/>
      <w:r>
        <w:rPr>
          <w:rFonts w:ascii="Arial Narrow" w:eastAsia="Arial Narrow" w:hAnsi="Arial Narrow" w:cs="Arial Narrow"/>
          <w:b/>
          <w:sz w:val="22"/>
          <w:szCs w:val="22"/>
        </w:rPr>
        <w:t xml:space="preserve">Paso 3. </w:t>
      </w:r>
      <w:r>
        <w:rPr>
          <w:rFonts w:ascii="Arial Narrow" w:eastAsia="Arial Narrow" w:hAnsi="Arial Narrow" w:cs="Arial Narrow"/>
          <w:sz w:val="22"/>
          <w:szCs w:val="22"/>
          <w:u w:val="single"/>
        </w:rPr>
        <w:t>Criterios de Impacto</w:t>
      </w:r>
      <w:r>
        <w:rPr>
          <w:rFonts w:ascii="Arial Narrow" w:eastAsia="Arial Narrow" w:hAnsi="Arial Narrow" w:cs="Arial Narrow"/>
          <w:sz w:val="22"/>
          <w:szCs w:val="22"/>
        </w:rPr>
        <w:t>: Determinar el criterio de la afectación económica o reputacional, empleando la tabla 3. Criterios para definir el nivel de impacto – riesgos de gestión y seguridad de la información</w:t>
      </w:r>
      <w:r>
        <w:rPr>
          <w:rFonts w:ascii="Arial Narrow" w:eastAsia="Arial Narrow" w:hAnsi="Arial Narrow" w:cs="Arial Narrow"/>
          <w:b/>
          <w:sz w:val="22"/>
          <w:szCs w:val="22"/>
        </w:rPr>
        <w:t xml:space="preserve"> </w:t>
      </w:r>
      <w:r>
        <w:rPr>
          <w:rFonts w:ascii="Arial Narrow" w:eastAsia="Arial Narrow" w:hAnsi="Arial Narrow" w:cs="Arial Narrow"/>
          <w:sz w:val="22"/>
          <w:szCs w:val="22"/>
        </w:rPr>
        <w:t>del procedimiento vigente Administración de riesgos y oportunidades, teniendo presente cuando se presenten ambos impactos para un riesgo, tanto económico como reputacional, con diferentes niveles se debe tomar el nivel más alto. El diligenciamiento de esta casilla genera el reporte automático de las dos siguientes casillas, por lo cual determina el porcentaje y la Zona de Riesgo Inherente.</w:t>
      </w:r>
    </w:p>
    <w:p w14:paraId="44668423" w14:textId="77777777" w:rsidR="00612E0A" w:rsidRDefault="00612E0A">
      <w:pPr>
        <w:jc w:val="both"/>
        <w:rPr>
          <w:rFonts w:ascii="Arial Narrow" w:eastAsia="Arial Narrow" w:hAnsi="Arial Narrow" w:cs="Arial Narrow"/>
          <w:sz w:val="22"/>
          <w:szCs w:val="22"/>
        </w:rPr>
      </w:pPr>
    </w:p>
    <w:p w14:paraId="2BE80909"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En la aplicación de los criterios para determinar el impacto de los riesgos de seguridad de la información se debe tener en cuenta que: </w:t>
      </w:r>
    </w:p>
    <w:p w14:paraId="7FAF5B55" w14:textId="77777777" w:rsidR="00612E0A" w:rsidRDefault="0038780D">
      <w:pPr>
        <w:numPr>
          <w:ilvl w:val="0"/>
          <w:numId w:val="10"/>
        </w:numPr>
        <w:pBdr>
          <w:top w:val="nil"/>
          <w:left w:val="nil"/>
          <w:bottom w:val="nil"/>
          <w:right w:val="nil"/>
          <w:between w:val="nil"/>
        </w:pBdr>
        <w:spacing w:before="120" w:after="120"/>
        <w:ind w:left="680" w:hanging="34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Las variables confidencialidad, integridad y disponibilidad se definen de acuerdo con el modelo de seguridad y privacidad de la información de la estrategia de Gobierno Digital (GD) del Ministerio de Tecnologías de la Información y las Comunicaciones. </w:t>
      </w:r>
    </w:p>
    <w:p w14:paraId="054FCD82" w14:textId="77777777" w:rsidR="00612E0A" w:rsidRDefault="0038780D">
      <w:pPr>
        <w:numPr>
          <w:ilvl w:val="0"/>
          <w:numId w:val="10"/>
        </w:numPr>
        <w:pBdr>
          <w:top w:val="nil"/>
          <w:left w:val="nil"/>
          <w:bottom w:val="nil"/>
          <w:right w:val="nil"/>
          <w:between w:val="nil"/>
        </w:pBdr>
        <w:spacing w:before="120" w:after="120"/>
        <w:ind w:left="680" w:hanging="34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La variable población se define teniendo en cuenta el establecimiento del contexto externo de la entidad, es decir, que la consideración de población va a estar asociada a las personas a las cuales se les prestan servicios o trámites en el entorno digital y que de una u otra forma pueden verse afectadas por la materialización de algún riesgo en los activos identificados. Los porcentajes en las escalas pueden variar, según la entidad y su contexto. </w:t>
      </w:r>
    </w:p>
    <w:p w14:paraId="618BB0FE" w14:textId="77777777" w:rsidR="00612E0A" w:rsidRDefault="0038780D">
      <w:pPr>
        <w:numPr>
          <w:ilvl w:val="0"/>
          <w:numId w:val="10"/>
        </w:numPr>
        <w:pBdr>
          <w:top w:val="nil"/>
          <w:left w:val="nil"/>
          <w:bottom w:val="nil"/>
          <w:right w:val="nil"/>
          <w:between w:val="nil"/>
        </w:pBdr>
        <w:spacing w:before="120" w:after="120"/>
        <w:ind w:left="680" w:hanging="34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La variable presupuesta es la consideración de presupuesto afectado por la entidad debido a la materialización del riesgo, contempla sanciones económicas o impactos directos en la ejecución presupuestal.</w:t>
      </w:r>
    </w:p>
    <w:p w14:paraId="4711E607" w14:textId="77777777" w:rsidR="00612E0A" w:rsidRDefault="0038780D">
      <w:pPr>
        <w:numPr>
          <w:ilvl w:val="0"/>
          <w:numId w:val="10"/>
        </w:numPr>
        <w:pBdr>
          <w:top w:val="nil"/>
          <w:left w:val="nil"/>
          <w:bottom w:val="nil"/>
          <w:right w:val="nil"/>
          <w:between w:val="nil"/>
        </w:pBdr>
        <w:spacing w:before="120" w:after="120"/>
        <w:ind w:left="680" w:hanging="34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La variable ambiental estará también alineada con la afectación del medio ambiente por la materialización de un riesgo de seguridad digital. Esta variable puede no ser utilizada en la mayoría de los casos, pero debe tenerse en cuenta, ya que en alguna eventualidad puede existir afectación ambiental. </w:t>
      </w:r>
    </w:p>
    <w:p w14:paraId="14B267A6" w14:textId="77777777" w:rsidR="00612E0A" w:rsidRDefault="0038780D">
      <w:pPr>
        <w:numPr>
          <w:ilvl w:val="0"/>
          <w:numId w:val="10"/>
        </w:numPr>
        <w:pBdr>
          <w:top w:val="nil"/>
          <w:left w:val="nil"/>
          <w:bottom w:val="nil"/>
          <w:right w:val="nil"/>
          <w:between w:val="nil"/>
        </w:pBdr>
        <w:spacing w:before="120" w:after="120"/>
        <w:ind w:left="680" w:hanging="34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Para los riesgos de seguridad de la información la probabilidad y el impacto se determinan con base a la amenaza, no en las vulnerabilidades.</w:t>
      </w:r>
    </w:p>
    <w:p w14:paraId="1B3EFB43" w14:textId="77777777" w:rsidR="00612E0A" w:rsidRDefault="0038780D">
      <w:pPr>
        <w:spacing w:before="120" w:after="120"/>
        <w:jc w:val="both"/>
        <w:rPr>
          <w:rFonts w:ascii="Arial Narrow" w:eastAsia="Arial Narrow" w:hAnsi="Arial Narrow" w:cs="Arial Narrow"/>
          <w:sz w:val="22"/>
          <w:szCs w:val="22"/>
        </w:rPr>
      </w:pPr>
      <w:r>
        <w:rPr>
          <w:rFonts w:ascii="Arial Narrow" w:eastAsia="Arial Narrow" w:hAnsi="Arial Narrow" w:cs="Arial Narrow"/>
          <w:b/>
          <w:sz w:val="22"/>
          <w:szCs w:val="22"/>
        </w:rPr>
        <w:t>Fuente</w:t>
      </w:r>
      <w:r>
        <w:rPr>
          <w:rFonts w:ascii="Arial Narrow" w:eastAsia="Arial Narrow" w:hAnsi="Arial Narrow" w:cs="Arial Narrow"/>
          <w:sz w:val="22"/>
          <w:szCs w:val="22"/>
        </w:rPr>
        <w:t>: Elaboración conjunta entre la Dirección de Gestión y Desempeño Institucional de Función Pública y el Ministerio TIC, 2018.</w:t>
      </w:r>
    </w:p>
    <w:p w14:paraId="5A39F668" w14:textId="77777777" w:rsidR="00612E0A" w:rsidRDefault="0038780D">
      <w:pPr>
        <w:pStyle w:val="Ttulo3"/>
        <w:numPr>
          <w:ilvl w:val="3"/>
          <w:numId w:val="1"/>
        </w:numPr>
        <w:spacing w:before="200" w:after="160" w:line="240" w:lineRule="auto"/>
        <w:ind w:left="340" w:hanging="340"/>
        <w:rPr>
          <w:rFonts w:ascii="Arial Narrow" w:eastAsia="Arial Narrow" w:hAnsi="Arial Narrow" w:cs="Arial Narrow"/>
          <w:sz w:val="22"/>
          <w:szCs w:val="22"/>
        </w:rPr>
      </w:pPr>
      <w:bookmarkStart w:id="16" w:name="_Toc153863292"/>
      <w:r>
        <w:rPr>
          <w:rFonts w:ascii="Arial Narrow" w:eastAsia="Arial Narrow" w:hAnsi="Arial Narrow" w:cs="Arial Narrow"/>
          <w:sz w:val="22"/>
          <w:szCs w:val="22"/>
        </w:rPr>
        <w:t>Análisis del riesgo – Riesgo de Corrupción</w:t>
      </w:r>
      <w:bookmarkEnd w:id="16"/>
    </w:p>
    <w:p w14:paraId="7CAECF0A"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El propósito de este componente es establecer la probabilidad de ocurrencia del riesgo y sus consecuencias o impacto, con el fin de estimar la zona de riesgo inicial </w:t>
      </w:r>
      <w:r>
        <w:rPr>
          <w:rFonts w:ascii="Arial Narrow" w:eastAsia="Arial Narrow" w:hAnsi="Arial Narrow" w:cs="Arial Narrow"/>
          <w:b/>
          <w:sz w:val="22"/>
          <w:szCs w:val="22"/>
        </w:rPr>
        <w:t>(riesgo inherente),</w:t>
      </w:r>
      <w:r>
        <w:rPr>
          <w:rFonts w:ascii="Arial Narrow" w:eastAsia="Arial Narrow" w:hAnsi="Arial Narrow" w:cs="Arial Narrow"/>
          <w:sz w:val="22"/>
          <w:szCs w:val="22"/>
        </w:rPr>
        <w:t xml:space="preserve"> es decir calificar el riesgo identificado antes de aplicar controles. </w:t>
      </w:r>
    </w:p>
    <w:p w14:paraId="5949BBFA" w14:textId="77777777" w:rsidR="00612E0A" w:rsidRDefault="00612E0A">
      <w:pPr>
        <w:jc w:val="both"/>
        <w:rPr>
          <w:rFonts w:ascii="Arial Narrow" w:eastAsia="Arial Narrow" w:hAnsi="Arial Narrow" w:cs="Arial Narrow"/>
          <w:sz w:val="22"/>
          <w:szCs w:val="22"/>
        </w:rPr>
      </w:pPr>
    </w:p>
    <w:p w14:paraId="7CBD3DB5"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Paso 1</w:t>
      </w:r>
      <w:r>
        <w:rPr>
          <w:rFonts w:ascii="Arial Narrow" w:eastAsia="Arial Narrow" w:hAnsi="Arial Narrow" w:cs="Arial Narrow"/>
          <w:sz w:val="22"/>
          <w:szCs w:val="22"/>
        </w:rPr>
        <w:t xml:space="preserve">. Identificar la </w:t>
      </w:r>
      <w:r>
        <w:rPr>
          <w:rFonts w:ascii="Arial Narrow" w:eastAsia="Arial Narrow" w:hAnsi="Arial Narrow" w:cs="Arial Narrow"/>
          <w:sz w:val="22"/>
          <w:szCs w:val="22"/>
          <w:u w:val="single"/>
        </w:rPr>
        <w:t>Probabilidad</w:t>
      </w:r>
      <w:r>
        <w:rPr>
          <w:rFonts w:ascii="Arial Narrow" w:eastAsia="Arial Narrow" w:hAnsi="Arial Narrow" w:cs="Arial Narrow"/>
          <w:sz w:val="22"/>
          <w:szCs w:val="22"/>
        </w:rPr>
        <w:t xml:space="preserve"> a partir de las siguientes especificaciones, teniendo en cuenta la que más se asemeje a la realidad de la situación del riesgo, empleando la Tabla 2. Criterios para definir el nivel de probabilidad – riesgos de corrupción del procedimiento vigente Administración de riesgos y oportunidades.</w:t>
      </w:r>
    </w:p>
    <w:p w14:paraId="02F54B6F" w14:textId="77777777" w:rsidR="00612E0A" w:rsidRDefault="00612E0A">
      <w:pPr>
        <w:jc w:val="both"/>
        <w:rPr>
          <w:rFonts w:ascii="Arial Narrow" w:eastAsia="Arial Narrow" w:hAnsi="Arial Narrow" w:cs="Arial Narrow"/>
          <w:sz w:val="22"/>
          <w:szCs w:val="22"/>
        </w:rPr>
      </w:pPr>
    </w:p>
    <w:p w14:paraId="175B8C69"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Para este caso se analiza qué tan posible es que ocurra el riesgo, expresado en términos de </w:t>
      </w:r>
      <w:r>
        <w:rPr>
          <w:rFonts w:ascii="Arial Narrow" w:eastAsia="Arial Narrow" w:hAnsi="Arial Narrow" w:cs="Arial Narrow"/>
          <w:b/>
          <w:sz w:val="22"/>
          <w:szCs w:val="22"/>
        </w:rPr>
        <w:t>frecuencia</w:t>
      </w:r>
      <w:r>
        <w:rPr>
          <w:rFonts w:ascii="Arial Narrow" w:eastAsia="Arial Narrow" w:hAnsi="Arial Narrow" w:cs="Arial Narrow"/>
          <w:sz w:val="22"/>
          <w:szCs w:val="22"/>
        </w:rPr>
        <w:t xml:space="preserve"> teniendo en cuenta el siguiente concepto: </w:t>
      </w:r>
    </w:p>
    <w:p w14:paraId="2E265CA2" w14:textId="77777777" w:rsidR="00612E0A" w:rsidRDefault="00612E0A">
      <w:pPr>
        <w:jc w:val="both"/>
        <w:rPr>
          <w:rFonts w:ascii="Arial Narrow" w:eastAsia="Arial Narrow" w:hAnsi="Arial Narrow" w:cs="Arial Narrow"/>
          <w:sz w:val="22"/>
          <w:szCs w:val="22"/>
        </w:rPr>
      </w:pPr>
    </w:p>
    <w:p w14:paraId="10BC7E15" w14:textId="77777777" w:rsidR="00612E0A" w:rsidRDefault="0038780D">
      <w:pPr>
        <w:numPr>
          <w:ilvl w:val="1"/>
          <w:numId w:val="3"/>
        </w:numPr>
        <w:pBdr>
          <w:top w:val="nil"/>
          <w:left w:val="nil"/>
          <w:bottom w:val="nil"/>
          <w:right w:val="nil"/>
          <w:between w:val="nil"/>
        </w:pBdr>
        <w:ind w:left="680" w:hanging="340"/>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lastRenderedPageBreak/>
        <w:t>Frecuencia</w:t>
      </w:r>
      <w:r>
        <w:rPr>
          <w:rFonts w:ascii="Arial Narrow" w:eastAsia="Arial Narrow" w:hAnsi="Arial Narrow" w:cs="Arial Narrow"/>
          <w:color w:val="000000"/>
          <w:sz w:val="22"/>
          <w:szCs w:val="22"/>
        </w:rPr>
        <w:t xml:space="preserve">: implica analizar el número de eventos en un periodo determinado; se aplica para hechos que se han materializado o se cuenta con un historial de situaciones o eventos asociados al riesgo. </w:t>
      </w:r>
    </w:p>
    <w:p w14:paraId="2A3DAD31" w14:textId="77777777" w:rsidR="00612E0A" w:rsidRDefault="00612E0A">
      <w:pPr>
        <w:jc w:val="both"/>
        <w:rPr>
          <w:rFonts w:ascii="Arial Narrow" w:eastAsia="Arial Narrow" w:hAnsi="Arial Narrow" w:cs="Arial Narrow"/>
          <w:sz w:val="22"/>
          <w:szCs w:val="22"/>
        </w:rPr>
      </w:pPr>
    </w:p>
    <w:p w14:paraId="1B2A082B"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Paso 2</w:t>
      </w:r>
      <w:r>
        <w:rPr>
          <w:rFonts w:ascii="Arial Narrow" w:eastAsia="Arial Narrow" w:hAnsi="Arial Narrow" w:cs="Arial Narrow"/>
          <w:sz w:val="22"/>
          <w:szCs w:val="22"/>
        </w:rPr>
        <w:t xml:space="preserve">. Calificar el </w:t>
      </w:r>
      <w:r>
        <w:rPr>
          <w:rFonts w:ascii="Arial Narrow" w:eastAsia="Arial Narrow" w:hAnsi="Arial Narrow" w:cs="Arial Narrow"/>
          <w:sz w:val="22"/>
          <w:szCs w:val="22"/>
          <w:u w:val="single"/>
        </w:rPr>
        <w:t>Impacto</w:t>
      </w:r>
      <w:r>
        <w:rPr>
          <w:rFonts w:ascii="Arial Narrow" w:eastAsia="Arial Narrow" w:hAnsi="Arial Narrow" w:cs="Arial Narrow"/>
          <w:sz w:val="22"/>
          <w:szCs w:val="22"/>
        </w:rPr>
        <w:t xml:space="preserve"> para la cual se tendrá en cuenta solamente los niveles “moderado”, “mayor” y “catastrófico”, dado que estos riesgos siempre serán significativos; en este orden de ideas, no aplican los niveles de impacto insignificante y menor, para esta actividad se contempla 19 preguntas estipuladas por el Departamento Administrativo de Función Pública -DAFP, dichas preguntas se deben responder en su totalidad, diligenciando con un 1 según el caso, en la columna “Si” o “No” en la hoja denominado “</w:t>
      </w:r>
      <w:r>
        <w:rPr>
          <w:rFonts w:ascii="Arial Narrow" w:eastAsia="Arial Narrow" w:hAnsi="Arial Narrow" w:cs="Arial Narrow"/>
          <w:i/>
          <w:sz w:val="22"/>
          <w:szCs w:val="22"/>
        </w:rPr>
        <w:t>Impacto R. Corrupción</w:t>
      </w:r>
      <w:r>
        <w:rPr>
          <w:rFonts w:ascii="Arial Narrow" w:eastAsia="Arial Narrow" w:hAnsi="Arial Narrow" w:cs="Arial Narrow"/>
          <w:sz w:val="22"/>
          <w:szCs w:val="22"/>
        </w:rPr>
        <w:t>” y conforme su respuesta se identifica el nivel de impacto para el riesgo, de la siguiente forma:</w:t>
      </w:r>
    </w:p>
    <w:p w14:paraId="36882B85" w14:textId="77777777" w:rsidR="00612E0A" w:rsidRDefault="00612E0A">
      <w:pPr>
        <w:jc w:val="both"/>
        <w:rPr>
          <w:rFonts w:ascii="Arial Narrow" w:eastAsia="Arial Narrow" w:hAnsi="Arial Narrow" w:cs="Arial Narrow"/>
          <w:sz w:val="22"/>
          <w:szCs w:val="22"/>
        </w:rPr>
      </w:pPr>
    </w:p>
    <w:p w14:paraId="20FA5540" w14:textId="77777777" w:rsidR="00612E0A" w:rsidRDefault="00612E0A">
      <w:pPr>
        <w:jc w:val="both"/>
        <w:rPr>
          <w:rFonts w:ascii="Arial Narrow" w:eastAsia="Arial Narrow" w:hAnsi="Arial Narrow" w:cs="Arial Narrow"/>
          <w:sz w:val="22"/>
          <w:szCs w:val="22"/>
        </w:rPr>
      </w:pPr>
    </w:p>
    <w:p w14:paraId="3EA53A1D" w14:textId="77777777" w:rsidR="00612E0A" w:rsidRDefault="0038780D">
      <w:pPr>
        <w:numPr>
          <w:ilvl w:val="0"/>
          <w:numId w:val="12"/>
        </w:numPr>
        <w:pBdr>
          <w:top w:val="nil"/>
          <w:left w:val="nil"/>
          <w:bottom w:val="nil"/>
          <w:right w:val="nil"/>
          <w:between w:val="nil"/>
        </w:pBdr>
        <w:spacing w:before="120" w:after="120"/>
        <w:ind w:left="680" w:hanging="34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Responder afirmativamente de UNA a CINCO preguntas (s) genera un impacto moderado.</w:t>
      </w:r>
    </w:p>
    <w:p w14:paraId="63B33769" w14:textId="77777777" w:rsidR="00612E0A" w:rsidRDefault="0038780D">
      <w:pPr>
        <w:numPr>
          <w:ilvl w:val="0"/>
          <w:numId w:val="12"/>
        </w:numPr>
        <w:pBdr>
          <w:top w:val="nil"/>
          <w:left w:val="nil"/>
          <w:bottom w:val="nil"/>
          <w:right w:val="nil"/>
          <w:between w:val="nil"/>
        </w:pBdr>
        <w:spacing w:before="120" w:after="120"/>
        <w:ind w:left="680" w:hanging="34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Responder afirmativamente de SEIS a ONCE preguntas genera un impacto mayor. </w:t>
      </w:r>
    </w:p>
    <w:p w14:paraId="6D619EEB" w14:textId="77777777" w:rsidR="00612E0A" w:rsidRDefault="0038780D">
      <w:pPr>
        <w:numPr>
          <w:ilvl w:val="0"/>
          <w:numId w:val="12"/>
        </w:numPr>
        <w:pBdr>
          <w:top w:val="nil"/>
          <w:left w:val="nil"/>
          <w:bottom w:val="nil"/>
          <w:right w:val="nil"/>
          <w:between w:val="nil"/>
        </w:pBdr>
        <w:spacing w:before="120" w:after="120"/>
        <w:ind w:left="680" w:hanging="34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Responder afirmativamente de DOCE a DIECINUEVE preguntas (s) genera un impacto catastrófico.</w:t>
      </w:r>
    </w:p>
    <w:p w14:paraId="551A8D2A"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Dentro del formato vigente DE_FO_02, la información correspondiente al impacto para un riesgo de corrupción se diligencia en la hoja denominado “</w:t>
      </w:r>
      <w:r>
        <w:rPr>
          <w:rFonts w:ascii="Arial Narrow" w:eastAsia="Arial Narrow" w:hAnsi="Arial Narrow" w:cs="Arial Narrow"/>
          <w:i/>
          <w:sz w:val="22"/>
          <w:szCs w:val="22"/>
        </w:rPr>
        <w:t>Impacto R. Corrupción</w:t>
      </w:r>
      <w:r>
        <w:rPr>
          <w:rFonts w:ascii="Arial Narrow" w:eastAsia="Arial Narrow" w:hAnsi="Arial Narrow" w:cs="Arial Narrow"/>
          <w:sz w:val="22"/>
          <w:szCs w:val="22"/>
        </w:rPr>
        <w:t>” y el resultado obtenido se debe diligenciar en la casilla denominada “impacto” del riesgo inherente, en la hoja “mapa de Riesgo”.</w:t>
      </w:r>
    </w:p>
    <w:p w14:paraId="76A65E65" w14:textId="77777777" w:rsidR="00612E0A" w:rsidRDefault="00612E0A">
      <w:pPr>
        <w:jc w:val="both"/>
        <w:rPr>
          <w:rFonts w:ascii="Arial Narrow" w:eastAsia="Arial Narrow" w:hAnsi="Arial Narrow" w:cs="Arial Narrow"/>
          <w:sz w:val="22"/>
          <w:szCs w:val="22"/>
        </w:rPr>
      </w:pPr>
    </w:p>
    <w:p w14:paraId="6780363C"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Se presenta un ejemplo de calificación de las preguntas para determinar el impacto de los riesgos de corrupción, en la Tabla 4. Criterios para calificar el impacto en riesgos de corrupción, en el procedimiento vigente Administración de riesgos y oportunidades.</w:t>
      </w:r>
    </w:p>
    <w:p w14:paraId="3CAD8B37" w14:textId="77777777" w:rsidR="00612E0A" w:rsidRDefault="0038780D">
      <w:pPr>
        <w:jc w:val="both"/>
        <w:rPr>
          <w:rFonts w:ascii="Arial Narrow" w:eastAsia="Arial Narrow" w:hAnsi="Arial Narrow" w:cs="Arial Narrow"/>
          <w:b/>
          <w:sz w:val="22"/>
          <w:szCs w:val="22"/>
        </w:rPr>
      </w:pPr>
      <w:r>
        <w:rPr>
          <w:rFonts w:ascii="Arial Narrow" w:eastAsia="Arial Narrow" w:hAnsi="Arial Narrow" w:cs="Arial Narrow"/>
          <w:b/>
          <w:sz w:val="22"/>
          <w:szCs w:val="22"/>
        </w:rPr>
        <w:t xml:space="preserve">Paso 3. </w:t>
      </w:r>
      <w:r>
        <w:rPr>
          <w:rFonts w:ascii="Arial Narrow" w:eastAsia="Arial Narrow" w:hAnsi="Arial Narrow" w:cs="Arial Narrow"/>
          <w:sz w:val="22"/>
          <w:szCs w:val="22"/>
          <w:u w:val="single"/>
        </w:rPr>
        <w:t>Zona del riesgo</w:t>
      </w:r>
      <w:r>
        <w:rPr>
          <w:rFonts w:ascii="Arial Narrow" w:eastAsia="Arial Narrow" w:hAnsi="Arial Narrow" w:cs="Arial Narrow"/>
          <w:sz w:val="22"/>
          <w:szCs w:val="22"/>
        </w:rPr>
        <w:t>: conforme la calificación obtenida en probabilidad e impacto, identificar la calificación del riesgo inherente teniendo en cuenta el mapa de calor presente en la hoja denominada “Matriz RG-RC-RSD” en el formato vigente Mapa de riesgos, en la gráfica denominada “</w:t>
      </w:r>
      <w:r>
        <w:rPr>
          <w:rFonts w:ascii="Arial Narrow" w:eastAsia="Arial Narrow" w:hAnsi="Arial Narrow" w:cs="Arial Narrow"/>
          <w:i/>
          <w:sz w:val="22"/>
          <w:szCs w:val="22"/>
        </w:rPr>
        <w:t>Zona de riesgo - Riesgos de corrupción</w:t>
      </w:r>
      <w:r>
        <w:rPr>
          <w:rFonts w:ascii="Arial Narrow" w:eastAsia="Arial Narrow" w:hAnsi="Arial Narrow" w:cs="Arial Narrow"/>
          <w:sz w:val="22"/>
          <w:szCs w:val="22"/>
        </w:rPr>
        <w:t xml:space="preserve">”. </w:t>
      </w:r>
    </w:p>
    <w:p w14:paraId="68C29AA3" w14:textId="77777777" w:rsidR="00612E0A" w:rsidRDefault="00612E0A">
      <w:pPr>
        <w:jc w:val="both"/>
        <w:rPr>
          <w:rFonts w:ascii="Arial Narrow" w:eastAsia="Arial Narrow" w:hAnsi="Arial Narrow" w:cs="Arial Narrow"/>
          <w:b/>
          <w:sz w:val="22"/>
          <w:szCs w:val="22"/>
        </w:rPr>
      </w:pPr>
    </w:p>
    <w:p w14:paraId="0CB3615E" w14:textId="77777777" w:rsidR="00612E0A" w:rsidRDefault="0038780D">
      <w:pPr>
        <w:spacing w:after="120"/>
        <w:jc w:val="both"/>
        <w:rPr>
          <w:rFonts w:ascii="Arial Narrow" w:eastAsia="Arial Narrow" w:hAnsi="Arial Narrow" w:cs="Arial Narrow"/>
          <w:sz w:val="22"/>
          <w:szCs w:val="22"/>
        </w:rPr>
      </w:pPr>
      <w:r>
        <w:rPr>
          <w:rFonts w:ascii="Arial Narrow" w:eastAsia="Arial Narrow" w:hAnsi="Arial Narrow" w:cs="Arial Narrow"/>
          <w:sz w:val="22"/>
          <w:szCs w:val="22"/>
        </w:rPr>
        <w:t>A continuación, se presenta un ejemplo según la tabla probabilidad y el resultado obtenido de las preguntas de impacto, para un riesgo de corrupción se obtuvo posible y mayor respectivamente, se identifica una clasificación “extremo”.</w:t>
      </w:r>
    </w:p>
    <w:tbl>
      <w:tblPr>
        <w:tblStyle w:val="aa"/>
        <w:tblW w:w="9397" w:type="dxa"/>
        <w:jc w:val="center"/>
        <w:tblInd w:w="0" w:type="dxa"/>
        <w:tblBorders>
          <w:top w:val="nil"/>
          <w:left w:val="nil"/>
          <w:bottom w:val="nil"/>
          <w:right w:val="nil"/>
          <w:insideH w:val="nil"/>
          <w:insideV w:val="nil"/>
        </w:tblBorders>
        <w:tblLayout w:type="fixed"/>
        <w:tblLook w:val="0400" w:firstRow="0" w:lastRow="0" w:firstColumn="0" w:lastColumn="0" w:noHBand="0" w:noVBand="1"/>
      </w:tblPr>
      <w:tblGrid>
        <w:gridCol w:w="9397"/>
      </w:tblGrid>
      <w:tr w:rsidR="00612E0A" w14:paraId="3718380B" w14:textId="77777777">
        <w:trPr>
          <w:jc w:val="center"/>
        </w:trPr>
        <w:tc>
          <w:tcPr>
            <w:tcW w:w="9397" w:type="dxa"/>
          </w:tcPr>
          <w:p w14:paraId="58AB1A2E"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noProof/>
                <w:sz w:val="22"/>
                <w:szCs w:val="22"/>
              </w:rPr>
              <w:drawing>
                <wp:inline distT="0" distB="0" distL="0" distR="0" wp14:anchorId="3D2DB368" wp14:editId="1D486F48">
                  <wp:extent cx="4298544" cy="2085897"/>
                  <wp:effectExtent l="0" t="0" r="0" b="0"/>
                  <wp:docPr id="15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4298544" cy="2085897"/>
                          </a:xfrm>
                          <a:prstGeom prst="rect">
                            <a:avLst/>
                          </a:prstGeom>
                          <a:ln/>
                        </pic:spPr>
                      </pic:pic>
                    </a:graphicData>
                  </a:graphic>
                </wp:inline>
              </w:drawing>
            </w:r>
            <w:r>
              <w:rPr>
                <w:noProof/>
              </w:rPr>
              <mc:AlternateContent>
                <mc:Choice Requires="wps">
                  <w:drawing>
                    <wp:anchor distT="0" distB="0" distL="114300" distR="114300" simplePos="0" relativeHeight="251658240" behindDoc="0" locked="0" layoutInCell="1" hidden="0" allowOverlap="1" wp14:anchorId="7EE1D01B" wp14:editId="37F9896E">
                      <wp:simplePos x="0" y="0"/>
                      <wp:positionH relativeFrom="column">
                        <wp:posOffset>4305300</wp:posOffset>
                      </wp:positionH>
                      <wp:positionV relativeFrom="paragraph">
                        <wp:posOffset>419100</wp:posOffset>
                      </wp:positionV>
                      <wp:extent cx="948690" cy="514350"/>
                      <wp:effectExtent l="0" t="0" r="0" b="0"/>
                      <wp:wrapNone/>
                      <wp:docPr id="153" name="Bocadillo: rectángulo con esquinas redondeadas 153"/>
                      <wp:cNvGraphicFramePr/>
                      <a:graphic xmlns:a="http://schemas.openxmlformats.org/drawingml/2006/main">
                        <a:graphicData uri="http://schemas.microsoft.com/office/word/2010/wordprocessingShape">
                          <wps:wsp>
                            <wps:cNvSpPr/>
                            <wps:spPr>
                              <a:xfrm>
                                <a:off x="4878005" y="3529175"/>
                                <a:ext cx="935990" cy="501650"/>
                              </a:xfrm>
                              <a:prstGeom prst="wedgeRoundRectCallout">
                                <a:avLst>
                                  <a:gd name="adj1" fmla="val -73018"/>
                                  <a:gd name="adj2" fmla="val 49703"/>
                                  <a:gd name="adj3" fmla="val 16667"/>
                                </a:avLst>
                              </a:prstGeom>
                              <a:solidFill>
                                <a:schemeClr val="lt1"/>
                              </a:solidFill>
                              <a:ln w="12700" cap="flat" cmpd="sng">
                                <a:solidFill>
                                  <a:schemeClr val="accent6"/>
                                </a:solidFill>
                                <a:prstDash val="solid"/>
                                <a:miter lim="800000"/>
                                <a:headEnd type="none" w="sm" len="sm"/>
                                <a:tailEnd type="none" w="sm" len="sm"/>
                              </a:ln>
                            </wps:spPr>
                            <wps:txbx>
                              <w:txbxContent>
                                <w:p w14:paraId="050D70DB" w14:textId="77777777" w:rsidR="00612E0A" w:rsidRDefault="0038780D">
                                  <w:pPr>
                                    <w:jc w:val="center"/>
                                    <w:textDirection w:val="btLr"/>
                                  </w:pPr>
                                  <w:r>
                                    <w:rPr>
                                      <w:rFonts w:ascii="Arial Narrow" w:eastAsia="Arial Narrow" w:hAnsi="Arial Narrow" w:cs="Arial Narrow"/>
                                      <w:color w:val="000000"/>
                                      <w:sz w:val="18"/>
                                    </w:rPr>
                                    <w:t>Clasificación del riesgo Extremo</w:t>
                                  </w:r>
                                </w:p>
                              </w:txbxContent>
                            </wps:txbx>
                            <wps:bodyPr spcFirstLastPara="1" wrap="square" lIns="91425" tIns="45700" rIns="91425" bIns="45700" anchor="ctr" anchorCtr="0">
                              <a:noAutofit/>
                            </wps:bodyPr>
                          </wps:wsp>
                        </a:graphicData>
                      </a:graphic>
                    </wp:anchor>
                  </w:drawing>
                </mc:Choice>
                <mc:Fallback>
                  <w:pict>
                    <v:shapetype w14:anchorId="7EE1D01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Bocadillo: rectángulo con esquinas redondeadas 153" o:spid="_x0000_s1106" type="#_x0000_t62" style="position:absolute;left:0;text-align:left;margin-left:339pt;margin-top:33pt;width:74.7pt;height:40.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" adj="-4972,21536" fillcolor="white [3201]" strokecolor="#70ad47 [3209]" strokeweight="1pt">
                      <v:stroke startarrowwidth="narrow" startarrowlength="short" endarrowwidth="narrow" endarrowlength="short"/>
                      <v:textbox inset="2.53958mm,1.2694mm,2.53958mm,1.2694mm">
                        <w:txbxContent>
                          <w:p w14:paraId="050D70DB" w14:textId="77777777" w:rsidR="00612E0A" w:rsidRDefault="0038780D">
                            <w:pPr>
                              <w:jc w:val="center"/>
                              <w:textDirection w:val="btLr"/>
                            </w:pPr>
                            <w:r>
                              <w:rPr>
                                <w:rFonts w:ascii="Arial Narrow" w:eastAsia="Arial Narrow" w:hAnsi="Arial Narrow" w:cs="Arial Narrow"/>
                                <w:color w:val="000000"/>
                                <w:sz w:val="18"/>
                              </w:rPr>
                              <w:t>Clasificación del riesgo Extremo</w:t>
                            </w:r>
                          </w:p>
                        </w:txbxContent>
                      </v:textbox>
                    </v:shape>
                  </w:pict>
                </mc:Fallback>
              </mc:AlternateContent>
            </w:r>
          </w:p>
        </w:tc>
      </w:tr>
      <w:tr w:rsidR="00612E0A" w14:paraId="015F21A7" w14:textId="77777777">
        <w:trPr>
          <w:jc w:val="center"/>
        </w:trPr>
        <w:tc>
          <w:tcPr>
            <w:tcW w:w="9397" w:type="dxa"/>
          </w:tcPr>
          <w:p w14:paraId="372AD5F6"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b/>
                <w:sz w:val="22"/>
                <w:szCs w:val="22"/>
              </w:rPr>
              <w:t>Ilustración 7.</w:t>
            </w:r>
            <w:r>
              <w:rPr>
                <w:rFonts w:ascii="Arial Narrow" w:eastAsia="Arial Narrow" w:hAnsi="Arial Narrow" w:cs="Arial Narrow"/>
                <w:sz w:val="22"/>
                <w:szCs w:val="22"/>
              </w:rPr>
              <w:t xml:space="preserve"> Ejemplo Clasificación del riesgo (probabilidad – impacto)</w:t>
            </w:r>
          </w:p>
        </w:tc>
      </w:tr>
    </w:tbl>
    <w:p w14:paraId="399AAAA2" w14:textId="77777777" w:rsidR="00612E0A" w:rsidRDefault="0038780D">
      <w:pPr>
        <w:pStyle w:val="Ttulo3"/>
        <w:numPr>
          <w:ilvl w:val="2"/>
          <w:numId w:val="1"/>
        </w:numPr>
        <w:spacing w:after="240" w:line="240" w:lineRule="auto"/>
        <w:ind w:left="340" w:hanging="340"/>
        <w:rPr>
          <w:rFonts w:ascii="Arial Narrow" w:eastAsia="Arial Narrow" w:hAnsi="Arial Narrow" w:cs="Arial Narrow"/>
          <w:sz w:val="22"/>
          <w:szCs w:val="22"/>
        </w:rPr>
      </w:pPr>
      <w:bookmarkStart w:id="17" w:name="_Toc153863293"/>
      <w:r>
        <w:rPr>
          <w:rFonts w:ascii="Arial Narrow" w:eastAsia="Arial Narrow" w:hAnsi="Arial Narrow" w:cs="Arial Narrow"/>
          <w:sz w:val="22"/>
          <w:szCs w:val="22"/>
        </w:rPr>
        <w:lastRenderedPageBreak/>
        <w:t>Evaluación del riesgo</w:t>
      </w:r>
      <w:bookmarkEnd w:id="17"/>
    </w:p>
    <w:p w14:paraId="7D90CDB5" w14:textId="77777777" w:rsidR="00612E0A" w:rsidRDefault="0038780D">
      <w:pPr>
        <w:jc w:val="both"/>
        <w:rPr>
          <w:rFonts w:ascii="Arial Narrow" w:eastAsia="Arial Narrow" w:hAnsi="Arial Narrow" w:cs="Arial Narrow"/>
          <w:sz w:val="22"/>
          <w:szCs w:val="22"/>
        </w:rPr>
      </w:pPr>
      <w:bookmarkStart w:id="18" w:name="_heading=h.z337ya" w:colFirst="0" w:colLast="0"/>
      <w:bookmarkEnd w:id="18"/>
      <w:r>
        <w:rPr>
          <w:rFonts w:ascii="Arial Narrow" w:eastAsia="Arial Narrow" w:hAnsi="Arial Narrow" w:cs="Arial Narrow"/>
          <w:sz w:val="22"/>
          <w:szCs w:val="22"/>
        </w:rPr>
        <w:t>El propósito de la valoración del riesgo es confrontar los resultados del análisis de riesgo inicial frente a los controles existentes establecidos, con el fin de determinar la zona de riesgo final (RIESGO RESIDUAL).</w:t>
      </w:r>
    </w:p>
    <w:p w14:paraId="3730A1A6" w14:textId="77777777" w:rsidR="00612E0A" w:rsidRDefault="00612E0A">
      <w:pPr>
        <w:jc w:val="both"/>
        <w:rPr>
          <w:rFonts w:ascii="Arial Narrow" w:eastAsia="Arial Narrow" w:hAnsi="Arial Narrow" w:cs="Arial Narrow"/>
          <w:b/>
          <w:sz w:val="22"/>
          <w:szCs w:val="22"/>
        </w:rPr>
      </w:pPr>
    </w:p>
    <w:p w14:paraId="5FB631BF" w14:textId="77777777" w:rsidR="00612E0A" w:rsidRDefault="0038780D">
      <w:pPr>
        <w:spacing w:before="120" w:after="120"/>
        <w:jc w:val="both"/>
        <w:rPr>
          <w:rFonts w:ascii="Arial Narrow" w:eastAsia="Arial Narrow" w:hAnsi="Arial Narrow" w:cs="Arial Narrow"/>
          <w:sz w:val="22"/>
          <w:szCs w:val="22"/>
        </w:rPr>
      </w:pPr>
      <w:r>
        <w:rPr>
          <w:rFonts w:ascii="Arial Narrow" w:eastAsia="Arial Narrow" w:hAnsi="Arial Narrow" w:cs="Arial Narrow"/>
          <w:b/>
          <w:sz w:val="22"/>
          <w:szCs w:val="22"/>
        </w:rPr>
        <w:t>NOTA:</w:t>
      </w:r>
      <w:r>
        <w:rPr>
          <w:rFonts w:ascii="Arial Narrow" w:eastAsia="Arial Narrow" w:hAnsi="Arial Narrow" w:cs="Arial Narrow"/>
          <w:sz w:val="22"/>
          <w:szCs w:val="22"/>
        </w:rPr>
        <w:t xml:space="preserve"> Para cada riesgo se debe relacionar como mínimo un control y como máximo tres controles, por lo tanto, se deben priorizar los controles que contribuyen a evitar la materialización del riesgo. </w:t>
      </w:r>
    </w:p>
    <w:p w14:paraId="6B9F616C" w14:textId="77777777" w:rsidR="00612E0A" w:rsidRDefault="0038780D">
      <w:pPr>
        <w:spacing w:after="133"/>
        <w:jc w:val="both"/>
        <w:rPr>
          <w:rFonts w:ascii="Arial Narrow" w:eastAsia="Arial Narrow" w:hAnsi="Arial Narrow" w:cs="Arial Narrow"/>
          <w:sz w:val="22"/>
          <w:szCs w:val="22"/>
        </w:rPr>
      </w:pPr>
      <w:r>
        <w:rPr>
          <w:rFonts w:ascii="Arial Narrow" w:eastAsia="Arial Narrow" w:hAnsi="Arial Narrow" w:cs="Arial Narrow"/>
          <w:sz w:val="22"/>
          <w:szCs w:val="22"/>
        </w:rPr>
        <w:t>Los siguientes pasos aplican para el diligenciamiento en el formato vigente Mapa de riesgos</w:t>
      </w:r>
      <w:r>
        <w:rPr>
          <w:rFonts w:ascii="Arial Narrow" w:eastAsia="Arial Narrow" w:hAnsi="Arial Narrow" w:cs="Arial Narrow"/>
          <w:b/>
          <w:sz w:val="22"/>
          <w:szCs w:val="22"/>
        </w:rPr>
        <w:t xml:space="preserve"> </w:t>
      </w:r>
      <w:r>
        <w:rPr>
          <w:rFonts w:ascii="Arial Narrow" w:eastAsia="Arial Narrow" w:hAnsi="Arial Narrow" w:cs="Arial Narrow"/>
          <w:sz w:val="22"/>
          <w:szCs w:val="22"/>
        </w:rPr>
        <w:t>de gestión, corrupción y seguridad de la información, tanto para</w:t>
      </w:r>
      <w:r>
        <w:rPr>
          <w:rFonts w:ascii="Arial Narrow" w:eastAsia="Arial Narrow" w:hAnsi="Arial Narrow" w:cs="Arial Narrow"/>
          <w:b/>
          <w:sz w:val="22"/>
          <w:szCs w:val="22"/>
        </w:rPr>
        <w:t xml:space="preserve"> los riesgos de gestión, corrupción y seguridad de la información</w:t>
      </w:r>
      <w:r>
        <w:rPr>
          <w:rFonts w:ascii="Arial Narrow" w:eastAsia="Arial Narrow" w:hAnsi="Arial Narrow" w:cs="Arial Narrow"/>
          <w:sz w:val="22"/>
          <w:szCs w:val="22"/>
        </w:rPr>
        <w:t>:</w:t>
      </w:r>
    </w:p>
    <w:p w14:paraId="5C6961CC" w14:textId="77777777" w:rsidR="00612E0A" w:rsidRDefault="0038780D">
      <w:pPr>
        <w:spacing w:before="200" w:after="120"/>
        <w:jc w:val="center"/>
        <w:rPr>
          <w:rFonts w:ascii="Arial Narrow" w:eastAsia="Arial Narrow" w:hAnsi="Arial Narrow" w:cs="Arial Narrow"/>
          <w:sz w:val="22"/>
          <w:szCs w:val="22"/>
        </w:rPr>
      </w:pPr>
      <w:proofErr w:type="gramStart"/>
      <w:r>
        <w:rPr>
          <w:rFonts w:ascii="Arial Narrow" w:eastAsia="Arial Narrow" w:hAnsi="Arial Narrow" w:cs="Arial Narrow"/>
          <w:b/>
          <w:sz w:val="22"/>
          <w:szCs w:val="22"/>
        </w:rPr>
        <w:t>Tabla N.º</w:t>
      </w:r>
      <w:proofErr w:type="gramEnd"/>
      <w:r>
        <w:rPr>
          <w:rFonts w:ascii="Arial Narrow" w:eastAsia="Arial Narrow" w:hAnsi="Arial Narrow" w:cs="Arial Narrow"/>
          <w:b/>
          <w:sz w:val="22"/>
          <w:szCs w:val="22"/>
        </w:rPr>
        <w:t xml:space="preserve"> 5. </w:t>
      </w:r>
      <w:r>
        <w:rPr>
          <w:rFonts w:ascii="Arial Narrow" w:eastAsia="Arial Narrow" w:hAnsi="Arial Narrow" w:cs="Arial Narrow"/>
          <w:sz w:val="22"/>
          <w:szCs w:val="22"/>
        </w:rPr>
        <w:t>Pasos para establecer el control que mitigue el riesgo</w:t>
      </w:r>
    </w:p>
    <w:tbl>
      <w:tblPr>
        <w:tblStyle w:val="ab"/>
        <w:tblW w:w="9361"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924"/>
        <w:gridCol w:w="1509"/>
        <w:gridCol w:w="6928"/>
      </w:tblGrid>
      <w:tr w:rsidR="00612E0A" w14:paraId="191BBFF2" w14:textId="77777777">
        <w:trPr>
          <w:trHeight w:val="454"/>
          <w:tblHeader/>
          <w:jc w:val="center"/>
        </w:trPr>
        <w:tc>
          <w:tcPr>
            <w:tcW w:w="924" w:type="dxa"/>
            <w:shd w:val="clear" w:color="auto" w:fill="auto"/>
            <w:vAlign w:val="center"/>
          </w:tcPr>
          <w:p w14:paraId="51D9A8CC" w14:textId="77777777" w:rsidR="00612E0A" w:rsidRDefault="0038780D">
            <w:pPr>
              <w:spacing w:before="120" w:after="120"/>
              <w:jc w:val="center"/>
              <w:rPr>
                <w:rFonts w:ascii="Arial Narrow" w:eastAsia="Arial Narrow" w:hAnsi="Arial Narrow" w:cs="Arial Narrow"/>
                <w:b/>
                <w:smallCaps/>
                <w:sz w:val="22"/>
                <w:szCs w:val="22"/>
              </w:rPr>
            </w:pPr>
            <w:proofErr w:type="spellStart"/>
            <w:r>
              <w:rPr>
                <w:rFonts w:ascii="Arial Narrow" w:eastAsia="Arial Narrow" w:hAnsi="Arial Narrow" w:cs="Arial Narrow"/>
                <w:b/>
                <w:smallCaps/>
                <w:sz w:val="22"/>
                <w:szCs w:val="22"/>
              </w:rPr>
              <w:t>Nº</w:t>
            </w:r>
            <w:proofErr w:type="spellEnd"/>
          </w:p>
        </w:tc>
        <w:tc>
          <w:tcPr>
            <w:tcW w:w="1509" w:type="dxa"/>
            <w:shd w:val="clear" w:color="auto" w:fill="auto"/>
            <w:vAlign w:val="center"/>
          </w:tcPr>
          <w:p w14:paraId="262D8436" w14:textId="77777777" w:rsidR="00612E0A" w:rsidRDefault="0038780D">
            <w:pPr>
              <w:spacing w:before="120" w:after="120"/>
              <w:jc w:val="center"/>
              <w:rPr>
                <w:rFonts w:ascii="Arial Narrow" w:eastAsia="Arial Narrow" w:hAnsi="Arial Narrow" w:cs="Arial Narrow"/>
                <w:b/>
                <w:smallCaps/>
                <w:sz w:val="22"/>
                <w:szCs w:val="22"/>
              </w:rPr>
            </w:pPr>
            <w:r>
              <w:rPr>
                <w:rFonts w:ascii="Arial Narrow" w:eastAsia="Arial Narrow" w:hAnsi="Arial Narrow" w:cs="Arial Narrow"/>
                <w:b/>
                <w:smallCaps/>
                <w:sz w:val="22"/>
                <w:szCs w:val="22"/>
              </w:rPr>
              <w:t>INFORMACIÓN</w:t>
            </w:r>
          </w:p>
        </w:tc>
        <w:tc>
          <w:tcPr>
            <w:tcW w:w="6928" w:type="dxa"/>
            <w:shd w:val="clear" w:color="auto" w:fill="auto"/>
          </w:tcPr>
          <w:p w14:paraId="3B35C6E3" w14:textId="77777777" w:rsidR="00612E0A" w:rsidRDefault="0038780D">
            <w:pPr>
              <w:spacing w:before="120" w:after="120"/>
              <w:jc w:val="center"/>
              <w:rPr>
                <w:rFonts w:ascii="Arial Narrow" w:eastAsia="Arial Narrow" w:hAnsi="Arial Narrow" w:cs="Arial Narrow"/>
                <w:b/>
                <w:sz w:val="22"/>
                <w:szCs w:val="22"/>
              </w:rPr>
            </w:pPr>
            <w:r>
              <w:rPr>
                <w:rFonts w:ascii="Arial Narrow" w:eastAsia="Arial Narrow" w:hAnsi="Arial Narrow" w:cs="Arial Narrow"/>
                <w:b/>
                <w:sz w:val="22"/>
                <w:szCs w:val="22"/>
              </w:rPr>
              <w:t>DESCIPCIÓN</w:t>
            </w:r>
          </w:p>
        </w:tc>
      </w:tr>
      <w:tr w:rsidR="00612E0A" w14:paraId="073F219A" w14:textId="77777777">
        <w:trPr>
          <w:jc w:val="center"/>
        </w:trPr>
        <w:tc>
          <w:tcPr>
            <w:tcW w:w="924" w:type="dxa"/>
            <w:shd w:val="clear" w:color="auto" w:fill="auto"/>
            <w:vAlign w:val="center"/>
          </w:tcPr>
          <w:p w14:paraId="589F5358" w14:textId="77777777" w:rsidR="00612E0A" w:rsidRDefault="0038780D">
            <w:pPr>
              <w:spacing w:before="120" w:after="120"/>
              <w:jc w:val="center"/>
              <w:rPr>
                <w:rFonts w:ascii="Arial Narrow" w:eastAsia="Arial Narrow" w:hAnsi="Arial Narrow" w:cs="Arial Narrow"/>
                <w:b/>
                <w:smallCaps/>
                <w:sz w:val="22"/>
                <w:szCs w:val="22"/>
              </w:rPr>
            </w:pPr>
            <w:r>
              <w:rPr>
                <w:rFonts w:ascii="Arial Narrow" w:eastAsia="Arial Narrow" w:hAnsi="Arial Narrow" w:cs="Arial Narrow"/>
                <w:b/>
                <w:smallCaps/>
                <w:sz w:val="22"/>
                <w:szCs w:val="22"/>
              </w:rPr>
              <w:t>PASO 1</w:t>
            </w:r>
          </w:p>
        </w:tc>
        <w:tc>
          <w:tcPr>
            <w:tcW w:w="1509" w:type="dxa"/>
            <w:shd w:val="clear" w:color="auto" w:fill="auto"/>
            <w:vAlign w:val="center"/>
          </w:tcPr>
          <w:p w14:paraId="734D4C27" w14:textId="77777777" w:rsidR="00612E0A" w:rsidRDefault="0038780D">
            <w:pPr>
              <w:spacing w:before="120" w:after="120"/>
              <w:jc w:val="center"/>
              <w:rPr>
                <w:rFonts w:ascii="Arial Narrow" w:eastAsia="Arial Narrow" w:hAnsi="Arial Narrow" w:cs="Arial Narrow"/>
                <w:smallCaps/>
                <w:sz w:val="22"/>
                <w:szCs w:val="22"/>
              </w:rPr>
            </w:pPr>
            <w:r>
              <w:rPr>
                <w:rFonts w:ascii="Arial Narrow" w:eastAsia="Arial Narrow" w:hAnsi="Arial Narrow" w:cs="Arial Narrow"/>
                <w:b/>
                <w:smallCaps/>
                <w:sz w:val="22"/>
                <w:szCs w:val="22"/>
              </w:rPr>
              <w:t>R</w:t>
            </w:r>
            <w:r>
              <w:rPr>
                <w:rFonts w:ascii="Arial Narrow" w:eastAsia="Arial Narrow" w:hAnsi="Arial Narrow" w:cs="Arial Narrow"/>
                <w:b/>
                <w:sz w:val="22"/>
                <w:szCs w:val="22"/>
              </w:rPr>
              <w:t>esponsable</w:t>
            </w:r>
          </w:p>
        </w:tc>
        <w:tc>
          <w:tcPr>
            <w:tcW w:w="6928" w:type="dxa"/>
            <w:shd w:val="clear" w:color="auto" w:fill="auto"/>
          </w:tcPr>
          <w:p w14:paraId="776F77AA" w14:textId="77777777" w:rsidR="00612E0A" w:rsidRDefault="0038780D">
            <w:pPr>
              <w:spacing w:before="120" w:after="120"/>
              <w:jc w:val="both"/>
              <w:rPr>
                <w:rFonts w:ascii="Arial Narrow" w:eastAsia="Arial Narrow" w:hAnsi="Arial Narrow" w:cs="Arial Narrow"/>
                <w:sz w:val="22"/>
                <w:szCs w:val="22"/>
              </w:rPr>
            </w:pPr>
            <w:r>
              <w:rPr>
                <w:rFonts w:ascii="Arial Narrow" w:eastAsia="Arial Narrow" w:hAnsi="Arial Narrow" w:cs="Arial Narrow"/>
                <w:sz w:val="22"/>
                <w:szCs w:val="22"/>
              </w:rPr>
              <w:t>Persona asignada para ejecutar el control. Debe tener la autoridad, competencias y conocimientos para ejecutar el control dentro del proceso y sus responsabilidades deben ser adecuadamente segregadas o redistribuidas entre diferentes individuos del proceso, para reducir así el riesgo de error o de actuaciones irregulares o fraudulentas. Si ese responsable quisiera hacer algo indebido, por sí solo, no lo podría hacer. Si la respuesta es que cumple con esto, quiere decir que el control está bien diseñado, si la respuesta es que no cumple, tenemos que identificar la situación y mejorar el diseño del control con relación a la persona responsable de su ejecución, por ejemplo: Profesional temático del AP, o GPM, entre otros. En caso de que sean controles automáticos se identificará el sistema que realiza la actividad.</w:t>
            </w:r>
          </w:p>
          <w:p w14:paraId="0A4EAC92" w14:textId="77777777" w:rsidR="00612E0A" w:rsidRDefault="0038780D">
            <w:pPr>
              <w:spacing w:before="120" w:after="120"/>
              <w:jc w:val="both"/>
              <w:rPr>
                <w:rFonts w:ascii="Arial Narrow" w:eastAsia="Arial Narrow" w:hAnsi="Arial Narrow" w:cs="Arial Narrow"/>
                <w:smallCaps/>
                <w:sz w:val="22"/>
                <w:szCs w:val="22"/>
              </w:rPr>
            </w:pPr>
            <w:r>
              <w:rPr>
                <w:rFonts w:ascii="Arial Narrow" w:eastAsia="Arial Narrow" w:hAnsi="Arial Narrow" w:cs="Arial Narrow"/>
                <w:b/>
                <w:smallCaps/>
                <w:sz w:val="22"/>
                <w:szCs w:val="22"/>
              </w:rPr>
              <w:t>NOTA.</w:t>
            </w:r>
            <w:r>
              <w:rPr>
                <w:rFonts w:ascii="Arial Narrow" w:eastAsia="Arial Narrow" w:hAnsi="Arial Narrow" w:cs="Arial Narrow"/>
                <w:smallCaps/>
                <w:sz w:val="22"/>
                <w:szCs w:val="22"/>
              </w:rPr>
              <w:t xml:space="preserve"> P</w:t>
            </w:r>
            <w:r>
              <w:rPr>
                <w:rFonts w:ascii="Arial Narrow" w:eastAsia="Arial Narrow" w:hAnsi="Arial Narrow" w:cs="Arial Narrow"/>
                <w:sz w:val="22"/>
                <w:szCs w:val="22"/>
              </w:rPr>
              <w:t xml:space="preserve">ara los riesgos de gestión incluir en </w:t>
            </w:r>
            <w:proofErr w:type="spellStart"/>
            <w:r>
              <w:rPr>
                <w:rFonts w:ascii="Arial Narrow" w:eastAsia="Arial Narrow" w:hAnsi="Arial Narrow" w:cs="Arial Narrow"/>
                <w:sz w:val="22"/>
                <w:szCs w:val="22"/>
              </w:rPr>
              <w:t>Nº</w:t>
            </w:r>
            <w:proofErr w:type="spellEnd"/>
            <w:r>
              <w:rPr>
                <w:rFonts w:ascii="Arial Narrow" w:eastAsia="Arial Narrow" w:hAnsi="Arial Narrow" w:cs="Arial Narrow"/>
                <w:sz w:val="22"/>
                <w:szCs w:val="22"/>
              </w:rPr>
              <w:t xml:space="preserve"> de control.</w:t>
            </w:r>
          </w:p>
        </w:tc>
      </w:tr>
      <w:tr w:rsidR="00612E0A" w14:paraId="0435B699" w14:textId="77777777">
        <w:trPr>
          <w:jc w:val="center"/>
        </w:trPr>
        <w:tc>
          <w:tcPr>
            <w:tcW w:w="924" w:type="dxa"/>
            <w:shd w:val="clear" w:color="auto" w:fill="auto"/>
            <w:vAlign w:val="center"/>
          </w:tcPr>
          <w:p w14:paraId="1BF8CC24" w14:textId="77777777" w:rsidR="00612E0A" w:rsidRDefault="0038780D">
            <w:pPr>
              <w:spacing w:before="120" w:after="120"/>
              <w:jc w:val="center"/>
              <w:rPr>
                <w:rFonts w:ascii="Arial Narrow" w:eastAsia="Arial Narrow" w:hAnsi="Arial Narrow" w:cs="Arial Narrow"/>
                <w:b/>
                <w:sz w:val="22"/>
                <w:szCs w:val="22"/>
              </w:rPr>
            </w:pPr>
            <w:r>
              <w:rPr>
                <w:rFonts w:ascii="Arial Narrow" w:eastAsia="Arial Narrow" w:hAnsi="Arial Narrow" w:cs="Arial Narrow"/>
                <w:b/>
                <w:sz w:val="22"/>
                <w:szCs w:val="22"/>
              </w:rPr>
              <w:t>PASO 2</w:t>
            </w:r>
          </w:p>
        </w:tc>
        <w:tc>
          <w:tcPr>
            <w:tcW w:w="1509" w:type="dxa"/>
            <w:shd w:val="clear" w:color="auto" w:fill="auto"/>
            <w:vAlign w:val="center"/>
          </w:tcPr>
          <w:p w14:paraId="32BC4796"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b/>
                <w:sz w:val="22"/>
                <w:szCs w:val="22"/>
              </w:rPr>
              <w:t>Periodicidad</w:t>
            </w:r>
          </w:p>
        </w:tc>
        <w:tc>
          <w:tcPr>
            <w:tcW w:w="6928" w:type="dxa"/>
            <w:shd w:val="clear" w:color="auto" w:fill="auto"/>
          </w:tcPr>
          <w:p w14:paraId="7C131C68" w14:textId="77777777" w:rsidR="00612E0A" w:rsidRDefault="0038780D">
            <w:pPr>
              <w:spacing w:before="120" w:after="120"/>
              <w:jc w:val="both"/>
              <w:rPr>
                <w:rFonts w:ascii="Arial Narrow" w:eastAsia="Arial Narrow" w:hAnsi="Arial Narrow" w:cs="Arial Narrow"/>
                <w:sz w:val="22"/>
                <w:szCs w:val="22"/>
              </w:rPr>
            </w:pPr>
            <w:r>
              <w:rPr>
                <w:rFonts w:ascii="Arial Narrow" w:eastAsia="Arial Narrow" w:hAnsi="Arial Narrow" w:cs="Arial Narrow"/>
                <w:sz w:val="22"/>
                <w:szCs w:val="22"/>
              </w:rPr>
              <w:t xml:space="preserve">El control debe tener una periodicidad específica para su realización (diario, mensual, trimestral, anual, etc.) y su ejecución debe ser consistente y oportuna para la mitigación del riesgo. </w:t>
            </w:r>
          </w:p>
        </w:tc>
      </w:tr>
      <w:tr w:rsidR="00612E0A" w14:paraId="2290818D" w14:textId="77777777">
        <w:trPr>
          <w:jc w:val="center"/>
        </w:trPr>
        <w:tc>
          <w:tcPr>
            <w:tcW w:w="924" w:type="dxa"/>
            <w:shd w:val="clear" w:color="auto" w:fill="auto"/>
            <w:vAlign w:val="center"/>
          </w:tcPr>
          <w:p w14:paraId="1BAAC5F4" w14:textId="77777777" w:rsidR="00612E0A" w:rsidRDefault="0038780D">
            <w:pPr>
              <w:spacing w:before="120" w:after="120"/>
              <w:jc w:val="center"/>
              <w:rPr>
                <w:rFonts w:ascii="Arial Narrow" w:eastAsia="Arial Narrow" w:hAnsi="Arial Narrow" w:cs="Arial Narrow"/>
                <w:b/>
                <w:sz w:val="22"/>
                <w:szCs w:val="22"/>
              </w:rPr>
            </w:pPr>
            <w:r>
              <w:rPr>
                <w:rFonts w:ascii="Arial Narrow" w:eastAsia="Arial Narrow" w:hAnsi="Arial Narrow" w:cs="Arial Narrow"/>
                <w:b/>
                <w:sz w:val="22"/>
                <w:szCs w:val="22"/>
              </w:rPr>
              <w:t>PASO 3</w:t>
            </w:r>
          </w:p>
        </w:tc>
        <w:tc>
          <w:tcPr>
            <w:tcW w:w="1509" w:type="dxa"/>
            <w:shd w:val="clear" w:color="auto" w:fill="auto"/>
            <w:vAlign w:val="center"/>
          </w:tcPr>
          <w:p w14:paraId="0178E83A"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b/>
                <w:sz w:val="22"/>
                <w:szCs w:val="22"/>
              </w:rPr>
              <w:t>Propósito</w:t>
            </w:r>
          </w:p>
        </w:tc>
        <w:tc>
          <w:tcPr>
            <w:tcW w:w="6928" w:type="dxa"/>
            <w:shd w:val="clear" w:color="auto" w:fill="auto"/>
          </w:tcPr>
          <w:p w14:paraId="1671B098" w14:textId="77777777" w:rsidR="00612E0A" w:rsidRDefault="0038780D">
            <w:pPr>
              <w:spacing w:before="120" w:after="120"/>
              <w:jc w:val="both"/>
              <w:rPr>
                <w:rFonts w:ascii="Arial Narrow" w:eastAsia="Arial Narrow" w:hAnsi="Arial Narrow" w:cs="Arial Narrow"/>
                <w:sz w:val="22"/>
                <w:szCs w:val="22"/>
              </w:rPr>
            </w:pPr>
            <w:r>
              <w:rPr>
                <w:rFonts w:ascii="Arial Narrow" w:eastAsia="Arial Narrow" w:hAnsi="Arial Narrow" w:cs="Arial Narrow"/>
                <w:sz w:val="22"/>
                <w:szCs w:val="22"/>
              </w:rPr>
              <w:t>El control debe tener un propósito que indique para qué se realiza, y que ese propósito conlleve a prevenir las causas que generan el riesgo (verificar, validar, conciliar, comparar, revisar, cotejar) o detectar la materialización del riesgo, con el objetivo de llevar a cabo los ajustes y correctivos en el diseño del control o en su ejecución. El solo hecho de establecer un procedimiento o contar con una política por sí sola, no va a prevenir o detectar la materialización del riesgo o una de sus causas, adicionalmente informar el manejo de las desviaciones del control para mitigar los riesgos de corrupción.</w:t>
            </w:r>
          </w:p>
        </w:tc>
      </w:tr>
      <w:tr w:rsidR="00612E0A" w14:paraId="724BB6AF" w14:textId="77777777">
        <w:trPr>
          <w:trHeight w:val="1020"/>
          <w:jc w:val="center"/>
        </w:trPr>
        <w:tc>
          <w:tcPr>
            <w:tcW w:w="924" w:type="dxa"/>
            <w:shd w:val="clear" w:color="auto" w:fill="auto"/>
            <w:vAlign w:val="center"/>
          </w:tcPr>
          <w:p w14:paraId="1CC6C465" w14:textId="77777777" w:rsidR="00612E0A" w:rsidRDefault="0038780D">
            <w:pPr>
              <w:spacing w:before="120" w:after="120"/>
              <w:jc w:val="center"/>
              <w:rPr>
                <w:rFonts w:ascii="Arial Narrow" w:eastAsia="Arial Narrow" w:hAnsi="Arial Narrow" w:cs="Arial Narrow"/>
                <w:b/>
                <w:sz w:val="22"/>
                <w:szCs w:val="22"/>
              </w:rPr>
            </w:pPr>
            <w:r>
              <w:rPr>
                <w:rFonts w:ascii="Arial Narrow" w:eastAsia="Arial Narrow" w:hAnsi="Arial Narrow" w:cs="Arial Narrow"/>
                <w:b/>
                <w:sz w:val="22"/>
                <w:szCs w:val="22"/>
              </w:rPr>
              <w:t>PASO 5</w:t>
            </w:r>
          </w:p>
        </w:tc>
        <w:tc>
          <w:tcPr>
            <w:tcW w:w="1509" w:type="dxa"/>
            <w:shd w:val="clear" w:color="auto" w:fill="auto"/>
            <w:vAlign w:val="center"/>
          </w:tcPr>
          <w:p w14:paraId="10692170"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b/>
                <w:sz w:val="22"/>
                <w:szCs w:val="22"/>
              </w:rPr>
              <w:t>Cómo se realiza la actividad del control</w:t>
            </w:r>
          </w:p>
        </w:tc>
        <w:tc>
          <w:tcPr>
            <w:tcW w:w="6928" w:type="dxa"/>
            <w:shd w:val="clear" w:color="auto" w:fill="auto"/>
          </w:tcPr>
          <w:p w14:paraId="2C346D24" w14:textId="77777777" w:rsidR="00612E0A" w:rsidRDefault="0038780D">
            <w:pPr>
              <w:spacing w:before="120" w:after="120"/>
              <w:jc w:val="both"/>
              <w:rPr>
                <w:rFonts w:ascii="Arial Narrow" w:eastAsia="Arial Narrow" w:hAnsi="Arial Narrow" w:cs="Arial Narrow"/>
                <w:sz w:val="22"/>
                <w:szCs w:val="22"/>
              </w:rPr>
            </w:pPr>
            <w:r>
              <w:rPr>
                <w:rFonts w:ascii="Arial Narrow" w:eastAsia="Arial Narrow" w:hAnsi="Arial Narrow" w:cs="Arial Narrow"/>
                <w:sz w:val="22"/>
                <w:szCs w:val="22"/>
              </w:rPr>
              <w:t>Indicar mediante verbos la acción del cómo se realiza, de tal forma que se pueda evaluar si la fuente u origen de la información que sirve para ejecutar el control es confiable para la mitigación del riesgo. Es necesario informar que se hace en caso de desviación de la actividad, es decir que no se cumpla la actividad.</w:t>
            </w:r>
          </w:p>
        </w:tc>
      </w:tr>
      <w:tr w:rsidR="00612E0A" w14:paraId="18C3A53E" w14:textId="77777777">
        <w:trPr>
          <w:jc w:val="center"/>
        </w:trPr>
        <w:tc>
          <w:tcPr>
            <w:tcW w:w="924" w:type="dxa"/>
            <w:shd w:val="clear" w:color="auto" w:fill="auto"/>
            <w:vAlign w:val="center"/>
          </w:tcPr>
          <w:p w14:paraId="5DAC4D66" w14:textId="77777777" w:rsidR="00612E0A" w:rsidRDefault="0038780D">
            <w:pPr>
              <w:spacing w:before="120" w:after="120"/>
              <w:jc w:val="center"/>
              <w:rPr>
                <w:rFonts w:ascii="Arial Narrow" w:eastAsia="Arial Narrow" w:hAnsi="Arial Narrow" w:cs="Arial Narrow"/>
                <w:b/>
                <w:sz w:val="22"/>
                <w:szCs w:val="22"/>
              </w:rPr>
            </w:pPr>
            <w:r>
              <w:rPr>
                <w:rFonts w:ascii="Arial Narrow" w:eastAsia="Arial Narrow" w:hAnsi="Arial Narrow" w:cs="Arial Narrow"/>
                <w:b/>
                <w:sz w:val="22"/>
                <w:szCs w:val="22"/>
              </w:rPr>
              <w:lastRenderedPageBreak/>
              <w:t>PASO 6</w:t>
            </w:r>
          </w:p>
        </w:tc>
        <w:tc>
          <w:tcPr>
            <w:tcW w:w="1509" w:type="dxa"/>
            <w:shd w:val="clear" w:color="auto" w:fill="auto"/>
            <w:vAlign w:val="center"/>
          </w:tcPr>
          <w:p w14:paraId="362220FD"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b/>
                <w:sz w:val="22"/>
                <w:szCs w:val="22"/>
              </w:rPr>
              <w:t>Evidencia de la ejecución del control</w:t>
            </w:r>
          </w:p>
        </w:tc>
        <w:tc>
          <w:tcPr>
            <w:tcW w:w="6928" w:type="dxa"/>
            <w:shd w:val="clear" w:color="auto" w:fill="auto"/>
          </w:tcPr>
          <w:p w14:paraId="56586911" w14:textId="77777777" w:rsidR="00612E0A" w:rsidRDefault="0038780D">
            <w:pPr>
              <w:spacing w:before="120" w:after="120"/>
              <w:jc w:val="both"/>
              <w:rPr>
                <w:rFonts w:ascii="Arial Narrow" w:eastAsia="Arial Narrow" w:hAnsi="Arial Narrow" w:cs="Arial Narrow"/>
                <w:sz w:val="22"/>
                <w:szCs w:val="22"/>
              </w:rPr>
            </w:pPr>
            <w:r>
              <w:rPr>
                <w:rFonts w:ascii="Arial Narrow" w:eastAsia="Arial Narrow" w:hAnsi="Arial Narrow" w:cs="Arial Narrow"/>
                <w:sz w:val="22"/>
                <w:szCs w:val="22"/>
              </w:rPr>
              <w:t xml:space="preserve">El control debe dejar evidencia de su ejecución. Esta evidencia ayuda a que se pueda revisar como se llevó a cabo el control y evaluar que el control realmente fue ejecutado de acuerdo con los parámetros establecidos </w:t>
            </w:r>
          </w:p>
        </w:tc>
      </w:tr>
    </w:tbl>
    <w:p w14:paraId="24A6FCDD" w14:textId="77777777" w:rsidR="00612E0A" w:rsidRDefault="0038780D">
      <w:pPr>
        <w:spacing w:before="120"/>
        <w:jc w:val="both"/>
        <w:rPr>
          <w:rFonts w:ascii="Arial Narrow" w:eastAsia="Arial Narrow" w:hAnsi="Arial Narrow" w:cs="Arial Narrow"/>
          <w:sz w:val="22"/>
          <w:szCs w:val="22"/>
        </w:rPr>
      </w:pPr>
      <w:r>
        <w:rPr>
          <w:rFonts w:ascii="Arial Narrow" w:eastAsia="Arial Narrow" w:hAnsi="Arial Narrow" w:cs="Arial Narrow"/>
          <w:b/>
          <w:sz w:val="22"/>
          <w:szCs w:val="22"/>
        </w:rPr>
        <w:t>NOTA</w:t>
      </w:r>
      <w:r>
        <w:rPr>
          <w:rFonts w:ascii="Arial Narrow" w:eastAsia="Arial Narrow" w:hAnsi="Arial Narrow" w:cs="Arial Narrow"/>
          <w:sz w:val="22"/>
          <w:szCs w:val="22"/>
        </w:rPr>
        <w:t>. Para los riesgos con determinación como “Correctivos”, tener presente que estos controles corresponden a las acciones que se activan una vez el riesgo se materialice, las cuales son independientes de los lineamientos y políticas de operación contempladas en el procedimiento vigente Administración de riesgos y oportunidades, capítulo 6.2. Materialización de un riesgo.</w:t>
      </w:r>
    </w:p>
    <w:p w14:paraId="353F6CBF" w14:textId="77777777" w:rsidR="00612E0A" w:rsidRDefault="0038780D">
      <w:pPr>
        <w:pStyle w:val="Ttulo3"/>
        <w:numPr>
          <w:ilvl w:val="3"/>
          <w:numId w:val="1"/>
        </w:numPr>
        <w:tabs>
          <w:tab w:val="left" w:pos="340"/>
        </w:tabs>
        <w:spacing w:after="120" w:line="240" w:lineRule="auto"/>
        <w:ind w:left="340" w:hanging="340"/>
        <w:rPr>
          <w:rFonts w:ascii="Arial Narrow" w:eastAsia="Arial Narrow" w:hAnsi="Arial Narrow" w:cs="Arial Narrow"/>
          <w:sz w:val="22"/>
          <w:szCs w:val="22"/>
        </w:rPr>
      </w:pPr>
      <w:bookmarkStart w:id="19" w:name="_Toc153863294"/>
      <w:r>
        <w:rPr>
          <w:rFonts w:ascii="Arial Narrow" w:eastAsia="Arial Narrow" w:hAnsi="Arial Narrow" w:cs="Arial Narrow"/>
          <w:sz w:val="22"/>
          <w:szCs w:val="22"/>
        </w:rPr>
        <w:t>Valoración de los controles – Riesgos de gestión y seguridad de la Información</w:t>
      </w:r>
      <w:bookmarkEnd w:id="19"/>
    </w:p>
    <w:p w14:paraId="5D3BB9A5" w14:textId="77777777" w:rsidR="00612E0A" w:rsidRDefault="0038780D">
      <w:pPr>
        <w:spacing w:after="133"/>
        <w:jc w:val="both"/>
        <w:rPr>
          <w:rFonts w:ascii="Arial Narrow" w:eastAsia="Arial Narrow" w:hAnsi="Arial Narrow" w:cs="Arial Narrow"/>
          <w:sz w:val="22"/>
          <w:szCs w:val="22"/>
        </w:rPr>
      </w:pPr>
      <w:r>
        <w:rPr>
          <w:rFonts w:ascii="Arial Narrow" w:eastAsia="Arial Narrow" w:hAnsi="Arial Narrow" w:cs="Arial Narrow"/>
          <w:sz w:val="22"/>
          <w:szCs w:val="22"/>
        </w:rPr>
        <w:t>Para la adecuada mitigación de los riesgos no basta con que un control esté bien diseñado, sino que este se debe ejecutar por parte del (los) responsable(s) tal como se formuló inicialmente y así contribuir en evitar la mitigación del riesgo.</w:t>
      </w:r>
    </w:p>
    <w:p w14:paraId="574DDC1C" w14:textId="77777777" w:rsidR="00612E0A" w:rsidRDefault="0038780D">
      <w:pPr>
        <w:spacing w:after="133"/>
        <w:jc w:val="both"/>
        <w:rPr>
          <w:rFonts w:ascii="Arial Narrow" w:eastAsia="Arial Narrow" w:hAnsi="Arial Narrow" w:cs="Arial Narrow"/>
          <w:sz w:val="22"/>
          <w:szCs w:val="22"/>
        </w:rPr>
      </w:pPr>
      <w:r>
        <w:rPr>
          <w:rFonts w:ascii="Arial Narrow" w:eastAsia="Arial Narrow" w:hAnsi="Arial Narrow" w:cs="Arial Narrow"/>
          <w:b/>
          <w:sz w:val="22"/>
          <w:szCs w:val="22"/>
        </w:rPr>
        <w:t>Paso 7</w:t>
      </w:r>
      <w:r>
        <w:rPr>
          <w:rFonts w:ascii="Arial Narrow" w:eastAsia="Arial Narrow" w:hAnsi="Arial Narrow" w:cs="Arial Narrow"/>
          <w:sz w:val="22"/>
          <w:szCs w:val="22"/>
        </w:rPr>
        <w:t xml:space="preserve">. Determinar la </w:t>
      </w:r>
      <w:r>
        <w:rPr>
          <w:rFonts w:ascii="Arial Narrow" w:eastAsia="Arial Narrow" w:hAnsi="Arial Narrow" w:cs="Arial Narrow"/>
          <w:sz w:val="22"/>
          <w:szCs w:val="22"/>
          <w:u w:val="single"/>
        </w:rPr>
        <w:t>afectación</w:t>
      </w:r>
      <w:r>
        <w:rPr>
          <w:rFonts w:ascii="Arial Narrow" w:eastAsia="Arial Narrow" w:hAnsi="Arial Narrow" w:cs="Arial Narrow"/>
          <w:sz w:val="22"/>
          <w:szCs w:val="22"/>
        </w:rPr>
        <w:t xml:space="preserve"> del control: teniendo en cuenta la tipología de los controles determinar si estos afectan el impacto o probabilidad de un riesgo, y se recomienda conocer el ciclo del proceso y las tipologías de controles, para identificar si es un control preventivo, </w:t>
      </w:r>
      <w:proofErr w:type="spellStart"/>
      <w:r>
        <w:rPr>
          <w:rFonts w:ascii="Arial Narrow" w:eastAsia="Arial Narrow" w:hAnsi="Arial Narrow" w:cs="Arial Narrow"/>
          <w:sz w:val="22"/>
          <w:szCs w:val="22"/>
        </w:rPr>
        <w:t>detectivo</w:t>
      </w:r>
      <w:proofErr w:type="spellEnd"/>
      <w:r>
        <w:rPr>
          <w:rFonts w:ascii="Arial Narrow" w:eastAsia="Arial Narrow" w:hAnsi="Arial Narrow" w:cs="Arial Narrow"/>
          <w:sz w:val="22"/>
          <w:szCs w:val="22"/>
        </w:rPr>
        <w:t xml:space="preserve"> o correctivo.</w:t>
      </w:r>
    </w:p>
    <w:p w14:paraId="610210F6" w14:textId="77777777" w:rsidR="00612E0A" w:rsidRDefault="0038780D">
      <w:pPr>
        <w:spacing w:after="120"/>
        <w:jc w:val="both"/>
        <w:rPr>
          <w:rFonts w:ascii="Arial Narrow" w:eastAsia="Arial Narrow" w:hAnsi="Arial Narrow" w:cs="Arial Narrow"/>
          <w:sz w:val="22"/>
          <w:szCs w:val="22"/>
        </w:rPr>
      </w:pPr>
      <w:r>
        <w:rPr>
          <w:rFonts w:ascii="Arial Narrow" w:eastAsia="Arial Narrow" w:hAnsi="Arial Narrow" w:cs="Arial Narrow"/>
          <w:b/>
          <w:sz w:val="22"/>
          <w:szCs w:val="22"/>
        </w:rPr>
        <w:t>Paso 8</w:t>
      </w:r>
      <w:r>
        <w:rPr>
          <w:rFonts w:ascii="Arial Narrow" w:eastAsia="Arial Narrow" w:hAnsi="Arial Narrow" w:cs="Arial Narrow"/>
          <w:sz w:val="22"/>
          <w:szCs w:val="22"/>
        </w:rPr>
        <w:t xml:space="preserve">. Calificar cada uno de los </w:t>
      </w:r>
      <w:r>
        <w:rPr>
          <w:rFonts w:ascii="Arial Narrow" w:eastAsia="Arial Narrow" w:hAnsi="Arial Narrow" w:cs="Arial Narrow"/>
          <w:sz w:val="22"/>
          <w:szCs w:val="22"/>
          <w:u w:val="single"/>
        </w:rPr>
        <w:t>atributos</w:t>
      </w:r>
      <w:r>
        <w:rPr>
          <w:rFonts w:ascii="Arial Narrow" w:eastAsia="Arial Narrow" w:hAnsi="Arial Narrow" w:cs="Arial Narrow"/>
          <w:sz w:val="22"/>
          <w:szCs w:val="22"/>
        </w:rPr>
        <w:t xml:space="preserve"> de los controles, seleccionado para cada una de las características de los atributos del diseño del control relacionados con eficiencia y la formalización como se puede observaren la tabla 6 atributos para el diseño del control, presente, en la Guía para la administración del riesgo y el diseño de controles en entidades pública, 2020 – DAFP, vigente para riesgos de gestión, teniendo presente que el diligenciamiento de estas casillas automáticamente genera la calificación de la Evaluación del Riesgo - Nivel del Riesgo Residual. </w:t>
      </w:r>
    </w:p>
    <w:p w14:paraId="275191B3" w14:textId="77777777" w:rsidR="00612E0A" w:rsidRDefault="0038780D">
      <w:pPr>
        <w:spacing w:after="133"/>
        <w:jc w:val="both"/>
        <w:rPr>
          <w:rFonts w:ascii="Arial Narrow" w:eastAsia="Arial Narrow" w:hAnsi="Arial Narrow" w:cs="Arial Narrow"/>
          <w:sz w:val="22"/>
          <w:szCs w:val="22"/>
        </w:rPr>
      </w:pPr>
      <w:r>
        <w:rPr>
          <w:rFonts w:ascii="Arial Narrow" w:eastAsia="Arial Narrow" w:hAnsi="Arial Narrow" w:cs="Arial Narrow"/>
          <w:sz w:val="22"/>
          <w:szCs w:val="22"/>
        </w:rPr>
        <w:t xml:space="preserve">Para la aplicación de los controles se debe tener en cuenta que los estos mitigan el riesgo de forma acumulativa, esto quiere decir que una vez se aplica el valor de uno de los controles, el siguiente control se aplicará con el valor resultante luego de la aplicación del primer control, es decir se toma el porcentaje de la probabilidad inherente y el porcentaje de del primer control se multiplica y su resultado es restado es restado al porcentaje de la probabilidad inherente y su valor se tomara como dato correspondiente al el porcentaje de la probabilidad inherente y así sucesivamente para determinar la </w:t>
      </w:r>
      <w:r>
        <w:rPr>
          <w:rFonts w:ascii="Arial Narrow" w:eastAsia="Arial Narrow" w:hAnsi="Arial Narrow" w:cs="Arial Narrow"/>
          <w:i/>
          <w:sz w:val="22"/>
          <w:szCs w:val="22"/>
        </w:rPr>
        <w:t>Probabilidad Residual</w:t>
      </w:r>
      <w:r>
        <w:rPr>
          <w:rFonts w:ascii="Arial Narrow" w:eastAsia="Arial Narrow" w:hAnsi="Arial Narrow" w:cs="Arial Narrow"/>
          <w:sz w:val="22"/>
          <w:szCs w:val="22"/>
        </w:rPr>
        <w:t xml:space="preserve">. </w:t>
      </w:r>
    </w:p>
    <w:p w14:paraId="7F4F3BD1" w14:textId="77777777" w:rsidR="00612E0A" w:rsidRDefault="0038780D">
      <w:pPr>
        <w:spacing w:after="133"/>
        <w:jc w:val="both"/>
        <w:rPr>
          <w:rFonts w:ascii="Arial Narrow" w:eastAsia="Arial Narrow" w:hAnsi="Arial Narrow" w:cs="Arial Narrow"/>
          <w:sz w:val="22"/>
          <w:szCs w:val="22"/>
        </w:rPr>
      </w:pPr>
      <w:r>
        <w:rPr>
          <w:rFonts w:ascii="Arial Narrow" w:eastAsia="Arial Narrow" w:hAnsi="Arial Narrow" w:cs="Arial Narrow"/>
          <w:b/>
          <w:sz w:val="22"/>
          <w:szCs w:val="22"/>
        </w:rPr>
        <w:t>NOTA</w:t>
      </w:r>
      <w:r>
        <w:rPr>
          <w:rFonts w:ascii="Arial Narrow" w:eastAsia="Arial Narrow" w:hAnsi="Arial Narrow" w:cs="Arial Narrow"/>
          <w:sz w:val="22"/>
          <w:szCs w:val="22"/>
        </w:rPr>
        <w:t>: Se recomienda tener presente que, en caso de no contar con controles correctivos, el impacto residual es el mismo calculado inicialmente, es importante señalar que no será posible su movimiento en la matriz para el impacto.</w:t>
      </w:r>
    </w:p>
    <w:p w14:paraId="1DB6BF2F" w14:textId="77777777" w:rsidR="00612E0A" w:rsidRDefault="0038780D">
      <w:pPr>
        <w:spacing w:after="133"/>
        <w:jc w:val="both"/>
        <w:rPr>
          <w:rFonts w:ascii="Arial Narrow" w:eastAsia="Arial Narrow" w:hAnsi="Arial Narrow" w:cs="Arial Narrow"/>
          <w:sz w:val="22"/>
          <w:szCs w:val="22"/>
        </w:rPr>
      </w:pPr>
      <w:r>
        <w:rPr>
          <w:rFonts w:ascii="Arial Narrow" w:eastAsia="Arial Narrow" w:hAnsi="Arial Narrow" w:cs="Arial Narrow"/>
          <w:b/>
          <w:sz w:val="22"/>
          <w:szCs w:val="22"/>
        </w:rPr>
        <w:t>Paso 9.</w:t>
      </w:r>
      <w:r>
        <w:rPr>
          <w:rFonts w:ascii="Arial Narrow" w:eastAsia="Arial Narrow" w:hAnsi="Arial Narrow" w:cs="Arial Narrow"/>
          <w:sz w:val="22"/>
          <w:szCs w:val="22"/>
        </w:rPr>
        <w:t xml:space="preserve"> Identificar el </w:t>
      </w:r>
      <w:r>
        <w:rPr>
          <w:rFonts w:ascii="Arial Narrow" w:eastAsia="Arial Narrow" w:hAnsi="Arial Narrow" w:cs="Arial Narrow"/>
          <w:sz w:val="22"/>
          <w:szCs w:val="22"/>
          <w:u w:val="single"/>
        </w:rPr>
        <w:t>tratamiento</w:t>
      </w:r>
      <w:r>
        <w:rPr>
          <w:rFonts w:ascii="Arial Narrow" w:eastAsia="Arial Narrow" w:hAnsi="Arial Narrow" w:cs="Arial Narrow"/>
          <w:sz w:val="22"/>
          <w:szCs w:val="22"/>
        </w:rPr>
        <w:t xml:space="preserve"> a desarrollar como estrategia para combatir el riesgo, a través de una decisión que se toma frente a un determinado nivel de riesgo, la cual puede ser aceptar, reducir o evitar. A partir del valor del riesgo residual y empleando la siguiente tabla. El tratamiento es por el riesgo.</w:t>
      </w:r>
    </w:p>
    <w:p w14:paraId="06D1241A" w14:textId="77777777" w:rsidR="00612E0A" w:rsidRDefault="0038780D">
      <w:pPr>
        <w:spacing w:after="133"/>
        <w:jc w:val="both"/>
        <w:rPr>
          <w:rFonts w:ascii="Arial Narrow" w:eastAsia="Arial Narrow" w:hAnsi="Arial Narrow" w:cs="Arial Narrow"/>
          <w:sz w:val="22"/>
          <w:szCs w:val="22"/>
        </w:rPr>
      </w:pPr>
      <w:r>
        <w:rPr>
          <w:rFonts w:ascii="Arial Narrow" w:eastAsia="Arial Narrow" w:hAnsi="Arial Narrow" w:cs="Arial Narrow"/>
          <w:sz w:val="22"/>
          <w:szCs w:val="22"/>
        </w:rPr>
        <w:t>Para identificar la estratégica para combatir el riesgo de gestión o seguridad de la información, emplear la Tabla 5. Estrategias para combatir los riesgos de gestión y de seguridad de la información, del procedimiento vigente Administración de riesgos y oportunidades</w:t>
      </w:r>
    </w:p>
    <w:p w14:paraId="2062AB80" w14:textId="77777777" w:rsidR="00612E0A" w:rsidRDefault="0038780D">
      <w:pPr>
        <w:pStyle w:val="Ttulo3"/>
        <w:numPr>
          <w:ilvl w:val="3"/>
          <w:numId w:val="1"/>
        </w:numPr>
        <w:tabs>
          <w:tab w:val="left" w:pos="340"/>
        </w:tabs>
        <w:spacing w:after="240" w:line="240" w:lineRule="auto"/>
        <w:ind w:left="340" w:hanging="340"/>
        <w:rPr>
          <w:rFonts w:ascii="Arial Narrow" w:eastAsia="Arial Narrow" w:hAnsi="Arial Narrow" w:cs="Arial Narrow"/>
          <w:sz w:val="22"/>
          <w:szCs w:val="22"/>
        </w:rPr>
      </w:pPr>
      <w:bookmarkStart w:id="20" w:name="_Toc153863295"/>
      <w:r>
        <w:rPr>
          <w:rFonts w:ascii="Arial Narrow" w:eastAsia="Arial Narrow" w:hAnsi="Arial Narrow" w:cs="Arial Narrow"/>
          <w:sz w:val="22"/>
          <w:szCs w:val="22"/>
        </w:rPr>
        <w:lastRenderedPageBreak/>
        <w:t>Valoración de los controles – Riesgos de corrupción</w:t>
      </w:r>
      <w:bookmarkEnd w:id="20"/>
    </w:p>
    <w:p w14:paraId="045A0DDE" w14:textId="77777777" w:rsidR="00612E0A" w:rsidRDefault="0038780D">
      <w:pPr>
        <w:spacing w:after="120"/>
        <w:jc w:val="both"/>
        <w:rPr>
          <w:rFonts w:ascii="Arial Narrow" w:eastAsia="Arial Narrow" w:hAnsi="Arial Narrow" w:cs="Arial Narrow"/>
          <w:sz w:val="22"/>
          <w:szCs w:val="22"/>
        </w:rPr>
      </w:pPr>
      <w:r>
        <w:rPr>
          <w:rFonts w:ascii="Arial Narrow" w:eastAsia="Arial Narrow" w:hAnsi="Arial Narrow" w:cs="Arial Narrow"/>
          <w:b/>
          <w:sz w:val="22"/>
          <w:szCs w:val="22"/>
        </w:rPr>
        <w:t>Paso 7</w:t>
      </w:r>
      <w:r>
        <w:rPr>
          <w:rFonts w:ascii="Arial Narrow" w:eastAsia="Arial Narrow" w:hAnsi="Arial Narrow" w:cs="Arial Narrow"/>
          <w:sz w:val="22"/>
          <w:szCs w:val="22"/>
        </w:rPr>
        <w:t>. Calificar el peso o participación de cada variable en el diseño del control para la mitigación del riesgo, para lo cual se realizará un análisis y evaluación del diseño de control, mediante la aplicación de (6) variables establecidas por el Departamento de la Función Pública – DAFP, con las preguntas y opciones de respuesta presentes en las tablas 6 (Análisis y evaluación de los controles para la mitigación de los riesgos) y 7 (Peso o participación de cada variable en el diseño del control para la mitigación del riesgo), en el capítulo 3.2., Evaluación de riesgos, en la Guía para la administración del riesgo y el diseño de controles en entidades pública, 2018 – DAFP, vigente para riesgos de corrupción.</w:t>
      </w:r>
    </w:p>
    <w:p w14:paraId="0DD2B240" w14:textId="77777777" w:rsidR="00612E0A" w:rsidRDefault="0038780D">
      <w:pPr>
        <w:tabs>
          <w:tab w:val="center" w:pos="4703"/>
          <w:tab w:val="left" w:pos="7840"/>
        </w:tabs>
        <w:spacing w:after="133"/>
        <w:jc w:val="both"/>
        <w:rPr>
          <w:rFonts w:ascii="Arial Narrow" w:eastAsia="Arial Narrow" w:hAnsi="Arial Narrow" w:cs="Arial Narrow"/>
          <w:sz w:val="22"/>
          <w:szCs w:val="22"/>
        </w:rPr>
      </w:pPr>
      <w:r>
        <w:rPr>
          <w:rFonts w:ascii="Arial Narrow" w:eastAsia="Arial Narrow" w:hAnsi="Arial Narrow" w:cs="Arial Narrow"/>
          <w:b/>
          <w:sz w:val="22"/>
          <w:szCs w:val="22"/>
        </w:rPr>
        <w:t>Paso 8</w:t>
      </w:r>
      <w:r>
        <w:rPr>
          <w:rFonts w:ascii="Arial Narrow" w:eastAsia="Arial Narrow" w:hAnsi="Arial Narrow" w:cs="Arial Narrow"/>
          <w:sz w:val="22"/>
          <w:szCs w:val="22"/>
        </w:rPr>
        <w:t xml:space="preserve">. Identifique </w:t>
      </w:r>
      <w:r>
        <w:rPr>
          <w:rFonts w:ascii="Arial Narrow" w:eastAsia="Arial Narrow" w:hAnsi="Arial Narrow" w:cs="Arial Narrow"/>
          <w:sz w:val="22"/>
          <w:szCs w:val="22"/>
          <w:u w:val="single"/>
        </w:rPr>
        <w:t xml:space="preserve">el Rango de calificación del diseño del </w:t>
      </w:r>
      <w:proofErr w:type="spellStart"/>
      <w:proofErr w:type="gramStart"/>
      <w:r>
        <w:rPr>
          <w:rFonts w:ascii="Arial Narrow" w:eastAsia="Arial Narrow" w:hAnsi="Arial Narrow" w:cs="Arial Narrow"/>
          <w:sz w:val="22"/>
          <w:szCs w:val="22"/>
          <w:u w:val="single"/>
        </w:rPr>
        <w:t>control</w:t>
      </w:r>
      <w:r>
        <w:rPr>
          <w:rFonts w:ascii="Arial Narrow" w:eastAsia="Arial Narrow" w:hAnsi="Arial Narrow" w:cs="Arial Narrow"/>
          <w:sz w:val="22"/>
          <w:szCs w:val="22"/>
        </w:rPr>
        <w:t>,el</w:t>
      </w:r>
      <w:proofErr w:type="spellEnd"/>
      <w:proofErr w:type="gramEnd"/>
      <w:r>
        <w:rPr>
          <w:rFonts w:ascii="Arial Narrow" w:eastAsia="Arial Narrow" w:hAnsi="Arial Narrow" w:cs="Arial Narrow"/>
          <w:sz w:val="22"/>
          <w:szCs w:val="22"/>
        </w:rPr>
        <w:t xml:space="preserve"> resultado de estas seis (6) variables permite determinar si el control se encuentra bien diseñado, para lo cual se tiene en cuenta la siguiente calificación:</w:t>
      </w:r>
    </w:p>
    <w:p w14:paraId="670D085B" w14:textId="77777777" w:rsidR="00612E0A" w:rsidRDefault="00612E0A">
      <w:pPr>
        <w:tabs>
          <w:tab w:val="center" w:pos="4703"/>
          <w:tab w:val="left" w:pos="7840"/>
        </w:tabs>
        <w:spacing w:after="133"/>
        <w:jc w:val="both"/>
        <w:rPr>
          <w:rFonts w:ascii="Arial Narrow" w:eastAsia="Arial Narrow" w:hAnsi="Arial Narrow" w:cs="Arial Narrow"/>
          <w:sz w:val="22"/>
          <w:szCs w:val="22"/>
        </w:rPr>
      </w:pPr>
    </w:p>
    <w:p w14:paraId="7A06735B" w14:textId="77777777" w:rsidR="00612E0A" w:rsidRDefault="00612E0A">
      <w:pPr>
        <w:tabs>
          <w:tab w:val="center" w:pos="4703"/>
          <w:tab w:val="left" w:pos="7840"/>
        </w:tabs>
        <w:spacing w:after="133"/>
        <w:jc w:val="both"/>
        <w:rPr>
          <w:rFonts w:ascii="Arial Narrow" w:eastAsia="Arial Narrow" w:hAnsi="Arial Narrow" w:cs="Arial Narrow"/>
          <w:sz w:val="22"/>
          <w:szCs w:val="22"/>
        </w:rPr>
      </w:pPr>
    </w:p>
    <w:p w14:paraId="64846444" w14:textId="77777777" w:rsidR="00612E0A" w:rsidRDefault="00612E0A">
      <w:pPr>
        <w:tabs>
          <w:tab w:val="center" w:pos="4703"/>
          <w:tab w:val="left" w:pos="7840"/>
        </w:tabs>
        <w:spacing w:after="133"/>
        <w:jc w:val="both"/>
        <w:rPr>
          <w:rFonts w:ascii="Arial Narrow" w:eastAsia="Arial Narrow" w:hAnsi="Arial Narrow" w:cs="Arial Narrow"/>
          <w:b/>
          <w:sz w:val="22"/>
          <w:szCs w:val="22"/>
        </w:rPr>
      </w:pPr>
    </w:p>
    <w:p w14:paraId="4607686F" w14:textId="77777777" w:rsidR="00612E0A" w:rsidRDefault="0038780D">
      <w:pPr>
        <w:tabs>
          <w:tab w:val="center" w:pos="4703"/>
          <w:tab w:val="left" w:pos="7840"/>
        </w:tabs>
        <w:spacing w:after="133"/>
        <w:jc w:val="center"/>
        <w:rPr>
          <w:rFonts w:ascii="Arial Narrow" w:eastAsia="Arial Narrow" w:hAnsi="Arial Narrow" w:cs="Arial Narrow"/>
          <w:sz w:val="22"/>
          <w:szCs w:val="22"/>
        </w:rPr>
      </w:pPr>
      <w:proofErr w:type="gramStart"/>
      <w:r>
        <w:rPr>
          <w:rFonts w:ascii="Arial Narrow" w:eastAsia="Arial Narrow" w:hAnsi="Arial Narrow" w:cs="Arial Narrow"/>
          <w:b/>
          <w:sz w:val="22"/>
          <w:szCs w:val="22"/>
        </w:rPr>
        <w:t>Tabla N.º</w:t>
      </w:r>
      <w:proofErr w:type="gramEnd"/>
      <w:r>
        <w:rPr>
          <w:rFonts w:ascii="Arial Narrow" w:eastAsia="Arial Narrow" w:hAnsi="Arial Narrow" w:cs="Arial Narrow"/>
          <w:b/>
          <w:sz w:val="22"/>
          <w:szCs w:val="22"/>
        </w:rPr>
        <w:t xml:space="preserve"> 6. </w:t>
      </w:r>
      <w:r>
        <w:rPr>
          <w:rFonts w:ascii="Arial Narrow" w:eastAsia="Arial Narrow" w:hAnsi="Arial Narrow" w:cs="Arial Narrow"/>
          <w:sz w:val="22"/>
          <w:szCs w:val="22"/>
        </w:rPr>
        <w:t>Resultados de la evaluación del diseño del control.</w:t>
      </w:r>
    </w:p>
    <w:tbl>
      <w:tblPr>
        <w:tblStyle w:val="ac"/>
        <w:tblW w:w="8482"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3326"/>
        <w:gridCol w:w="5156"/>
      </w:tblGrid>
      <w:tr w:rsidR="00612E0A" w14:paraId="1A190715" w14:textId="77777777">
        <w:trPr>
          <w:trHeight w:val="510"/>
          <w:tblHeader/>
          <w:jc w:val="center"/>
        </w:trPr>
        <w:tc>
          <w:tcPr>
            <w:tcW w:w="3326" w:type="dxa"/>
            <w:shd w:val="clear" w:color="auto" w:fill="auto"/>
          </w:tcPr>
          <w:p w14:paraId="253E3B19" w14:textId="77777777" w:rsidR="00612E0A" w:rsidRDefault="0038780D">
            <w:pPr>
              <w:spacing w:before="80" w:after="80"/>
              <w:jc w:val="center"/>
              <w:rPr>
                <w:rFonts w:ascii="Arial Narrow" w:eastAsia="Arial Narrow" w:hAnsi="Arial Narrow" w:cs="Arial Narrow"/>
                <w:b/>
                <w:smallCaps/>
                <w:sz w:val="22"/>
                <w:szCs w:val="22"/>
              </w:rPr>
            </w:pPr>
            <w:r>
              <w:rPr>
                <w:rFonts w:ascii="Arial Narrow" w:eastAsia="Arial Narrow" w:hAnsi="Arial Narrow" w:cs="Arial Narrow"/>
                <w:b/>
                <w:smallCaps/>
                <w:sz w:val="22"/>
                <w:szCs w:val="22"/>
              </w:rPr>
              <w:t>RANGO DE CALIFICACIÓN DEL DISEÑO DEL CONTROL</w:t>
            </w:r>
          </w:p>
        </w:tc>
        <w:tc>
          <w:tcPr>
            <w:tcW w:w="5156" w:type="dxa"/>
            <w:shd w:val="clear" w:color="auto" w:fill="auto"/>
          </w:tcPr>
          <w:p w14:paraId="5F6E0094" w14:textId="77777777" w:rsidR="00612E0A" w:rsidRDefault="0038780D">
            <w:pPr>
              <w:spacing w:before="80" w:after="80"/>
              <w:jc w:val="center"/>
              <w:rPr>
                <w:rFonts w:ascii="Arial Narrow" w:eastAsia="Arial Narrow" w:hAnsi="Arial Narrow" w:cs="Arial Narrow"/>
                <w:b/>
                <w:smallCaps/>
                <w:sz w:val="22"/>
                <w:szCs w:val="22"/>
              </w:rPr>
            </w:pPr>
            <w:r>
              <w:rPr>
                <w:rFonts w:ascii="Arial Narrow" w:eastAsia="Arial Narrow" w:hAnsi="Arial Narrow" w:cs="Arial Narrow"/>
                <w:b/>
                <w:smallCaps/>
                <w:sz w:val="22"/>
                <w:szCs w:val="22"/>
              </w:rPr>
              <w:t>RESULTADO - PESO EN LA EVALUACIÓN DEL DISEÑO DEL CONTROL</w:t>
            </w:r>
          </w:p>
        </w:tc>
      </w:tr>
      <w:tr w:rsidR="00612E0A" w14:paraId="58464835" w14:textId="77777777">
        <w:trPr>
          <w:trHeight w:val="397"/>
          <w:jc w:val="center"/>
        </w:trPr>
        <w:tc>
          <w:tcPr>
            <w:tcW w:w="3326" w:type="dxa"/>
            <w:shd w:val="clear" w:color="auto" w:fill="auto"/>
          </w:tcPr>
          <w:p w14:paraId="4D3177E3"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Fuerte</w:t>
            </w:r>
          </w:p>
        </w:tc>
        <w:tc>
          <w:tcPr>
            <w:tcW w:w="5156" w:type="dxa"/>
            <w:shd w:val="clear" w:color="auto" w:fill="auto"/>
          </w:tcPr>
          <w:p w14:paraId="7DD10F56"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Calificación entre 96 y 100</w:t>
            </w:r>
          </w:p>
        </w:tc>
      </w:tr>
      <w:tr w:rsidR="00612E0A" w14:paraId="16AEDF32" w14:textId="77777777">
        <w:trPr>
          <w:trHeight w:val="397"/>
          <w:jc w:val="center"/>
        </w:trPr>
        <w:tc>
          <w:tcPr>
            <w:tcW w:w="3326" w:type="dxa"/>
            <w:shd w:val="clear" w:color="auto" w:fill="auto"/>
          </w:tcPr>
          <w:p w14:paraId="1B4CFDBC"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Moderado</w:t>
            </w:r>
          </w:p>
        </w:tc>
        <w:tc>
          <w:tcPr>
            <w:tcW w:w="5156" w:type="dxa"/>
            <w:shd w:val="clear" w:color="auto" w:fill="auto"/>
          </w:tcPr>
          <w:p w14:paraId="73AEDF06"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Calificación entre 86 y 95</w:t>
            </w:r>
          </w:p>
        </w:tc>
      </w:tr>
      <w:tr w:rsidR="00612E0A" w14:paraId="0F6E28D5" w14:textId="77777777">
        <w:trPr>
          <w:trHeight w:val="397"/>
          <w:jc w:val="center"/>
        </w:trPr>
        <w:tc>
          <w:tcPr>
            <w:tcW w:w="3326" w:type="dxa"/>
            <w:shd w:val="clear" w:color="auto" w:fill="auto"/>
          </w:tcPr>
          <w:p w14:paraId="4DB537F0"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Débil</w:t>
            </w:r>
          </w:p>
        </w:tc>
        <w:tc>
          <w:tcPr>
            <w:tcW w:w="5156" w:type="dxa"/>
            <w:shd w:val="clear" w:color="auto" w:fill="auto"/>
          </w:tcPr>
          <w:p w14:paraId="3C2FC38F"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Calificación entre 0 y 85</w:t>
            </w:r>
          </w:p>
        </w:tc>
      </w:tr>
    </w:tbl>
    <w:p w14:paraId="10212BBA" w14:textId="77777777" w:rsidR="00612E0A" w:rsidRDefault="0038780D">
      <w:pPr>
        <w:spacing w:before="120"/>
        <w:jc w:val="center"/>
        <w:rPr>
          <w:rFonts w:ascii="Arial Narrow" w:eastAsia="Arial Narrow" w:hAnsi="Arial Narrow" w:cs="Arial Narrow"/>
          <w:sz w:val="22"/>
          <w:szCs w:val="22"/>
        </w:rPr>
      </w:pPr>
      <w:r>
        <w:rPr>
          <w:rFonts w:ascii="Arial Narrow" w:eastAsia="Arial Narrow" w:hAnsi="Arial Narrow" w:cs="Arial Narrow"/>
          <w:b/>
          <w:sz w:val="22"/>
          <w:szCs w:val="22"/>
        </w:rPr>
        <w:t xml:space="preserve">Fuente: </w:t>
      </w:r>
      <w:r>
        <w:rPr>
          <w:rFonts w:ascii="Arial Narrow" w:eastAsia="Arial Narrow" w:hAnsi="Arial Narrow" w:cs="Arial Narrow"/>
          <w:sz w:val="22"/>
          <w:szCs w:val="22"/>
        </w:rPr>
        <w:t>Guía para la administración del riesgo y el diseño de controles en entidades públicas, 2018 - DAFP.</w:t>
      </w:r>
    </w:p>
    <w:p w14:paraId="639748D3" w14:textId="77777777" w:rsidR="00612E0A" w:rsidRDefault="0038780D">
      <w:pPr>
        <w:spacing w:before="160" w:after="120"/>
        <w:jc w:val="both"/>
        <w:rPr>
          <w:rFonts w:ascii="Arial Narrow" w:eastAsia="Arial Narrow" w:hAnsi="Arial Narrow" w:cs="Arial Narrow"/>
          <w:sz w:val="22"/>
          <w:szCs w:val="22"/>
        </w:rPr>
      </w:pPr>
      <w:r>
        <w:rPr>
          <w:rFonts w:ascii="Arial Narrow" w:eastAsia="Arial Narrow" w:hAnsi="Arial Narrow" w:cs="Arial Narrow"/>
          <w:sz w:val="22"/>
          <w:szCs w:val="22"/>
        </w:rPr>
        <w:t>Si el resultado de las calificaciones del control, o el promedio en el diseño de los controles, está por debajo de 96%, se debe establecer un plan de mejoramiento que permita tener un control o controles bien diseñados.</w:t>
      </w:r>
    </w:p>
    <w:p w14:paraId="3DD1A0B7" w14:textId="77777777" w:rsidR="00612E0A" w:rsidRDefault="0038780D">
      <w:pPr>
        <w:spacing w:after="133"/>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9. </w:t>
      </w:r>
      <w:r>
        <w:rPr>
          <w:rFonts w:ascii="Arial Narrow" w:eastAsia="Arial Narrow" w:hAnsi="Arial Narrow" w:cs="Arial Narrow"/>
          <w:sz w:val="22"/>
          <w:szCs w:val="22"/>
        </w:rPr>
        <w:t xml:space="preserve">Determinar el </w:t>
      </w:r>
      <w:r>
        <w:rPr>
          <w:rFonts w:ascii="Arial Narrow" w:eastAsia="Arial Narrow" w:hAnsi="Arial Narrow" w:cs="Arial Narrow"/>
          <w:sz w:val="22"/>
          <w:szCs w:val="22"/>
          <w:u w:val="single"/>
        </w:rPr>
        <w:t>Rango de calificación de la ejecución:</w:t>
      </w:r>
      <w:r>
        <w:rPr>
          <w:rFonts w:ascii="Arial Narrow" w:eastAsia="Arial Narrow" w:hAnsi="Arial Narrow" w:cs="Arial Narrow"/>
          <w:b/>
          <w:sz w:val="22"/>
          <w:szCs w:val="22"/>
        </w:rPr>
        <w:t xml:space="preserve"> </w:t>
      </w:r>
      <w:r>
        <w:rPr>
          <w:rFonts w:ascii="Arial Narrow" w:eastAsia="Arial Narrow" w:hAnsi="Arial Narrow" w:cs="Arial Narrow"/>
          <w:sz w:val="22"/>
          <w:szCs w:val="22"/>
        </w:rPr>
        <w:t>Resultados de la evaluación de la ejecución del control, por parte de la primera línea de defensa debe asegurarse que el control se ejecute, por ende, al momento de determinar si el control se desarrolla, inicialmente, el responsable del proceso debe llevar a cabo una confirmación y posteriormente se confirma con las actividades de evaluación realizadas por la auditoría interna o control interno.</w:t>
      </w:r>
    </w:p>
    <w:p w14:paraId="2E0F730F" w14:textId="77777777" w:rsidR="00612E0A" w:rsidRDefault="0038780D">
      <w:pPr>
        <w:tabs>
          <w:tab w:val="center" w:pos="4703"/>
          <w:tab w:val="left" w:pos="7950"/>
        </w:tabs>
        <w:spacing w:before="120" w:after="133"/>
        <w:jc w:val="center"/>
        <w:rPr>
          <w:rFonts w:ascii="Arial Narrow" w:eastAsia="Arial Narrow" w:hAnsi="Arial Narrow" w:cs="Arial Narrow"/>
          <w:sz w:val="22"/>
          <w:szCs w:val="22"/>
        </w:rPr>
      </w:pPr>
      <w:proofErr w:type="gramStart"/>
      <w:r>
        <w:rPr>
          <w:rFonts w:ascii="Arial Narrow" w:eastAsia="Arial Narrow" w:hAnsi="Arial Narrow" w:cs="Arial Narrow"/>
          <w:b/>
          <w:sz w:val="22"/>
          <w:szCs w:val="22"/>
        </w:rPr>
        <w:t>Tabla N.º</w:t>
      </w:r>
      <w:proofErr w:type="gramEnd"/>
      <w:r>
        <w:rPr>
          <w:rFonts w:ascii="Arial Narrow" w:eastAsia="Arial Narrow" w:hAnsi="Arial Narrow" w:cs="Arial Narrow"/>
          <w:b/>
          <w:sz w:val="22"/>
          <w:szCs w:val="22"/>
        </w:rPr>
        <w:t xml:space="preserve"> 7. </w:t>
      </w:r>
      <w:r>
        <w:rPr>
          <w:rFonts w:ascii="Arial Narrow" w:eastAsia="Arial Narrow" w:hAnsi="Arial Narrow" w:cs="Arial Narrow"/>
          <w:sz w:val="22"/>
          <w:szCs w:val="22"/>
        </w:rPr>
        <w:t>Resultados de la evaluación de la ejecución del control.</w:t>
      </w:r>
    </w:p>
    <w:tbl>
      <w:tblPr>
        <w:tblStyle w:val="ad"/>
        <w:tblW w:w="933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3326"/>
        <w:gridCol w:w="6007"/>
      </w:tblGrid>
      <w:tr w:rsidR="00612E0A" w14:paraId="22AD8DAD" w14:textId="77777777">
        <w:trPr>
          <w:trHeight w:val="578"/>
          <w:jc w:val="center"/>
        </w:trPr>
        <w:tc>
          <w:tcPr>
            <w:tcW w:w="3326" w:type="dxa"/>
            <w:shd w:val="clear" w:color="auto" w:fill="auto"/>
            <w:vAlign w:val="center"/>
          </w:tcPr>
          <w:p w14:paraId="21BDD37A" w14:textId="77777777" w:rsidR="00612E0A" w:rsidRDefault="0038780D">
            <w:pPr>
              <w:spacing w:before="80" w:after="80"/>
              <w:jc w:val="center"/>
              <w:rPr>
                <w:rFonts w:ascii="Arial Narrow" w:eastAsia="Arial Narrow" w:hAnsi="Arial Narrow" w:cs="Arial Narrow"/>
                <w:b/>
                <w:smallCaps/>
                <w:sz w:val="21"/>
                <w:szCs w:val="21"/>
              </w:rPr>
            </w:pPr>
            <w:r>
              <w:rPr>
                <w:rFonts w:ascii="Arial Narrow" w:eastAsia="Arial Narrow" w:hAnsi="Arial Narrow" w:cs="Arial Narrow"/>
                <w:b/>
                <w:smallCaps/>
                <w:sz w:val="21"/>
                <w:szCs w:val="21"/>
              </w:rPr>
              <w:t>RANGO DE CALIFICACIÓN DE LA EJECUCIÓN</w:t>
            </w:r>
          </w:p>
        </w:tc>
        <w:tc>
          <w:tcPr>
            <w:tcW w:w="6007" w:type="dxa"/>
            <w:shd w:val="clear" w:color="auto" w:fill="auto"/>
            <w:vAlign w:val="center"/>
          </w:tcPr>
          <w:p w14:paraId="0A66BEAC" w14:textId="77777777" w:rsidR="00612E0A" w:rsidRDefault="0038780D">
            <w:pPr>
              <w:spacing w:before="80" w:after="80"/>
              <w:jc w:val="center"/>
              <w:rPr>
                <w:rFonts w:ascii="Arial Narrow" w:eastAsia="Arial Narrow" w:hAnsi="Arial Narrow" w:cs="Arial Narrow"/>
                <w:b/>
                <w:smallCaps/>
                <w:sz w:val="21"/>
                <w:szCs w:val="21"/>
              </w:rPr>
            </w:pPr>
            <w:r>
              <w:rPr>
                <w:rFonts w:ascii="Arial Narrow" w:eastAsia="Arial Narrow" w:hAnsi="Arial Narrow" w:cs="Arial Narrow"/>
                <w:b/>
                <w:smallCaps/>
                <w:sz w:val="21"/>
                <w:szCs w:val="21"/>
              </w:rPr>
              <w:t>RESULTADO - PESO DE LA EJECUCIÓN DEL CONTROL</w:t>
            </w:r>
          </w:p>
        </w:tc>
      </w:tr>
      <w:tr w:rsidR="00612E0A" w14:paraId="6AD84082" w14:textId="77777777">
        <w:trPr>
          <w:trHeight w:val="454"/>
          <w:jc w:val="center"/>
        </w:trPr>
        <w:tc>
          <w:tcPr>
            <w:tcW w:w="3326" w:type="dxa"/>
            <w:shd w:val="clear" w:color="auto" w:fill="auto"/>
            <w:vAlign w:val="center"/>
          </w:tcPr>
          <w:p w14:paraId="7720DA5F" w14:textId="77777777" w:rsidR="00612E0A" w:rsidRDefault="0038780D">
            <w:pPr>
              <w:spacing w:before="80" w:after="80"/>
              <w:jc w:val="center"/>
              <w:rPr>
                <w:rFonts w:ascii="Arial Narrow" w:eastAsia="Arial Narrow" w:hAnsi="Arial Narrow" w:cs="Arial Narrow"/>
                <w:sz w:val="21"/>
                <w:szCs w:val="21"/>
              </w:rPr>
            </w:pPr>
            <w:r>
              <w:rPr>
                <w:rFonts w:ascii="Arial Narrow" w:eastAsia="Arial Narrow" w:hAnsi="Arial Narrow" w:cs="Arial Narrow"/>
                <w:sz w:val="21"/>
                <w:szCs w:val="21"/>
              </w:rPr>
              <w:t>Fuerte</w:t>
            </w:r>
          </w:p>
        </w:tc>
        <w:tc>
          <w:tcPr>
            <w:tcW w:w="6007" w:type="dxa"/>
            <w:shd w:val="clear" w:color="auto" w:fill="auto"/>
            <w:vAlign w:val="center"/>
          </w:tcPr>
          <w:p w14:paraId="42665504" w14:textId="77777777" w:rsidR="00612E0A" w:rsidRDefault="0038780D">
            <w:pPr>
              <w:spacing w:before="80" w:after="80"/>
              <w:jc w:val="center"/>
              <w:rPr>
                <w:rFonts w:ascii="Arial Narrow" w:eastAsia="Arial Narrow" w:hAnsi="Arial Narrow" w:cs="Arial Narrow"/>
                <w:sz w:val="21"/>
                <w:szCs w:val="21"/>
              </w:rPr>
            </w:pPr>
            <w:r>
              <w:rPr>
                <w:rFonts w:ascii="Arial Narrow" w:eastAsia="Arial Narrow" w:hAnsi="Arial Narrow" w:cs="Arial Narrow"/>
                <w:sz w:val="21"/>
                <w:szCs w:val="21"/>
              </w:rPr>
              <w:t>El control se ejecuta de manera consistente por parte del responsable</w:t>
            </w:r>
          </w:p>
        </w:tc>
      </w:tr>
      <w:tr w:rsidR="00612E0A" w14:paraId="05658348" w14:textId="77777777">
        <w:trPr>
          <w:trHeight w:val="454"/>
          <w:jc w:val="center"/>
        </w:trPr>
        <w:tc>
          <w:tcPr>
            <w:tcW w:w="3326" w:type="dxa"/>
            <w:shd w:val="clear" w:color="auto" w:fill="auto"/>
            <w:vAlign w:val="center"/>
          </w:tcPr>
          <w:p w14:paraId="052FB510" w14:textId="77777777" w:rsidR="00612E0A" w:rsidRDefault="0038780D">
            <w:pPr>
              <w:spacing w:before="80" w:after="80"/>
              <w:jc w:val="center"/>
              <w:rPr>
                <w:rFonts w:ascii="Arial Narrow" w:eastAsia="Arial Narrow" w:hAnsi="Arial Narrow" w:cs="Arial Narrow"/>
                <w:sz w:val="21"/>
                <w:szCs w:val="21"/>
              </w:rPr>
            </w:pPr>
            <w:r>
              <w:rPr>
                <w:rFonts w:ascii="Arial Narrow" w:eastAsia="Arial Narrow" w:hAnsi="Arial Narrow" w:cs="Arial Narrow"/>
                <w:sz w:val="21"/>
                <w:szCs w:val="21"/>
              </w:rPr>
              <w:t>Moderado</w:t>
            </w:r>
          </w:p>
        </w:tc>
        <w:tc>
          <w:tcPr>
            <w:tcW w:w="6007" w:type="dxa"/>
            <w:shd w:val="clear" w:color="auto" w:fill="auto"/>
            <w:vAlign w:val="center"/>
          </w:tcPr>
          <w:p w14:paraId="1241E7C7" w14:textId="77777777" w:rsidR="00612E0A" w:rsidRDefault="0038780D">
            <w:pPr>
              <w:spacing w:before="80" w:after="80"/>
              <w:jc w:val="center"/>
              <w:rPr>
                <w:rFonts w:ascii="Arial Narrow" w:eastAsia="Arial Narrow" w:hAnsi="Arial Narrow" w:cs="Arial Narrow"/>
                <w:sz w:val="21"/>
                <w:szCs w:val="21"/>
              </w:rPr>
            </w:pPr>
            <w:r>
              <w:rPr>
                <w:rFonts w:ascii="Arial Narrow" w:eastAsia="Arial Narrow" w:hAnsi="Arial Narrow" w:cs="Arial Narrow"/>
                <w:sz w:val="21"/>
                <w:szCs w:val="21"/>
              </w:rPr>
              <w:t>El control se ejecuta algunas veces por parte del responsable.</w:t>
            </w:r>
          </w:p>
        </w:tc>
      </w:tr>
      <w:tr w:rsidR="00612E0A" w14:paraId="0E42B989" w14:textId="77777777">
        <w:trPr>
          <w:trHeight w:val="454"/>
          <w:jc w:val="center"/>
        </w:trPr>
        <w:tc>
          <w:tcPr>
            <w:tcW w:w="3326" w:type="dxa"/>
            <w:shd w:val="clear" w:color="auto" w:fill="auto"/>
            <w:vAlign w:val="center"/>
          </w:tcPr>
          <w:p w14:paraId="226A074C" w14:textId="77777777" w:rsidR="00612E0A" w:rsidRDefault="0038780D">
            <w:pPr>
              <w:spacing w:before="80" w:after="80"/>
              <w:jc w:val="center"/>
              <w:rPr>
                <w:rFonts w:ascii="Arial Narrow" w:eastAsia="Arial Narrow" w:hAnsi="Arial Narrow" w:cs="Arial Narrow"/>
                <w:sz w:val="21"/>
                <w:szCs w:val="21"/>
              </w:rPr>
            </w:pPr>
            <w:r>
              <w:rPr>
                <w:rFonts w:ascii="Arial Narrow" w:eastAsia="Arial Narrow" w:hAnsi="Arial Narrow" w:cs="Arial Narrow"/>
                <w:sz w:val="21"/>
                <w:szCs w:val="21"/>
              </w:rPr>
              <w:t>Débil</w:t>
            </w:r>
          </w:p>
        </w:tc>
        <w:tc>
          <w:tcPr>
            <w:tcW w:w="6007" w:type="dxa"/>
            <w:shd w:val="clear" w:color="auto" w:fill="auto"/>
            <w:vAlign w:val="center"/>
          </w:tcPr>
          <w:p w14:paraId="58A6B38B" w14:textId="77777777" w:rsidR="00612E0A" w:rsidRDefault="0038780D">
            <w:pPr>
              <w:spacing w:before="80" w:after="80"/>
              <w:jc w:val="center"/>
              <w:rPr>
                <w:rFonts w:ascii="Arial Narrow" w:eastAsia="Arial Narrow" w:hAnsi="Arial Narrow" w:cs="Arial Narrow"/>
                <w:sz w:val="21"/>
                <w:szCs w:val="21"/>
              </w:rPr>
            </w:pPr>
            <w:r>
              <w:rPr>
                <w:rFonts w:ascii="Arial Narrow" w:eastAsia="Arial Narrow" w:hAnsi="Arial Narrow" w:cs="Arial Narrow"/>
                <w:sz w:val="21"/>
                <w:szCs w:val="21"/>
              </w:rPr>
              <w:t>El control no se ejecuta por parte del responsable</w:t>
            </w:r>
          </w:p>
        </w:tc>
      </w:tr>
    </w:tbl>
    <w:p w14:paraId="30D46EAC"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b/>
          <w:sz w:val="22"/>
          <w:szCs w:val="22"/>
        </w:rPr>
        <w:lastRenderedPageBreak/>
        <w:t xml:space="preserve">Fuente: </w:t>
      </w:r>
      <w:r>
        <w:rPr>
          <w:rFonts w:ascii="Arial Narrow" w:eastAsia="Arial Narrow" w:hAnsi="Arial Narrow" w:cs="Arial Narrow"/>
          <w:sz w:val="22"/>
          <w:szCs w:val="22"/>
        </w:rPr>
        <w:t>Guía para la administración del riesgo y el diseño de controles en entidades pública, 2018 - DAFP.</w:t>
      </w:r>
    </w:p>
    <w:p w14:paraId="60A69546" w14:textId="77777777" w:rsidR="00612E0A" w:rsidRDefault="0038780D">
      <w:pPr>
        <w:spacing w:before="240" w:after="120"/>
        <w:jc w:val="both"/>
        <w:rPr>
          <w:rFonts w:ascii="Arial Narrow" w:eastAsia="Arial Narrow" w:hAnsi="Arial Narrow" w:cs="Arial Narrow"/>
          <w:sz w:val="22"/>
          <w:szCs w:val="22"/>
        </w:rPr>
      </w:pPr>
      <w:r>
        <w:rPr>
          <w:rFonts w:ascii="Arial Narrow" w:eastAsia="Arial Narrow" w:hAnsi="Arial Narrow" w:cs="Arial Narrow"/>
          <w:b/>
          <w:sz w:val="22"/>
          <w:szCs w:val="22"/>
        </w:rPr>
        <w:t>Paso 10.</w:t>
      </w:r>
      <w:r>
        <w:rPr>
          <w:rFonts w:ascii="Arial Narrow" w:eastAsia="Arial Narrow" w:hAnsi="Arial Narrow" w:cs="Arial Narrow"/>
          <w:sz w:val="22"/>
          <w:szCs w:val="22"/>
        </w:rPr>
        <w:t xml:space="preserve"> Determinar la </w:t>
      </w:r>
      <w:r>
        <w:rPr>
          <w:rFonts w:ascii="Arial Narrow" w:eastAsia="Arial Narrow" w:hAnsi="Arial Narrow" w:cs="Arial Narrow"/>
          <w:sz w:val="22"/>
          <w:szCs w:val="22"/>
          <w:u w:val="single"/>
        </w:rPr>
        <w:t>Solidez individual de cada control</w:t>
      </w:r>
      <w:r>
        <w:rPr>
          <w:rFonts w:ascii="Arial Narrow" w:eastAsia="Arial Narrow" w:hAnsi="Arial Narrow" w:cs="Arial Narrow"/>
          <w:sz w:val="22"/>
          <w:szCs w:val="22"/>
        </w:rPr>
        <w:t xml:space="preserve">. Dado que la calificación de los riesgos inherentes y residuales se efectúa al riesgo y no a cada causa, es necesario consolidar un conjunto de los controles asociados a la causa para evaluar estos de manera individual y en conjunto, ayudan al tratamiento de estos. </w:t>
      </w:r>
    </w:p>
    <w:p w14:paraId="71B981A2" w14:textId="77777777" w:rsidR="00612E0A" w:rsidRDefault="0038780D">
      <w:pPr>
        <w:spacing w:after="133"/>
        <w:jc w:val="both"/>
        <w:rPr>
          <w:rFonts w:ascii="Arial Narrow" w:eastAsia="Arial Narrow" w:hAnsi="Arial Narrow" w:cs="Arial Narrow"/>
          <w:sz w:val="22"/>
          <w:szCs w:val="22"/>
        </w:rPr>
      </w:pPr>
      <w:r>
        <w:rPr>
          <w:rFonts w:ascii="Arial Narrow" w:eastAsia="Arial Narrow" w:hAnsi="Arial Narrow" w:cs="Arial Narrow"/>
          <w:sz w:val="22"/>
          <w:szCs w:val="22"/>
        </w:rPr>
        <w:t>En la evaluación del diseño y ejecución de los controles, las dos variables son importantes y significativas en el tratamiento de los riesgos y sus causas, por lo que la calificación del control corresponde a las dos variables indicadas previamente, como se observa en la siguiente tabla.</w:t>
      </w:r>
    </w:p>
    <w:p w14:paraId="74AF1092" w14:textId="77777777" w:rsidR="00612E0A" w:rsidRDefault="0038780D">
      <w:pPr>
        <w:spacing w:after="133"/>
        <w:jc w:val="center"/>
        <w:rPr>
          <w:rFonts w:ascii="Arial Narrow" w:eastAsia="Arial Narrow" w:hAnsi="Arial Narrow" w:cs="Arial Narrow"/>
          <w:sz w:val="22"/>
          <w:szCs w:val="22"/>
        </w:rPr>
      </w:pPr>
      <w:proofErr w:type="gramStart"/>
      <w:r>
        <w:rPr>
          <w:rFonts w:ascii="Arial Narrow" w:eastAsia="Arial Narrow" w:hAnsi="Arial Narrow" w:cs="Arial Narrow"/>
          <w:b/>
          <w:sz w:val="22"/>
          <w:szCs w:val="22"/>
        </w:rPr>
        <w:t>Tabla N.º</w:t>
      </w:r>
      <w:proofErr w:type="gramEnd"/>
      <w:r>
        <w:rPr>
          <w:rFonts w:ascii="Arial Narrow" w:eastAsia="Arial Narrow" w:hAnsi="Arial Narrow" w:cs="Arial Narrow"/>
          <w:b/>
          <w:sz w:val="22"/>
          <w:szCs w:val="22"/>
        </w:rPr>
        <w:t xml:space="preserve"> 8. </w:t>
      </w:r>
      <w:r>
        <w:rPr>
          <w:rFonts w:ascii="Arial Narrow" w:eastAsia="Arial Narrow" w:hAnsi="Arial Narrow" w:cs="Arial Narrow"/>
          <w:sz w:val="22"/>
          <w:szCs w:val="22"/>
        </w:rPr>
        <w:t>Análisis y evaluación de los controles para la mitigación de los riesgos.</w:t>
      </w:r>
    </w:p>
    <w:tbl>
      <w:tblPr>
        <w:tblStyle w:val="ae"/>
        <w:tblW w:w="9361"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2331"/>
        <w:gridCol w:w="2338"/>
        <w:gridCol w:w="2679"/>
        <w:gridCol w:w="2013"/>
      </w:tblGrid>
      <w:tr w:rsidR="00612E0A" w14:paraId="010599D4" w14:textId="77777777">
        <w:trPr>
          <w:tblHeader/>
          <w:jc w:val="center"/>
        </w:trPr>
        <w:tc>
          <w:tcPr>
            <w:tcW w:w="2331" w:type="dxa"/>
            <w:shd w:val="clear" w:color="auto" w:fill="auto"/>
            <w:vAlign w:val="center"/>
          </w:tcPr>
          <w:p w14:paraId="7B1BA074" w14:textId="77777777" w:rsidR="00612E0A" w:rsidRDefault="0038780D">
            <w:pPr>
              <w:tabs>
                <w:tab w:val="left" w:pos="1985"/>
              </w:tabs>
              <w:spacing w:before="40" w:after="40"/>
              <w:jc w:val="center"/>
              <w:rPr>
                <w:rFonts w:ascii="Arial Narrow" w:eastAsia="Arial Narrow" w:hAnsi="Arial Narrow" w:cs="Arial Narrow"/>
                <w:b/>
                <w:smallCaps/>
                <w:sz w:val="20"/>
                <w:szCs w:val="20"/>
              </w:rPr>
            </w:pPr>
            <w:r>
              <w:rPr>
                <w:rFonts w:ascii="Arial Narrow" w:eastAsia="Arial Narrow" w:hAnsi="Arial Narrow" w:cs="Arial Narrow"/>
                <w:b/>
                <w:smallCaps/>
                <w:sz w:val="20"/>
                <w:szCs w:val="20"/>
              </w:rPr>
              <w:t>PESO DEL DISEÑO DE CADA CONTROL</w:t>
            </w:r>
          </w:p>
        </w:tc>
        <w:tc>
          <w:tcPr>
            <w:tcW w:w="2338" w:type="dxa"/>
            <w:shd w:val="clear" w:color="auto" w:fill="auto"/>
            <w:vAlign w:val="center"/>
          </w:tcPr>
          <w:p w14:paraId="6DE7863D" w14:textId="77777777" w:rsidR="00612E0A" w:rsidRDefault="0038780D">
            <w:pPr>
              <w:tabs>
                <w:tab w:val="left" w:pos="1985"/>
              </w:tabs>
              <w:spacing w:before="40" w:after="40"/>
              <w:jc w:val="center"/>
              <w:rPr>
                <w:rFonts w:ascii="Arial Narrow" w:eastAsia="Arial Narrow" w:hAnsi="Arial Narrow" w:cs="Arial Narrow"/>
                <w:b/>
                <w:smallCaps/>
                <w:sz w:val="20"/>
                <w:szCs w:val="20"/>
              </w:rPr>
            </w:pPr>
            <w:r>
              <w:rPr>
                <w:rFonts w:ascii="Arial Narrow" w:eastAsia="Arial Narrow" w:hAnsi="Arial Narrow" w:cs="Arial Narrow"/>
                <w:b/>
                <w:smallCaps/>
                <w:sz w:val="20"/>
                <w:szCs w:val="20"/>
              </w:rPr>
              <w:t>PESO DE LA EJECUCION DE CADA CONTROL</w:t>
            </w:r>
          </w:p>
        </w:tc>
        <w:tc>
          <w:tcPr>
            <w:tcW w:w="2679" w:type="dxa"/>
            <w:shd w:val="clear" w:color="auto" w:fill="auto"/>
          </w:tcPr>
          <w:p w14:paraId="6615B4FD" w14:textId="77777777" w:rsidR="00612E0A" w:rsidRDefault="0038780D">
            <w:pPr>
              <w:tabs>
                <w:tab w:val="left" w:pos="1985"/>
              </w:tabs>
              <w:spacing w:before="40" w:after="40"/>
              <w:jc w:val="center"/>
              <w:rPr>
                <w:rFonts w:ascii="Arial Narrow" w:eastAsia="Arial Narrow" w:hAnsi="Arial Narrow" w:cs="Arial Narrow"/>
                <w:b/>
                <w:smallCaps/>
                <w:sz w:val="20"/>
                <w:szCs w:val="20"/>
              </w:rPr>
            </w:pPr>
            <w:r>
              <w:rPr>
                <w:rFonts w:ascii="Arial Narrow" w:eastAsia="Arial Narrow" w:hAnsi="Arial Narrow" w:cs="Arial Narrow"/>
                <w:b/>
                <w:smallCaps/>
                <w:sz w:val="20"/>
                <w:szCs w:val="20"/>
              </w:rPr>
              <w:t xml:space="preserve">SOLIDEZ INDIVIDUAL DE CADA CONTROL FUERTE:10 MODERADO:50 </w:t>
            </w:r>
          </w:p>
          <w:p w14:paraId="69CD3E3A" w14:textId="77777777" w:rsidR="00612E0A" w:rsidRDefault="0038780D">
            <w:pPr>
              <w:tabs>
                <w:tab w:val="left" w:pos="1985"/>
              </w:tabs>
              <w:spacing w:before="40" w:after="40"/>
              <w:jc w:val="center"/>
              <w:rPr>
                <w:rFonts w:ascii="Arial Narrow" w:eastAsia="Arial Narrow" w:hAnsi="Arial Narrow" w:cs="Arial Narrow"/>
                <w:b/>
                <w:smallCaps/>
                <w:sz w:val="20"/>
                <w:szCs w:val="20"/>
              </w:rPr>
            </w:pPr>
            <w:r>
              <w:rPr>
                <w:rFonts w:ascii="Arial Narrow" w:eastAsia="Arial Narrow" w:hAnsi="Arial Narrow" w:cs="Arial Narrow"/>
                <w:b/>
                <w:smallCaps/>
                <w:sz w:val="20"/>
                <w:szCs w:val="20"/>
              </w:rPr>
              <w:t>DEBIL:0</w:t>
            </w:r>
          </w:p>
        </w:tc>
        <w:tc>
          <w:tcPr>
            <w:tcW w:w="2013" w:type="dxa"/>
            <w:shd w:val="clear" w:color="auto" w:fill="auto"/>
          </w:tcPr>
          <w:p w14:paraId="01D91BA1" w14:textId="77777777" w:rsidR="00612E0A" w:rsidRDefault="0038780D">
            <w:pPr>
              <w:tabs>
                <w:tab w:val="left" w:pos="1985"/>
              </w:tabs>
              <w:spacing w:before="40" w:after="40"/>
              <w:jc w:val="center"/>
              <w:rPr>
                <w:rFonts w:ascii="Arial Narrow" w:eastAsia="Arial Narrow" w:hAnsi="Arial Narrow" w:cs="Arial Narrow"/>
                <w:b/>
                <w:smallCaps/>
                <w:sz w:val="20"/>
                <w:szCs w:val="20"/>
              </w:rPr>
            </w:pPr>
            <w:r>
              <w:rPr>
                <w:rFonts w:ascii="Arial Narrow" w:eastAsia="Arial Narrow" w:hAnsi="Arial Narrow" w:cs="Arial Narrow"/>
                <w:b/>
                <w:smallCaps/>
                <w:sz w:val="20"/>
                <w:szCs w:val="20"/>
              </w:rPr>
              <w:t xml:space="preserve">DEBE ESTABLECER ACCIONES PARA FORTALECER EL </w:t>
            </w:r>
            <w:proofErr w:type="gramStart"/>
            <w:r>
              <w:rPr>
                <w:rFonts w:ascii="Arial Narrow" w:eastAsia="Arial Narrow" w:hAnsi="Arial Narrow" w:cs="Arial Narrow"/>
                <w:b/>
                <w:smallCaps/>
                <w:sz w:val="20"/>
                <w:szCs w:val="20"/>
              </w:rPr>
              <w:t>CONTROL  SI</w:t>
            </w:r>
            <w:proofErr w:type="gramEnd"/>
            <w:r>
              <w:rPr>
                <w:rFonts w:ascii="Arial Narrow" w:eastAsia="Arial Narrow" w:hAnsi="Arial Narrow" w:cs="Arial Narrow"/>
                <w:b/>
                <w:smallCaps/>
                <w:sz w:val="20"/>
                <w:szCs w:val="20"/>
              </w:rPr>
              <w:t xml:space="preserve"> / NO</w:t>
            </w:r>
          </w:p>
        </w:tc>
      </w:tr>
      <w:tr w:rsidR="00612E0A" w14:paraId="7CF44132" w14:textId="77777777">
        <w:trPr>
          <w:jc w:val="center"/>
        </w:trPr>
        <w:tc>
          <w:tcPr>
            <w:tcW w:w="2331" w:type="dxa"/>
            <w:vMerge w:val="restart"/>
            <w:shd w:val="clear" w:color="auto" w:fill="auto"/>
            <w:vAlign w:val="center"/>
          </w:tcPr>
          <w:p w14:paraId="4EEAFF2F"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fuerte: calificación entre 96 y 100”</w:t>
            </w:r>
          </w:p>
        </w:tc>
        <w:tc>
          <w:tcPr>
            <w:tcW w:w="2338" w:type="dxa"/>
            <w:shd w:val="clear" w:color="auto" w:fill="auto"/>
            <w:vAlign w:val="center"/>
          </w:tcPr>
          <w:p w14:paraId="284C7C25"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fuerte (siempre se ejecuta)</w:t>
            </w:r>
          </w:p>
        </w:tc>
        <w:tc>
          <w:tcPr>
            <w:tcW w:w="2679" w:type="dxa"/>
            <w:shd w:val="clear" w:color="auto" w:fill="auto"/>
            <w:vAlign w:val="center"/>
          </w:tcPr>
          <w:p w14:paraId="19436884"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fuerte + fuerte = fuerte</w:t>
            </w:r>
          </w:p>
        </w:tc>
        <w:tc>
          <w:tcPr>
            <w:tcW w:w="2013" w:type="dxa"/>
            <w:shd w:val="clear" w:color="auto" w:fill="auto"/>
          </w:tcPr>
          <w:p w14:paraId="4A0D57F5"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No</w:t>
            </w:r>
          </w:p>
        </w:tc>
      </w:tr>
      <w:tr w:rsidR="00612E0A" w14:paraId="1D8FF897" w14:textId="77777777">
        <w:trPr>
          <w:trHeight w:val="680"/>
          <w:jc w:val="center"/>
        </w:trPr>
        <w:tc>
          <w:tcPr>
            <w:tcW w:w="2331" w:type="dxa"/>
            <w:vMerge/>
            <w:shd w:val="clear" w:color="auto" w:fill="auto"/>
            <w:vAlign w:val="center"/>
          </w:tcPr>
          <w:p w14:paraId="41760A48"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2338" w:type="dxa"/>
            <w:shd w:val="clear" w:color="auto" w:fill="auto"/>
            <w:vAlign w:val="center"/>
          </w:tcPr>
          <w:p w14:paraId="68755461"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moderado (algunas veces)</w:t>
            </w:r>
          </w:p>
        </w:tc>
        <w:tc>
          <w:tcPr>
            <w:tcW w:w="2679" w:type="dxa"/>
            <w:shd w:val="clear" w:color="auto" w:fill="auto"/>
            <w:vAlign w:val="center"/>
          </w:tcPr>
          <w:p w14:paraId="7833007A"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fuerte + moderado = moderado</w:t>
            </w:r>
          </w:p>
        </w:tc>
        <w:tc>
          <w:tcPr>
            <w:tcW w:w="2013" w:type="dxa"/>
            <w:shd w:val="clear" w:color="auto" w:fill="auto"/>
          </w:tcPr>
          <w:p w14:paraId="57A63018"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Si</w:t>
            </w:r>
          </w:p>
        </w:tc>
      </w:tr>
      <w:tr w:rsidR="00612E0A" w14:paraId="57948DE2" w14:textId="77777777">
        <w:trPr>
          <w:jc w:val="center"/>
        </w:trPr>
        <w:tc>
          <w:tcPr>
            <w:tcW w:w="2331" w:type="dxa"/>
            <w:vMerge/>
            <w:shd w:val="clear" w:color="auto" w:fill="auto"/>
            <w:vAlign w:val="center"/>
          </w:tcPr>
          <w:p w14:paraId="3740739A"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2338" w:type="dxa"/>
            <w:shd w:val="clear" w:color="auto" w:fill="auto"/>
            <w:vAlign w:val="center"/>
          </w:tcPr>
          <w:p w14:paraId="3E9F9E02"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débil (no se ejecuta)</w:t>
            </w:r>
          </w:p>
        </w:tc>
        <w:tc>
          <w:tcPr>
            <w:tcW w:w="2679" w:type="dxa"/>
            <w:shd w:val="clear" w:color="auto" w:fill="auto"/>
            <w:vAlign w:val="center"/>
          </w:tcPr>
          <w:p w14:paraId="0C7D7C03"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fuerte + débil = débil</w:t>
            </w:r>
          </w:p>
        </w:tc>
        <w:tc>
          <w:tcPr>
            <w:tcW w:w="2013" w:type="dxa"/>
            <w:shd w:val="clear" w:color="auto" w:fill="auto"/>
          </w:tcPr>
          <w:p w14:paraId="450B24EE"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Si</w:t>
            </w:r>
          </w:p>
        </w:tc>
      </w:tr>
      <w:tr w:rsidR="00612E0A" w14:paraId="3022003A" w14:textId="77777777">
        <w:trPr>
          <w:jc w:val="center"/>
        </w:trPr>
        <w:tc>
          <w:tcPr>
            <w:tcW w:w="2331" w:type="dxa"/>
            <w:vMerge w:val="restart"/>
            <w:shd w:val="clear" w:color="auto" w:fill="auto"/>
            <w:vAlign w:val="center"/>
          </w:tcPr>
          <w:p w14:paraId="7914059E"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moderado: calificación entre 86 y 95</w:t>
            </w:r>
          </w:p>
        </w:tc>
        <w:tc>
          <w:tcPr>
            <w:tcW w:w="2338" w:type="dxa"/>
            <w:shd w:val="clear" w:color="auto" w:fill="auto"/>
            <w:vAlign w:val="center"/>
          </w:tcPr>
          <w:p w14:paraId="10287B88"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fuerte (siempre se ejecuta)</w:t>
            </w:r>
          </w:p>
        </w:tc>
        <w:tc>
          <w:tcPr>
            <w:tcW w:w="2679" w:type="dxa"/>
            <w:shd w:val="clear" w:color="auto" w:fill="auto"/>
            <w:vAlign w:val="center"/>
          </w:tcPr>
          <w:p w14:paraId="7C17D111"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fuerte + fuerte = fuerte</w:t>
            </w:r>
          </w:p>
        </w:tc>
        <w:tc>
          <w:tcPr>
            <w:tcW w:w="2013" w:type="dxa"/>
            <w:shd w:val="clear" w:color="auto" w:fill="auto"/>
          </w:tcPr>
          <w:p w14:paraId="38BC7003"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Si</w:t>
            </w:r>
          </w:p>
        </w:tc>
      </w:tr>
      <w:tr w:rsidR="00612E0A" w14:paraId="2BE9653A" w14:textId="77777777">
        <w:trPr>
          <w:trHeight w:val="680"/>
          <w:jc w:val="center"/>
        </w:trPr>
        <w:tc>
          <w:tcPr>
            <w:tcW w:w="2331" w:type="dxa"/>
            <w:vMerge/>
            <w:shd w:val="clear" w:color="auto" w:fill="auto"/>
            <w:vAlign w:val="center"/>
          </w:tcPr>
          <w:p w14:paraId="236F8272"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2338" w:type="dxa"/>
            <w:shd w:val="clear" w:color="auto" w:fill="auto"/>
            <w:vAlign w:val="center"/>
          </w:tcPr>
          <w:p w14:paraId="07EC0CEF"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moderado (algunas veces)</w:t>
            </w:r>
          </w:p>
        </w:tc>
        <w:tc>
          <w:tcPr>
            <w:tcW w:w="2679" w:type="dxa"/>
            <w:shd w:val="clear" w:color="auto" w:fill="auto"/>
            <w:vAlign w:val="center"/>
          </w:tcPr>
          <w:p w14:paraId="05B8E52D"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fuerte + moderado = moderado</w:t>
            </w:r>
          </w:p>
        </w:tc>
        <w:tc>
          <w:tcPr>
            <w:tcW w:w="2013" w:type="dxa"/>
            <w:shd w:val="clear" w:color="auto" w:fill="auto"/>
          </w:tcPr>
          <w:p w14:paraId="213C933E"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Si</w:t>
            </w:r>
          </w:p>
        </w:tc>
      </w:tr>
      <w:tr w:rsidR="00612E0A" w14:paraId="69CD3EB9" w14:textId="77777777">
        <w:trPr>
          <w:jc w:val="center"/>
        </w:trPr>
        <w:tc>
          <w:tcPr>
            <w:tcW w:w="2331" w:type="dxa"/>
            <w:vMerge/>
            <w:shd w:val="clear" w:color="auto" w:fill="auto"/>
            <w:vAlign w:val="center"/>
          </w:tcPr>
          <w:p w14:paraId="33DD2249"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2338" w:type="dxa"/>
            <w:shd w:val="clear" w:color="auto" w:fill="auto"/>
            <w:vAlign w:val="center"/>
          </w:tcPr>
          <w:p w14:paraId="4579178C"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débil (no se ejecuta)</w:t>
            </w:r>
          </w:p>
        </w:tc>
        <w:tc>
          <w:tcPr>
            <w:tcW w:w="2679" w:type="dxa"/>
            <w:shd w:val="clear" w:color="auto" w:fill="auto"/>
            <w:vAlign w:val="center"/>
          </w:tcPr>
          <w:p w14:paraId="51892535"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fuerte + débil = débil</w:t>
            </w:r>
          </w:p>
        </w:tc>
        <w:tc>
          <w:tcPr>
            <w:tcW w:w="2013" w:type="dxa"/>
            <w:shd w:val="clear" w:color="auto" w:fill="auto"/>
          </w:tcPr>
          <w:p w14:paraId="156549CF"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Si</w:t>
            </w:r>
          </w:p>
        </w:tc>
      </w:tr>
      <w:tr w:rsidR="00612E0A" w14:paraId="5B493B27" w14:textId="77777777">
        <w:trPr>
          <w:jc w:val="center"/>
        </w:trPr>
        <w:tc>
          <w:tcPr>
            <w:tcW w:w="2331" w:type="dxa"/>
            <w:vMerge w:val="restart"/>
            <w:shd w:val="clear" w:color="auto" w:fill="auto"/>
            <w:vAlign w:val="center"/>
          </w:tcPr>
          <w:p w14:paraId="01EC25B7"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débil: calificación entre 0 y 85</w:t>
            </w:r>
          </w:p>
        </w:tc>
        <w:tc>
          <w:tcPr>
            <w:tcW w:w="2338" w:type="dxa"/>
            <w:shd w:val="clear" w:color="auto" w:fill="auto"/>
            <w:vAlign w:val="center"/>
          </w:tcPr>
          <w:p w14:paraId="5B6F7D2C"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fuerte (siempre se ejecuta)</w:t>
            </w:r>
          </w:p>
        </w:tc>
        <w:tc>
          <w:tcPr>
            <w:tcW w:w="2679" w:type="dxa"/>
            <w:shd w:val="clear" w:color="auto" w:fill="auto"/>
            <w:vAlign w:val="center"/>
          </w:tcPr>
          <w:p w14:paraId="5F21FAD2"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fuerte + fuerte = fuerte</w:t>
            </w:r>
          </w:p>
        </w:tc>
        <w:tc>
          <w:tcPr>
            <w:tcW w:w="2013" w:type="dxa"/>
            <w:shd w:val="clear" w:color="auto" w:fill="auto"/>
          </w:tcPr>
          <w:p w14:paraId="35A0221B"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Si</w:t>
            </w:r>
          </w:p>
        </w:tc>
      </w:tr>
      <w:tr w:rsidR="00612E0A" w14:paraId="1BC61B4D" w14:textId="77777777">
        <w:trPr>
          <w:jc w:val="center"/>
        </w:trPr>
        <w:tc>
          <w:tcPr>
            <w:tcW w:w="2331" w:type="dxa"/>
            <w:vMerge/>
            <w:shd w:val="clear" w:color="auto" w:fill="auto"/>
            <w:vAlign w:val="center"/>
          </w:tcPr>
          <w:p w14:paraId="236F1CBD"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2338" w:type="dxa"/>
            <w:shd w:val="clear" w:color="auto" w:fill="auto"/>
            <w:vAlign w:val="center"/>
          </w:tcPr>
          <w:p w14:paraId="78AE42C4"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moderado (algunas veces)</w:t>
            </w:r>
          </w:p>
        </w:tc>
        <w:tc>
          <w:tcPr>
            <w:tcW w:w="2679" w:type="dxa"/>
            <w:shd w:val="clear" w:color="auto" w:fill="auto"/>
            <w:vAlign w:val="center"/>
          </w:tcPr>
          <w:p w14:paraId="50445DAD"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fuerte + moderado = moderado</w:t>
            </w:r>
          </w:p>
        </w:tc>
        <w:tc>
          <w:tcPr>
            <w:tcW w:w="2013" w:type="dxa"/>
            <w:shd w:val="clear" w:color="auto" w:fill="auto"/>
          </w:tcPr>
          <w:p w14:paraId="69CA9514"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Si</w:t>
            </w:r>
          </w:p>
        </w:tc>
      </w:tr>
      <w:tr w:rsidR="00612E0A" w14:paraId="19A01B8E" w14:textId="77777777">
        <w:trPr>
          <w:jc w:val="center"/>
        </w:trPr>
        <w:tc>
          <w:tcPr>
            <w:tcW w:w="2331" w:type="dxa"/>
            <w:vMerge/>
            <w:shd w:val="clear" w:color="auto" w:fill="auto"/>
            <w:vAlign w:val="center"/>
          </w:tcPr>
          <w:p w14:paraId="1A121631"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2338" w:type="dxa"/>
            <w:shd w:val="clear" w:color="auto" w:fill="auto"/>
            <w:vAlign w:val="center"/>
          </w:tcPr>
          <w:p w14:paraId="42EA18A3"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débil (no se ejecuta)</w:t>
            </w:r>
          </w:p>
        </w:tc>
        <w:tc>
          <w:tcPr>
            <w:tcW w:w="2679" w:type="dxa"/>
            <w:shd w:val="clear" w:color="auto" w:fill="auto"/>
            <w:vAlign w:val="center"/>
          </w:tcPr>
          <w:p w14:paraId="29BFFFF4"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fuerte + débil = débil</w:t>
            </w:r>
          </w:p>
        </w:tc>
        <w:tc>
          <w:tcPr>
            <w:tcW w:w="2013" w:type="dxa"/>
            <w:shd w:val="clear" w:color="auto" w:fill="auto"/>
          </w:tcPr>
          <w:p w14:paraId="45CB0C35" w14:textId="77777777" w:rsidR="00612E0A" w:rsidRDefault="0038780D">
            <w:pPr>
              <w:tabs>
                <w:tab w:val="left" w:pos="1985"/>
              </w:tabs>
              <w:spacing w:before="40" w:after="40"/>
              <w:jc w:val="center"/>
              <w:rPr>
                <w:rFonts w:ascii="Arial Narrow" w:eastAsia="Arial Narrow" w:hAnsi="Arial Narrow" w:cs="Arial Narrow"/>
                <w:sz w:val="20"/>
                <w:szCs w:val="20"/>
              </w:rPr>
            </w:pPr>
            <w:r>
              <w:rPr>
                <w:rFonts w:ascii="Arial Narrow" w:eastAsia="Arial Narrow" w:hAnsi="Arial Narrow" w:cs="Arial Narrow"/>
                <w:sz w:val="20"/>
                <w:szCs w:val="20"/>
              </w:rPr>
              <w:t>Si</w:t>
            </w:r>
          </w:p>
        </w:tc>
      </w:tr>
    </w:tbl>
    <w:p w14:paraId="2E4DE94F" w14:textId="77777777" w:rsidR="00612E0A" w:rsidRDefault="0038780D">
      <w:pPr>
        <w:jc w:val="center"/>
        <w:rPr>
          <w:rFonts w:ascii="Arial Narrow" w:eastAsia="Arial Narrow" w:hAnsi="Arial Narrow" w:cs="Arial Narrow"/>
          <w:sz w:val="22"/>
          <w:szCs w:val="22"/>
        </w:rPr>
      </w:pPr>
      <w:r>
        <w:rPr>
          <w:rFonts w:ascii="Arial Narrow" w:eastAsia="Arial Narrow" w:hAnsi="Arial Narrow" w:cs="Arial Narrow"/>
          <w:b/>
          <w:sz w:val="22"/>
          <w:szCs w:val="22"/>
        </w:rPr>
        <w:t xml:space="preserve">Fuente: </w:t>
      </w:r>
      <w:r>
        <w:rPr>
          <w:rFonts w:ascii="Arial Narrow" w:eastAsia="Arial Narrow" w:hAnsi="Arial Narrow" w:cs="Arial Narrow"/>
          <w:sz w:val="22"/>
          <w:szCs w:val="22"/>
        </w:rPr>
        <w:t>Guía para la administración del riesgo y el diseño de controles en entidades pública, 2018 - DAFP.</w:t>
      </w:r>
    </w:p>
    <w:p w14:paraId="7DFC438D" w14:textId="77777777" w:rsidR="00612E0A" w:rsidRDefault="00612E0A">
      <w:pPr>
        <w:tabs>
          <w:tab w:val="left" w:pos="1985"/>
        </w:tabs>
        <w:jc w:val="both"/>
        <w:rPr>
          <w:rFonts w:ascii="Arial Narrow" w:eastAsia="Arial Narrow" w:hAnsi="Arial Narrow" w:cs="Arial Narrow"/>
          <w:b/>
          <w:sz w:val="22"/>
          <w:szCs w:val="22"/>
        </w:rPr>
      </w:pPr>
    </w:p>
    <w:p w14:paraId="51B87FD8" w14:textId="77777777" w:rsidR="00612E0A" w:rsidRDefault="0038780D">
      <w:pPr>
        <w:tabs>
          <w:tab w:val="left" w:pos="1985"/>
        </w:tabs>
        <w:spacing w:after="133"/>
        <w:jc w:val="both"/>
        <w:rPr>
          <w:rFonts w:ascii="Arial Narrow" w:eastAsia="Arial Narrow" w:hAnsi="Arial Narrow" w:cs="Arial Narrow"/>
          <w:sz w:val="22"/>
          <w:szCs w:val="22"/>
        </w:rPr>
      </w:pPr>
      <w:r>
        <w:rPr>
          <w:rFonts w:ascii="Arial Narrow" w:eastAsia="Arial Narrow" w:hAnsi="Arial Narrow" w:cs="Arial Narrow"/>
          <w:b/>
          <w:sz w:val="22"/>
          <w:szCs w:val="22"/>
        </w:rPr>
        <w:t>Paso 11</w:t>
      </w:r>
      <w:r>
        <w:rPr>
          <w:rFonts w:ascii="Arial Narrow" w:eastAsia="Arial Narrow" w:hAnsi="Arial Narrow" w:cs="Arial Narrow"/>
          <w:sz w:val="22"/>
          <w:szCs w:val="22"/>
        </w:rPr>
        <w:t xml:space="preserve">. Determinar la </w:t>
      </w:r>
      <w:r>
        <w:rPr>
          <w:rFonts w:ascii="Arial Narrow" w:eastAsia="Arial Narrow" w:hAnsi="Arial Narrow" w:cs="Arial Narrow"/>
          <w:sz w:val="22"/>
          <w:szCs w:val="22"/>
          <w:u w:val="single"/>
        </w:rPr>
        <w:t>calificación de la solidez del conjunto de controles</w:t>
      </w:r>
      <w:r>
        <w:rPr>
          <w:rFonts w:ascii="Arial Narrow" w:eastAsia="Arial Narrow" w:hAnsi="Arial Narrow" w:cs="Arial Narrow"/>
          <w:sz w:val="22"/>
          <w:szCs w:val="22"/>
        </w:rPr>
        <w:t>. Dado que un riesgo puede tener varias causas, a su vez varios controles y la calificación se realiza al riesgo, es importante evaluar el conjunto de controles asociados al riesgo.</w:t>
      </w:r>
    </w:p>
    <w:p w14:paraId="2E0D529E" w14:textId="77777777" w:rsidR="00612E0A" w:rsidRDefault="0038780D">
      <w:pPr>
        <w:tabs>
          <w:tab w:val="left" w:pos="1985"/>
        </w:tabs>
        <w:spacing w:after="133"/>
        <w:jc w:val="both"/>
        <w:rPr>
          <w:rFonts w:ascii="Arial Narrow" w:eastAsia="Arial Narrow" w:hAnsi="Arial Narrow" w:cs="Arial Narrow"/>
          <w:sz w:val="22"/>
          <w:szCs w:val="22"/>
        </w:rPr>
      </w:pPr>
      <w:r>
        <w:rPr>
          <w:rFonts w:ascii="Arial Narrow" w:eastAsia="Arial Narrow" w:hAnsi="Arial Narrow" w:cs="Arial Narrow"/>
          <w:sz w:val="22"/>
          <w:szCs w:val="22"/>
        </w:rPr>
        <w:t xml:space="preserve">La solidez del conjunto de controles se obtiene calculando el promedio aritmético simple de los controles por cada riesgo, es decir si tenemos dos controles para un riesgo y un control posee una calificación fuerte (100) y otro moderado (95) la suma de los dos nos </w:t>
      </w:r>
      <w:proofErr w:type="spellStart"/>
      <w:r>
        <w:rPr>
          <w:rFonts w:ascii="Arial Narrow" w:eastAsia="Arial Narrow" w:hAnsi="Arial Narrow" w:cs="Arial Narrow"/>
          <w:sz w:val="22"/>
          <w:szCs w:val="22"/>
        </w:rPr>
        <w:t>generá</w:t>
      </w:r>
      <w:proofErr w:type="spellEnd"/>
      <w:r>
        <w:rPr>
          <w:rFonts w:ascii="Arial Narrow" w:eastAsia="Arial Narrow" w:hAnsi="Arial Narrow" w:cs="Arial Narrow"/>
          <w:sz w:val="22"/>
          <w:szCs w:val="22"/>
        </w:rPr>
        <w:t xml:space="preserve"> que la calificación es moderado ((100+</w:t>
      </w:r>
      <w:proofErr w:type="gramStart"/>
      <w:r>
        <w:rPr>
          <w:rFonts w:ascii="Arial Narrow" w:eastAsia="Arial Narrow" w:hAnsi="Arial Narrow" w:cs="Arial Narrow"/>
          <w:sz w:val="22"/>
          <w:szCs w:val="22"/>
        </w:rPr>
        <w:t>95)/</w:t>
      </w:r>
      <w:proofErr w:type="gramEnd"/>
      <w:r>
        <w:rPr>
          <w:rFonts w:ascii="Arial Narrow" w:eastAsia="Arial Narrow" w:hAnsi="Arial Narrow" w:cs="Arial Narrow"/>
          <w:sz w:val="22"/>
          <w:szCs w:val="22"/>
        </w:rPr>
        <w:t>2=97,5).</w:t>
      </w:r>
    </w:p>
    <w:p w14:paraId="5027465F" w14:textId="77777777" w:rsidR="00612E0A" w:rsidRDefault="0038780D">
      <w:pPr>
        <w:spacing w:after="133"/>
        <w:jc w:val="center"/>
        <w:rPr>
          <w:rFonts w:ascii="Arial Narrow" w:eastAsia="Arial Narrow" w:hAnsi="Arial Narrow" w:cs="Arial Narrow"/>
          <w:sz w:val="22"/>
          <w:szCs w:val="22"/>
        </w:rPr>
      </w:pPr>
      <w:proofErr w:type="gramStart"/>
      <w:r>
        <w:rPr>
          <w:rFonts w:ascii="Arial Narrow" w:eastAsia="Arial Narrow" w:hAnsi="Arial Narrow" w:cs="Arial Narrow"/>
          <w:b/>
          <w:sz w:val="22"/>
          <w:szCs w:val="22"/>
        </w:rPr>
        <w:t>Tabla N.º</w:t>
      </w:r>
      <w:proofErr w:type="gramEnd"/>
      <w:r>
        <w:rPr>
          <w:rFonts w:ascii="Arial Narrow" w:eastAsia="Arial Narrow" w:hAnsi="Arial Narrow" w:cs="Arial Narrow"/>
          <w:b/>
          <w:sz w:val="22"/>
          <w:szCs w:val="22"/>
        </w:rPr>
        <w:t xml:space="preserve"> 9. </w:t>
      </w:r>
      <w:r>
        <w:rPr>
          <w:rFonts w:ascii="Arial Narrow" w:eastAsia="Arial Narrow" w:hAnsi="Arial Narrow" w:cs="Arial Narrow"/>
          <w:sz w:val="22"/>
          <w:szCs w:val="22"/>
        </w:rPr>
        <w:t>Calificación de la solidez del conjunto de controles.</w:t>
      </w:r>
    </w:p>
    <w:tbl>
      <w:tblPr>
        <w:tblStyle w:val="af"/>
        <w:tblW w:w="607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1446"/>
        <w:gridCol w:w="4627"/>
      </w:tblGrid>
      <w:tr w:rsidR="00612E0A" w14:paraId="234E64A0" w14:textId="77777777">
        <w:trPr>
          <w:trHeight w:val="298"/>
          <w:tblHeader/>
          <w:jc w:val="center"/>
        </w:trPr>
        <w:tc>
          <w:tcPr>
            <w:tcW w:w="6073" w:type="dxa"/>
            <w:gridSpan w:val="2"/>
            <w:shd w:val="clear" w:color="auto" w:fill="auto"/>
          </w:tcPr>
          <w:p w14:paraId="0DC39596" w14:textId="77777777" w:rsidR="00612E0A" w:rsidRDefault="0038780D">
            <w:pPr>
              <w:tabs>
                <w:tab w:val="left" w:pos="1985"/>
              </w:tabs>
              <w:spacing w:before="80" w:after="80"/>
              <w:jc w:val="center"/>
              <w:rPr>
                <w:rFonts w:ascii="Arial Narrow" w:eastAsia="Arial Narrow" w:hAnsi="Arial Narrow" w:cs="Arial Narrow"/>
                <w:b/>
                <w:smallCaps/>
                <w:sz w:val="22"/>
                <w:szCs w:val="22"/>
              </w:rPr>
            </w:pPr>
            <w:r>
              <w:rPr>
                <w:rFonts w:ascii="Arial Narrow" w:eastAsia="Arial Narrow" w:hAnsi="Arial Narrow" w:cs="Arial Narrow"/>
                <w:b/>
                <w:smallCaps/>
                <w:sz w:val="22"/>
                <w:szCs w:val="22"/>
              </w:rPr>
              <w:t>CALIFICACIÓN DE LA SOLIDEZ DEL CONJUNTO DE CONTROLES</w:t>
            </w:r>
          </w:p>
        </w:tc>
      </w:tr>
      <w:tr w:rsidR="00612E0A" w14:paraId="23F5110C" w14:textId="77777777">
        <w:trPr>
          <w:trHeight w:val="512"/>
          <w:jc w:val="center"/>
        </w:trPr>
        <w:tc>
          <w:tcPr>
            <w:tcW w:w="1446" w:type="dxa"/>
            <w:shd w:val="clear" w:color="auto" w:fill="auto"/>
            <w:vAlign w:val="center"/>
          </w:tcPr>
          <w:p w14:paraId="11770C65" w14:textId="77777777" w:rsidR="00612E0A" w:rsidRDefault="0038780D">
            <w:pPr>
              <w:tabs>
                <w:tab w:val="left" w:pos="1985"/>
              </w:tabs>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Fuerte</w:t>
            </w:r>
          </w:p>
        </w:tc>
        <w:tc>
          <w:tcPr>
            <w:tcW w:w="4627" w:type="dxa"/>
            <w:shd w:val="clear" w:color="auto" w:fill="auto"/>
            <w:vAlign w:val="center"/>
          </w:tcPr>
          <w:p w14:paraId="1F232FFF" w14:textId="77777777" w:rsidR="00612E0A" w:rsidRDefault="0038780D">
            <w:pPr>
              <w:tabs>
                <w:tab w:val="left" w:pos="1985"/>
              </w:tabs>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El promedio de la solidez individual de cada control al sumarlos y ponderarlos es igual a 100.</w:t>
            </w:r>
          </w:p>
        </w:tc>
      </w:tr>
      <w:tr w:rsidR="00612E0A" w14:paraId="57E72B1A" w14:textId="77777777">
        <w:trPr>
          <w:trHeight w:val="500"/>
          <w:jc w:val="center"/>
        </w:trPr>
        <w:tc>
          <w:tcPr>
            <w:tcW w:w="1446" w:type="dxa"/>
            <w:shd w:val="clear" w:color="auto" w:fill="auto"/>
            <w:vAlign w:val="center"/>
          </w:tcPr>
          <w:p w14:paraId="0B9BB0CF" w14:textId="77777777" w:rsidR="00612E0A" w:rsidRDefault="0038780D">
            <w:pPr>
              <w:tabs>
                <w:tab w:val="left" w:pos="1985"/>
              </w:tabs>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lastRenderedPageBreak/>
              <w:t>Moderado</w:t>
            </w:r>
          </w:p>
        </w:tc>
        <w:tc>
          <w:tcPr>
            <w:tcW w:w="4627" w:type="dxa"/>
            <w:shd w:val="clear" w:color="auto" w:fill="auto"/>
            <w:vAlign w:val="center"/>
          </w:tcPr>
          <w:p w14:paraId="6EDAB88F" w14:textId="77777777" w:rsidR="00612E0A" w:rsidRDefault="0038780D">
            <w:pPr>
              <w:tabs>
                <w:tab w:val="left" w:pos="1985"/>
              </w:tabs>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El promedio de la solidez individual de cada control al sumarlos y ponderarlos está entre 50 y 99.</w:t>
            </w:r>
          </w:p>
        </w:tc>
      </w:tr>
      <w:tr w:rsidR="00612E0A" w14:paraId="1894CCF2" w14:textId="77777777">
        <w:trPr>
          <w:trHeight w:val="500"/>
          <w:jc w:val="center"/>
        </w:trPr>
        <w:tc>
          <w:tcPr>
            <w:tcW w:w="1446" w:type="dxa"/>
            <w:shd w:val="clear" w:color="auto" w:fill="auto"/>
            <w:vAlign w:val="center"/>
          </w:tcPr>
          <w:p w14:paraId="5A6D66AD" w14:textId="77777777" w:rsidR="00612E0A" w:rsidRDefault="0038780D">
            <w:pPr>
              <w:tabs>
                <w:tab w:val="left" w:pos="1985"/>
              </w:tabs>
              <w:spacing w:before="80" w:after="80"/>
              <w:jc w:val="center"/>
              <w:rPr>
                <w:rFonts w:ascii="Arial Narrow" w:eastAsia="Arial Narrow" w:hAnsi="Arial Narrow" w:cs="Arial Narrow"/>
                <w:sz w:val="22"/>
                <w:szCs w:val="22"/>
              </w:rPr>
            </w:pPr>
            <w:proofErr w:type="spellStart"/>
            <w:r>
              <w:rPr>
                <w:rFonts w:ascii="Arial Narrow" w:eastAsia="Arial Narrow" w:hAnsi="Arial Narrow" w:cs="Arial Narrow"/>
                <w:sz w:val="22"/>
                <w:szCs w:val="22"/>
              </w:rPr>
              <w:t>Debil</w:t>
            </w:r>
            <w:proofErr w:type="spellEnd"/>
          </w:p>
        </w:tc>
        <w:tc>
          <w:tcPr>
            <w:tcW w:w="4627" w:type="dxa"/>
            <w:shd w:val="clear" w:color="auto" w:fill="auto"/>
            <w:vAlign w:val="center"/>
          </w:tcPr>
          <w:p w14:paraId="3208D9B5" w14:textId="77777777" w:rsidR="00612E0A" w:rsidRDefault="0038780D">
            <w:pPr>
              <w:tabs>
                <w:tab w:val="left" w:pos="1985"/>
              </w:tabs>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El promedio de la solidez individual de cada control al sumarlos y ponderarlos es menor a 50.</w:t>
            </w:r>
          </w:p>
        </w:tc>
      </w:tr>
    </w:tbl>
    <w:p w14:paraId="1F8731BD" w14:textId="77777777" w:rsidR="00612E0A" w:rsidRDefault="0038780D">
      <w:pPr>
        <w:spacing w:after="120"/>
        <w:jc w:val="center"/>
        <w:rPr>
          <w:rFonts w:ascii="Arial Narrow" w:eastAsia="Arial Narrow" w:hAnsi="Arial Narrow" w:cs="Arial Narrow"/>
          <w:sz w:val="22"/>
          <w:szCs w:val="22"/>
        </w:rPr>
      </w:pPr>
      <w:r>
        <w:rPr>
          <w:rFonts w:ascii="Arial Narrow" w:eastAsia="Arial Narrow" w:hAnsi="Arial Narrow" w:cs="Arial Narrow"/>
          <w:b/>
          <w:sz w:val="22"/>
          <w:szCs w:val="22"/>
        </w:rPr>
        <w:t xml:space="preserve">Fuente: </w:t>
      </w:r>
      <w:r>
        <w:rPr>
          <w:rFonts w:ascii="Arial Narrow" w:eastAsia="Arial Narrow" w:hAnsi="Arial Narrow" w:cs="Arial Narrow"/>
          <w:sz w:val="22"/>
          <w:szCs w:val="22"/>
        </w:rPr>
        <w:t>Guía para la administración del riesgo y el diseño de controles en entidades pública, 2018 -DAFP.</w:t>
      </w:r>
    </w:p>
    <w:p w14:paraId="208BE0A0" w14:textId="77777777" w:rsidR="00612E0A" w:rsidRDefault="0038780D">
      <w:pPr>
        <w:spacing w:after="133"/>
        <w:jc w:val="both"/>
        <w:rPr>
          <w:rFonts w:ascii="Arial Narrow" w:eastAsia="Arial Narrow" w:hAnsi="Arial Narrow" w:cs="Arial Narrow"/>
          <w:sz w:val="22"/>
          <w:szCs w:val="22"/>
        </w:rPr>
      </w:pPr>
      <w:r>
        <w:rPr>
          <w:rFonts w:ascii="Arial Narrow" w:eastAsia="Arial Narrow" w:hAnsi="Arial Narrow" w:cs="Arial Narrow"/>
          <w:b/>
          <w:sz w:val="22"/>
          <w:szCs w:val="22"/>
        </w:rPr>
        <w:t>Paso 12</w:t>
      </w:r>
      <w:r>
        <w:rPr>
          <w:rFonts w:ascii="Arial Narrow" w:eastAsia="Arial Narrow" w:hAnsi="Arial Narrow" w:cs="Arial Narrow"/>
          <w:sz w:val="22"/>
          <w:szCs w:val="22"/>
        </w:rPr>
        <w:t xml:space="preserve">. Nivel de riesgo (riesgo residual) realizar un desplazamiento del riesgo inherente para calcular el riesgo residual. Esta etapa busca establecer tanto la probabilidad de ocurrencia del riesgo como la consecuencia o impacto final, teniendo en cuenta la calificación realizada a los controles existentes para gestionarlos e identificar el control que permite conocer el riesgo residual, para el cálculo del riesgo residual se realizará de acuerdo con la siguiente tabla, para la cual tenemos que identificar si la solidez de los controles me permite disminuir probabilidad e impacto, de forma directa (es decir fueron creados con este propósito) o </w:t>
      </w:r>
      <w:proofErr w:type="spellStart"/>
      <w:r>
        <w:rPr>
          <w:rFonts w:ascii="Arial Narrow" w:eastAsia="Arial Narrow" w:hAnsi="Arial Narrow" w:cs="Arial Narrow"/>
          <w:sz w:val="22"/>
          <w:szCs w:val="22"/>
        </w:rPr>
        <w:t>inderecto</w:t>
      </w:r>
      <w:proofErr w:type="spellEnd"/>
      <w:r>
        <w:rPr>
          <w:rFonts w:ascii="Arial Narrow" w:eastAsia="Arial Narrow" w:hAnsi="Arial Narrow" w:cs="Arial Narrow"/>
          <w:sz w:val="22"/>
          <w:szCs w:val="22"/>
        </w:rPr>
        <w:t xml:space="preserve"> (su propósito fue otro pero permite la </w:t>
      </w:r>
      <w:proofErr w:type="spellStart"/>
      <w:r>
        <w:rPr>
          <w:rFonts w:ascii="Arial Narrow" w:eastAsia="Arial Narrow" w:hAnsi="Arial Narrow" w:cs="Arial Narrow"/>
          <w:sz w:val="22"/>
          <w:szCs w:val="22"/>
        </w:rPr>
        <w:t>dismunición</w:t>
      </w:r>
      <w:proofErr w:type="spellEnd"/>
      <w:r>
        <w:rPr>
          <w:rFonts w:ascii="Arial Narrow" w:eastAsia="Arial Narrow" w:hAnsi="Arial Narrow" w:cs="Arial Narrow"/>
          <w:sz w:val="22"/>
          <w:szCs w:val="22"/>
        </w:rPr>
        <w:t xml:space="preserve"> de la probabilidad o el impacto):</w:t>
      </w:r>
    </w:p>
    <w:p w14:paraId="3135201C" w14:textId="77777777" w:rsidR="00612E0A" w:rsidRDefault="00612E0A">
      <w:pPr>
        <w:spacing w:before="240" w:after="120"/>
        <w:jc w:val="center"/>
        <w:rPr>
          <w:rFonts w:ascii="Arial Narrow" w:eastAsia="Arial Narrow" w:hAnsi="Arial Narrow" w:cs="Arial Narrow"/>
          <w:b/>
          <w:sz w:val="22"/>
          <w:szCs w:val="22"/>
        </w:rPr>
      </w:pPr>
    </w:p>
    <w:p w14:paraId="5E1D9EAC" w14:textId="77777777" w:rsidR="00612E0A" w:rsidRDefault="0038780D">
      <w:pPr>
        <w:spacing w:before="240" w:after="120"/>
        <w:jc w:val="center"/>
        <w:rPr>
          <w:rFonts w:ascii="Arial Narrow" w:eastAsia="Arial Narrow" w:hAnsi="Arial Narrow" w:cs="Arial Narrow"/>
          <w:sz w:val="22"/>
          <w:szCs w:val="22"/>
        </w:rPr>
      </w:pPr>
      <w:proofErr w:type="gramStart"/>
      <w:r>
        <w:rPr>
          <w:rFonts w:ascii="Arial Narrow" w:eastAsia="Arial Narrow" w:hAnsi="Arial Narrow" w:cs="Arial Narrow"/>
          <w:b/>
          <w:sz w:val="22"/>
          <w:szCs w:val="22"/>
        </w:rPr>
        <w:t>Tabla N.º</w:t>
      </w:r>
      <w:proofErr w:type="gramEnd"/>
      <w:r>
        <w:rPr>
          <w:rFonts w:ascii="Arial Narrow" w:eastAsia="Arial Narrow" w:hAnsi="Arial Narrow" w:cs="Arial Narrow"/>
          <w:b/>
          <w:sz w:val="22"/>
          <w:szCs w:val="22"/>
        </w:rPr>
        <w:t xml:space="preserve"> 10.  </w:t>
      </w:r>
      <w:r>
        <w:rPr>
          <w:rFonts w:ascii="Arial Narrow" w:eastAsia="Arial Narrow" w:hAnsi="Arial Narrow" w:cs="Arial Narrow"/>
          <w:sz w:val="22"/>
          <w:szCs w:val="22"/>
        </w:rPr>
        <w:t>Resultados de los posibles desplazamientos de la probabilidad y del impacto de los riesgos</w:t>
      </w:r>
    </w:p>
    <w:tbl>
      <w:tblPr>
        <w:tblStyle w:val="af0"/>
        <w:tblW w:w="9581"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1707"/>
        <w:gridCol w:w="1968"/>
        <w:gridCol w:w="1968"/>
        <w:gridCol w:w="1969"/>
        <w:gridCol w:w="1969"/>
      </w:tblGrid>
      <w:tr w:rsidR="00612E0A" w14:paraId="259F88EB" w14:textId="77777777">
        <w:trPr>
          <w:trHeight w:val="1091"/>
          <w:tblHeader/>
          <w:jc w:val="center"/>
        </w:trPr>
        <w:tc>
          <w:tcPr>
            <w:tcW w:w="1707" w:type="dxa"/>
            <w:shd w:val="clear" w:color="auto" w:fill="auto"/>
            <w:vAlign w:val="center"/>
          </w:tcPr>
          <w:p w14:paraId="315D17C8" w14:textId="77777777" w:rsidR="00612E0A" w:rsidRDefault="0038780D">
            <w:pPr>
              <w:spacing w:before="120" w:after="120"/>
              <w:jc w:val="center"/>
              <w:rPr>
                <w:rFonts w:ascii="Arial Narrow" w:eastAsia="Arial Narrow" w:hAnsi="Arial Narrow" w:cs="Arial Narrow"/>
                <w:b/>
                <w:sz w:val="20"/>
                <w:szCs w:val="20"/>
              </w:rPr>
            </w:pPr>
            <w:r>
              <w:rPr>
                <w:rFonts w:ascii="Arial Narrow" w:eastAsia="Arial Narrow" w:hAnsi="Arial Narrow" w:cs="Arial Narrow"/>
                <w:b/>
                <w:sz w:val="20"/>
                <w:szCs w:val="20"/>
              </w:rPr>
              <w:t>SOLIDEZ DEL CONJUNTO DE LOS CONTROLES</w:t>
            </w:r>
          </w:p>
        </w:tc>
        <w:tc>
          <w:tcPr>
            <w:tcW w:w="1968" w:type="dxa"/>
            <w:shd w:val="clear" w:color="auto" w:fill="auto"/>
            <w:vAlign w:val="center"/>
          </w:tcPr>
          <w:p w14:paraId="5B6631B1" w14:textId="77777777" w:rsidR="00612E0A" w:rsidRDefault="0038780D">
            <w:pPr>
              <w:spacing w:before="120" w:after="120"/>
              <w:jc w:val="center"/>
              <w:rPr>
                <w:rFonts w:ascii="Arial Narrow" w:eastAsia="Arial Narrow" w:hAnsi="Arial Narrow" w:cs="Arial Narrow"/>
                <w:b/>
                <w:sz w:val="20"/>
                <w:szCs w:val="20"/>
              </w:rPr>
            </w:pPr>
            <w:r>
              <w:rPr>
                <w:rFonts w:ascii="Arial Narrow" w:eastAsia="Arial Narrow" w:hAnsi="Arial Narrow" w:cs="Arial Narrow"/>
                <w:b/>
                <w:sz w:val="20"/>
                <w:szCs w:val="20"/>
              </w:rPr>
              <w:t>CONTROLES AYUDAN A DISMINUIR LA PROBABILIDAD</w:t>
            </w:r>
          </w:p>
        </w:tc>
        <w:tc>
          <w:tcPr>
            <w:tcW w:w="1968" w:type="dxa"/>
            <w:shd w:val="clear" w:color="auto" w:fill="auto"/>
            <w:vAlign w:val="center"/>
          </w:tcPr>
          <w:p w14:paraId="7A8D2B90" w14:textId="77777777" w:rsidR="00612E0A" w:rsidRDefault="0038780D">
            <w:pPr>
              <w:spacing w:before="120" w:after="120"/>
              <w:jc w:val="center"/>
              <w:rPr>
                <w:rFonts w:ascii="Arial Narrow" w:eastAsia="Arial Narrow" w:hAnsi="Arial Narrow" w:cs="Arial Narrow"/>
                <w:b/>
                <w:sz w:val="20"/>
                <w:szCs w:val="20"/>
              </w:rPr>
            </w:pPr>
            <w:r>
              <w:rPr>
                <w:rFonts w:ascii="Arial Narrow" w:eastAsia="Arial Narrow" w:hAnsi="Arial Narrow" w:cs="Arial Narrow"/>
                <w:b/>
                <w:sz w:val="20"/>
                <w:szCs w:val="20"/>
              </w:rPr>
              <w:t>CONTROLES AYUDAN A DISMINUIR IMPACTO</w:t>
            </w:r>
          </w:p>
        </w:tc>
        <w:tc>
          <w:tcPr>
            <w:tcW w:w="1969" w:type="dxa"/>
            <w:shd w:val="clear" w:color="auto" w:fill="auto"/>
          </w:tcPr>
          <w:p w14:paraId="14CD3278" w14:textId="77777777" w:rsidR="00612E0A" w:rsidRDefault="0038780D">
            <w:pPr>
              <w:spacing w:before="120" w:after="120"/>
              <w:jc w:val="center"/>
              <w:rPr>
                <w:rFonts w:ascii="Arial Narrow" w:eastAsia="Arial Narrow" w:hAnsi="Arial Narrow" w:cs="Arial Narrow"/>
                <w:b/>
                <w:sz w:val="20"/>
                <w:szCs w:val="20"/>
              </w:rPr>
            </w:pPr>
            <w:r>
              <w:rPr>
                <w:rFonts w:ascii="Arial Narrow" w:eastAsia="Arial Narrow" w:hAnsi="Arial Narrow" w:cs="Arial Narrow"/>
                <w:b/>
                <w:sz w:val="20"/>
                <w:szCs w:val="20"/>
              </w:rPr>
              <w:t># COLUMNAS EN LA MATRIZ DE RIESGO QUE SE DESPLAZA EN EL EJE DE LA PROBABILIDAD</w:t>
            </w:r>
          </w:p>
        </w:tc>
        <w:tc>
          <w:tcPr>
            <w:tcW w:w="1969" w:type="dxa"/>
            <w:shd w:val="clear" w:color="auto" w:fill="auto"/>
          </w:tcPr>
          <w:p w14:paraId="1F15E283" w14:textId="77777777" w:rsidR="00612E0A" w:rsidRDefault="0038780D">
            <w:pPr>
              <w:spacing w:before="120" w:after="120"/>
              <w:jc w:val="center"/>
              <w:rPr>
                <w:rFonts w:ascii="Arial Narrow" w:eastAsia="Arial Narrow" w:hAnsi="Arial Narrow" w:cs="Arial Narrow"/>
                <w:b/>
                <w:sz w:val="20"/>
                <w:szCs w:val="20"/>
              </w:rPr>
            </w:pPr>
            <w:r>
              <w:rPr>
                <w:rFonts w:ascii="Arial Narrow" w:eastAsia="Arial Narrow" w:hAnsi="Arial Narrow" w:cs="Arial Narrow"/>
                <w:b/>
                <w:sz w:val="20"/>
                <w:szCs w:val="20"/>
              </w:rPr>
              <w:t># COLUMNAS EN LA MATRIZ DE RIESGO QUE SE DESPLAZA EN EL EJE DE IMPACTO</w:t>
            </w:r>
          </w:p>
        </w:tc>
      </w:tr>
      <w:tr w:rsidR="00612E0A" w14:paraId="080746AD" w14:textId="77777777">
        <w:trPr>
          <w:trHeight w:val="510"/>
          <w:jc w:val="center"/>
        </w:trPr>
        <w:tc>
          <w:tcPr>
            <w:tcW w:w="1707" w:type="dxa"/>
            <w:shd w:val="clear" w:color="auto" w:fill="auto"/>
            <w:vAlign w:val="center"/>
          </w:tcPr>
          <w:p w14:paraId="7454643A"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Fuerte</w:t>
            </w:r>
          </w:p>
        </w:tc>
        <w:tc>
          <w:tcPr>
            <w:tcW w:w="1968" w:type="dxa"/>
            <w:shd w:val="clear" w:color="auto" w:fill="auto"/>
            <w:vAlign w:val="center"/>
          </w:tcPr>
          <w:p w14:paraId="64960280"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directamente</w:t>
            </w:r>
          </w:p>
        </w:tc>
        <w:tc>
          <w:tcPr>
            <w:tcW w:w="1968" w:type="dxa"/>
            <w:shd w:val="clear" w:color="auto" w:fill="auto"/>
            <w:vAlign w:val="center"/>
          </w:tcPr>
          <w:p w14:paraId="69EAC509"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directamente</w:t>
            </w:r>
          </w:p>
        </w:tc>
        <w:tc>
          <w:tcPr>
            <w:tcW w:w="1969" w:type="dxa"/>
            <w:shd w:val="clear" w:color="auto" w:fill="auto"/>
            <w:vAlign w:val="center"/>
          </w:tcPr>
          <w:p w14:paraId="6E95D09E"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2</w:t>
            </w:r>
          </w:p>
        </w:tc>
        <w:tc>
          <w:tcPr>
            <w:tcW w:w="1969" w:type="dxa"/>
            <w:shd w:val="clear" w:color="auto" w:fill="auto"/>
            <w:vAlign w:val="center"/>
          </w:tcPr>
          <w:p w14:paraId="04714240"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2</w:t>
            </w:r>
          </w:p>
        </w:tc>
      </w:tr>
      <w:tr w:rsidR="00612E0A" w14:paraId="491D626D" w14:textId="77777777">
        <w:trPr>
          <w:trHeight w:val="510"/>
          <w:jc w:val="center"/>
        </w:trPr>
        <w:tc>
          <w:tcPr>
            <w:tcW w:w="1707" w:type="dxa"/>
            <w:shd w:val="clear" w:color="auto" w:fill="auto"/>
            <w:vAlign w:val="center"/>
          </w:tcPr>
          <w:p w14:paraId="1A2F21E2"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Fuerte</w:t>
            </w:r>
          </w:p>
        </w:tc>
        <w:tc>
          <w:tcPr>
            <w:tcW w:w="1968" w:type="dxa"/>
            <w:shd w:val="clear" w:color="auto" w:fill="auto"/>
            <w:vAlign w:val="center"/>
          </w:tcPr>
          <w:p w14:paraId="1D339613"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directamente</w:t>
            </w:r>
          </w:p>
        </w:tc>
        <w:tc>
          <w:tcPr>
            <w:tcW w:w="1968" w:type="dxa"/>
            <w:shd w:val="clear" w:color="auto" w:fill="auto"/>
            <w:vAlign w:val="center"/>
          </w:tcPr>
          <w:p w14:paraId="5F110881"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indirectamente</w:t>
            </w:r>
          </w:p>
        </w:tc>
        <w:tc>
          <w:tcPr>
            <w:tcW w:w="1969" w:type="dxa"/>
            <w:shd w:val="clear" w:color="auto" w:fill="auto"/>
            <w:vAlign w:val="center"/>
          </w:tcPr>
          <w:p w14:paraId="2B802025"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2</w:t>
            </w:r>
          </w:p>
        </w:tc>
        <w:tc>
          <w:tcPr>
            <w:tcW w:w="1969" w:type="dxa"/>
            <w:shd w:val="clear" w:color="auto" w:fill="auto"/>
            <w:vAlign w:val="center"/>
          </w:tcPr>
          <w:p w14:paraId="6D5DF8C4"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1</w:t>
            </w:r>
          </w:p>
        </w:tc>
      </w:tr>
      <w:tr w:rsidR="00612E0A" w14:paraId="552C1546" w14:textId="77777777">
        <w:trPr>
          <w:trHeight w:val="510"/>
          <w:jc w:val="center"/>
        </w:trPr>
        <w:tc>
          <w:tcPr>
            <w:tcW w:w="1707" w:type="dxa"/>
            <w:shd w:val="clear" w:color="auto" w:fill="auto"/>
            <w:vAlign w:val="center"/>
          </w:tcPr>
          <w:p w14:paraId="0755C6BE"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Fuerte</w:t>
            </w:r>
          </w:p>
        </w:tc>
        <w:tc>
          <w:tcPr>
            <w:tcW w:w="1968" w:type="dxa"/>
            <w:shd w:val="clear" w:color="auto" w:fill="auto"/>
            <w:vAlign w:val="center"/>
          </w:tcPr>
          <w:p w14:paraId="00B62405"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directamente</w:t>
            </w:r>
          </w:p>
        </w:tc>
        <w:tc>
          <w:tcPr>
            <w:tcW w:w="1968" w:type="dxa"/>
            <w:shd w:val="clear" w:color="auto" w:fill="auto"/>
            <w:vAlign w:val="center"/>
          </w:tcPr>
          <w:p w14:paraId="669081BF"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no disminuye</w:t>
            </w:r>
          </w:p>
        </w:tc>
        <w:tc>
          <w:tcPr>
            <w:tcW w:w="1969" w:type="dxa"/>
            <w:shd w:val="clear" w:color="auto" w:fill="auto"/>
            <w:vAlign w:val="center"/>
          </w:tcPr>
          <w:p w14:paraId="50CE637D"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2</w:t>
            </w:r>
          </w:p>
        </w:tc>
        <w:tc>
          <w:tcPr>
            <w:tcW w:w="1969" w:type="dxa"/>
            <w:shd w:val="clear" w:color="auto" w:fill="auto"/>
            <w:vAlign w:val="center"/>
          </w:tcPr>
          <w:p w14:paraId="18CB9551"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0</w:t>
            </w:r>
          </w:p>
        </w:tc>
      </w:tr>
      <w:tr w:rsidR="00612E0A" w14:paraId="0D532A5B" w14:textId="77777777">
        <w:trPr>
          <w:trHeight w:val="510"/>
          <w:jc w:val="center"/>
        </w:trPr>
        <w:tc>
          <w:tcPr>
            <w:tcW w:w="1707" w:type="dxa"/>
            <w:shd w:val="clear" w:color="auto" w:fill="auto"/>
            <w:vAlign w:val="center"/>
          </w:tcPr>
          <w:p w14:paraId="1738F7E6"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Fuerte</w:t>
            </w:r>
          </w:p>
        </w:tc>
        <w:tc>
          <w:tcPr>
            <w:tcW w:w="1968" w:type="dxa"/>
            <w:shd w:val="clear" w:color="auto" w:fill="auto"/>
            <w:vAlign w:val="center"/>
          </w:tcPr>
          <w:p w14:paraId="7F8AE162"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no disminuye</w:t>
            </w:r>
          </w:p>
        </w:tc>
        <w:tc>
          <w:tcPr>
            <w:tcW w:w="1968" w:type="dxa"/>
            <w:shd w:val="clear" w:color="auto" w:fill="auto"/>
            <w:vAlign w:val="center"/>
          </w:tcPr>
          <w:p w14:paraId="0DF55A9A"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directamente</w:t>
            </w:r>
          </w:p>
        </w:tc>
        <w:tc>
          <w:tcPr>
            <w:tcW w:w="1969" w:type="dxa"/>
            <w:shd w:val="clear" w:color="auto" w:fill="auto"/>
            <w:vAlign w:val="center"/>
          </w:tcPr>
          <w:p w14:paraId="18A16BF0"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0</w:t>
            </w:r>
          </w:p>
        </w:tc>
        <w:tc>
          <w:tcPr>
            <w:tcW w:w="1969" w:type="dxa"/>
            <w:shd w:val="clear" w:color="auto" w:fill="auto"/>
            <w:vAlign w:val="center"/>
          </w:tcPr>
          <w:p w14:paraId="03B68D30"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2</w:t>
            </w:r>
          </w:p>
        </w:tc>
      </w:tr>
      <w:tr w:rsidR="00612E0A" w14:paraId="5345ADBC" w14:textId="77777777">
        <w:trPr>
          <w:trHeight w:val="510"/>
          <w:jc w:val="center"/>
        </w:trPr>
        <w:tc>
          <w:tcPr>
            <w:tcW w:w="1707" w:type="dxa"/>
            <w:shd w:val="clear" w:color="auto" w:fill="auto"/>
            <w:vAlign w:val="center"/>
          </w:tcPr>
          <w:p w14:paraId="4A8C9636"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moderado</w:t>
            </w:r>
          </w:p>
        </w:tc>
        <w:tc>
          <w:tcPr>
            <w:tcW w:w="1968" w:type="dxa"/>
            <w:shd w:val="clear" w:color="auto" w:fill="auto"/>
            <w:vAlign w:val="center"/>
          </w:tcPr>
          <w:p w14:paraId="0E6B7574"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directamente</w:t>
            </w:r>
          </w:p>
        </w:tc>
        <w:tc>
          <w:tcPr>
            <w:tcW w:w="1968" w:type="dxa"/>
            <w:shd w:val="clear" w:color="auto" w:fill="auto"/>
            <w:vAlign w:val="center"/>
          </w:tcPr>
          <w:p w14:paraId="4B85A2D4"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directamente</w:t>
            </w:r>
          </w:p>
        </w:tc>
        <w:tc>
          <w:tcPr>
            <w:tcW w:w="1969" w:type="dxa"/>
            <w:shd w:val="clear" w:color="auto" w:fill="auto"/>
            <w:vAlign w:val="center"/>
          </w:tcPr>
          <w:p w14:paraId="60C487FD"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1</w:t>
            </w:r>
          </w:p>
        </w:tc>
        <w:tc>
          <w:tcPr>
            <w:tcW w:w="1969" w:type="dxa"/>
            <w:shd w:val="clear" w:color="auto" w:fill="auto"/>
            <w:vAlign w:val="center"/>
          </w:tcPr>
          <w:p w14:paraId="6EA1E11B"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1</w:t>
            </w:r>
          </w:p>
        </w:tc>
      </w:tr>
      <w:tr w:rsidR="00612E0A" w14:paraId="08B08E1E" w14:textId="77777777">
        <w:trPr>
          <w:trHeight w:val="510"/>
          <w:jc w:val="center"/>
        </w:trPr>
        <w:tc>
          <w:tcPr>
            <w:tcW w:w="1707" w:type="dxa"/>
            <w:shd w:val="clear" w:color="auto" w:fill="auto"/>
            <w:vAlign w:val="center"/>
          </w:tcPr>
          <w:p w14:paraId="3326F8EA"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moderado</w:t>
            </w:r>
          </w:p>
        </w:tc>
        <w:tc>
          <w:tcPr>
            <w:tcW w:w="1968" w:type="dxa"/>
            <w:shd w:val="clear" w:color="auto" w:fill="auto"/>
            <w:vAlign w:val="center"/>
          </w:tcPr>
          <w:p w14:paraId="7927E6E5"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directamente</w:t>
            </w:r>
          </w:p>
        </w:tc>
        <w:tc>
          <w:tcPr>
            <w:tcW w:w="1968" w:type="dxa"/>
            <w:shd w:val="clear" w:color="auto" w:fill="auto"/>
            <w:vAlign w:val="center"/>
          </w:tcPr>
          <w:p w14:paraId="0AD1E0BF"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indirectamente</w:t>
            </w:r>
          </w:p>
        </w:tc>
        <w:tc>
          <w:tcPr>
            <w:tcW w:w="1969" w:type="dxa"/>
            <w:shd w:val="clear" w:color="auto" w:fill="auto"/>
            <w:vAlign w:val="center"/>
          </w:tcPr>
          <w:p w14:paraId="30A7B51D"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1</w:t>
            </w:r>
          </w:p>
        </w:tc>
        <w:tc>
          <w:tcPr>
            <w:tcW w:w="1969" w:type="dxa"/>
            <w:shd w:val="clear" w:color="auto" w:fill="auto"/>
            <w:vAlign w:val="center"/>
          </w:tcPr>
          <w:p w14:paraId="2CDBD614"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0</w:t>
            </w:r>
          </w:p>
        </w:tc>
      </w:tr>
      <w:tr w:rsidR="00612E0A" w14:paraId="5670F78D" w14:textId="77777777">
        <w:trPr>
          <w:trHeight w:val="510"/>
          <w:jc w:val="center"/>
        </w:trPr>
        <w:tc>
          <w:tcPr>
            <w:tcW w:w="1707" w:type="dxa"/>
            <w:shd w:val="clear" w:color="auto" w:fill="auto"/>
            <w:vAlign w:val="center"/>
          </w:tcPr>
          <w:p w14:paraId="7848C7FF"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moderado</w:t>
            </w:r>
          </w:p>
        </w:tc>
        <w:tc>
          <w:tcPr>
            <w:tcW w:w="1968" w:type="dxa"/>
            <w:shd w:val="clear" w:color="auto" w:fill="auto"/>
            <w:vAlign w:val="center"/>
          </w:tcPr>
          <w:p w14:paraId="1B2D7D32"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directamente</w:t>
            </w:r>
          </w:p>
        </w:tc>
        <w:tc>
          <w:tcPr>
            <w:tcW w:w="1968" w:type="dxa"/>
            <w:shd w:val="clear" w:color="auto" w:fill="auto"/>
            <w:vAlign w:val="center"/>
          </w:tcPr>
          <w:p w14:paraId="3B28AEDF"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no disminuye</w:t>
            </w:r>
          </w:p>
        </w:tc>
        <w:tc>
          <w:tcPr>
            <w:tcW w:w="1969" w:type="dxa"/>
            <w:shd w:val="clear" w:color="auto" w:fill="auto"/>
            <w:vAlign w:val="center"/>
          </w:tcPr>
          <w:p w14:paraId="22C97456"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1</w:t>
            </w:r>
          </w:p>
        </w:tc>
        <w:tc>
          <w:tcPr>
            <w:tcW w:w="1969" w:type="dxa"/>
            <w:shd w:val="clear" w:color="auto" w:fill="auto"/>
            <w:vAlign w:val="center"/>
          </w:tcPr>
          <w:p w14:paraId="2580BA1F"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0</w:t>
            </w:r>
          </w:p>
        </w:tc>
      </w:tr>
      <w:tr w:rsidR="00612E0A" w14:paraId="22A0DF31" w14:textId="77777777">
        <w:trPr>
          <w:trHeight w:val="510"/>
          <w:jc w:val="center"/>
        </w:trPr>
        <w:tc>
          <w:tcPr>
            <w:tcW w:w="1707" w:type="dxa"/>
            <w:shd w:val="clear" w:color="auto" w:fill="auto"/>
            <w:vAlign w:val="center"/>
          </w:tcPr>
          <w:p w14:paraId="46D5B038"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moderado</w:t>
            </w:r>
          </w:p>
        </w:tc>
        <w:tc>
          <w:tcPr>
            <w:tcW w:w="1968" w:type="dxa"/>
            <w:shd w:val="clear" w:color="auto" w:fill="auto"/>
            <w:vAlign w:val="center"/>
          </w:tcPr>
          <w:p w14:paraId="0ED61F93"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no disminuye</w:t>
            </w:r>
          </w:p>
        </w:tc>
        <w:tc>
          <w:tcPr>
            <w:tcW w:w="1968" w:type="dxa"/>
            <w:shd w:val="clear" w:color="auto" w:fill="auto"/>
            <w:vAlign w:val="center"/>
          </w:tcPr>
          <w:p w14:paraId="47860BF7"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directamente</w:t>
            </w:r>
          </w:p>
        </w:tc>
        <w:tc>
          <w:tcPr>
            <w:tcW w:w="1969" w:type="dxa"/>
            <w:shd w:val="clear" w:color="auto" w:fill="auto"/>
            <w:vAlign w:val="center"/>
          </w:tcPr>
          <w:p w14:paraId="7C85DA18"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0</w:t>
            </w:r>
          </w:p>
        </w:tc>
        <w:tc>
          <w:tcPr>
            <w:tcW w:w="1969" w:type="dxa"/>
            <w:shd w:val="clear" w:color="auto" w:fill="auto"/>
            <w:vAlign w:val="center"/>
          </w:tcPr>
          <w:p w14:paraId="360CC2FB" w14:textId="77777777" w:rsidR="00612E0A" w:rsidRDefault="0038780D">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1</w:t>
            </w:r>
          </w:p>
        </w:tc>
      </w:tr>
    </w:tbl>
    <w:p w14:paraId="109F23A2" w14:textId="77777777" w:rsidR="00612E0A" w:rsidRDefault="0038780D">
      <w:pPr>
        <w:jc w:val="center"/>
        <w:rPr>
          <w:rFonts w:ascii="Arial Narrow" w:eastAsia="Arial Narrow" w:hAnsi="Arial Narrow" w:cs="Arial Narrow"/>
          <w:sz w:val="22"/>
          <w:szCs w:val="22"/>
        </w:rPr>
      </w:pPr>
      <w:r>
        <w:rPr>
          <w:rFonts w:ascii="Arial Narrow" w:eastAsia="Arial Narrow" w:hAnsi="Arial Narrow" w:cs="Arial Narrow"/>
          <w:b/>
          <w:sz w:val="22"/>
          <w:szCs w:val="22"/>
        </w:rPr>
        <w:t xml:space="preserve">Fuente: </w:t>
      </w:r>
      <w:r>
        <w:rPr>
          <w:rFonts w:ascii="Arial Narrow" w:eastAsia="Arial Narrow" w:hAnsi="Arial Narrow" w:cs="Arial Narrow"/>
          <w:sz w:val="22"/>
          <w:szCs w:val="22"/>
        </w:rPr>
        <w:t>Guía para la administración del riesgo y el diseño de controles en entidades pública, 2018 - DAFP.</w:t>
      </w:r>
    </w:p>
    <w:p w14:paraId="4426C69B" w14:textId="77777777" w:rsidR="00612E0A" w:rsidRDefault="00612E0A">
      <w:pPr>
        <w:spacing w:after="133"/>
        <w:jc w:val="both"/>
        <w:rPr>
          <w:rFonts w:ascii="Arial Narrow" w:eastAsia="Arial Narrow" w:hAnsi="Arial Narrow" w:cs="Arial Narrow"/>
          <w:b/>
          <w:sz w:val="22"/>
          <w:szCs w:val="22"/>
        </w:rPr>
      </w:pPr>
    </w:p>
    <w:p w14:paraId="1E9E1076" w14:textId="77777777" w:rsidR="00612E0A" w:rsidRDefault="0038780D">
      <w:pPr>
        <w:spacing w:after="133"/>
        <w:jc w:val="both"/>
        <w:rPr>
          <w:rFonts w:ascii="Arial Narrow" w:eastAsia="Arial Narrow" w:hAnsi="Arial Narrow" w:cs="Arial Narrow"/>
          <w:sz w:val="22"/>
          <w:szCs w:val="22"/>
        </w:rPr>
      </w:pPr>
      <w:r>
        <w:rPr>
          <w:rFonts w:ascii="Arial Narrow" w:eastAsia="Arial Narrow" w:hAnsi="Arial Narrow" w:cs="Arial Narrow"/>
          <w:b/>
          <w:sz w:val="22"/>
          <w:szCs w:val="22"/>
        </w:rPr>
        <w:lastRenderedPageBreak/>
        <w:t xml:space="preserve">Paso 13. </w:t>
      </w:r>
      <w:r>
        <w:rPr>
          <w:rFonts w:ascii="Arial Narrow" w:eastAsia="Arial Narrow" w:hAnsi="Arial Narrow" w:cs="Arial Narrow"/>
          <w:sz w:val="22"/>
          <w:szCs w:val="22"/>
        </w:rPr>
        <w:t>Resultados del mapa de riesgo residual. Una vez realizado el análisis y evaluación de los controles para la mitigación de los riesgos, procedemos a determinar el valor del riesgo residual (después de los controles).</w:t>
      </w:r>
    </w:p>
    <w:p w14:paraId="30EA44C7" w14:textId="77777777" w:rsidR="00612E0A" w:rsidRDefault="0038780D">
      <w:pPr>
        <w:spacing w:after="133"/>
        <w:jc w:val="both"/>
        <w:rPr>
          <w:rFonts w:ascii="Arial Narrow" w:eastAsia="Arial Narrow" w:hAnsi="Arial Narrow" w:cs="Arial Narrow"/>
          <w:sz w:val="22"/>
          <w:szCs w:val="22"/>
        </w:rPr>
      </w:pPr>
      <w:r>
        <w:rPr>
          <w:rFonts w:ascii="Arial Narrow" w:eastAsia="Arial Narrow" w:hAnsi="Arial Narrow" w:cs="Arial Narrow"/>
          <w:sz w:val="22"/>
          <w:szCs w:val="22"/>
        </w:rPr>
        <w:t>A continuación se presente un ejemplo, dentro del riesgo que se obtuvo un nivel inherente “</w:t>
      </w:r>
      <w:r>
        <w:rPr>
          <w:rFonts w:ascii="Arial Narrow" w:eastAsia="Arial Narrow" w:hAnsi="Arial Narrow" w:cs="Arial Narrow"/>
          <w:i/>
          <w:sz w:val="22"/>
          <w:szCs w:val="22"/>
        </w:rPr>
        <w:t>alto</w:t>
      </w:r>
      <w:r>
        <w:rPr>
          <w:rFonts w:ascii="Arial Narrow" w:eastAsia="Arial Narrow" w:hAnsi="Arial Narrow" w:cs="Arial Narrow"/>
          <w:sz w:val="22"/>
          <w:szCs w:val="22"/>
        </w:rPr>
        <w:t>” (resultado de una probabilidad “posible – 3” y un impacto “Moderado – 3”, la solidez de los controles fue “fuerte” y se identificó que ayuda directamente a disminuir la probabilidad y no disminuye el impacto, por ende se desplazan dos ejes de la probabilidad y cero en el impacto, conforme a lo anterior el nivel del riesgo residual pasa a ser” “</w:t>
      </w:r>
      <w:r>
        <w:rPr>
          <w:rFonts w:ascii="Arial Narrow" w:eastAsia="Arial Narrow" w:hAnsi="Arial Narrow" w:cs="Arial Narrow"/>
          <w:i/>
          <w:sz w:val="22"/>
          <w:szCs w:val="22"/>
        </w:rPr>
        <w:t>moderado</w:t>
      </w:r>
      <w:r>
        <w:rPr>
          <w:rFonts w:ascii="Arial Narrow" w:eastAsia="Arial Narrow" w:hAnsi="Arial Narrow" w:cs="Arial Narrow"/>
          <w:sz w:val="22"/>
          <w:szCs w:val="22"/>
        </w:rPr>
        <w:t>" (resultado de una probabilidad “rara vez – 1” y un impacto “moderado – 3”).</w:t>
      </w:r>
    </w:p>
    <w:p w14:paraId="265D4BD4" w14:textId="77777777" w:rsidR="00612E0A" w:rsidRDefault="00612E0A">
      <w:pPr>
        <w:spacing w:after="133"/>
        <w:jc w:val="both"/>
        <w:rPr>
          <w:rFonts w:ascii="Arial Narrow" w:eastAsia="Arial Narrow" w:hAnsi="Arial Narrow" w:cs="Arial Narrow"/>
          <w:sz w:val="22"/>
          <w:szCs w:val="22"/>
        </w:rPr>
      </w:pPr>
    </w:p>
    <w:p w14:paraId="6432CD12" w14:textId="77777777" w:rsidR="00612E0A" w:rsidRDefault="00612E0A">
      <w:pPr>
        <w:spacing w:after="133"/>
        <w:jc w:val="both"/>
        <w:rPr>
          <w:rFonts w:ascii="Arial Narrow" w:eastAsia="Arial Narrow" w:hAnsi="Arial Narrow" w:cs="Arial Narrow"/>
          <w:sz w:val="22"/>
          <w:szCs w:val="22"/>
        </w:rPr>
      </w:pPr>
    </w:p>
    <w:p w14:paraId="0BF20934" w14:textId="77777777" w:rsidR="00612E0A" w:rsidRDefault="00612E0A">
      <w:pPr>
        <w:spacing w:after="133"/>
        <w:jc w:val="both"/>
        <w:rPr>
          <w:rFonts w:ascii="Arial Narrow" w:eastAsia="Arial Narrow" w:hAnsi="Arial Narrow" w:cs="Arial Narrow"/>
          <w:sz w:val="22"/>
          <w:szCs w:val="22"/>
        </w:rPr>
      </w:pPr>
    </w:p>
    <w:p w14:paraId="5F57C550" w14:textId="77777777" w:rsidR="00612E0A" w:rsidRDefault="00612E0A">
      <w:pPr>
        <w:spacing w:after="133"/>
        <w:jc w:val="both"/>
        <w:rPr>
          <w:rFonts w:ascii="Arial Narrow" w:eastAsia="Arial Narrow" w:hAnsi="Arial Narrow" w:cs="Arial Narrow"/>
          <w:sz w:val="22"/>
          <w:szCs w:val="22"/>
        </w:rPr>
      </w:pPr>
    </w:p>
    <w:p w14:paraId="45397B75" w14:textId="77777777" w:rsidR="00612E0A" w:rsidRDefault="00612E0A">
      <w:pPr>
        <w:spacing w:after="133"/>
        <w:jc w:val="both"/>
        <w:rPr>
          <w:rFonts w:ascii="Arial Narrow" w:eastAsia="Arial Narrow" w:hAnsi="Arial Narrow" w:cs="Arial Narrow"/>
          <w:sz w:val="22"/>
          <w:szCs w:val="22"/>
        </w:rPr>
      </w:pPr>
    </w:p>
    <w:p w14:paraId="494218D6" w14:textId="77777777" w:rsidR="00612E0A" w:rsidRDefault="00612E0A">
      <w:pPr>
        <w:spacing w:after="133"/>
        <w:jc w:val="both"/>
        <w:rPr>
          <w:rFonts w:ascii="Arial Narrow" w:eastAsia="Arial Narrow" w:hAnsi="Arial Narrow" w:cs="Arial Narrow"/>
          <w:sz w:val="22"/>
          <w:szCs w:val="22"/>
        </w:rPr>
      </w:pPr>
    </w:p>
    <w:tbl>
      <w:tblPr>
        <w:tblStyle w:val="af1"/>
        <w:tblW w:w="9896" w:type="dxa"/>
        <w:tblInd w:w="0" w:type="dxa"/>
        <w:tblLayout w:type="fixed"/>
        <w:tblLook w:val="0400" w:firstRow="0" w:lastRow="0" w:firstColumn="0" w:lastColumn="0" w:noHBand="0" w:noVBand="1"/>
      </w:tblPr>
      <w:tblGrid>
        <w:gridCol w:w="9896"/>
      </w:tblGrid>
      <w:tr w:rsidR="00612E0A" w14:paraId="175BA699" w14:textId="77777777">
        <w:tc>
          <w:tcPr>
            <w:tcW w:w="9896" w:type="dxa"/>
            <w:shd w:val="clear" w:color="auto" w:fill="auto"/>
          </w:tcPr>
          <w:p w14:paraId="07BFA1B6" w14:textId="77777777" w:rsidR="00612E0A" w:rsidRDefault="00612E0A">
            <w:pPr>
              <w:spacing w:after="133"/>
              <w:rPr>
                <w:rFonts w:ascii="Arial Narrow" w:eastAsia="Arial Narrow" w:hAnsi="Arial Narrow" w:cs="Arial Narrow"/>
                <w:sz w:val="22"/>
                <w:szCs w:val="22"/>
              </w:rPr>
            </w:pPr>
          </w:p>
          <w:p w14:paraId="5DAB8008" w14:textId="77777777" w:rsidR="00612E0A" w:rsidRDefault="0038780D">
            <w:pPr>
              <w:spacing w:after="133"/>
              <w:jc w:val="center"/>
              <w:rPr>
                <w:rFonts w:ascii="Arial Narrow" w:eastAsia="Arial Narrow" w:hAnsi="Arial Narrow" w:cs="Arial Narrow"/>
                <w:sz w:val="22"/>
                <w:szCs w:val="22"/>
              </w:rPr>
            </w:pPr>
            <w:r>
              <w:rPr>
                <w:noProof/>
              </w:rPr>
              <w:drawing>
                <wp:inline distT="0" distB="0" distL="0" distR="0" wp14:anchorId="7B1A10E8" wp14:editId="32078D37">
                  <wp:extent cx="4303156" cy="2030584"/>
                  <wp:effectExtent l="0" t="0" r="0" b="0"/>
                  <wp:docPr id="15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4303156" cy="2030584"/>
                          </a:xfrm>
                          <a:prstGeom prst="rect">
                            <a:avLst/>
                          </a:prstGeom>
                          <a:ln/>
                        </pic:spPr>
                      </pic:pic>
                    </a:graphicData>
                  </a:graphic>
                </wp:inline>
              </w:drawing>
            </w:r>
            <w:r>
              <w:rPr>
                <w:noProof/>
              </w:rPr>
              <mc:AlternateContent>
                <mc:Choice Requires="wps">
                  <w:drawing>
                    <wp:anchor distT="0" distB="0" distL="114300" distR="114300" simplePos="0" relativeHeight="251659264" behindDoc="0" locked="0" layoutInCell="1" hidden="0" allowOverlap="1" wp14:anchorId="66C15769" wp14:editId="22434E95">
                      <wp:simplePos x="0" y="0"/>
                      <wp:positionH relativeFrom="column">
                        <wp:posOffset>2844800</wp:posOffset>
                      </wp:positionH>
                      <wp:positionV relativeFrom="paragraph">
                        <wp:posOffset>342900</wp:posOffset>
                      </wp:positionV>
                      <wp:extent cx="1122680" cy="319405"/>
                      <wp:effectExtent l="0" t="0" r="0" b="0"/>
                      <wp:wrapNone/>
                      <wp:docPr id="149" name="Bocadillo: rectángulo con esquinas redondeadas 149"/>
                      <wp:cNvGraphicFramePr/>
                      <a:graphic xmlns:a="http://schemas.openxmlformats.org/drawingml/2006/main">
                        <a:graphicData uri="http://schemas.microsoft.com/office/word/2010/wordprocessingShape">
                          <wps:wsp>
                            <wps:cNvSpPr/>
                            <wps:spPr>
                              <a:xfrm>
                                <a:off x="4791010" y="3626648"/>
                                <a:ext cx="1109980" cy="306705"/>
                              </a:xfrm>
                              <a:prstGeom prst="wedgeRoundRectCallout">
                                <a:avLst>
                                  <a:gd name="adj1" fmla="val -40250"/>
                                  <a:gd name="adj2" fmla="val 94847"/>
                                  <a:gd name="adj3" fmla="val 16667"/>
                                </a:avLst>
                              </a:prstGeom>
                              <a:solidFill>
                                <a:schemeClr val="lt1"/>
                              </a:solidFill>
                              <a:ln w="12700" cap="flat" cmpd="sng">
                                <a:solidFill>
                                  <a:schemeClr val="accent6"/>
                                </a:solidFill>
                                <a:prstDash val="solid"/>
                                <a:miter lim="800000"/>
                                <a:headEnd type="none" w="sm" len="sm"/>
                                <a:tailEnd type="none" w="sm" len="sm"/>
                              </a:ln>
                            </wps:spPr>
                            <wps:txbx>
                              <w:txbxContent>
                                <w:p w14:paraId="2D5C256C" w14:textId="77777777" w:rsidR="00612E0A" w:rsidRDefault="0038780D">
                                  <w:pPr>
                                    <w:jc w:val="center"/>
                                    <w:textDirection w:val="btLr"/>
                                  </w:pPr>
                                  <w:r>
                                    <w:rPr>
                                      <w:rFonts w:ascii="Arial Narrow" w:eastAsia="Arial Narrow" w:hAnsi="Arial Narrow" w:cs="Arial Narrow"/>
                                      <w:color w:val="000000"/>
                                      <w:sz w:val="16"/>
                                    </w:rPr>
                                    <w:t>Calificación inherente</w:t>
                                  </w:r>
                                </w:p>
                              </w:txbxContent>
                            </wps:txbx>
                            <wps:bodyPr spcFirstLastPara="1" wrap="square" lIns="91425" tIns="45700" rIns="91425" bIns="45700" anchor="ctr" anchorCtr="0">
                              <a:noAutofit/>
                            </wps:bodyPr>
                          </wps:wsp>
                        </a:graphicData>
                      </a:graphic>
                    </wp:anchor>
                  </w:drawing>
                </mc:Choice>
                <mc:Fallback>
                  <w:pict>
                    <v:shape w14:anchorId="66C15769" id="Bocadillo: rectángulo con esquinas redondeadas 149" o:spid="_x0000_s1107" type="#_x0000_t62" style="position:absolute;left:0;text-align:left;margin-left:224pt;margin-top:27pt;width:88.4pt;height:25.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" adj="2106,31287" fillcolor="white [3201]" strokecolor="#70ad47 [3209]" strokeweight="1pt">
                      <v:stroke startarrowwidth="narrow" startarrowlength="short" endarrowwidth="narrow" endarrowlength="short"/>
                      <v:textbox inset="2.53958mm,1.2694mm,2.53958mm,1.2694mm">
                        <w:txbxContent>
                          <w:p w14:paraId="2D5C256C" w14:textId="77777777" w:rsidR="00612E0A" w:rsidRDefault="0038780D">
                            <w:pPr>
                              <w:jc w:val="center"/>
                              <w:textDirection w:val="btLr"/>
                            </w:pPr>
                            <w:r>
                              <w:rPr>
                                <w:rFonts w:ascii="Arial Narrow" w:eastAsia="Arial Narrow" w:hAnsi="Arial Narrow" w:cs="Arial Narrow"/>
                                <w:color w:val="000000"/>
                                <w:sz w:val="16"/>
                              </w:rPr>
                              <w:t>Calificación inherente</w:t>
                            </w:r>
                          </w:p>
                        </w:txbxContent>
                      </v:textbox>
                    </v:shape>
                  </w:pict>
                </mc:Fallback>
              </mc:AlternateContent>
            </w:r>
            <w:r>
              <w:rPr>
                <w:noProof/>
              </w:rPr>
              <mc:AlternateContent>
                <mc:Choice Requires="wps">
                  <w:drawing>
                    <wp:anchor distT="0" distB="0" distL="114300" distR="114300" simplePos="0" relativeHeight="251660288" behindDoc="0" locked="0" layoutInCell="1" hidden="0" allowOverlap="1" wp14:anchorId="0B2A7223" wp14:editId="7669718B">
                      <wp:simplePos x="0" y="0"/>
                      <wp:positionH relativeFrom="column">
                        <wp:posOffset>3200400</wp:posOffset>
                      </wp:positionH>
                      <wp:positionV relativeFrom="paragraph">
                        <wp:posOffset>927100</wp:posOffset>
                      </wp:positionV>
                      <wp:extent cx="1122680" cy="318770"/>
                      <wp:effectExtent l="0" t="0" r="0" b="0"/>
                      <wp:wrapNone/>
                      <wp:docPr id="151" name="Bocadillo: rectángulo con esquinas redondeadas 151"/>
                      <wp:cNvGraphicFramePr/>
                      <a:graphic xmlns:a="http://schemas.openxmlformats.org/drawingml/2006/main">
                        <a:graphicData uri="http://schemas.microsoft.com/office/word/2010/wordprocessingShape">
                          <wps:wsp>
                            <wps:cNvSpPr/>
                            <wps:spPr>
                              <a:xfrm>
                                <a:off x="4791010" y="3626965"/>
                                <a:ext cx="1109980" cy="306070"/>
                              </a:xfrm>
                              <a:prstGeom prst="wedgeRoundRectCallout">
                                <a:avLst>
                                  <a:gd name="adj1" fmla="val -87357"/>
                                  <a:gd name="adj2" fmla="val 49647"/>
                                  <a:gd name="adj3" fmla="val 16667"/>
                                </a:avLst>
                              </a:prstGeom>
                              <a:solidFill>
                                <a:schemeClr val="lt1"/>
                              </a:solidFill>
                              <a:ln w="12700" cap="flat" cmpd="sng">
                                <a:solidFill>
                                  <a:schemeClr val="accent6"/>
                                </a:solidFill>
                                <a:prstDash val="solid"/>
                                <a:miter lim="800000"/>
                                <a:headEnd type="none" w="sm" len="sm"/>
                                <a:tailEnd type="none" w="sm" len="sm"/>
                              </a:ln>
                            </wps:spPr>
                            <wps:txbx>
                              <w:txbxContent>
                                <w:p w14:paraId="7EBC74B3" w14:textId="77777777" w:rsidR="00612E0A" w:rsidRDefault="0038780D">
                                  <w:pPr>
                                    <w:jc w:val="center"/>
                                    <w:textDirection w:val="btLr"/>
                                  </w:pPr>
                                  <w:r>
                                    <w:rPr>
                                      <w:rFonts w:ascii="Arial Narrow" w:eastAsia="Arial Narrow" w:hAnsi="Arial Narrow" w:cs="Arial Narrow"/>
                                      <w:color w:val="000000"/>
                                      <w:sz w:val="16"/>
                                    </w:rPr>
                                    <w:t>Calificación Residual</w:t>
                                  </w:r>
                                </w:p>
                              </w:txbxContent>
                            </wps:txbx>
                            <wps:bodyPr spcFirstLastPara="1" wrap="square" lIns="91425" tIns="45700" rIns="91425" bIns="45700" anchor="ctr" anchorCtr="0">
                              <a:noAutofit/>
                            </wps:bodyPr>
                          </wps:wsp>
                        </a:graphicData>
                      </a:graphic>
                    </wp:anchor>
                  </w:drawing>
                </mc:Choice>
                <mc:Fallback>
                  <w:pict>
                    <v:shape w14:anchorId="0B2A7223" id="Bocadillo: rectángulo con esquinas redondeadas 151" o:spid="_x0000_s1108" type="#_x0000_t62" style="position:absolute;left:0;text-align:left;margin-left:252pt;margin-top:73pt;width:88.4pt;height:25.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" adj="-8069,21524" fillcolor="white [3201]" strokecolor="#70ad47 [3209]" strokeweight="1pt">
                      <v:stroke startarrowwidth="narrow" startarrowlength="short" endarrowwidth="narrow" endarrowlength="short"/>
                      <v:textbox inset="2.53958mm,1.2694mm,2.53958mm,1.2694mm">
                        <w:txbxContent>
                          <w:p w14:paraId="7EBC74B3" w14:textId="77777777" w:rsidR="00612E0A" w:rsidRDefault="0038780D">
                            <w:pPr>
                              <w:jc w:val="center"/>
                              <w:textDirection w:val="btLr"/>
                            </w:pPr>
                            <w:r>
                              <w:rPr>
                                <w:rFonts w:ascii="Arial Narrow" w:eastAsia="Arial Narrow" w:hAnsi="Arial Narrow" w:cs="Arial Narrow"/>
                                <w:color w:val="000000"/>
                                <w:sz w:val="16"/>
                              </w:rPr>
                              <w:t>Calificación Residual</w:t>
                            </w:r>
                          </w:p>
                        </w:txbxContent>
                      </v:textbox>
                    </v:shape>
                  </w:pict>
                </mc:Fallback>
              </mc:AlternateContent>
            </w:r>
            <w:r>
              <w:rPr>
                <w:noProof/>
              </w:rPr>
              <mc:AlternateContent>
                <mc:Choice Requires="wps">
                  <w:drawing>
                    <wp:anchor distT="0" distB="0" distL="114300" distR="114300" simplePos="0" relativeHeight="251661312" behindDoc="0" locked="0" layoutInCell="1" hidden="0" allowOverlap="1" wp14:anchorId="4635D09D" wp14:editId="1990FF43">
                      <wp:simplePos x="0" y="0"/>
                      <wp:positionH relativeFrom="column">
                        <wp:posOffset>2362200</wp:posOffset>
                      </wp:positionH>
                      <wp:positionV relativeFrom="paragraph">
                        <wp:posOffset>800100</wp:posOffset>
                      </wp:positionV>
                      <wp:extent cx="121815" cy="502906"/>
                      <wp:effectExtent l="0" t="0" r="0" b="0"/>
                      <wp:wrapNone/>
                      <wp:docPr id="150" name="Flecha: hacia abajo 150"/>
                      <wp:cNvGraphicFramePr/>
                      <a:graphic xmlns:a="http://schemas.openxmlformats.org/drawingml/2006/main">
                        <a:graphicData uri="http://schemas.microsoft.com/office/word/2010/wordprocessingShape">
                          <wps:wsp>
                            <wps:cNvSpPr/>
                            <wps:spPr>
                              <a:xfrm>
                                <a:off x="5289855" y="3533310"/>
                                <a:ext cx="112290" cy="493381"/>
                              </a:xfrm>
                              <a:prstGeom prst="downArrow">
                                <a:avLst>
                                  <a:gd name="adj1" fmla="val 50000"/>
                                  <a:gd name="adj2" fmla="val 50000"/>
                                </a:avLst>
                              </a:prstGeom>
                              <a:gradFill>
                                <a:gsLst>
                                  <a:gs pos="0">
                                    <a:srgbClr val="FF7E7E"/>
                                  </a:gs>
                                  <a:gs pos="50000">
                                    <a:srgbClr val="FFB1B1"/>
                                  </a:gs>
                                  <a:gs pos="100000">
                                    <a:srgbClr val="FFD9D9"/>
                                  </a:gs>
                                </a:gsLst>
                                <a:lin ang="8100000" scaled="0"/>
                              </a:gradFill>
                              <a:ln w="9525" cap="flat" cmpd="sng">
                                <a:solidFill>
                                  <a:srgbClr val="C00000"/>
                                </a:solidFill>
                                <a:prstDash val="solid"/>
                                <a:round/>
                                <a:headEnd type="none" w="sm" len="sm"/>
                                <a:tailEnd type="none" w="sm" len="sm"/>
                              </a:ln>
                            </wps:spPr>
                            <wps:txbx>
                              <w:txbxContent>
                                <w:p w14:paraId="0F3B7E0D" w14:textId="77777777" w:rsidR="00612E0A" w:rsidRDefault="00612E0A">
                                  <w:pPr>
                                    <w:textDirection w:val="btLr"/>
                                  </w:pPr>
                                </w:p>
                              </w:txbxContent>
                            </wps:txbx>
                            <wps:bodyPr spcFirstLastPara="1" wrap="square" lIns="91425" tIns="91425" rIns="91425" bIns="91425" anchor="ctr" anchorCtr="0">
                              <a:noAutofit/>
                            </wps:bodyPr>
                          </wps:wsp>
                        </a:graphicData>
                      </a:graphic>
                    </wp:anchor>
                  </w:drawing>
                </mc:Choice>
                <mc:Fallback>
                  <w:pict>
                    <v:shapetype w14:anchorId="4635D09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echa: hacia abajo 150" o:spid="_x0000_s1109" type="#_x0000_t67" style="position:absolute;left:0;text-align:left;margin-left:186pt;margin-top:63pt;width:9.6pt;height:39.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" adj="19142" fillcolor="#ff7e7e" strokecolor="#c00000">
                      <v:fill color2="#ffd9d9" angle="315" colors="0 #ff7e7e;.5 #ffb1b1;1 #ffd9d9" focus="100%" type="gradient">
                        <o:fill v:ext="view" type="gradientUnscaled"/>
                      </v:fill>
                      <v:stroke startarrowwidth="narrow" startarrowlength="short" endarrowwidth="narrow" endarrowlength="short" joinstyle="round"/>
                      <v:textbox inset="2.53958mm,2.53958mm,2.53958mm,2.53958mm">
                        <w:txbxContent>
                          <w:p w14:paraId="0F3B7E0D" w14:textId="77777777" w:rsidR="00612E0A" w:rsidRDefault="00612E0A">
                            <w:pPr>
                              <w:textDirection w:val="btLr"/>
                            </w:pPr>
                          </w:p>
                        </w:txbxContent>
                      </v:textbox>
                    </v:shape>
                  </w:pict>
                </mc:Fallback>
              </mc:AlternateContent>
            </w:r>
            <w:r>
              <w:rPr>
                <w:noProof/>
              </w:rPr>
              <mc:AlternateContent>
                <mc:Choice Requires="wpg">
                  <w:drawing>
                    <wp:anchor distT="0" distB="0" distL="114300" distR="114300" simplePos="0" relativeHeight="251662336" behindDoc="0" locked="0" layoutInCell="1" hidden="0" allowOverlap="1" wp14:anchorId="6A9D7A37" wp14:editId="366677C2">
                      <wp:simplePos x="0" y="0"/>
                      <wp:positionH relativeFrom="column">
                        <wp:posOffset>2565400</wp:posOffset>
                      </wp:positionH>
                      <wp:positionV relativeFrom="paragraph">
                        <wp:posOffset>812800</wp:posOffset>
                      </wp:positionV>
                      <wp:extent cx="373600" cy="551674"/>
                      <wp:effectExtent l="0" t="0" r="0" b="0"/>
                      <wp:wrapNone/>
                      <wp:docPr id="152" name="Conector: angular 152"/>
                      <wp:cNvGraphicFramePr/>
                      <a:graphic xmlns:a="http://schemas.openxmlformats.org/drawingml/2006/main">
                        <a:graphicData uri="http://schemas.microsoft.com/office/word/2010/wordprocessingShape">
                          <wps:wsp>
                            <wps:cNvCnPr/>
                            <wps:spPr>
                              <a:xfrm>
                                <a:off x="5178250" y="3523213"/>
                                <a:ext cx="335500" cy="513574"/>
                              </a:xfrm>
                              <a:prstGeom prst="bentConnector3">
                                <a:avLst>
                                  <a:gd name="adj1" fmla="val 110480"/>
                                </a:avLst>
                              </a:prstGeom>
                              <a:noFill/>
                              <a:ln w="38100" cap="flat" cmpd="sng">
                                <a:solidFill>
                                  <a:schemeClr val="accent1"/>
                                </a:solidFill>
                                <a:prstDash val="dash"/>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2565400</wp:posOffset>
                      </wp:positionH>
                      <wp:positionV relativeFrom="paragraph">
                        <wp:posOffset>812800</wp:posOffset>
                      </wp:positionV>
                      <wp:extent cx="373600" cy="551674"/>
                      <wp:effectExtent b="0" l="0" r="0" t="0"/>
                      <wp:wrapNone/>
                      <wp:docPr id="152" name="image13.png"/>
                      <a:graphic>
                        <a:graphicData uri="http://schemas.openxmlformats.org/drawingml/2006/picture">
                          <pic:pic>
                            <pic:nvPicPr>
                              <pic:cNvPr id="0" name="image13.png"/>
                              <pic:cNvPicPr preferRelativeResize="0"/>
                            </pic:nvPicPr>
                            <pic:blipFill>
                              <a:blip r:embed="rId27"/>
                              <a:srcRect/>
                              <a:stretch>
                                <a:fillRect/>
                              </a:stretch>
                            </pic:blipFill>
                            <pic:spPr>
                              <a:xfrm>
                                <a:off x="0" y="0"/>
                                <a:ext cx="373600" cy="551674"/>
                              </a:xfrm>
                              <a:prstGeom prst="rect"/>
                              <a:ln/>
                            </pic:spPr>
                          </pic:pic>
                        </a:graphicData>
                      </a:graphic>
                    </wp:anchor>
                  </w:drawing>
                </mc:Fallback>
              </mc:AlternateContent>
            </w:r>
            <w:r>
              <w:rPr>
                <w:noProof/>
              </w:rPr>
              <mc:AlternateContent>
                <mc:Choice Requires="wpg">
                  <w:drawing>
                    <wp:anchor distT="0" distB="0" distL="114300" distR="114300" simplePos="0" relativeHeight="251663360" behindDoc="0" locked="0" layoutInCell="1" hidden="0" allowOverlap="1" wp14:anchorId="140D16E9" wp14:editId="55349C6B">
                      <wp:simplePos x="0" y="0"/>
                      <wp:positionH relativeFrom="column">
                        <wp:posOffset>2514600</wp:posOffset>
                      </wp:positionH>
                      <wp:positionV relativeFrom="paragraph">
                        <wp:posOffset>1231900</wp:posOffset>
                      </wp:positionV>
                      <wp:extent cx="285133" cy="133336"/>
                      <wp:effectExtent l="0" t="0" r="0" b="0"/>
                      <wp:wrapNone/>
                      <wp:docPr id="154" name="Conector: angular 154"/>
                      <wp:cNvGraphicFramePr/>
                      <a:graphic xmlns:a="http://schemas.openxmlformats.org/drawingml/2006/main">
                        <a:graphicData uri="http://schemas.microsoft.com/office/word/2010/wordprocessingShape">
                          <wps:wsp>
                            <wps:cNvCnPr/>
                            <wps:spPr>
                              <a:xfrm>
                                <a:off x="5217721" y="3727620"/>
                                <a:ext cx="256558" cy="104761"/>
                              </a:xfrm>
                              <a:prstGeom prst="bentConnector3">
                                <a:avLst>
                                  <a:gd name="adj1" fmla="val 91248"/>
                                </a:avLst>
                              </a:prstGeom>
                              <a:noFill/>
                              <a:ln w="28575" cap="flat" cmpd="sng">
                                <a:solidFill>
                                  <a:srgbClr val="C00000"/>
                                </a:solidFill>
                                <a:prstDash val="dash"/>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2514600</wp:posOffset>
                      </wp:positionH>
                      <wp:positionV relativeFrom="paragraph">
                        <wp:posOffset>1231900</wp:posOffset>
                      </wp:positionV>
                      <wp:extent cx="285133" cy="133336"/>
                      <wp:effectExtent b="0" l="0" r="0" t="0"/>
                      <wp:wrapNone/>
                      <wp:docPr id="154" name="image15.png"/>
                      <a:graphic>
                        <a:graphicData uri="http://schemas.openxmlformats.org/drawingml/2006/picture">
                          <pic:pic>
                            <pic:nvPicPr>
                              <pic:cNvPr id="0" name="image15.png"/>
                              <pic:cNvPicPr preferRelativeResize="0"/>
                            </pic:nvPicPr>
                            <pic:blipFill>
                              <a:blip r:embed="rId28"/>
                              <a:srcRect/>
                              <a:stretch>
                                <a:fillRect/>
                              </a:stretch>
                            </pic:blipFill>
                            <pic:spPr>
                              <a:xfrm>
                                <a:off x="0" y="0"/>
                                <a:ext cx="285133" cy="133336"/>
                              </a:xfrm>
                              <a:prstGeom prst="rect"/>
                              <a:ln/>
                            </pic:spPr>
                          </pic:pic>
                        </a:graphicData>
                      </a:graphic>
                    </wp:anchor>
                  </w:drawing>
                </mc:Fallback>
              </mc:AlternateContent>
            </w:r>
          </w:p>
        </w:tc>
      </w:tr>
    </w:tbl>
    <w:p w14:paraId="32130071" w14:textId="77777777" w:rsidR="00612E0A" w:rsidRDefault="0038780D">
      <w:pPr>
        <w:spacing w:before="100" w:after="133"/>
        <w:jc w:val="center"/>
        <w:rPr>
          <w:rFonts w:ascii="Arial Narrow" w:eastAsia="Arial Narrow" w:hAnsi="Arial Narrow" w:cs="Arial Narrow"/>
          <w:sz w:val="22"/>
          <w:szCs w:val="22"/>
        </w:rPr>
      </w:pPr>
      <w:r>
        <w:rPr>
          <w:rFonts w:ascii="Arial Narrow" w:eastAsia="Arial Narrow" w:hAnsi="Arial Narrow" w:cs="Arial Narrow"/>
          <w:b/>
          <w:sz w:val="22"/>
          <w:szCs w:val="22"/>
        </w:rPr>
        <w:t>Ilustración 9.</w:t>
      </w:r>
      <w:r>
        <w:rPr>
          <w:rFonts w:ascii="Arial Narrow" w:eastAsia="Arial Narrow" w:hAnsi="Arial Narrow" w:cs="Arial Narrow"/>
          <w:sz w:val="22"/>
          <w:szCs w:val="22"/>
        </w:rPr>
        <w:t xml:space="preserve"> Riesgo Residual</w:t>
      </w:r>
    </w:p>
    <w:p w14:paraId="1E04C61F" w14:textId="77777777" w:rsidR="00612E0A" w:rsidRDefault="00612E0A">
      <w:pPr>
        <w:jc w:val="both"/>
        <w:rPr>
          <w:rFonts w:ascii="Arial Narrow" w:eastAsia="Arial Narrow" w:hAnsi="Arial Narrow" w:cs="Arial Narrow"/>
          <w:b/>
          <w:sz w:val="22"/>
          <w:szCs w:val="22"/>
        </w:rPr>
      </w:pPr>
    </w:p>
    <w:p w14:paraId="38314949" w14:textId="77777777" w:rsidR="00612E0A" w:rsidRDefault="0038780D">
      <w:pPr>
        <w:spacing w:after="133"/>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14. </w:t>
      </w:r>
      <w:r>
        <w:rPr>
          <w:rFonts w:ascii="Arial Narrow" w:eastAsia="Arial Narrow" w:hAnsi="Arial Narrow" w:cs="Arial Narrow"/>
          <w:sz w:val="22"/>
          <w:szCs w:val="22"/>
          <w:u w:val="single"/>
        </w:rPr>
        <w:t>Tratamiento del riesgo</w:t>
      </w:r>
      <w:r>
        <w:rPr>
          <w:rFonts w:ascii="Arial Narrow" w:eastAsia="Arial Narrow" w:hAnsi="Arial Narrow" w:cs="Arial Narrow"/>
          <w:sz w:val="22"/>
          <w:szCs w:val="22"/>
        </w:rPr>
        <w:t>: A partir del nivel de riesgo y la zona de riesgo residual, se debe proceder a formular las acciones de tratamiento teniendo en cuenta las causas identificadas previamente en el componente de identificación del riesgo, estableciendo fechas de ejecución y responsables.</w:t>
      </w:r>
    </w:p>
    <w:p w14:paraId="55D54DEF" w14:textId="77777777" w:rsidR="00612E0A" w:rsidRDefault="0038780D">
      <w:pPr>
        <w:spacing w:after="133"/>
        <w:jc w:val="both"/>
        <w:rPr>
          <w:rFonts w:ascii="Arial Narrow" w:eastAsia="Arial Narrow" w:hAnsi="Arial Narrow" w:cs="Arial Narrow"/>
          <w:b/>
          <w:sz w:val="22"/>
          <w:szCs w:val="22"/>
        </w:rPr>
      </w:pPr>
      <w:r>
        <w:rPr>
          <w:rFonts w:ascii="Arial Narrow" w:eastAsia="Arial Narrow" w:hAnsi="Arial Narrow" w:cs="Arial Narrow"/>
          <w:b/>
          <w:sz w:val="22"/>
          <w:szCs w:val="22"/>
        </w:rPr>
        <w:t>¿Qué es tratamiento del riesgo?</w:t>
      </w:r>
    </w:p>
    <w:p w14:paraId="731BB08C" w14:textId="77777777" w:rsidR="00612E0A" w:rsidRDefault="0038780D">
      <w:pPr>
        <w:spacing w:after="133"/>
        <w:jc w:val="both"/>
        <w:rPr>
          <w:rFonts w:ascii="Arial Narrow" w:eastAsia="Arial Narrow" w:hAnsi="Arial Narrow" w:cs="Arial Narrow"/>
          <w:sz w:val="22"/>
          <w:szCs w:val="22"/>
        </w:rPr>
      </w:pPr>
      <w:r>
        <w:rPr>
          <w:rFonts w:ascii="Arial Narrow" w:eastAsia="Arial Narrow" w:hAnsi="Arial Narrow" w:cs="Arial Narrow"/>
          <w:sz w:val="22"/>
          <w:szCs w:val="22"/>
        </w:rPr>
        <w:t xml:space="preserve">Es la respuesta establecida por la primera línea de defensa para la mitigación de los riesgos de corrupción. </w:t>
      </w:r>
    </w:p>
    <w:p w14:paraId="0850EC30" w14:textId="77777777" w:rsidR="00612E0A" w:rsidRDefault="0038780D">
      <w:pPr>
        <w:spacing w:after="133"/>
        <w:jc w:val="both"/>
        <w:rPr>
          <w:rFonts w:ascii="Arial Narrow" w:eastAsia="Arial Narrow" w:hAnsi="Arial Narrow" w:cs="Arial Narrow"/>
          <w:sz w:val="22"/>
          <w:szCs w:val="22"/>
        </w:rPr>
      </w:pPr>
      <w:r>
        <w:rPr>
          <w:rFonts w:ascii="Arial Narrow" w:eastAsia="Arial Narrow" w:hAnsi="Arial Narrow" w:cs="Arial Narrow"/>
          <w:sz w:val="22"/>
          <w:szCs w:val="22"/>
        </w:rPr>
        <w:t>Para identificar la estratégica para combatir el riesgo de corrupción, emplear la Tabla 6. Tratamiento de riesgos de corrupción, del procedimiento vigente Administración de riesgos y oportunidades.</w:t>
      </w:r>
    </w:p>
    <w:p w14:paraId="2381B4B2" w14:textId="77777777" w:rsidR="00612E0A" w:rsidRDefault="0038780D">
      <w:pPr>
        <w:spacing w:after="133"/>
        <w:jc w:val="both"/>
        <w:rPr>
          <w:rFonts w:ascii="Arial Narrow" w:eastAsia="Arial Narrow" w:hAnsi="Arial Narrow" w:cs="Arial Narrow"/>
          <w:sz w:val="22"/>
          <w:szCs w:val="22"/>
        </w:rPr>
      </w:pPr>
      <w:r>
        <w:rPr>
          <w:rFonts w:ascii="Arial Narrow" w:eastAsia="Arial Narrow" w:hAnsi="Arial Narrow" w:cs="Arial Narrow"/>
          <w:sz w:val="22"/>
          <w:szCs w:val="22"/>
        </w:rPr>
        <w:t xml:space="preserve">A la hora de evaluar las opciones existentes en materia de tratamiento del riesgo, y partiendo de lo que establezca la política vigente de administración del riesgo, los líderes de los procesos tendrán en cuenta la importancia del riesgo, </w:t>
      </w:r>
      <w:r>
        <w:rPr>
          <w:rFonts w:ascii="Arial Narrow" w:eastAsia="Arial Narrow" w:hAnsi="Arial Narrow" w:cs="Arial Narrow"/>
          <w:sz w:val="22"/>
          <w:szCs w:val="22"/>
        </w:rPr>
        <w:lastRenderedPageBreak/>
        <w:t xml:space="preserve">lo cual incluye el efecto que puede tener sobre la entidad, la probabilidad e impacto de este y la relación costo-beneficio de las medidas de tratamiento. En todos los casos para los riesgos de corrupción la respuesta será evitar, compartir o reducir el riesgo, nunca se puede aceptar. </w:t>
      </w:r>
    </w:p>
    <w:p w14:paraId="41FDE08A" w14:textId="77777777" w:rsidR="00612E0A" w:rsidRDefault="0038780D">
      <w:pPr>
        <w:spacing w:after="200"/>
        <w:jc w:val="both"/>
        <w:rPr>
          <w:rFonts w:ascii="Arial Narrow" w:eastAsia="Arial Narrow" w:hAnsi="Arial Narrow" w:cs="Arial Narrow"/>
          <w:sz w:val="22"/>
          <w:szCs w:val="22"/>
        </w:rPr>
      </w:pPr>
      <w:r>
        <w:rPr>
          <w:rFonts w:ascii="Arial Narrow" w:eastAsia="Arial Narrow" w:hAnsi="Arial Narrow" w:cs="Arial Narrow"/>
          <w:b/>
          <w:sz w:val="22"/>
          <w:szCs w:val="22"/>
        </w:rPr>
        <w:t>NOTA</w:t>
      </w:r>
      <w:r>
        <w:rPr>
          <w:rFonts w:ascii="Arial Narrow" w:eastAsia="Arial Narrow" w:hAnsi="Arial Narrow" w:cs="Arial Narrow"/>
          <w:sz w:val="22"/>
          <w:szCs w:val="22"/>
        </w:rPr>
        <w:t xml:space="preserve">: Una vez analizados los riesgos asociados a posibles actos de corrupción o de deficiencias administrativas, las entidades públicas deben implementar acciones de control orientadas a reducir o eliminar los riesgos que se puedan presentar. Los trámites que presenten riesgos de corrupción deben ser incluidos en el proceso de priorización para implementar acciones de racionalización con el fin de que estas se constituyan en controles a dichos riesgos. Así mismo, se debe tener en cuenta en el análisis que no toda causa de corrupción genera acciones de racionalización, debido a que un trámite puede ser ágil y transparente pero el agente incide en el procedimiento para favorecer sus intereses personales, de manera que la causa de corrupción no es inherente al procedimiento del trámite, sino a factores como presión externa o fallas de integridad (triángulo de la corrupción). </w:t>
      </w:r>
    </w:p>
    <w:p w14:paraId="439BD9BC" w14:textId="77777777" w:rsidR="00612E0A" w:rsidRDefault="0038780D">
      <w:pPr>
        <w:pStyle w:val="Ttulo3"/>
        <w:numPr>
          <w:ilvl w:val="2"/>
          <w:numId w:val="1"/>
        </w:numPr>
        <w:spacing w:before="160" w:after="120" w:line="240" w:lineRule="auto"/>
        <w:ind w:left="340" w:hanging="340"/>
        <w:rPr>
          <w:rFonts w:ascii="Arial Narrow" w:eastAsia="Arial Narrow" w:hAnsi="Arial Narrow" w:cs="Arial Narrow"/>
          <w:sz w:val="22"/>
          <w:szCs w:val="22"/>
        </w:rPr>
      </w:pPr>
      <w:bookmarkStart w:id="21" w:name="_Toc153863296"/>
      <w:r>
        <w:rPr>
          <w:rFonts w:ascii="Arial Narrow" w:eastAsia="Arial Narrow" w:hAnsi="Arial Narrow" w:cs="Arial Narrow"/>
          <w:sz w:val="22"/>
          <w:szCs w:val="22"/>
        </w:rPr>
        <w:t>Herramientas para la Gestión del Riesgo</w:t>
      </w:r>
      <w:bookmarkEnd w:id="21"/>
    </w:p>
    <w:p w14:paraId="4CFCE5B3" w14:textId="77777777" w:rsidR="00612E0A" w:rsidRDefault="0038780D">
      <w:pPr>
        <w:spacing w:before="120" w:after="120"/>
        <w:jc w:val="both"/>
        <w:rPr>
          <w:rFonts w:ascii="Arial Narrow" w:eastAsia="Arial Narrow" w:hAnsi="Arial Narrow" w:cs="Arial Narrow"/>
          <w:sz w:val="22"/>
          <w:szCs w:val="22"/>
        </w:rPr>
      </w:pPr>
      <w:r>
        <w:rPr>
          <w:rFonts w:ascii="Arial Narrow" w:eastAsia="Arial Narrow" w:hAnsi="Arial Narrow" w:cs="Arial Narrow"/>
          <w:sz w:val="22"/>
          <w:szCs w:val="22"/>
        </w:rPr>
        <w:t>Las actividades o acciones, independientemente de la clasificación y tipología del riesgo a tratar, deben tener una adecuada combinación para prevenir que la situación de riesgo se origine. Ahora, en caso de que la situación de riesgos se presente, esta debe ser detectada de manera oportuna.</w:t>
      </w:r>
    </w:p>
    <w:p w14:paraId="1D04ED27" w14:textId="77777777" w:rsidR="00612E0A" w:rsidRDefault="0038780D">
      <w:pPr>
        <w:pStyle w:val="Ttulo3"/>
        <w:numPr>
          <w:ilvl w:val="3"/>
          <w:numId w:val="1"/>
        </w:numPr>
        <w:spacing w:before="160" w:after="120" w:line="240" w:lineRule="auto"/>
        <w:ind w:left="340" w:hanging="340"/>
        <w:rPr>
          <w:rFonts w:ascii="Arial Narrow" w:eastAsia="Arial Narrow" w:hAnsi="Arial Narrow" w:cs="Arial Narrow"/>
          <w:sz w:val="22"/>
          <w:szCs w:val="22"/>
        </w:rPr>
      </w:pPr>
      <w:bookmarkStart w:id="22" w:name="_Toc153863297"/>
      <w:r>
        <w:rPr>
          <w:rFonts w:ascii="Arial Narrow" w:eastAsia="Arial Narrow" w:hAnsi="Arial Narrow" w:cs="Arial Narrow"/>
          <w:sz w:val="22"/>
          <w:szCs w:val="22"/>
        </w:rPr>
        <w:t>Plan de acción – Riesgos de Gestión – seguridad de la información</w:t>
      </w:r>
      <w:bookmarkEnd w:id="22"/>
    </w:p>
    <w:p w14:paraId="610AC4F0" w14:textId="77777777" w:rsidR="00612E0A" w:rsidRDefault="0038780D">
      <w:pPr>
        <w:spacing w:before="120" w:after="120"/>
        <w:jc w:val="both"/>
        <w:rPr>
          <w:rFonts w:ascii="Arial Narrow" w:eastAsia="Arial Narrow" w:hAnsi="Arial Narrow" w:cs="Arial Narrow"/>
          <w:sz w:val="22"/>
          <w:szCs w:val="22"/>
        </w:rPr>
      </w:pPr>
      <w:r>
        <w:rPr>
          <w:rFonts w:ascii="Arial Narrow" w:eastAsia="Arial Narrow" w:hAnsi="Arial Narrow" w:cs="Arial Narrow"/>
          <w:sz w:val="22"/>
          <w:szCs w:val="22"/>
        </w:rPr>
        <w:t>Frente al plan de acción referido para la opción de reducir, es importante mencionar que, conceptualmente y de manera general, se trata de una herramienta de planificación empleada para la gestión y control de tareas o proyectos.</w:t>
      </w:r>
    </w:p>
    <w:p w14:paraId="753207DF" w14:textId="77777777" w:rsidR="00612E0A" w:rsidRDefault="0038780D">
      <w:pPr>
        <w:spacing w:before="120" w:after="120"/>
        <w:jc w:val="both"/>
        <w:rPr>
          <w:rFonts w:ascii="Arial Narrow" w:eastAsia="Arial Narrow" w:hAnsi="Arial Narrow" w:cs="Arial Narrow"/>
          <w:sz w:val="22"/>
          <w:szCs w:val="22"/>
        </w:rPr>
      </w:pPr>
      <w:r>
        <w:rPr>
          <w:rFonts w:ascii="Arial Narrow" w:eastAsia="Arial Narrow" w:hAnsi="Arial Narrow" w:cs="Arial Narrow"/>
          <w:sz w:val="22"/>
          <w:szCs w:val="22"/>
        </w:rPr>
        <w:t xml:space="preserve">Para efectos del mapa de riesgos, cuando se define la opción de reducir, se requerirá la definición de un plan de acción que especifique: i) responsable, </w:t>
      </w:r>
      <w:proofErr w:type="spellStart"/>
      <w:r>
        <w:rPr>
          <w:rFonts w:ascii="Arial Narrow" w:eastAsia="Arial Narrow" w:hAnsi="Arial Narrow" w:cs="Arial Narrow"/>
          <w:sz w:val="22"/>
          <w:szCs w:val="22"/>
        </w:rPr>
        <w:t>ii</w:t>
      </w:r>
      <w:proofErr w:type="spellEnd"/>
      <w:r>
        <w:rPr>
          <w:rFonts w:ascii="Arial Narrow" w:eastAsia="Arial Narrow" w:hAnsi="Arial Narrow" w:cs="Arial Narrow"/>
          <w:sz w:val="22"/>
          <w:szCs w:val="22"/>
        </w:rPr>
        <w:t xml:space="preserve">) fecha de implementación, y </w:t>
      </w:r>
      <w:proofErr w:type="spellStart"/>
      <w:r>
        <w:rPr>
          <w:rFonts w:ascii="Arial Narrow" w:eastAsia="Arial Narrow" w:hAnsi="Arial Narrow" w:cs="Arial Narrow"/>
          <w:sz w:val="22"/>
          <w:szCs w:val="22"/>
        </w:rPr>
        <w:t>iii</w:t>
      </w:r>
      <w:proofErr w:type="spellEnd"/>
      <w:r>
        <w:rPr>
          <w:rFonts w:ascii="Arial Narrow" w:eastAsia="Arial Narrow" w:hAnsi="Arial Narrow" w:cs="Arial Narrow"/>
          <w:sz w:val="22"/>
          <w:szCs w:val="22"/>
        </w:rPr>
        <w:t>) fecha de seguimiento.</w:t>
      </w:r>
    </w:p>
    <w:p w14:paraId="1B64EA4E"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1. </w:t>
      </w:r>
      <w:r>
        <w:rPr>
          <w:rFonts w:ascii="Arial Narrow" w:eastAsia="Arial Narrow" w:hAnsi="Arial Narrow" w:cs="Arial Narrow"/>
          <w:sz w:val="22"/>
          <w:szCs w:val="22"/>
          <w:u w:val="single"/>
        </w:rPr>
        <w:t>Acción o actividad</w:t>
      </w:r>
      <w:r>
        <w:rPr>
          <w:rFonts w:ascii="Arial Narrow" w:eastAsia="Arial Narrow" w:hAnsi="Arial Narrow" w:cs="Arial Narrow"/>
          <w:sz w:val="22"/>
          <w:szCs w:val="22"/>
        </w:rPr>
        <w:t>: Documentar la(s) acción(es) / actividad(es) por cada riesgo, teniendo en cuenta que el objetivo de estas es trabajar las causas identificada, por lo cual deben iniciar con un verbo.</w:t>
      </w:r>
    </w:p>
    <w:p w14:paraId="097D6238" w14:textId="77777777" w:rsidR="00612E0A" w:rsidRDefault="00612E0A">
      <w:pPr>
        <w:jc w:val="both"/>
        <w:rPr>
          <w:rFonts w:ascii="Arial Narrow" w:eastAsia="Arial Narrow" w:hAnsi="Arial Narrow" w:cs="Arial Narrow"/>
          <w:sz w:val="22"/>
          <w:szCs w:val="22"/>
        </w:rPr>
      </w:pPr>
    </w:p>
    <w:p w14:paraId="2A2DB472"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2. </w:t>
      </w:r>
      <w:r>
        <w:rPr>
          <w:rFonts w:ascii="Arial Narrow" w:eastAsia="Arial Narrow" w:hAnsi="Arial Narrow" w:cs="Arial Narrow"/>
          <w:sz w:val="22"/>
          <w:szCs w:val="22"/>
          <w:u w:val="single"/>
        </w:rPr>
        <w:t>Peso porcentual de la acción o actividad</w:t>
      </w:r>
      <w:r>
        <w:rPr>
          <w:rFonts w:ascii="Arial Narrow" w:eastAsia="Arial Narrow" w:hAnsi="Arial Narrow" w:cs="Arial Narrow"/>
          <w:sz w:val="22"/>
          <w:szCs w:val="22"/>
        </w:rPr>
        <w:t>:</w:t>
      </w:r>
      <w:r>
        <w:rPr>
          <w:rFonts w:ascii="Arial Narrow" w:eastAsia="Arial Narrow" w:hAnsi="Arial Narrow" w:cs="Arial Narrow"/>
          <w:b/>
          <w:sz w:val="22"/>
          <w:szCs w:val="22"/>
        </w:rPr>
        <w:t xml:space="preserve"> </w:t>
      </w:r>
      <w:r>
        <w:rPr>
          <w:rFonts w:ascii="Arial Narrow" w:eastAsia="Arial Narrow" w:hAnsi="Arial Narrow" w:cs="Arial Narrow"/>
          <w:sz w:val="22"/>
          <w:szCs w:val="22"/>
        </w:rPr>
        <w:t xml:space="preserve">Determine para cada acción o actividad el peso porcentual, de tal forma que todas las acciones o actividades, de cada riesgo sumen el 100%. </w:t>
      </w:r>
      <w:r>
        <w:rPr>
          <w:rFonts w:ascii="Arial Narrow" w:eastAsia="Arial Narrow" w:hAnsi="Arial Narrow" w:cs="Arial Narrow"/>
          <w:b/>
          <w:sz w:val="22"/>
          <w:szCs w:val="22"/>
        </w:rPr>
        <w:t>Nota</w:t>
      </w:r>
      <w:r>
        <w:rPr>
          <w:rFonts w:ascii="Arial Narrow" w:eastAsia="Arial Narrow" w:hAnsi="Arial Narrow" w:cs="Arial Narrow"/>
          <w:sz w:val="22"/>
          <w:szCs w:val="22"/>
        </w:rPr>
        <w:t xml:space="preserve">: El peso porcentual facilitará determinar el % de avance del monitoreo y seguimiento. </w:t>
      </w:r>
    </w:p>
    <w:p w14:paraId="3670326F" w14:textId="77777777" w:rsidR="00612E0A" w:rsidRDefault="00612E0A">
      <w:pPr>
        <w:jc w:val="both"/>
        <w:rPr>
          <w:rFonts w:ascii="Arial Narrow" w:eastAsia="Arial Narrow" w:hAnsi="Arial Narrow" w:cs="Arial Narrow"/>
          <w:sz w:val="22"/>
          <w:szCs w:val="22"/>
        </w:rPr>
      </w:pPr>
    </w:p>
    <w:p w14:paraId="094BAEEF"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3. </w:t>
      </w:r>
      <w:r>
        <w:rPr>
          <w:rFonts w:ascii="Arial Narrow" w:eastAsia="Arial Narrow" w:hAnsi="Arial Narrow" w:cs="Arial Narrow"/>
          <w:sz w:val="22"/>
          <w:szCs w:val="22"/>
          <w:u w:val="single"/>
        </w:rPr>
        <w:t>Producto / Evidencia de la acción o actividad</w:t>
      </w:r>
      <w:r>
        <w:rPr>
          <w:rFonts w:ascii="Arial Narrow" w:eastAsia="Arial Narrow" w:hAnsi="Arial Narrow" w:cs="Arial Narrow"/>
          <w:sz w:val="22"/>
          <w:szCs w:val="22"/>
        </w:rPr>
        <w:t xml:space="preserve">: Identificar el(los) registro(s) que evidencia (n) la implementación de cada una de la(s) acción(es) o actividad(es) establecida(s). </w:t>
      </w:r>
    </w:p>
    <w:p w14:paraId="3782BBCD" w14:textId="77777777" w:rsidR="00612E0A" w:rsidRDefault="00612E0A">
      <w:pPr>
        <w:jc w:val="both"/>
        <w:rPr>
          <w:rFonts w:ascii="Arial Narrow" w:eastAsia="Arial Narrow" w:hAnsi="Arial Narrow" w:cs="Arial Narrow"/>
          <w:sz w:val="22"/>
          <w:szCs w:val="22"/>
        </w:rPr>
      </w:pPr>
    </w:p>
    <w:p w14:paraId="2D6B6B0F"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4. </w:t>
      </w:r>
      <w:r>
        <w:rPr>
          <w:rFonts w:ascii="Arial Narrow" w:eastAsia="Arial Narrow" w:hAnsi="Arial Narrow" w:cs="Arial Narrow"/>
          <w:sz w:val="22"/>
          <w:szCs w:val="22"/>
          <w:u w:val="single"/>
        </w:rPr>
        <w:t>Responsable</w:t>
      </w:r>
      <w:r>
        <w:rPr>
          <w:rFonts w:ascii="Arial Narrow" w:eastAsia="Arial Narrow" w:hAnsi="Arial Narrow" w:cs="Arial Narrow"/>
          <w:sz w:val="22"/>
          <w:szCs w:val="22"/>
        </w:rPr>
        <w:t>: Indicar el nombre de quién posee la responsabilidad de ejecutar la acción o actividad, teniendo en cuenta que está en cabeza de los jefes, coordinadores, subdirectores, directores territoriales, aunque la acción o actividad a ejecutar esté delegada en un funcionario y/o contratista, de igual forma se puede indicar el nombre de la dependencia que ejecuta y quién reporta la información de ejecución de la acción o actividad.</w:t>
      </w:r>
    </w:p>
    <w:p w14:paraId="0CF6F226" w14:textId="77777777" w:rsidR="00612E0A" w:rsidRDefault="00612E0A">
      <w:pPr>
        <w:jc w:val="both"/>
        <w:rPr>
          <w:rFonts w:ascii="Arial Narrow" w:eastAsia="Arial Narrow" w:hAnsi="Arial Narrow" w:cs="Arial Narrow"/>
          <w:sz w:val="22"/>
          <w:szCs w:val="22"/>
        </w:rPr>
      </w:pPr>
    </w:p>
    <w:p w14:paraId="78B44B28"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5. </w:t>
      </w:r>
      <w:r>
        <w:rPr>
          <w:rFonts w:ascii="Arial Narrow" w:eastAsia="Arial Narrow" w:hAnsi="Arial Narrow" w:cs="Arial Narrow"/>
          <w:sz w:val="22"/>
          <w:szCs w:val="22"/>
          <w:u w:val="single"/>
        </w:rPr>
        <w:t>Fecha de inicio</w:t>
      </w:r>
      <w:r>
        <w:rPr>
          <w:rFonts w:ascii="Arial Narrow" w:eastAsia="Arial Narrow" w:hAnsi="Arial Narrow" w:cs="Arial Narrow"/>
          <w:sz w:val="22"/>
          <w:szCs w:val="22"/>
        </w:rPr>
        <w:t>: Indicar fecha en la que se inicia la ejecución de la(s) acción(es) o actividad(es).</w:t>
      </w:r>
    </w:p>
    <w:p w14:paraId="37B435F1" w14:textId="77777777" w:rsidR="00612E0A" w:rsidRDefault="00612E0A">
      <w:pPr>
        <w:jc w:val="both"/>
        <w:rPr>
          <w:rFonts w:ascii="Arial Narrow" w:eastAsia="Arial Narrow" w:hAnsi="Arial Narrow" w:cs="Arial Narrow"/>
          <w:sz w:val="22"/>
          <w:szCs w:val="22"/>
        </w:rPr>
      </w:pPr>
    </w:p>
    <w:p w14:paraId="1786347F"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6. </w:t>
      </w:r>
      <w:r>
        <w:rPr>
          <w:rFonts w:ascii="Arial Narrow" w:eastAsia="Arial Narrow" w:hAnsi="Arial Narrow" w:cs="Arial Narrow"/>
          <w:sz w:val="22"/>
          <w:szCs w:val="22"/>
          <w:u w:val="single"/>
        </w:rPr>
        <w:t>Fecha de finalización</w:t>
      </w:r>
      <w:r>
        <w:rPr>
          <w:rFonts w:ascii="Arial Narrow" w:eastAsia="Arial Narrow" w:hAnsi="Arial Narrow" w:cs="Arial Narrow"/>
          <w:sz w:val="22"/>
          <w:szCs w:val="22"/>
        </w:rPr>
        <w:t>: Indicar la fecha de finalización de ejecución de la(s) acción(es) o actividad(es).</w:t>
      </w:r>
    </w:p>
    <w:p w14:paraId="1298ACBA" w14:textId="77777777" w:rsidR="00612E0A" w:rsidRDefault="00612E0A">
      <w:pPr>
        <w:jc w:val="both"/>
        <w:rPr>
          <w:rFonts w:ascii="Arial Narrow" w:eastAsia="Arial Narrow" w:hAnsi="Arial Narrow" w:cs="Arial Narrow"/>
          <w:sz w:val="22"/>
          <w:szCs w:val="22"/>
        </w:rPr>
      </w:pPr>
    </w:p>
    <w:p w14:paraId="06272514"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7. </w:t>
      </w:r>
      <w:r>
        <w:rPr>
          <w:rFonts w:ascii="Arial Narrow" w:eastAsia="Arial Narrow" w:hAnsi="Arial Narrow" w:cs="Arial Narrow"/>
          <w:sz w:val="22"/>
          <w:szCs w:val="22"/>
          <w:u w:val="single"/>
        </w:rPr>
        <w:t>Meta de la acción o actividad(es)</w:t>
      </w:r>
      <w:r>
        <w:rPr>
          <w:rFonts w:ascii="Arial Narrow" w:eastAsia="Arial Narrow" w:hAnsi="Arial Narrow" w:cs="Arial Narrow"/>
          <w:sz w:val="22"/>
          <w:szCs w:val="22"/>
        </w:rPr>
        <w:t>: Para cada acción o actividad, identificar una meta la cual será ejecutable de forma anual o cuatrimestral y la precisión su frecuencia se recomienda documentar en la acción o actividad.</w:t>
      </w:r>
    </w:p>
    <w:p w14:paraId="26C62B03" w14:textId="77777777" w:rsidR="00612E0A" w:rsidRDefault="0038780D">
      <w:pPr>
        <w:pStyle w:val="Ttulo3"/>
        <w:numPr>
          <w:ilvl w:val="3"/>
          <w:numId w:val="1"/>
        </w:numPr>
        <w:spacing w:after="240" w:line="240" w:lineRule="auto"/>
        <w:ind w:left="340" w:hanging="340"/>
        <w:rPr>
          <w:rFonts w:ascii="Arial Narrow" w:eastAsia="Arial Narrow" w:hAnsi="Arial Narrow" w:cs="Arial Narrow"/>
          <w:sz w:val="22"/>
          <w:szCs w:val="22"/>
        </w:rPr>
      </w:pPr>
      <w:bookmarkStart w:id="23" w:name="_Toc153863298"/>
      <w:r>
        <w:rPr>
          <w:rFonts w:ascii="Arial Narrow" w:eastAsia="Arial Narrow" w:hAnsi="Arial Narrow" w:cs="Arial Narrow"/>
          <w:sz w:val="22"/>
          <w:szCs w:val="22"/>
        </w:rPr>
        <w:lastRenderedPageBreak/>
        <w:t>Tratamiento del riesgo – Riesgo de corrupción</w:t>
      </w:r>
      <w:bookmarkEnd w:id="23"/>
    </w:p>
    <w:p w14:paraId="1B6CD527" w14:textId="77777777" w:rsidR="00612E0A" w:rsidRDefault="0038780D">
      <w:pPr>
        <w:spacing w:before="120" w:after="120"/>
        <w:jc w:val="both"/>
        <w:rPr>
          <w:rFonts w:ascii="Arial Narrow" w:eastAsia="Arial Narrow" w:hAnsi="Arial Narrow" w:cs="Arial Narrow"/>
          <w:sz w:val="22"/>
          <w:szCs w:val="22"/>
        </w:rPr>
      </w:pPr>
      <w:r>
        <w:rPr>
          <w:rFonts w:ascii="Arial Narrow" w:eastAsia="Arial Narrow" w:hAnsi="Arial Narrow" w:cs="Arial Narrow"/>
          <w:sz w:val="22"/>
          <w:szCs w:val="22"/>
        </w:rPr>
        <w:t>Se deben generar acciones o actividades para las causas identificadas, de forma adicionales a los controles establecidos, para fortalecer su prevención y mitigar que el riesgo se presente, es necesario que dichas acciones contribuyan a contrarrestar la causa identificada.</w:t>
      </w:r>
    </w:p>
    <w:p w14:paraId="393A0273" w14:textId="77777777" w:rsidR="00612E0A" w:rsidRDefault="0038780D">
      <w:pPr>
        <w:spacing w:before="120" w:after="120"/>
        <w:jc w:val="both"/>
        <w:rPr>
          <w:rFonts w:ascii="Arial Narrow" w:eastAsia="Arial Narrow" w:hAnsi="Arial Narrow" w:cs="Arial Narrow"/>
          <w:sz w:val="22"/>
          <w:szCs w:val="22"/>
        </w:rPr>
      </w:pPr>
      <w:r>
        <w:rPr>
          <w:rFonts w:ascii="Arial Narrow" w:eastAsia="Arial Narrow" w:hAnsi="Arial Narrow" w:cs="Arial Narrow"/>
          <w:sz w:val="22"/>
          <w:szCs w:val="22"/>
        </w:rPr>
        <w:t>Por otra parte, si la causa de un riesgo incluye a terceros, la acción o actividad, debe establecerse teniendo en cuenta el alcance del proceso y de la entidad, conforme a su competencia.</w:t>
      </w:r>
    </w:p>
    <w:p w14:paraId="017CC1FC"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1. </w:t>
      </w:r>
      <w:r>
        <w:rPr>
          <w:rFonts w:ascii="Arial Narrow" w:eastAsia="Arial Narrow" w:hAnsi="Arial Narrow" w:cs="Arial Narrow"/>
          <w:sz w:val="22"/>
          <w:szCs w:val="22"/>
          <w:u w:val="single"/>
        </w:rPr>
        <w:t>Acción o actividad</w:t>
      </w:r>
      <w:r>
        <w:rPr>
          <w:rFonts w:ascii="Arial Narrow" w:eastAsia="Arial Narrow" w:hAnsi="Arial Narrow" w:cs="Arial Narrow"/>
          <w:sz w:val="22"/>
          <w:szCs w:val="22"/>
        </w:rPr>
        <w:t>: Documentar la(s) acción(es) o actividad(es) por cada riesgo, teniendo en cuenta que el objetivo de estas es trabajar las causas identificada, por lo cual deben iniciar con un verbo, adicionalmente si su ejecución no es constante indicar la frecuencia para ayudar a determinar si la meta es anual, semestral u otra.</w:t>
      </w:r>
    </w:p>
    <w:p w14:paraId="2A2A899C" w14:textId="77777777" w:rsidR="00612E0A" w:rsidRDefault="00612E0A">
      <w:pPr>
        <w:jc w:val="both"/>
        <w:rPr>
          <w:rFonts w:ascii="Arial Narrow" w:eastAsia="Arial Narrow" w:hAnsi="Arial Narrow" w:cs="Arial Narrow"/>
          <w:sz w:val="22"/>
          <w:szCs w:val="22"/>
        </w:rPr>
      </w:pPr>
    </w:p>
    <w:p w14:paraId="3CEDEDD4"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2. </w:t>
      </w:r>
      <w:r>
        <w:rPr>
          <w:rFonts w:ascii="Arial Narrow" w:eastAsia="Arial Narrow" w:hAnsi="Arial Narrow" w:cs="Arial Narrow"/>
          <w:sz w:val="22"/>
          <w:szCs w:val="22"/>
          <w:u w:val="single"/>
        </w:rPr>
        <w:t>Peso porcentual de la acción o actividad(es):</w:t>
      </w:r>
      <w:r>
        <w:rPr>
          <w:rFonts w:ascii="Arial Narrow" w:eastAsia="Arial Narrow" w:hAnsi="Arial Narrow" w:cs="Arial Narrow"/>
          <w:b/>
          <w:sz w:val="22"/>
          <w:szCs w:val="22"/>
        </w:rPr>
        <w:t xml:space="preserve"> </w:t>
      </w:r>
      <w:r>
        <w:rPr>
          <w:rFonts w:ascii="Arial Narrow" w:eastAsia="Arial Narrow" w:hAnsi="Arial Narrow" w:cs="Arial Narrow"/>
          <w:sz w:val="22"/>
          <w:szCs w:val="22"/>
        </w:rPr>
        <w:t xml:space="preserve">Determine para cada acción o actividad, el peso porcentual, de tal forma que todas las acciones o actividades de cada riesgo sumen el 100%. </w:t>
      </w:r>
      <w:r>
        <w:rPr>
          <w:rFonts w:ascii="Arial Narrow" w:eastAsia="Arial Narrow" w:hAnsi="Arial Narrow" w:cs="Arial Narrow"/>
          <w:b/>
          <w:sz w:val="22"/>
          <w:szCs w:val="22"/>
        </w:rPr>
        <w:t>Nota</w:t>
      </w:r>
      <w:r>
        <w:rPr>
          <w:rFonts w:ascii="Arial Narrow" w:eastAsia="Arial Narrow" w:hAnsi="Arial Narrow" w:cs="Arial Narrow"/>
          <w:sz w:val="22"/>
          <w:szCs w:val="22"/>
        </w:rPr>
        <w:t xml:space="preserve">: El peso porcentual facilitará determinar el % de avance del monitoreo y seguimiento. </w:t>
      </w:r>
    </w:p>
    <w:p w14:paraId="0EC9C04A" w14:textId="77777777" w:rsidR="00612E0A" w:rsidRDefault="00612E0A">
      <w:pPr>
        <w:jc w:val="both"/>
        <w:rPr>
          <w:rFonts w:ascii="Arial Narrow" w:eastAsia="Arial Narrow" w:hAnsi="Arial Narrow" w:cs="Arial Narrow"/>
          <w:sz w:val="22"/>
          <w:szCs w:val="22"/>
        </w:rPr>
      </w:pPr>
    </w:p>
    <w:p w14:paraId="6CE27FA4"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3. </w:t>
      </w:r>
      <w:r>
        <w:rPr>
          <w:rFonts w:ascii="Arial Narrow" w:eastAsia="Arial Narrow" w:hAnsi="Arial Narrow" w:cs="Arial Narrow"/>
          <w:sz w:val="22"/>
          <w:szCs w:val="22"/>
          <w:u w:val="single"/>
        </w:rPr>
        <w:t>Registro/Evidencia de la acción o actividad</w:t>
      </w:r>
      <w:r>
        <w:rPr>
          <w:rFonts w:ascii="Arial Narrow" w:eastAsia="Arial Narrow" w:hAnsi="Arial Narrow" w:cs="Arial Narrow"/>
          <w:sz w:val="22"/>
          <w:szCs w:val="22"/>
        </w:rPr>
        <w:t xml:space="preserve">: Identificar el(los) registro(s) que evidencia (n) la implementación de cada una de las acciones o actividades establecidas. </w:t>
      </w:r>
    </w:p>
    <w:p w14:paraId="4847AF96" w14:textId="77777777" w:rsidR="00612E0A" w:rsidRDefault="00612E0A">
      <w:pPr>
        <w:jc w:val="both"/>
        <w:rPr>
          <w:rFonts w:ascii="Arial Narrow" w:eastAsia="Arial Narrow" w:hAnsi="Arial Narrow" w:cs="Arial Narrow"/>
          <w:sz w:val="22"/>
          <w:szCs w:val="22"/>
        </w:rPr>
      </w:pPr>
    </w:p>
    <w:p w14:paraId="0127F4D3"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4. </w:t>
      </w:r>
      <w:r>
        <w:rPr>
          <w:rFonts w:ascii="Arial Narrow" w:eastAsia="Arial Narrow" w:hAnsi="Arial Narrow" w:cs="Arial Narrow"/>
          <w:sz w:val="22"/>
          <w:szCs w:val="22"/>
          <w:u w:val="single"/>
        </w:rPr>
        <w:t>Responsable</w:t>
      </w:r>
      <w:r>
        <w:rPr>
          <w:rFonts w:ascii="Arial Narrow" w:eastAsia="Arial Narrow" w:hAnsi="Arial Narrow" w:cs="Arial Narrow"/>
          <w:sz w:val="22"/>
          <w:szCs w:val="22"/>
        </w:rPr>
        <w:t>: Indicar el nombre de quién posee la responsabilidad de ejecutar la acción o actividad, teniendo en cuenta que está en cabeza de los jefes, coordinadores, subdirectores, directores territoriales, aunque la acción o actividad, a ejecutar esté delegada en un funcionario y/o contratista, de igual forma se puede indicar el nombre de la dependencia que ejecuta y quién reportará la ejecución.</w:t>
      </w:r>
    </w:p>
    <w:p w14:paraId="74E7E245" w14:textId="77777777" w:rsidR="00612E0A" w:rsidRDefault="00612E0A">
      <w:pPr>
        <w:jc w:val="both"/>
        <w:rPr>
          <w:rFonts w:ascii="Arial Narrow" w:eastAsia="Arial Narrow" w:hAnsi="Arial Narrow" w:cs="Arial Narrow"/>
          <w:sz w:val="22"/>
          <w:szCs w:val="22"/>
        </w:rPr>
      </w:pPr>
    </w:p>
    <w:p w14:paraId="7EE063EE"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5. </w:t>
      </w:r>
      <w:r>
        <w:rPr>
          <w:rFonts w:ascii="Arial Narrow" w:eastAsia="Arial Narrow" w:hAnsi="Arial Narrow" w:cs="Arial Narrow"/>
          <w:sz w:val="22"/>
          <w:szCs w:val="22"/>
          <w:u w:val="single"/>
        </w:rPr>
        <w:t>Fecha de inicio</w:t>
      </w:r>
      <w:r>
        <w:rPr>
          <w:rFonts w:ascii="Arial Narrow" w:eastAsia="Arial Narrow" w:hAnsi="Arial Narrow" w:cs="Arial Narrow"/>
          <w:sz w:val="22"/>
          <w:szCs w:val="22"/>
        </w:rPr>
        <w:t>: Indicar fecha en la que se inicia la ejecución de la(s) acción(es) o actividad(es).</w:t>
      </w:r>
    </w:p>
    <w:p w14:paraId="01669860" w14:textId="77777777" w:rsidR="00612E0A" w:rsidRDefault="00612E0A">
      <w:pPr>
        <w:jc w:val="both"/>
        <w:rPr>
          <w:rFonts w:ascii="Arial Narrow" w:eastAsia="Arial Narrow" w:hAnsi="Arial Narrow" w:cs="Arial Narrow"/>
          <w:sz w:val="22"/>
          <w:szCs w:val="22"/>
        </w:rPr>
      </w:pPr>
    </w:p>
    <w:p w14:paraId="57F0588A"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6. </w:t>
      </w:r>
      <w:r>
        <w:rPr>
          <w:rFonts w:ascii="Arial Narrow" w:eastAsia="Arial Narrow" w:hAnsi="Arial Narrow" w:cs="Arial Narrow"/>
          <w:sz w:val="22"/>
          <w:szCs w:val="22"/>
          <w:u w:val="single"/>
        </w:rPr>
        <w:t>Fecha de finalización</w:t>
      </w:r>
      <w:r>
        <w:rPr>
          <w:rFonts w:ascii="Arial Narrow" w:eastAsia="Arial Narrow" w:hAnsi="Arial Narrow" w:cs="Arial Narrow"/>
          <w:sz w:val="22"/>
          <w:szCs w:val="22"/>
        </w:rPr>
        <w:t>: Indicar la fecha de finalización de ejecución de la(s) acción(es) o actividad(es).</w:t>
      </w:r>
    </w:p>
    <w:p w14:paraId="3A8192C8" w14:textId="77777777" w:rsidR="00612E0A" w:rsidRDefault="00612E0A">
      <w:pPr>
        <w:jc w:val="both"/>
        <w:rPr>
          <w:rFonts w:ascii="Arial Narrow" w:eastAsia="Arial Narrow" w:hAnsi="Arial Narrow" w:cs="Arial Narrow"/>
          <w:sz w:val="22"/>
          <w:szCs w:val="22"/>
        </w:rPr>
      </w:pPr>
    </w:p>
    <w:p w14:paraId="17E8D023"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7. </w:t>
      </w:r>
      <w:r>
        <w:rPr>
          <w:rFonts w:ascii="Arial Narrow" w:eastAsia="Arial Narrow" w:hAnsi="Arial Narrow" w:cs="Arial Narrow"/>
          <w:sz w:val="22"/>
          <w:szCs w:val="22"/>
          <w:u w:val="single"/>
        </w:rPr>
        <w:t>Meta</w:t>
      </w:r>
      <w:r>
        <w:rPr>
          <w:rFonts w:ascii="Arial Narrow" w:eastAsia="Arial Narrow" w:hAnsi="Arial Narrow" w:cs="Arial Narrow"/>
          <w:sz w:val="22"/>
          <w:szCs w:val="22"/>
        </w:rPr>
        <w:t>: Identificar una meta la cual será ejecutable de forma anual o cuatrimestral y la precisión su frecuencia se debe documentar en la acción o actividad.</w:t>
      </w:r>
    </w:p>
    <w:p w14:paraId="59857B25" w14:textId="77777777" w:rsidR="00612E0A" w:rsidRDefault="0038780D">
      <w:pPr>
        <w:pStyle w:val="Ttulo3"/>
        <w:numPr>
          <w:ilvl w:val="1"/>
          <w:numId w:val="1"/>
        </w:numPr>
        <w:tabs>
          <w:tab w:val="left" w:pos="340"/>
        </w:tabs>
        <w:spacing w:before="200" w:after="160" w:line="240" w:lineRule="auto"/>
        <w:ind w:left="340" w:hanging="340"/>
        <w:rPr>
          <w:rFonts w:ascii="Arial Narrow" w:eastAsia="Arial Narrow" w:hAnsi="Arial Narrow" w:cs="Arial Narrow"/>
          <w:sz w:val="22"/>
          <w:szCs w:val="22"/>
        </w:rPr>
      </w:pPr>
      <w:bookmarkStart w:id="24" w:name="_Toc153863299"/>
      <w:r>
        <w:rPr>
          <w:rFonts w:ascii="Arial Narrow" w:eastAsia="Arial Narrow" w:hAnsi="Arial Narrow" w:cs="Arial Narrow"/>
          <w:sz w:val="22"/>
          <w:szCs w:val="22"/>
        </w:rPr>
        <w:t>Monitoreo, revisión y seguimiento</w:t>
      </w:r>
      <w:bookmarkEnd w:id="24"/>
      <w:r>
        <w:rPr>
          <w:rFonts w:ascii="Arial Narrow" w:eastAsia="Arial Narrow" w:hAnsi="Arial Narrow" w:cs="Arial Narrow"/>
          <w:sz w:val="22"/>
          <w:szCs w:val="22"/>
        </w:rPr>
        <w:t xml:space="preserve"> </w:t>
      </w:r>
    </w:p>
    <w:p w14:paraId="70D22FA0" w14:textId="77777777" w:rsidR="00612E0A" w:rsidRDefault="0038780D">
      <w:pPr>
        <w:pStyle w:val="Ttulo3"/>
        <w:numPr>
          <w:ilvl w:val="2"/>
          <w:numId w:val="1"/>
        </w:numPr>
        <w:tabs>
          <w:tab w:val="left" w:pos="340"/>
        </w:tabs>
        <w:spacing w:before="200" w:after="160" w:line="240" w:lineRule="auto"/>
        <w:ind w:left="340" w:hanging="340"/>
        <w:rPr>
          <w:rFonts w:ascii="Arial Narrow" w:eastAsia="Arial Narrow" w:hAnsi="Arial Narrow" w:cs="Arial Narrow"/>
          <w:sz w:val="22"/>
          <w:szCs w:val="22"/>
        </w:rPr>
      </w:pPr>
      <w:bookmarkStart w:id="25" w:name="_Toc153863300"/>
      <w:r>
        <w:rPr>
          <w:rFonts w:ascii="Arial Narrow" w:eastAsia="Arial Narrow" w:hAnsi="Arial Narrow" w:cs="Arial Narrow"/>
          <w:sz w:val="22"/>
          <w:szCs w:val="22"/>
        </w:rPr>
        <w:t>Monitoreo y revisión</w:t>
      </w:r>
      <w:bookmarkEnd w:id="25"/>
      <w:r>
        <w:rPr>
          <w:rFonts w:ascii="Arial Narrow" w:eastAsia="Arial Narrow" w:hAnsi="Arial Narrow" w:cs="Arial Narrow"/>
          <w:sz w:val="22"/>
          <w:szCs w:val="22"/>
        </w:rPr>
        <w:t xml:space="preserve"> </w:t>
      </w:r>
    </w:p>
    <w:p w14:paraId="4A7A10A0"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Mediante el monitoreo y revisión se asegura el logro de sus objetivos anticipándose a los eventos negativos relacionados con la gestión de la entidad. El modelo integrado de planeación y gestión (MIPG) en la dimensión 7 “Control Interno” desarrolla a través de las líneas de defensa la responsabilidad de la gestión del riesgo y control que está distribuida en diferentes servidores de la entidad como se puede observar en el procedimiento vigente Administración de riesgos y oportunidades DE_PR_01. </w:t>
      </w:r>
    </w:p>
    <w:p w14:paraId="47DC9B92" w14:textId="77777777" w:rsidR="00612E0A" w:rsidRDefault="00612E0A">
      <w:pPr>
        <w:jc w:val="both"/>
        <w:rPr>
          <w:rFonts w:ascii="Arial Narrow" w:eastAsia="Arial Narrow" w:hAnsi="Arial Narrow" w:cs="Arial Narrow"/>
          <w:b/>
          <w:sz w:val="22"/>
          <w:szCs w:val="22"/>
        </w:rPr>
      </w:pPr>
    </w:p>
    <w:p w14:paraId="75491AE2"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Los líderes de los procesos, los jefes, directores territoriales en conjunto con sus equipos de trabajo deben monitorear y revisar conforme la política de administración de riesgos, las acciones (plan de acción (mapa de riesgos gestión y seguridad de la información) o tratamiento del riesgo (mapa de riesgos de corrupción)) y los controle existentes (mapa de riesgos de Corrupción) definidos en el mapa de riesgos de gestión, de corrupción y de seguridad digital, según aplique.  La información de este monitoreo se amplía en procedimiento vigente Administración de riesgos y </w:t>
      </w:r>
      <w:r>
        <w:rPr>
          <w:rFonts w:ascii="Arial Narrow" w:eastAsia="Arial Narrow" w:hAnsi="Arial Narrow" w:cs="Arial Narrow"/>
          <w:sz w:val="22"/>
          <w:szCs w:val="22"/>
        </w:rPr>
        <w:lastRenderedPageBreak/>
        <w:t>oportunidades DE_PR_01. La Oficina Asesora de Planeación genera un monitoreo aleatorio y consolida el mapa de riesgos y oportunidades con las evidencias de ejecución de las acciones (plan de acción, tratamiento de riesgos y controles existentes) remitidas por los procesos y compartido en el DRIVE e informa al Grupo de Control Interno conforme el cronograma proyectado para cada vigencia.</w:t>
      </w:r>
    </w:p>
    <w:p w14:paraId="1099510E" w14:textId="77777777" w:rsidR="00612E0A" w:rsidRDefault="00612E0A">
      <w:pPr>
        <w:jc w:val="both"/>
        <w:rPr>
          <w:rFonts w:ascii="Arial Narrow" w:eastAsia="Arial Narrow" w:hAnsi="Arial Narrow" w:cs="Arial Narrow"/>
          <w:sz w:val="22"/>
          <w:szCs w:val="22"/>
        </w:rPr>
      </w:pPr>
    </w:p>
    <w:p w14:paraId="64C750CA"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1. </w:t>
      </w:r>
      <w:r>
        <w:rPr>
          <w:rFonts w:ascii="Arial Narrow" w:eastAsia="Arial Narrow" w:hAnsi="Arial Narrow" w:cs="Arial Narrow"/>
          <w:sz w:val="22"/>
          <w:szCs w:val="22"/>
          <w:u w:val="single"/>
        </w:rPr>
        <w:t>Fecha</w:t>
      </w:r>
      <w:r>
        <w:rPr>
          <w:rFonts w:ascii="Arial Narrow" w:eastAsia="Arial Narrow" w:hAnsi="Arial Narrow" w:cs="Arial Narrow"/>
          <w:sz w:val="22"/>
          <w:szCs w:val="22"/>
        </w:rPr>
        <w:t>: Reportar fecha (día/mes/año) en la que se documenta el monitoreo.</w:t>
      </w:r>
    </w:p>
    <w:p w14:paraId="4D7332E5" w14:textId="77777777" w:rsidR="00612E0A" w:rsidRDefault="00612E0A">
      <w:pPr>
        <w:jc w:val="both"/>
        <w:rPr>
          <w:rFonts w:ascii="Arial Narrow" w:eastAsia="Arial Narrow" w:hAnsi="Arial Narrow" w:cs="Arial Narrow"/>
          <w:sz w:val="22"/>
          <w:szCs w:val="22"/>
        </w:rPr>
      </w:pPr>
    </w:p>
    <w:p w14:paraId="5774490A"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2. </w:t>
      </w:r>
      <w:r>
        <w:rPr>
          <w:rFonts w:ascii="Arial Narrow" w:eastAsia="Arial Narrow" w:hAnsi="Arial Narrow" w:cs="Arial Narrow"/>
          <w:sz w:val="22"/>
          <w:szCs w:val="22"/>
          <w:u w:val="single"/>
        </w:rPr>
        <w:t>Descripción del monitoreo</w:t>
      </w:r>
      <w:r>
        <w:rPr>
          <w:rFonts w:ascii="Arial Narrow" w:eastAsia="Arial Narrow" w:hAnsi="Arial Narrow" w:cs="Arial Narrow"/>
          <w:sz w:val="22"/>
          <w:szCs w:val="22"/>
        </w:rPr>
        <w:t xml:space="preserve">: En este espacio se registra el avance de la acción o actividad, el cual debe ser coherente con lo establecido o programado en el mapa de riegos (plan de acción, tratamiento del riesgo o </w:t>
      </w:r>
      <w:proofErr w:type="gramStart"/>
      <w:r>
        <w:rPr>
          <w:rFonts w:ascii="Arial Narrow" w:eastAsia="Arial Narrow" w:hAnsi="Arial Narrow" w:cs="Arial Narrow"/>
          <w:sz w:val="22"/>
          <w:szCs w:val="22"/>
        </w:rPr>
        <w:t>control )</w:t>
      </w:r>
      <w:proofErr w:type="gramEnd"/>
      <w:r>
        <w:rPr>
          <w:rFonts w:ascii="Arial Narrow" w:eastAsia="Arial Narrow" w:hAnsi="Arial Narrow" w:cs="Arial Narrow"/>
          <w:sz w:val="22"/>
          <w:szCs w:val="22"/>
        </w:rPr>
        <w:t xml:space="preserve">. Debe ser coherente con las evidencias que fueron adjuntadas dado que es el soporten del avance o ejecución de las acciones o actividades. </w:t>
      </w:r>
    </w:p>
    <w:p w14:paraId="2322FA46" w14:textId="77777777" w:rsidR="00612E0A" w:rsidRDefault="00612E0A">
      <w:pPr>
        <w:jc w:val="both"/>
        <w:rPr>
          <w:rFonts w:ascii="Arial Narrow" w:eastAsia="Arial Narrow" w:hAnsi="Arial Narrow" w:cs="Arial Narrow"/>
          <w:sz w:val="22"/>
          <w:szCs w:val="22"/>
        </w:rPr>
      </w:pPr>
    </w:p>
    <w:p w14:paraId="0FE809A7" w14:textId="77777777" w:rsidR="00612E0A" w:rsidRDefault="0038780D">
      <w:pPr>
        <w:ind w:left="340"/>
        <w:jc w:val="both"/>
        <w:rPr>
          <w:rFonts w:ascii="Arial Narrow" w:eastAsia="Arial Narrow" w:hAnsi="Arial Narrow" w:cs="Arial Narrow"/>
          <w:sz w:val="22"/>
          <w:szCs w:val="22"/>
        </w:rPr>
      </w:pPr>
      <w:r>
        <w:rPr>
          <w:rFonts w:ascii="Arial Narrow" w:eastAsia="Arial Narrow" w:hAnsi="Arial Narrow" w:cs="Arial Narrow"/>
          <w:b/>
          <w:sz w:val="22"/>
          <w:szCs w:val="22"/>
        </w:rPr>
        <w:t>Nota</w:t>
      </w:r>
      <w:r>
        <w:rPr>
          <w:rFonts w:ascii="Arial Narrow" w:eastAsia="Arial Narrow" w:hAnsi="Arial Narrow" w:cs="Arial Narrow"/>
          <w:sz w:val="22"/>
          <w:szCs w:val="22"/>
        </w:rPr>
        <w:t xml:space="preserve">. Las evidencias deben corresponder al registro/evidencia descritas (plan de acción, tratamiento del riesgo o control), adicionalmente se debe registrar el nombre de las evidencias tal cual como se reporta en el DRIVE o están presente en la URL registrada. </w:t>
      </w:r>
    </w:p>
    <w:p w14:paraId="53C70450" w14:textId="77777777" w:rsidR="00612E0A" w:rsidRDefault="00612E0A">
      <w:pPr>
        <w:jc w:val="both"/>
        <w:rPr>
          <w:rFonts w:ascii="Arial Narrow" w:eastAsia="Arial Narrow" w:hAnsi="Arial Narrow" w:cs="Arial Narrow"/>
          <w:sz w:val="22"/>
          <w:szCs w:val="22"/>
        </w:rPr>
      </w:pPr>
    </w:p>
    <w:p w14:paraId="14FD5731"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3. </w:t>
      </w:r>
      <w:r>
        <w:rPr>
          <w:rFonts w:ascii="Arial Narrow" w:eastAsia="Arial Narrow" w:hAnsi="Arial Narrow" w:cs="Arial Narrow"/>
          <w:sz w:val="22"/>
          <w:szCs w:val="22"/>
        </w:rPr>
        <w:t>Preguntas de autocontrol</w:t>
      </w:r>
      <w:r>
        <w:rPr>
          <w:rFonts w:ascii="Arial Narrow" w:eastAsia="Arial Narrow" w:hAnsi="Arial Narrow" w:cs="Arial Narrow"/>
          <w:sz w:val="22"/>
          <w:szCs w:val="22"/>
          <w:u w:val="single"/>
        </w:rPr>
        <w:t xml:space="preserve"> (solo para controles en riesgos de gestión y corrupción):</w:t>
      </w:r>
      <w:r>
        <w:rPr>
          <w:rFonts w:ascii="Arial Narrow" w:eastAsia="Arial Narrow" w:hAnsi="Arial Narrow" w:cs="Arial Narrow"/>
          <w:sz w:val="22"/>
          <w:szCs w:val="22"/>
        </w:rPr>
        <w:t xml:space="preserve"> Registrar una respuesta para las dos preguntas: 1. se generó o requirió una alerta y 2. se materializó el riesgo, mediante un </w:t>
      </w:r>
      <w:proofErr w:type="spellStart"/>
      <w:r>
        <w:rPr>
          <w:rFonts w:ascii="Arial Narrow" w:eastAsia="Arial Narrow" w:hAnsi="Arial Narrow" w:cs="Arial Narrow"/>
          <w:sz w:val="22"/>
          <w:szCs w:val="22"/>
        </w:rPr>
        <w:t>si</w:t>
      </w:r>
      <w:proofErr w:type="spellEnd"/>
      <w:r>
        <w:rPr>
          <w:rFonts w:ascii="Arial Narrow" w:eastAsia="Arial Narrow" w:hAnsi="Arial Narrow" w:cs="Arial Narrow"/>
          <w:sz w:val="22"/>
          <w:szCs w:val="22"/>
        </w:rPr>
        <w:t xml:space="preserve"> o un no, y una breve justificación o descripción que soporte la respuesta, principalmente en caso de una respuesta afirmativa. </w:t>
      </w:r>
    </w:p>
    <w:p w14:paraId="5606BC61" w14:textId="77777777" w:rsidR="00612E0A" w:rsidRDefault="0038780D">
      <w:pPr>
        <w:spacing w:before="160"/>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4. </w:t>
      </w:r>
      <w:r>
        <w:rPr>
          <w:rFonts w:ascii="Arial Narrow" w:eastAsia="Arial Narrow" w:hAnsi="Arial Narrow" w:cs="Arial Narrow"/>
          <w:sz w:val="22"/>
          <w:szCs w:val="22"/>
          <w:u w:val="single"/>
        </w:rPr>
        <w:t>% avance (de acuerdo al peso porcentual de la acción):</w:t>
      </w:r>
      <w:r>
        <w:rPr>
          <w:rFonts w:ascii="Arial Narrow" w:eastAsia="Arial Narrow" w:hAnsi="Arial Narrow" w:cs="Arial Narrow"/>
          <w:sz w:val="22"/>
          <w:szCs w:val="22"/>
        </w:rPr>
        <w:t xml:space="preserve"> Registrar el porcentaje del avance para cada una de las acciones o actividades, teniendo en cuenta que la acción tiene una ejecución anual, coherente con el cumplimiento de la meta establecida para la acción o actividad. </w:t>
      </w:r>
    </w:p>
    <w:p w14:paraId="5B75BD50" w14:textId="77777777" w:rsidR="00612E0A" w:rsidRDefault="00612E0A">
      <w:pPr>
        <w:ind w:left="340"/>
        <w:jc w:val="both"/>
        <w:rPr>
          <w:rFonts w:ascii="Arial Narrow" w:eastAsia="Arial Narrow" w:hAnsi="Arial Narrow" w:cs="Arial Narrow"/>
          <w:sz w:val="22"/>
          <w:szCs w:val="22"/>
        </w:rPr>
      </w:pPr>
    </w:p>
    <w:p w14:paraId="4EEC8B5D" w14:textId="77777777" w:rsidR="00612E0A" w:rsidRDefault="0038780D">
      <w:pPr>
        <w:ind w:left="340"/>
        <w:jc w:val="both"/>
        <w:rPr>
          <w:rFonts w:ascii="Arial Narrow" w:eastAsia="Arial Narrow" w:hAnsi="Arial Narrow" w:cs="Arial Narrow"/>
          <w:sz w:val="22"/>
          <w:szCs w:val="22"/>
        </w:rPr>
      </w:pPr>
      <w:r>
        <w:rPr>
          <w:rFonts w:ascii="Arial Narrow" w:eastAsia="Arial Narrow" w:hAnsi="Arial Narrow" w:cs="Arial Narrow"/>
          <w:b/>
          <w:sz w:val="22"/>
          <w:szCs w:val="22"/>
        </w:rPr>
        <w:t>Nota:</w:t>
      </w:r>
      <w:r>
        <w:rPr>
          <w:rFonts w:ascii="Arial Narrow" w:eastAsia="Arial Narrow" w:hAnsi="Arial Narrow" w:cs="Arial Narrow"/>
          <w:sz w:val="22"/>
          <w:szCs w:val="22"/>
        </w:rPr>
        <w:t xml:space="preserve"> el porcentaje de avance es acumulativo y su valor máximo no puede superar el porcentaje programado en la columna “</w:t>
      </w:r>
      <w:r>
        <w:rPr>
          <w:rFonts w:ascii="Arial Narrow" w:eastAsia="Arial Narrow" w:hAnsi="Arial Narrow" w:cs="Arial Narrow"/>
          <w:i/>
          <w:sz w:val="22"/>
          <w:szCs w:val="22"/>
        </w:rPr>
        <w:t>Peso porcentual de la acción</w:t>
      </w:r>
      <w:r>
        <w:rPr>
          <w:rFonts w:ascii="Arial Narrow" w:eastAsia="Arial Narrow" w:hAnsi="Arial Narrow" w:cs="Arial Narrow"/>
          <w:sz w:val="22"/>
          <w:szCs w:val="22"/>
        </w:rPr>
        <w:t xml:space="preserve">”. </w:t>
      </w:r>
    </w:p>
    <w:p w14:paraId="63AB5ECD" w14:textId="77777777" w:rsidR="00612E0A" w:rsidRDefault="00612E0A">
      <w:pPr>
        <w:jc w:val="both"/>
        <w:rPr>
          <w:rFonts w:ascii="Arial Narrow" w:eastAsia="Arial Narrow" w:hAnsi="Arial Narrow" w:cs="Arial Narrow"/>
          <w:sz w:val="22"/>
          <w:szCs w:val="22"/>
        </w:rPr>
      </w:pPr>
    </w:p>
    <w:p w14:paraId="4060CD84" w14:textId="77777777" w:rsidR="00612E0A" w:rsidRDefault="0038780D">
      <w:pPr>
        <w:ind w:left="426"/>
        <w:jc w:val="both"/>
        <w:rPr>
          <w:rFonts w:ascii="Arial Narrow" w:eastAsia="Arial Narrow" w:hAnsi="Arial Narrow" w:cs="Arial Narrow"/>
          <w:sz w:val="22"/>
          <w:szCs w:val="22"/>
        </w:rPr>
      </w:pPr>
      <w:r>
        <w:rPr>
          <w:rFonts w:ascii="Arial Narrow" w:eastAsia="Arial Narrow" w:hAnsi="Arial Narrow" w:cs="Arial Narrow"/>
          <w:b/>
          <w:sz w:val="22"/>
          <w:szCs w:val="22"/>
        </w:rPr>
        <w:t>Ejemplo.</w:t>
      </w:r>
      <w:r>
        <w:rPr>
          <w:rFonts w:ascii="Arial Narrow" w:eastAsia="Arial Narrow" w:hAnsi="Arial Narrow" w:cs="Arial Narrow"/>
          <w:sz w:val="22"/>
          <w:szCs w:val="22"/>
        </w:rPr>
        <w:t xml:space="preserve"> El peso porcentual el cual se asigna teniendo en cuenta los </w:t>
      </w:r>
      <w:r>
        <w:rPr>
          <w:rFonts w:ascii="Arial Narrow" w:eastAsia="Arial Narrow" w:hAnsi="Arial Narrow" w:cs="Arial Narrow"/>
          <w:b/>
          <w:sz w:val="22"/>
          <w:szCs w:val="22"/>
        </w:rPr>
        <w:t>tres</w:t>
      </w:r>
      <w:r>
        <w:rPr>
          <w:rFonts w:ascii="Arial Narrow" w:eastAsia="Arial Narrow" w:hAnsi="Arial Narrow" w:cs="Arial Narrow"/>
          <w:sz w:val="22"/>
          <w:szCs w:val="22"/>
        </w:rPr>
        <w:t xml:space="preserve"> períodos de reporte anual (es decir cuatrimestralmente), cuando se ejecución es estable en el año se recomienda dividir el peso en tres, es decir el líder del proceso debe verificar que la suma en conjunto de todas las acciones de control de 100%, </w:t>
      </w:r>
      <w:r>
        <w:rPr>
          <w:rFonts w:ascii="Arial Narrow" w:eastAsia="Arial Narrow" w:hAnsi="Arial Narrow" w:cs="Arial Narrow"/>
          <w:b/>
          <w:sz w:val="22"/>
          <w:szCs w:val="22"/>
        </w:rPr>
        <w:t>por ejemplo</w:t>
      </w:r>
      <w:r>
        <w:rPr>
          <w:rFonts w:ascii="Arial Narrow" w:eastAsia="Arial Narrow" w:hAnsi="Arial Narrow" w:cs="Arial Narrow"/>
          <w:sz w:val="22"/>
          <w:szCs w:val="22"/>
        </w:rPr>
        <w:t>, para un riesgo en el cual solo lo compone una acción o actividad, que pese el 100%: 100/3 = 33.33, este 33.33% correspondería al porcentaje de cumplimiento de la acción para cada periodo a reportar en caso de que cumpla con lo establecido, por lo cual en el primer cuatrimestre se reporta 33.33% y para el segundo cuatrimestre 66.66% y el tercer y último cuatrimestre 100%. Otro ejemplo a tener en cuenta es un riesgo con una sola acción la cual se cumple al 100% en el primer reporte se deberá justificar con las evidencias para el respectivo seguimiento del Grupo de Control Interno.</w:t>
      </w:r>
    </w:p>
    <w:p w14:paraId="5CB92222" w14:textId="77777777" w:rsidR="00612E0A" w:rsidRDefault="0038780D">
      <w:pPr>
        <w:pStyle w:val="Ttulo3"/>
        <w:numPr>
          <w:ilvl w:val="2"/>
          <w:numId w:val="1"/>
        </w:numPr>
        <w:tabs>
          <w:tab w:val="left" w:pos="340"/>
        </w:tabs>
        <w:spacing w:before="200" w:after="160" w:line="240" w:lineRule="auto"/>
        <w:ind w:left="340" w:hanging="340"/>
        <w:rPr>
          <w:rFonts w:ascii="Arial Narrow" w:eastAsia="Arial Narrow" w:hAnsi="Arial Narrow" w:cs="Arial Narrow"/>
          <w:sz w:val="22"/>
          <w:szCs w:val="22"/>
        </w:rPr>
      </w:pPr>
      <w:bookmarkStart w:id="26" w:name="_Toc153863301"/>
      <w:r>
        <w:rPr>
          <w:rFonts w:ascii="Arial Narrow" w:eastAsia="Arial Narrow" w:hAnsi="Arial Narrow" w:cs="Arial Narrow"/>
          <w:sz w:val="22"/>
          <w:szCs w:val="22"/>
        </w:rPr>
        <w:t>Monitoreo</w:t>
      </w:r>
      <w:bookmarkEnd w:id="26"/>
    </w:p>
    <w:p w14:paraId="455F62BE"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La Oficina Asesora de Planeación como segunda línea de defensa para riesgos de gestión y corrupción, debe asegura que los controles y los procesos de gestión de riesgos implementados por la primera línea de defensa, estén diseñados apropiadamente y funcionen como se pretende y por ende monitorear la gestión de riesgo ejecutada por la primera línea de defensa, por tal motivo realizará de forma aleatoria un monitoreo que será reportado en el formato Mapa de riesgos de gestión, corrupción y seguridad de la información.</w:t>
      </w:r>
    </w:p>
    <w:p w14:paraId="775BFE8B" w14:textId="77777777" w:rsidR="00612E0A" w:rsidRDefault="00612E0A">
      <w:pPr>
        <w:jc w:val="both"/>
        <w:rPr>
          <w:rFonts w:ascii="Arial Narrow" w:eastAsia="Arial Narrow" w:hAnsi="Arial Narrow" w:cs="Arial Narrow"/>
          <w:sz w:val="22"/>
          <w:szCs w:val="22"/>
        </w:rPr>
      </w:pPr>
    </w:p>
    <w:p w14:paraId="1F410D70"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lastRenderedPageBreak/>
        <w:t xml:space="preserve">Paso 1. </w:t>
      </w:r>
      <w:r>
        <w:rPr>
          <w:rFonts w:ascii="Arial Narrow" w:eastAsia="Arial Narrow" w:hAnsi="Arial Narrow" w:cs="Arial Narrow"/>
          <w:sz w:val="22"/>
          <w:szCs w:val="22"/>
          <w:u w:val="single"/>
        </w:rPr>
        <w:t>De respuesta a la siguiente pregunta resultado del Monitoreo</w:t>
      </w:r>
      <w:r>
        <w:rPr>
          <w:rFonts w:ascii="Arial Narrow" w:eastAsia="Arial Narrow" w:hAnsi="Arial Narrow" w:cs="Arial Narrow"/>
          <w:sz w:val="22"/>
          <w:szCs w:val="22"/>
        </w:rPr>
        <w:t xml:space="preserve">: “¿Se ejecutan controles de acuerdo con lo planificado?” de forma afirmativa o negativa y generé un breve texto que </w:t>
      </w:r>
      <w:proofErr w:type="gramStart"/>
      <w:r>
        <w:rPr>
          <w:rFonts w:ascii="Arial Narrow" w:eastAsia="Arial Narrow" w:hAnsi="Arial Narrow" w:cs="Arial Narrow"/>
          <w:sz w:val="22"/>
          <w:szCs w:val="22"/>
        </w:rPr>
        <w:t>justifique</w:t>
      </w:r>
      <w:proofErr w:type="gramEnd"/>
      <w:r>
        <w:rPr>
          <w:rFonts w:ascii="Arial Narrow" w:eastAsia="Arial Narrow" w:hAnsi="Arial Narrow" w:cs="Arial Narrow"/>
          <w:sz w:val="22"/>
          <w:szCs w:val="22"/>
        </w:rPr>
        <w:t xml:space="preserve"> la respuesta de la pregunta y que es resultado del análisis de la información reportada en los controles y las acciones o actividades establecidas, para frente a las evidencias que soportan la ejecución de los controles y las acciones establecidas.</w:t>
      </w:r>
    </w:p>
    <w:p w14:paraId="1DAD4DBE" w14:textId="77777777" w:rsidR="00612E0A" w:rsidRDefault="0038780D">
      <w:pPr>
        <w:pStyle w:val="Ttulo3"/>
        <w:numPr>
          <w:ilvl w:val="2"/>
          <w:numId w:val="1"/>
        </w:numPr>
        <w:tabs>
          <w:tab w:val="left" w:pos="340"/>
        </w:tabs>
        <w:spacing w:before="200" w:after="160" w:line="240" w:lineRule="auto"/>
        <w:ind w:left="340" w:hanging="340"/>
        <w:rPr>
          <w:rFonts w:ascii="Arial Narrow" w:eastAsia="Arial Narrow" w:hAnsi="Arial Narrow" w:cs="Arial Narrow"/>
          <w:sz w:val="22"/>
          <w:szCs w:val="22"/>
        </w:rPr>
      </w:pPr>
      <w:bookmarkStart w:id="27" w:name="_Toc153863302"/>
      <w:r>
        <w:rPr>
          <w:rFonts w:ascii="Arial Narrow" w:eastAsia="Arial Narrow" w:hAnsi="Arial Narrow" w:cs="Arial Narrow"/>
          <w:sz w:val="22"/>
          <w:szCs w:val="22"/>
        </w:rPr>
        <w:t>Seguimiento</w:t>
      </w:r>
      <w:bookmarkEnd w:id="27"/>
    </w:p>
    <w:p w14:paraId="1C8C3383"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El seguimiento lo realiza el Grupo de Control interno conforme lo señala la Ley 1474 en su artículo 73, el Decreto 124 del 2016, el Decreto 648 del 2017 y el Modelo Integral de Planeación y Gestión -MIPG y Política de Administración de Riesgos, el cual quedará consignado en el informe de seguimiento a la Gestión de riesgos, el monitoreo al seguimiento, publicado en el portal web de la entidad en el Link de Transparencia y acceso a la información pública y divulgado al interior de la entidad. </w:t>
      </w:r>
    </w:p>
    <w:p w14:paraId="49A0F8FD" w14:textId="77777777" w:rsidR="00612E0A" w:rsidRDefault="00612E0A">
      <w:pPr>
        <w:jc w:val="both"/>
        <w:rPr>
          <w:rFonts w:ascii="Arial Narrow" w:eastAsia="Arial Narrow" w:hAnsi="Arial Narrow" w:cs="Arial Narrow"/>
          <w:sz w:val="22"/>
          <w:szCs w:val="22"/>
        </w:rPr>
      </w:pPr>
    </w:p>
    <w:p w14:paraId="3F7CD7EE"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Paso 1.</w:t>
      </w:r>
      <w:r>
        <w:rPr>
          <w:rFonts w:ascii="Arial Narrow" w:eastAsia="Arial Narrow" w:hAnsi="Arial Narrow" w:cs="Arial Narrow"/>
          <w:sz w:val="22"/>
          <w:szCs w:val="22"/>
        </w:rPr>
        <w:t xml:space="preserve"> La información del seguimiento y monitoreo, se evidencia en el informe de seguimiento a la Gestión de riesgos, que genera el Grupo de Control Interno como resultado del análisis de las causas, así como la evaluación de la eficacia y efectividad de los controles y las acciones o actividades establecidas, determinado mediante la revisión y análisis de las evidencias que soportan la ejecución de los controles como mecanismo principal de prevención del riesgo y las acciones complementarias, establecidas para el tratamiento o plan de acción de los riesgos; dicho informe genera las alertas correspondientes, incluyendo un plan de mejoramiento que surja como resultado del seguimiento en caso de aplicar y se publica cuatrimestralmente y se presenta a la alta dirección.</w:t>
      </w:r>
    </w:p>
    <w:p w14:paraId="33748D05" w14:textId="77777777" w:rsidR="00612E0A" w:rsidRDefault="0038780D">
      <w:pPr>
        <w:pStyle w:val="Ttulo3"/>
        <w:numPr>
          <w:ilvl w:val="1"/>
          <w:numId w:val="1"/>
        </w:numPr>
        <w:tabs>
          <w:tab w:val="left" w:pos="340"/>
        </w:tabs>
        <w:spacing w:before="160" w:after="120" w:line="240" w:lineRule="auto"/>
        <w:ind w:left="340" w:hanging="340"/>
        <w:rPr>
          <w:rFonts w:ascii="Arial Narrow" w:eastAsia="Arial Narrow" w:hAnsi="Arial Narrow" w:cs="Arial Narrow"/>
          <w:sz w:val="22"/>
          <w:szCs w:val="22"/>
        </w:rPr>
      </w:pPr>
      <w:bookmarkStart w:id="28" w:name="_Toc153863303"/>
      <w:r>
        <w:rPr>
          <w:rFonts w:ascii="Arial Narrow" w:eastAsia="Arial Narrow" w:hAnsi="Arial Narrow" w:cs="Arial Narrow"/>
          <w:sz w:val="22"/>
          <w:szCs w:val="22"/>
        </w:rPr>
        <w:t>METODOLOGÍA PARA ABORDAR LAS OPORTUNIDADES</w:t>
      </w:r>
      <w:bookmarkEnd w:id="28"/>
    </w:p>
    <w:p w14:paraId="1952BE34"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De acuerdo a la definición de la norma NTC ISO 9000:2015, el “riesgo es el efecto de la incertidumbre, un efecto es una desviación de lo esperado ya sea positivo o negativo. </w:t>
      </w:r>
    </w:p>
    <w:p w14:paraId="16578C03" w14:textId="77777777" w:rsidR="00612E0A" w:rsidRDefault="00612E0A">
      <w:pPr>
        <w:jc w:val="both"/>
        <w:rPr>
          <w:rFonts w:ascii="Arial Narrow" w:eastAsia="Arial Narrow" w:hAnsi="Arial Narrow" w:cs="Arial Narrow"/>
          <w:sz w:val="22"/>
          <w:szCs w:val="22"/>
        </w:rPr>
      </w:pPr>
    </w:p>
    <w:p w14:paraId="37A30EA1"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Las oportunidades pueden surgir como resultado de una situación favorable para lograr un resultado previsto, así como impactar de manera positiva el logro de los objetivos estratégicos y de los procesos. Por ejemplo, se puede identificar oportunidades que permitan mejorar la prestación de los servicios de la entidad, o una oportunidad que permita mejorar la satisfacción de los usuarios, entre otros. </w:t>
      </w:r>
    </w:p>
    <w:p w14:paraId="05751188" w14:textId="77777777" w:rsidR="00612E0A" w:rsidRDefault="00612E0A">
      <w:pPr>
        <w:jc w:val="both"/>
        <w:rPr>
          <w:rFonts w:ascii="Arial Narrow" w:eastAsia="Arial Narrow" w:hAnsi="Arial Narrow" w:cs="Arial Narrow"/>
          <w:sz w:val="22"/>
          <w:szCs w:val="22"/>
        </w:rPr>
      </w:pPr>
    </w:p>
    <w:p w14:paraId="772E361D"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Para identificar las oportunidades de mejora se debe tener en cuenta el contexto, así como las necesidades y expectativas de las partes interesadas. Otro aspecto a tener en cuenta, es que a partir de un riesgo también puede surgir una oportunidad.</w:t>
      </w:r>
    </w:p>
    <w:p w14:paraId="42DF0114" w14:textId="77777777" w:rsidR="00612E0A" w:rsidRDefault="00612E0A">
      <w:pPr>
        <w:jc w:val="both"/>
        <w:rPr>
          <w:rFonts w:ascii="Arial Narrow" w:eastAsia="Arial Narrow" w:hAnsi="Arial Narrow" w:cs="Arial Narrow"/>
          <w:sz w:val="22"/>
          <w:szCs w:val="22"/>
        </w:rPr>
      </w:pPr>
    </w:p>
    <w:p w14:paraId="00393090"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Para identificar las oportunidades se debe diligenciar el Formato vigente la matriz de oportunidades DE_FO_11:</w:t>
      </w:r>
    </w:p>
    <w:p w14:paraId="2D08C50D" w14:textId="77777777" w:rsidR="00612E0A" w:rsidRDefault="00612E0A">
      <w:pPr>
        <w:jc w:val="both"/>
        <w:rPr>
          <w:rFonts w:ascii="Arial Narrow" w:eastAsia="Arial Narrow" w:hAnsi="Arial Narrow" w:cs="Arial Narrow"/>
          <w:sz w:val="22"/>
          <w:szCs w:val="22"/>
        </w:rPr>
      </w:pPr>
    </w:p>
    <w:p w14:paraId="447C5B2A"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1. </w:t>
      </w:r>
      <w:r>
        <w:rPr>
          <w:rFonts w:ascii="Arial Narrow" w:eastAsia="Arial Narrow" w:hAnsi="Arial Narrow" w:cs="Arial Narrow"/>
          <w:sz w:val="22"/>
          <w:szCs w:val="22"/>
          <w:u w:val="single"/>
        </w:rPr>
        <w:t>Proceso:</w:t>
      </w:r>
      <w:r>
        <w:rPr>
          <w:rFonts w:ascii="Arial Narrow" w:eastAsia="Arial Narrow" w:hAnsi="Arial Narrow" w:cs="Arial Narrow"/>
          <w:sz w:val="22"/>
          <w:szCs w:val="22"/>
        </w:rPr>
        <w:t xml:space="preserve"> Seleccione el proceso al que corresponde. </w:t>
      </w:r>
      <w:r>
        <w:rPr>
          <w:rFonts w:ascii="Arial Narrow" w:eastAsia="Arial Narrow" w:hAnsi="Arial Narrow" w:cs="Arial Narrow"/>
          <w:b/>
          <w:sz w:val="22"/>
          <w:szCs w:val="22"/>
        </w:rPr>
        <w:t>Nota</w:t>
      </w:r>
      <w:r>
        <w:rPr>
          <w:rFonts w:ascii="Arial Narrow" w:eastAsia="Arial Narrow" w:hAnsi="Arial Narrow" w:cs="Arial Narrow"/>
          <w:sz w:val="22"/>
          <w:szCs w:val="22"/>
        </w:rPr>
        <w:t>. El número de la oportunidad será asignado en el momento de la consolidación, por la Oficina Asesora de Planeación.</w:t>
      </w:r>
    </w:p>
    <w:p w14:paraId="71C24182" w14:textId="77777777" w:rsidR="00612E0A" w:rsidRDefault="00612E0A">
      <w:pPr>
        <w:jc w:val="both"/>
        <w:rPr>
          <w:rFonts w:ascii="Arial Narrow" w:eastAsia="Arial Narrow" w:hAnsi="Arial Narrow" w:cs="Arial Narrow"/>
          <w:sz w:val="22"/>
          <w:szCs w:val="22"/>
        </w:rPr>
      </w:pPr>
    </w:p>
    <w:p w14:paraId="4457FD9B"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2. </w:t>
      </w:r>
      <w:r>
        <w:rPr>
          <w:rFonts w:ascii="Arial Narrow" w:eastAsia="Arial Narrow" w:hAnsi="Arial Narrow" w:cs="Arial Narrow"/>
          <w:sz w:val="22"/>
          <w:szCs w:val="22"/>
          <w:u w:val="single"/>
        </w:rPr>
        <w:t>Oportunidad</w:t>
      </w:r>
      <w:r>
        <w:rPr>
          <w:rFonts w:ascii="Arial Narrow" w:eastAsia="Arial Narrow" w:hAnsi="Arial Narrow" w:cs="Arial Narrow"/>
          <w:sz w:val="22"/>
          <w:szCs w:val="22"/>
        </w:rPr>
        <w:t>: Describa la oportunidad identificada, teniendo en cuenta el contexto, las necesidades, expectativas y riesgos, tener en cuenta que la ejecución de una función o el cumplimiento de una norma no es una oportunidad, de igual forma una acción o control de riesgo no corresponde a una oportunidad.</w:t>
      </w:r>
    </w:p>
    <w:p w14:paraId="7EA8F401" w14:textId="77777777" w:rsidR="00612E0A" w:rsidRDefault="00612E0A">
      <w:pPr>
        <w:pBdr>
          <w:top w:val="nil"/>
          <w:left w:val="nil"/>
          <w:bottom w:val="nil"/>
          <w:right w:val="nil"/>
          <w:between w:val="nil"/>
        </w:pBdr>
        <w:rPr>
          <w:rFonts w:ascii="Arial Narrow" w:eastAsia="Arial Narrow" w:hAnsi="Arial Narrow" w:cs="Arial Narrow"/>
          <w:color w:val="000000"/>
          <w:sz w:val="22"/>
          <w:szCs w:val="22"/>
        </w:rPr>
      </w:pPr>
    </w:p>
    <w:p w14:paraId="32A5BC41"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3. </w:t>
      </w:r>
      <w:r>
        <w:rPr>
          <w:rFonts w:ascii="Arial Narrow" w:eastAsia="Arial Narrow" w:hAnsi="Arial Narrow" w:cs="Arial Narrow"/>
          <w:sz w:val="22"/>
          <w:szCs w:val="22"/>
          <w:u w:val="single"/>
        </w:rPr>
        <w:t>Beneficios a obtener a partir de la implementación de la oportunidad</w:t>
      </w:r>
      <w:r>
        <w:rPr>
          <w:rFonts w:ascii="Arial Narrow" w:eastAsia="Arial Narrow" w:hAnsi="Arial Narrow" w:cs="Arial Narrow"/>
          <w:sz w:val="22"/>
          <w:szCs w:val="22"/>
        </w:rPr>
        <w:t>: Documente brevemente cuál es el objetivo o logro esperado a obtener con la ejecución de la oportunidad.</w:t>
      </w:r>
    </w:p>
    <w:p w14:paraId="1B33E70D" w14:textId="77777777" w:rsidR="00612E0A" w:rsidRDefault="00612E0A">
      <w:pPr>
        <w:jc w:val="both"/>
        <w:rPr>
          <w:rFonts w:ascii="Arial Narrow" w:eastAsia="Arial Narrow" w:hAnsi="Arial Narrow" w:cs="Arial Narrow"/>
          <w:b/>
          <w:sz w:val="22"/>
          <w:szCs w:val="22"/>
        </w:rPr>
      </w:pPr>
    </w:p>
    <w:p w14:paraId="3133A49B"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lastRenderedPageBreak/>
        <w:t xml:space="preserve">Paso 4. </w:t>
      </w:r>
      <w:r>
        <w:rPr>
          <w:rFonts w:ascii="Arial Narrow" w:eastAsia="Arial Narrow" w:hAnsi="Arial Narrow" w:cs="Arial Narrow"/>
          <w:sz w:val="22"/>
          <w:szCs w:val="22"/>
          <w:u w:val="single"/>
        </w:rPr>
        <w:t>Acciones para abordar la oportunidad</w:t>
      </w:r>
      <w:r>
        <w:rPr>
          <w:rFonts w:ascii="Arial Narrow" w:eastAsia="Arial Narrow" w:hAnsi="Arial Narrow" w:cs="Arial Narrow"/>
          <w:sz w:val="22"/>
          <w:szCs w:val="22"/>
        </w:rPr>
        <w:t>: Describa la(s) acción(es) que se adelantará(n) para abordar la oportunidad, siendo clara la forma de ejecutar la actividad puede ser una acción o varias.</w:t>
      </w:r>
    </w:p>
    <w:p w14:paraId="253EA1B5" w14:textId="77777777" w:rsidR="00612E0A" w:rsidRDefault="00612E0A">
      <w:pPr>
        <w:jc w:val="both"/>
        <w:rPr>
          <w:rFonts w:ascii="Arial Narrow" w:eastAsia="Arial Narrow" w:hAnsi="Arial Narrow" w:cs="Arial Narrow"/>
          <w:sz w:val="22"/>
          <w:szCs w:val="22"/>
        </w:rPr>
      </w:pPr>
    </w:p>
    <w:p w14:paraId="6ECE5699"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5. </w:t>
      </w:r>
      <w:r>
        <w:rPr>
          <w:rFonts w:ascii="Arial Narrow" w:eastAsia="Arial Narrow" w:hAnsi="Arial Narrow" w:cs="Arial Narrow"/>
          <w:sz w:val="22"/>
          <w:szCs w:val="22"/>
          <w:u w:val="single"/>
        </w:rPr>
        <w:t>Responsable</w:t>
      </w:r>
      <w:r>
        <w:rPr>
          <w:rFonts w:ascii="Arial Narrow" w:eastAsia="Arial Narrow" w:hAnsi="Arial Narrow" w:cs="Arial Narrow"/>
          <w:sz w:val="22"/>
          <w:szCs w:val="22"/>
        </w:rPr>
        <w:t>: Diligencia el nombre de la dependencia responsable de ejecutar la oportunidad, teniendo presente que quién posee la responsabilidad de ejecutar la(s) acción(es), teniendo en cuenta que está en cabeza de los jefes, coordinadores, subdirectores, directores territoriales, aunque la acción a ejecutar esté delegada en un funcionario y/o contratista.</w:t>
      </w:r>
    </w:p>
    <w:p w14:paraId="7CDD0E1C" w14:textId="77777777" w:rsidR="00612E0A" w:rsidRDefault="00612E0A">
      <w:pPr>
        <w:jc w:val="both"/>
        <w:rPr>
          <w:rFonts w:ascii="Arial Narrow" w:eastAsia="Arial Narrow" w:hAnsi="Arial Narrow" w:cs="Arial Narrow"/>
          <w:b/>
          <w:sz w:val="22"/>
          <w:szCs w:val="22"/>
        </w:rPr>
      </w:pPr>
    </w:p>
    <w:p w14:paraId="477342FB"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5. </w:t>
      </w:r>
      <w:r>
        <w:rPr>
          <w:rFonts w:ascii="Arial Narrow" w:eastAsia="Arial Narrow" w:hAnsi="Arial Narrow" w:cs="Arial Narrow"/>
          <w:sz w:val="22"/>
          <w:szCs w:val="22"/>
          <w:u w:val="single"/>
        </w:rPr>
        <w:t>Peso porcentual</w:t>
      </w:r>
      <w:r>
        <w:rPr>
          <w:rFonts w:ascii="Arial Narrow" w:eastAsia="Arial Narrow" w:hAnsi="Arial Narrow" w:cs="Arial Narrow"/>
          <w:sz w:val="22"/>
          <w:szCs w:val="22"/>
        </w:rPr>
        <w:t xml:space="preserve">: Para cada acción que compone la oportunidad se deberá asignar un peso porcentual de tal forma que la suma de las acciones del 100%, lo cual facilitará determinar el % de avance en el seguimiento. </w:t>
      </w:r>
    </w:p>
    <w:p w14:paraId="2BDD65EF" w14:textId="77777777" w:rsidR="00612E0A" w:rsidRDefault="00612E0A">
      <w:pPr>
        <w:pBdr>
          <w:top w:val="nil"/>
          <w:left w:val="nil"/>
          <w:bottom w:val="nil"/>
          <w:right w:val="nil"/>
          <w:between w:val="nil"/>
        </w:pBdr>
        <w:rPr>
          <w:rFonts w:ascii="Arial Narrow" w:eastAsia="Arial Narrow" w:hAnsi="Arial Narrow" w:cs="Arial Narrow"/>
          <w:color w:val="000000"/>
          <w:sz w:val="22"/>
          <w:szCs w:val="22"/>
        </w:rPr>
      </w:pPr>
    </w:p>
    <w:p w14:paraId="679C57FD"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Paso6. </w:t>
      </w:r>
      <w:r>
        <w:rPr>
          <w:rFonts w:ascii="Arial Narrow" w:eastAsia="Arial Narrow" w:hAnsi="Arial Narrow" w:cs="Arial Narrow"/>
          <w:sz w:val="22"/>
          <w:szCs w:val="22"/>
          <w:u w:val="single"/>
        </w:rPr>
        <w:t>Registro/ evidencia</w:t>
      </w:r>
      <w:r>
        <w:rPr>
          <w:rFonts w:ascii="Arial Narrow" w:eastAsia="Arial Narrow" w:hAnsi="Arial Narrow" w:cs="Arial Narrow"/>
          <w:sz w:val="22"/>
          <w:szCs w:val="22"/>
        </w:rPr>
        <w:t xml:space="preserve">: En esta columna se debe relacionar el (los) registro(s) que evidencia la implementación de la acción establecida. </w:t>
      </w:r>
    </w:p>
    <w:p w14:paraId="73E880C4" w14:textId="77777777" w:rsidR="00612E0A" w:rsidRDefault="00612E0A">
      <w:pPr>
        <w:jc w:val="both"/>
        <w:rPr>
          <w:rFonts w:ascii="Arial Narrow" w:eastAsia="Arial Narrow" w:hAnsi="Arial Narrow" w:cs="Arial Narrow"/>
          <w:sz w:val="22"/>
          <w:szCs w:val="22"/>
        </w:rPr>
      </w:pPr>
    </w:p>
    <w:p w14:paraId="39A0C2B5"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9. </w:t>
      </w:r>
      <w:r>
        <w:rPr>
          <w:rFonts w:ascii="Arial Narrow" w:eastAsia="Arial Narrow" w:hAnsi="Arial Narrow" w:cs="Arial Narrow"/>
          <w:sz w:val="22"/>
          <w:szCs w:val="22"/>
          <w:u w:val="single"/>
        </w:rPr>
        <w:t>Fecha de inicio</w:t>
      </w:r>
      <w:r>
        <w:rPr>
          <w:rFonts w:ascii="Arial Narrow" w:eastAsia="Arial Narrow" w:hAnsi="Arial Narrow" w:cs="Arial Narrow"/>
          <w:sz w:val="22"/>
          <w:szCs w:val="22"/>
        </w:rPr>
        <w:t>: Relacione la fecha de inicio de la acción.</w:t>
      </w:r>
    </w:p>
    <w:p w14:paraId="675A7BFC" w14:textId="77777777" w:rsidR="00612E0A" w:rsidRDefault="00612E0A">
      <w:pPr>
        <w:pBdr>
          <w:top w:val="nil"/>
          <w:left w:val="nil"/>
          <w:bottom w:val="nil"/>
          <w:right w:val="nil"/>
          <w:between w:val="nil"/>
        </w:pBdr>
        <w:rPr>
          <w:rFonts w:ascii="Arial Narrow" w:eastAsia="Arial Narrow" w:hAnsi="Arial Narrow" w:cs="Arial Narrow"/>
          <w:color w:val="000000"/>
          <w:sz w:val="22"/>
          <w:szCs w:val="22"/>
        </w:rPr>
      </w:pPr>
    </w:p>
    <w:p w14:paraId="15535169"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10. </w:t>
      </w:r>
      <w:r>
        <w:rPr>
          <w:rFonts w:ascii="Arial Narrow" w:eastAsia="Arial Narrow" w:hAnsi="Arial Narrow" w:cs="Arial Narrow"/>
          <w:sz w:val="22"/>
          <w:szCs w:val="22"/>
          <w:u w:val="single"/>
        </w:rPr>
        <w:t>Fecha de finalización</w:t>
      </w:r>
      <w:r>
        <w:rPr>
          <w:rFonts w:ascii="Arial Narrow" w:eastAsia="Arial Narrow" w:hAnsi="Arial Narrow" w:cs="Arial Narrow"/>
          <w:sz w:val="22"/>
          <w:szCs w:val="22"/>
        </w:rPr>
        <w:t xml:space="preserve">: Relacione la fecha de finalización de la acción. </w:t>
      </w:r>
    </w:p>
    <w:p w14:paraId="3866DAF9" w14:textId="77777777" w:rsidR="00612E0A" w:rsidRDefault="00612E0A">
      <w:pPr>
        <w:pBdr>
          <w:top w:val="nil"/>
          <w:left w:val="nil"/>
          <w:bottom w:val="nil"/>
          <w:right w:val="nil"/>
          <w:between w:val="nil"/>
        </w:pBdr>
        <w:rPr>
          <w:rFonts w:ascii="Arial Narrow" w:eastAsia="Arial Narrow" w:hAnsi="Arial Narrow" w:cs="Arial Narrow"/>
          <w:color w:val="000000"/>
          <w:sz w:val="22"/>
          <w:szCs w:val="22"/>
        </w:rPr>
      </w:pPr>
    </w:p>
    <w:p w14:paraId="5CEB5447" w14:textId="77777777" w:rsidR="00612E0A" w:rsidRDefault="0038780D">
      <w:pPr>
        <w:pBdr>
          <w:top w:val="nil"/>
          <w:left w:val="nil"/>
          <w:bottom w:val="nil"/>
          <w:right w:val="nil"/>
          <w:between w:val="nil"/>
        </w:pBdr>
        <w:spacing w:after="120"/>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Monitoreo y Descripción.</w:t>
      </w:r>
    </w:p>
    <w:p w14:paraId="4B0D0F1E"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Paso 11.</w:t>
      </w:r>
      <w:r>
        <w:rPr>
          <w:rFonts w:ascii="Arial Narrow" w:eastAsia="Arial Narrow" w:hAnsi="Arial Narrow" w:cs="Arial Narrow"/>
          <w:b/>
          <w:sz w:val="22"/>
          <w:szCs w:val="22"/>
          <w:u w:val="single"/>
        </w:rPr>
        <w:t xml:space="preserve"> </w:t>
      </w:r>
      <w:r>
        <w:rPr>
          <w:rFonts w:ascii="Arial Narrow" w:eastAsia="Arial Narrow" w:hAnsi="Arial Narrow" w:cs="Arial Narrow"/>
          <w:sz w:val="22"/>
          <w:szCs w:val="22"/>
          <w:u w:val="single"/>
        </w:rPr>
        <w:t>Fecha</w:t>
      </w:r>
      <w:r>
        <w:rPr>
          <w:rFonts w:ascii="Arial Narrow" w:eastAsia="Arial Narrow" w:hAnsi="Arial Narrow" w:cs="Arial Narrow"/>
          <w:sz w:val="22"/>
          <w:szCs w:val="22"/>
        </w:rPr>
        <w:t xml:space="preserve"> corresponde a la fecha (día/mes/año) en la que se realiza el reporte de ejecución por parte del responsable.</w:t>
      </w:r>
    </w:p>
    <w:p w14:paraId="4F09DE3F" w14:textId="77777777" w:rsidR="00612E0A" w:rsidRDefault="0038780D">
      <w:pPr>
        <w:spacing w:before="200"/>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12. </w:t>
      </w:r>
      <w:r>
        <w:rPr>
          <w:rFonts w:ascii="Arial Narrow" w:eastAsia="Arial Narrow" w:hAnsi="Arial Narrow" w:cs="Arial Narrow"/>
          <w:sz w:val="22"/>
          <w:szCs w:val="22"/>
          <w:u w:val="single"/>
        </w:rPr>
        <w:t>Descripción del monitoreo</w:t>
      </w:r>
      <w:r>
        <w:rPr>
          <w:rFonts w:ascii="Arial Narrow" w:eastAsia="Arial Narrow" w:hAnsi="Arial Narrow" w:cs="Arial Narrow"/>
          <w:i/>
          <w:sz w:val="22"/>
          <w:szCs w:val="22"/>
        </w:rPr>
        <w:t>:</w:t>
      </w:r>
      <w:r>
        <w:rPr>
          <w:rFonts w:ascii="Arial Narrow" w:eastAsia="Arial Narrow" w:hAnsi="Arial Narrow" w:cs="Arial Narrow"/>
          <w:sz w:val="22"/>
          <w:szCs w:val="22"/>
        </w:rPr>
        <w:t xml:space="preserve"> En este espacio se registra el avance por cada una de las acciones establecidas de manera cuatrimestral, el cual debe ser coherente con las evidencias adjuntadas y que soporten el avance de la(s) acción(es), adicionalmente se debe registrar el nombre de las evidencias como se encuentra en el DRIVE. </w:t>
      </w:r>
      <w:r>
        <w:rPr>
          <w:rFonts w:ascii="Arial Narrow" w:eastAsia="Arial Narrow" w:hAnsi="Arial Narrow" w:cs="Arial Narrow"/>
          <w:b/>
          <w:sz w:val="22"/>
          <w:szCs w:val="22"/>
        </w:rPr>
        <w:t>Nota</w:t>
      </w:r>
      <w:r>
        <w:rPr>
          <w:rFonts w:ascii="Arial Narrow" w:eastAsia="Arial Narrow" w:hAnsi="Arial Narrow" w:cs="Arial Narrow"/>
          <w:sz w:val="22"/>
          <w:szCs w:val="22"/>
        </w:rPr>
        <w:t>. Las Evidencias deben corresponder al registro/evidencia descritas con anterioridad.</w:t>
      </w:r>
    </w:p>
    <w:p w14:paraId="489FE363" w14:textId="77777777" w:rsidR="00612E0A" w:rsidRDefault="00612E0A">
      <w:pPr>
        <w:jc w:val="both"/>
        <w:rPr>
          <w:rFonts w:ascii="Arial Narrow" w:eastAsia="Arial Narrow" w:hAnsi="Arial Narrow" w:cs="Arial Narrow"/>
          <w:sz w:val="22"/>
          <w:szCs w:val="22"/>
        </w:rPr>
      </w:pPr>
    </w:p>
    <w:p w14:paraId="38E33843"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13. </w:t>
      </w:r>
      <w:r>
        <w:rPr>
          <w:rFonts w:ascii="Arial Narrow" w:eastAsia="Arial Narrow" w:hAnsi="Arial Narrow" w:cs="Arial Narrow"/>
          <w:sz w:val="22"/>
          <w:szCs w:val="22"/>
          <w:u w:val="single"/>
        </w:rPr>
        <w:t>% avance (de acuerdo al peso porcentual de la acción)</w:t>
      </w:r>
      <w:r>
        <w:rPr>
          <w:rFonts w:ascii="Arial Narrow" w:eastAsia="Arial Narrow" w:hAnsi="Arial Narrow" w:cs="Arial Narrow"/>
          <w:sz w:val="22"/>
          <w:szCs w:val="22"/>
        </w:rPr>
        <w:t>: Registrar el porcentaje del peso porcentual del avance para cada una de las acciones de control que compone la oportunidad, teniendo en cuenta que la acción de control tiene una ejecución anual.</w:t>
      </w:r>
    </w:p>
    <w:p w14:paraId="7FF2405F" w14:textId="77777777" w:rsidR="00612E0A" w:rsidRDefault="00612E0A">
      <w:pPr>
        <w:jc w:val="both"/>
        <w:rPr>
          <w:rFonts w:ascii="Arial Narrow" w:eastAsia="Arial Narrow" w:hAnsi="Arial Narrow" w:cs="Arial Narrow"/>
          <w:sz w:val="22"/>
          <w:szCs w:val="22"/>
        </w:rPr>
      </w:pPr>
    </w:p>
    <w:p w14:paraId="0B9C7B25" w14:textId="77777777" w:rsidR="00612E0A" w:rsidRDefault="0038780D">
      <w:pPr>
        <w:ind w:left="340"/>
        <w:jc w:val="both"/>
        <w:rPr>
          <w:rFonts w:ascii="Arial Narrow" w:eastAsia="Arial Narrow" w:hAnsi="Arial Narrow" w:cs="Arial Narrow"/>
          <w:sz w:val="22"/>
          <w:szCs w:val="22"/>
        </w:rPr>
      </w:pPr>
      <w:r>
        <w:rPr>
          <w:rFonts w:ascii="Arial Narrow" w:eastAsia="Arial Narrow" w:hAnsi="Arial Narrow" w:cs="Arial Narrow"/>
          <w:sz w:val="22"/>
          <w:szCs w:val="22"/>
        </w:rPr>
        <w:t xml:space="preserve">El peso porcentual el cual se asigna teniendo en cuenta los </w:t>
      </w:r>
      <w:r>
        <w:rPr>
          <w:rFonts w:ascii="Arial Narrow" w:eastAsia="Arial Narrow" w:hAnsi="Arial Narrow" w:cs="Arial Narrow"/>
          <w:b/>
          <w:sz w:val="22"/>
          <w:szCs w:val="22"/>
        </w:rPr>
        <w:t>tres</w:t>
      </w:r>
      <w:r>
        <w:rPr>
          <w:rFonts w:ascii="Arial Narrow" w:eastAsia="Arial Narrow" w:hAnsi="Arial Narrow" w:cs="Arial Narrow"/>
          <w:sz w:val="22"/>
          <w:szCs w:val="22"/>
        </w:rPr>
        <w:t xml:space="preserve"> períodos de reporte anual, cuando se ejecución es estable en el año se recomienda dividir el peso en tres, es decir el líder del proceso debe verificar que la suma en conjunto de todas las acciones de 100%, </w:t>
      </w:r>
      <w:r>
        <w:rPr>
          <w:rFonts w:ascii="Arial Narrow" w:eastAsia="Arial Narrow" w:hAnsi="Arial Narrow" w:cs="Arial Narrow"/>
          <w:b/>
          <w:sz w:val="22"/>
          <w:szCs w:val="22"/>
        </w:rPr>
        <w:t>por ejemplo</w:t>
      </w:r>
      <w:r>
        <w:rPr>
          <w:rFonts w:ascii="Arial Narrow" w:eastAsia="Arial Narrow" w:hAnsi="Arial Narrow" w:cs="Arial Narrow"/>
          <w:sz w:val="22"/>
          <w:szCs w:val="22"/>
        </w:rPr>
        <w:t xml:space="preserve">, para una oportunidad en el cual solo la compone una acción que pese el 100%: 100/3 = 33.33, este 33.33% correspondería al porcentaje de cumplimiento de la acción para cada periodo a reportar en caso de que cumpla con lo establecido, por lo cual en el primer cuatrimestre se reporta 33.33% y para el segundo cuatrimestre 66.66% y el tercer y último cuatrimestre 100%. </w:t>
      </w:r>
    </w:p>
    <w:p w14:paraId="0D2CED05" w14:textId="77777777" w:rsidR="00612E0A" w:rsidRDefault="00612E0A">
      <w:pPr>
        <w:ind w:left="340"/>
        <w:jc w:val="both"/>
        <w:rPr>
          <w:rFonts w:ascii="Arial Narrow" w:eastAsia="Arial Narrow" w:hAnsi="Arial Narrow" w:cs="Arial Narrow"/>
          <w:sz w:val="22"/>
          <w:szCs w:val="22"/>
        </w:rPr>
      </w:pPr>
    </w:p>
    <w:p w14:paraId="0F8DA399" w14:textId="77777777" w:rsidR="00612E0A" w:rsidRDefault="0038780D">
      <w:pPr>
        <w:ind w:left="340"/>
        <w:jc w:val="both"/>
        <w:rPr>
          <w:rFonts w:ascii="Arial Narrow" w:eastAsia="Arial Narrow" w:hAnsi="Arial Narrow" w:cs="Arial Narrow"/>
          <w:sz w:val="22"/>
          <w:szCs w:val="22"/>
        </w:rPr>
      </w:pPr>
      <w:r>
        <w:rPr>
          <w:rFonts w:ascii="Arial Narrow" w:eastAsia="Arial Narrow" w:hAnsi="Arial Narrow" w:cs="Arial Narrow"/>
          <w:b/>
          <w:sz w:val="22"/>
          <w:szCs w:val="22"/>
        </w:rPr>
        <w:t>Nota.</w:t>
      </w:r>
      <w:r>
        <w:rPr>
          <w:rFonts w:ascii="Arial Narrow" w:eastAsia="Arial Narrow" w:hAnsi="Arial Narrow" w:cs="Arial Narrow"/>
          <w:sz w:val="22"/>
          <w:szCs w:val="22"/>
        </w:rPr>
        <w:t xml:space="preserve"> Si la acción cumple al 100% en el primer reporte se deberá justificar con las evidencias para el respectivo seguimiento de la oficina de Control Interno y determinar para el próximo monitoreo una nueva acción.</w:t>
      </w:r>
    </w:p>
    <w:p w14:paraId="47C9E2B3" w14:textId="77777777" w:rsidR="00612E0A" w:rsidRDefault="0038780D">
      <w:pPr>
        <w:spacing w:before="240" w:after="120"/>
        <w:rPr>
          <w:rFonts w:ascii="Arial Narrow" w:eastAsia="Arial Narrow" w:hAnsi="Arial Narrow" w:cs="Arial Narrow"/>
          <w:b/>
          <w:sz w:val="22"/>
          <w:szCs w:val="22"/>
        </w:rPr>
      </w:pPr>
      <w:r>
        <w:rPr>
          <w:rFonts w:ascii="Arial Narrow" w:eastAsia="Arial Narrow" w:hAnsi="Arial Narrow" w:cs="Arial Narrow"/>
          <w:b/>
          <w:sz w:val="22"/>
          <w:szCs w:val="22"/>
        </w:rPr>
        <w:t xml:space="preserve">Seguimiento </w:t>
      </w:r>
    </w:p>
    <w:p w14:paraId="270AB6C2"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El seguimiento lo realiza el Grupo de Control interno teniendo presente los siguientes pasos. </w:t>
      </w:r>
    </w:p>
    <w:p w14:paraId="61120020" w14:textId="77777777" w:rsidR="00612E0A" w:rsidRDefault="00612E0A">
      <w:pPr>
        <w:jc w:val="both"/>
        <w:rPr>
          <w:rFonts w:ascii="Arial Narrow" w:eastAsia="Arial Narrow" w:hAnsi="Arial Narrow" w:cs="Arial Narrow"/>
          <w:sz w:val="22"/>
          <w:szCs w:val="22"/>
        </w:rPr>
      </w:pPr>
    </w:p>
    <w:p w14:paraId="0A9BA8B1"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14. </w:t>
      </w:r>
      <w:r>
        <w:rPr>
          <w:rFonts w:ascii="Arial Narrow" w:eastAsia="Arial Narrow" w:hAnsi="Arial Narrow" w:cs="Arial Narrow"/>
          <w:sz w:val="22"/>
          <w:szCs w:val="22"/>
          <w:u w:val="single"/>
        </w:rPr>
        <w:t>Fecha</w:t>
      </w:r>
      <w:r>
        <w:rPr>
          <w:rFonts w:ascii="Arial Narrow" w:eastAsia="Arial Narrow" w:hAnsi="Arial Narrow" w:cs="Arial Narrow"/>
          <w:sz w:val="22"/>
          <w:szCs w:val="22"/>
        </w:rPr>
        <w:t xml:space="preserve">: Corresponde a la fecha (día/mes/año) en la que se realiza el seguimiento. </w:t>
      </w:r>
    </w:p>
    <w:p w14:paraId="10A33258" w14:textId="77777777" w:rsidR="00612E0A" w:rsidRDefault="00612E0A">
      <w:pPr>
        <w:jc w:val="both"/>
        <w:rPr>
          <w:rFonts w:ascii="Arial Narrow" w:eastAsia="Arial Narrow" w:hAnsi="Arial Narrow" w:cs="Arial Narrow"/>
          <w:sz w:val="22"/>
          <w:szCs w:val="22"/>
        </w:rPr>
      </w:pPr>
    </w:p>
    <w:p w14:paraId="5FCF1B9B"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Paso 15. </w:t>
      </w:r>
      <w:r>
        <w:rPr>
          <w:rFonts w:ascii="Arial Narrow" w:eastAsia="Arial Narrow" w:hAnsi="Arial Narrow" w:cs="Arial Narrow"/>
          <w:sz w:val="22"/>
          <w:szCs w:val="22"/>
          <w:u w:val="single"/>
        </w:rPr>
        <w:t>Descripción Monitoreo</w:t>
      </w:r>
      <w:r>
        <w:rPr>
          <w:rFonts w:ascii="Arial Narrow" w:eastAsia="Arial Narrow" w:hAnsi="Arial Narrow" w:cs="Arial Narrow"/>
          <w:sz w:val="22"/>
          <w:szCs w:val="22"/>
        </w:rPr>
        <w:t xml:space="preserve">: Texto que determina el análisis de la eficacia de la acción de la oportunidad identificada, para ello se debe hacer una revisión y análisis de las evidencias que soportan la ejecución de la(s) acción(es) establecida(s) y describir dicho seguimiento en la columna correspondiente. </w:t>
      </w:r>
    </w:p>
    <w:p w14:paraId="2762E7A5" w14:textId="77777777" w:rsidR="00612E0A" w:rsidRDefault="00612E0A">
      <w:pPr>
        <w:jc w:val="both"/>
        <w:rPr>
          <w:rFonts w:ascii="Arial Narrow" w:eastAsia="Arial Narrow" w:hAnsi="Arial Narrow" w:cs="Arial Narrow"/>
          <w:sz w:val="22"/>
          <w:szCs w:val="22"/>
        </w:rPr>
      </w:pPr>
    </w:p>
    <w:p w14:paraId="185D72B8" w14:textId="77777777" w:rsidR="00612E0A" w:rsidRDefault="0038780D">
      <w:pPr>
        <w:jc w:val="both"/>
        <w:rPr>
          <w:rFonts w:ascii="Arial Narrow" w:eastAsia="Arial Narrow" w:hAnsi="Arial Narrow" w:cs="Arial Narrow"/>
          <w:sz w:val="22"/>
          <w:szCs w:val="22"/>
        </w:rPr>
      </w:pPr>
      <w:r>
        <w:rPr>
          <w:rFonts w:ascii="Arial Narrow" w:eastAsia="Arial Narrow" w:hAnsi="Arial Narrow" w:cs="Arial Narrow"/>
          <w:b/>
          <w:sz w:val="22"/>
          <w:szCs w:val="22"/>
        </w:rPr>
        <w:t>Nota.</w:t>
      </w:r>
      <w:r>
        <w:rPr>
          <w:rFonts w:ascii="Arial Narrow" w:eastAsia="Arial Narrow" w:hAnsi="Arial Narrow" w:cs="Arial Narrow"/>
          <w:sz w:val="22"/>
          <w:szCs w:val="22"/>
        </w:rPr>
        <w:t xml:space="preserve"> La información ampliada del seguimiento debe contemplarse en el informe que el Grupo de Control Interno presenta a la alta dirección generando las alertas correspondientes que surjan como resultado del seguimiento.</w:t>
      </w:r>
    </w:p>
    <w:p w14:paraId="5406C526" w14:textId="77777777" w:rsidR="00612E0A" w:rsidRDefault="0038780D">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bookmarkStart w:id="29" w:name="_Toc153863304"/>
      <w:r>
        <w:rPr>
          <w:rFonts w:ascii="Arial Narrow" w:eastAsia="Arial Narrow" w:hAnsi="Arial Narrow" w:cs="Arial Narrow"/>
          <w:sz w:val="22"/>
          <w:szCs w:val="22"/>
        </w:rPr>
        <w:t>CONTROL DE CAMBIOS</w:t>
      </w:r>
      <w:bookmarkEnd w:id="29"/>
    </w:p>
    <w:tbl>
      <w:tblPr>
        <w:tblStyle w:val="af2"/>
        <w:tblW w:w="919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3"/>
        <w:gridCol w:w="1276"/>
        <w:gridCol w:w="5651"/>
      </w:tblGrid>
      <w:tr w:rsidR="00612E0A" w14:paraId="00A5203A" w14:textId="77777777">
        <w:trPr>
          <w:tblHeader/>
          <w:jc w:val="center"/>
        </w:trPr>
        <w:tc>
          <w:tcPr>
            <w:tcW w:w="2263" w:type="dxa"/>
            <w:vAlign w:val="center"/>
          </w:tcPr>
          <w:p w14:paraId="22C62783" w14:textId="77777777" w:rsidR="00612E0A" w:rsidRDefault="0038780D">
            <w:pPr>
              <w:pBdr>
                <w:top w:val="nil"/>
                <w:left w:val="nil"/>
                <w:bottom w:val="nil"/>
                <w:right w:val="nil"/>
                <w:between w:val="nil"/>
              </w:pBdr>
              <w:tabs>
                <w:tab w:val="center" w:pos="4252"/>
                <w:tab w:val="right" w:pos="8504"/>
              </w:tabs>
              <w:spacing w:before="80" w:after="80"/>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0"/>
                <w:szCs w:val="20"/>
              </w:rPr>
              <w:t>FECHA DE VIGENCIA VERSIÓN ANTERIOR</w:t>
            </w:r>
          </w:p>
        </w:tc>
        <w:tc>
          <w:tcPr>
            <w:tcW w:w="1276" w:type="dxa"/>
            <w:vAlign w:val="center"/>
          </w:tcPr>
          <w:p w14:paraId="26E684DD" w14:textId="77777777" w:rsidR="00612E0A" w:rsidRDefault="0038780D">
            <w:pPr>
              <w:pBdr>
                <w:top w:val="nil"/>
                <w:left w:val="nil"/>
                <w:bottom w:val="nil"/>
                <w:right w:val="nil"/>
                <w:between w:val="nil"/>
              </w:pBdr>
              <w:tabs>
                <w:tab w:val="center" w:pos="4252"/>
                <w:tab w:val="right" w:pos="8504"/>
              </w:tabs>
              <w:spacing w:before="80" w:after="80"/>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0"/>
                <w:szCs w:val="20"/>
              </w:rPr>
              <w:t>VERSIÓN ANTERIOR</w:t>
            </w:r>
          </w:p>
        </w:tc>
        <w:tc>
          <w:tcPr>
            <w:tcW w:w="5651" w:type="dxa"/>
            <w:vAlign w:val="center"/>
          </w:tcPr>
          <w:p w14:paraId="7483D591" w14:textId="77777777" w:rsidR="00612E0A" w:rsidRDefault="0038780D">
            <w:pPr>
              <w:pBdr>
                <w:top w:val="nil"/>
                <w:left w:val="nil"/>
                <w:bottom w:val="nil"/>
                <w:right w:val="nil"/>
                <w:between w:val="nil"/>
              </w:pBdr>
              <w:tabs>
                <w:tab w:val="center" w:pos="4252"/>
                <w:tab w:val="right" w:pos="8504"/>
              </w:tabs>
              <w:spacing w:before="80" w:after="80"/>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0"/>
                <w:szCs w:val="20"/>
              </w:rPr>
              <w:t>MOTIVO DE LA ACTUALIZACIÓN</w:t>
            </w:r>
          </w:p>
        </w:tc>
      </w:tr>
      <w:tr w:rsidR="00612E0A" w14:paraId="207F4986" w14:textId="77777777">
        <w:trPr>
          <w:trHeight w:val="567"/>
          <w:jc w:val="center"/>
        </w:trPr>
        <w:tc>
          <w:tcPr>
            <w:tcW w:w="2263" w:type="dxa"/>
            <w:vAlign w:val="center"/>
          </w:tcPr>
          <w:p w14:paraId="59D210FC" w14:textId="77777777" w:rsidR="00612E0A" w:rsidRDefault="0038780D">
            <w:pPr>
              <w:pBdr>
                <w:top w:val="nil"/>
                <w:left w:val="nil"/>
                <w:bottom w:val="nil"/>
                <w:right w:val="nil"/>
                <w:between w:val="nil"/>
              </w:pBdr>
              <w:tabs>
                <w:tab w:val="center" w:pos="4252"/>
                <w:tab w:val="right" w:pos="8504"/>
              </w:tabs>
              <w:spacing w:before="80" w:after="80"/>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18/02/2022</w:t>
            </w:r>
          </w:p>
        </w:tc>
        <w:tc>
          <w:tcPr>
            <w:tcW w:w="1276" w:type="dxa"/>
            <w:vAlign w:val="center"/>
          </w:tcPr>
          <w:p w14:paraId="6AE26B10" w14:textId="77777777" w:rsidR="00612E0A" w:rsidRDefault="0038780D">
            <w:pPr>
              <w:pBdr>
                <w:top w:val="nil"/>
                <w:left w:val="nil"/>
                <w:bottom w:val="nil"/>
                <w:right w:val="nil"/>
                <w:between w:val="nil"/>
              </w:pBdr>
              <w:tabs>
                <w:tab w:val="center" w:pos="4252"/>
                <w:tab w:val="right" w:pos="8504"/>
              </w:tabs>
              <w:spacing w:before="80" w:after="80"/>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12</w:t>
            </w:r>
          </w:p>
        </w:tc>
        <w:tc>
          <w:tcPr>
            <w:tcW w:w="5651" w:type="dxa"/>
            <w:vAlign w:val="center"/>
          </w:tcPr>
          <w:p w14:paraId="0B32301D" w14:textId="77777777" w:rsidR="00612E0A" w:rsidRDefault="0038780D">
            <w:pPr>
              <w:pBdr>
                <w:top w:val="nil"/>
                <w:left w:val="nil"/>
                <w:bottom w:val="nil"/>
                <w:right w:val="nil"/>
                <w:between w:val="nil"/>
              </w:pBdr>
              <w:tabs>
                <w:tab w:val="center" w:pos="4252"/>
                <w:tab w:val="right" w:pos="8504"/>
              </w:tabs>
              <w:spacing w:before="80" w:after="80"/>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Se ajustaron: objetivo, alcance y lineamientos generales y/o políticas de operación del instructivo, dado que se actualizó dejando únicamente los lineamientos de como generar las herramientas para la administración de riesgos y oportunidades de la oportunidad, lo anterior dado las observaciones recibidas en asesoría por el Departamento Administrativo de la Función Pública.</w:t>
            </w:r>
          </w:p>
          <w:p w14:paraId="1F6C8036" w14:textId="77777777" w:rsidR="00612E0A" w:rsidRDefault="0038780D">
            <w:pPr>
              <w:pBdr>
                <w:top w:val="nil"/>
                <w:left w:val="nil"/>
                <w:bottom w:val="nil"/>
                <w:right w:val="nil"/>
                <w:between w:val="nil"/>
              </w:pBdr>
              <w:tabs>
                <w:tab w:val="center" w:pos="4252"/>
                <w:tab w:val="right" w:pos="8504"/>
              </w:tabs>
              <w:spacing w:before="80" w:after="80"/>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Se incluyó el lineamiento sobre el diligenciamiento del “control de cambios”, por parte de cada proceso, en la hoja para tal fil dentro del formato vigente Mapa de riesgos DE_FO_02 y matriz de oportunidades DE_FO_11, y que </w:t>
            </w:r>
          </w:p>
        </w:tc>
      </w:tr>
      <w:tr w:rsidR="00612E0A" w14:paraId="20469D31" w14:textId="77777777">
        <w:trPr>
          <w:trHeight w:val="567"/>
          <w:jc w:val="center"/>
        </w:trPr>
        <w:tc>
          <w:tcPr>
            <w:tcW w:w="2263" w:type="dxa"/>
            <w:vAlign w:val="center"/>
          </w:tcPr>
          <w:p w14:paraId="4E344C1B" w14:textId="77777777" w:rsidR="00612E0A" w:rsidRDefault="0038780D">
            <w:pPr>
              <w:pBdr>
                <w:top w:val="nil"/>
                <w:left w:val="nil"/>
                <w:bottom w:val="nil"/>
                <w:right w:val="nil"/>
                <w:between w:val="nil"/>
              </w:pBdr>
              <w:tabs>
                <w:tab w:val="center" w:pos="4252"/>
                <w:tab w:val="right" w:pos="8504"/>
              </w:tabs>
              <w:spacing w:before="80" w:after="80"/>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18/02/2022</w:t>
            </w:r>
          </w:p>
        </w:tc>
        <w:tc>
          <w:tcPr>
            <w:tcW w:w="1276" w:type="dxa"/>
            <w:vAlign w:val="center"/>
          </w:tcPr>
          <w:p w14:paraId="47588B03" w14:textId="77777777" w:rsidR="00612E0A" w:rsidRDefault="0038780D">
            <w:pPr>
              <w:pBdr>
                <w:top w:val="nil"/>
                <w:left w:val="nil"/>
                <w:bottom w:val="nil"/>
                <w:right w:val="nil"/>
                <w:between w:val="nil"/>
              </w:pBdr>
              <w:tabs>
                <w:tab w:val="center" w:pos="4252"/>
                <w:tab w:val="right" w:pos="8504"/>
              </w:tabs>
              <w:spacing w:before="80" w:after="80"/>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12</w:t>
            </w:r>
          </w:p>
        </w:tc>
        <w:tc>
          <w:tcPr>
            <w:tcW w:w="5651" w:type="dxa"/>
            <w:vAlign w:val="center"/>
          </w:tcPr>
          <w:p w14:paraId="2AD9DED0" w14:textId="77777777" w:rsidR="00612E0A" w:rsidRDefault="0038780D">
            <w:pPr>
              <w:pBdr>
                <w:top w:val="nil"/>
                <w:left w:val="nil"/>
                <w:bottom w:val="nil"/>
                <w:right w:val="nil"/>
                <w:between w:val="nil"/>
              </w:pBdr>
              <w:tabs>
                <w:tab w:val="center" w:pos="4252"/>
                <w:tab w:val="right" w:pos="8504"/>
              </w:tabs>
              <w:spacing w:before="80" w:after="80"/>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solo aplica para las modificaciones dentro del año, no para el mapa de riesgos a inicio de año.</w:t>
            </w:r>
          </w:p>
          <w:p w14:paraId="03459A8C" w14:textId="77777777" w:rsidR="00612E0A" w:rsidRDefault="0038780D">
            <w:pPr>
              <w:pBdr>
                <w:top w:val="nil"/>
                <w:left w:val="nil"/>
                <w:bottom w:val="nil"/>
                <w:right w:val="nil"/>
                <w:between w:val="nil"/>
              </w:pBdr>
              <w:tabs>
                <w:tab w:val="center" w:pos="4252"/>
                <w:tab w:val="right" w:pos="8504"/>
              </w:tabs>
              <w:spacing w:before="80" w:after="80"/>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Se actualizó el desarrollo del instructivo en concordancia con el ajuste del objetivo del instructivo, se ajustó separando “control existente” y la acción o actividad del “plan de acción o plan de tratamiento” para que no existan confusiones.</w:t>
            </w:r>
          </w:p>
        </w:tc>
      </w:tr>
      <w:tr w:rsidR="00612E0A" w14:paraId="4B275070" w14:textId="77777777">
        <w:trPr>
          <w:trHeight w:val="567"/>
          <w:jc w:val="center"/>
        </w:trPr>
        <w:tc>
          <w:tcPr>
            <w:tcW w:w="2263" w:type="dxa"/>
            <w:vAlign w:val="center"/>
          </w:tcPr>
          <w:p w14:paraId="50091A59" w14:textId="77777777" w:rsidR="00612E0A" w:rsidRDefault="0038780D">
            <w:pPr>
              <w:pBdr>
                <w:top w:val="nil"/>
                <w:left w:val="nil"/>
                <w:bottom w:val="nil"/>
                <w:right w:val="nil"/>
                <w:between w:val="nil"/>
              </w:pBdr>
              <w:tabs>
                <w:tab w:val="center" w:pos="4252"/>
                <w:tab w:val="right" w:pos="8504"/>
              </w:tabs>
              <w:spacing w:before="80" w:after="80"/>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13/12/2022</w:t>
            </w:r>
          </w:p>
        </w:tc>
        <w:tc>
          <w:tcPr>
            <w:tcW w:w="1276" w:type="dxa"/>
            <w:vAlign w:val="center"/>
          </w:tcPr>
          <w:p w14:paraId="0844A5FF" w14:textId="77777777" w:rsidR="00612E0A" w:rsidRDefault="0038780D">
            <w:pPr>
              <w:pBdr>
                <w:top w:val="nil"/>
                <w:left w:val="nil"/>
                <w:bottom w:val="nil"/>
                <w:right w:val="nil"/>
                <w:between w:val="nil"/>
              </w:pBdr>
              <w:tabs>
                <w:tab w:val="center" w:pos="4252"/>
                <w:tab w:val="right" w:pos="8504"/>
              </w:tabs>
              <w:spacing w:before="80" w:after="80"/>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13</w:t>
            </w:r>
          </w:p>
        </w:tc>
        <w:tc>
          <w:tcPr>
            <w:tcW w:w="5651" w:type="dxa"/>
            <w:vAlign w:val="center"/>
          </w:tcPr>
          <w:p w14:paraId="4CA0DD0F" w14:textId="77777777" w:rsidR="00612E0A" w:rsidRDefault="0038780D">
            <w:pPr>
              <w:pBdr>
                <w:top w:val="nil"/>
                <w:left w:val="nil"/>
                <w:bottom w:val="nil"/>
                <w:right w:val="nil"/>
                <w:between w:val="nil"/>
              </w:pBdr>
              <w:tabs>
                <w:tab w:val="center" w:pos="4252"/>
                <w:tab w:val="right" w:pos="8504"/>
              </w:tabs>
              <w:spacing w:before="80" w:after="80"/>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Se ajustó dentro de capítulo de desarrollo, algunos temas se te eliminaron algunas imágenes y tablas citando las Guía para la administración del riesgo y el diseño de controles en entidades pública, 2020 y 2018 – DAFP.</w:t>
            </w:r>
          </w:p>
          <w:p w14:paraId="524D75D8" w14:textId="77777777" w:rsidR="00612E0A" w:rsidRDefault="0038780D">
            <w:pPr>
              <w:pBdr>
                <w:top w:val="nil"/>
                <w:left w:val="nil"/>
                <w:bottom w:val="nil"/>
                <w:right w:val="nil"/>
                <w:between w:val="nil"/>
              </w:pBdr>
              <w:tabs>
                <w:tab w:val="center" w:pos="4252"/>
                <w:tab w:val="right" w:pos="8504"/>
              </w:tabs>
              <w:spacing w:before="80" w:after="80"/>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En el </w:t>
            </w:r>
            <w:proofErr w:type="spellStart"/>
            <w:r>
              <w:rPr>
                <w:rFonts w:ascii="Arial Narrow" w:eastAsia="Arial Narrow" w:hAnsi="Arial Narrow" w:cs="Arial Narrow"/>
                <w:color w:val="000000"/>
                <w:sz w:val="20"/>
                <w:szCs w:val="20"/>
              </w:rPr>
              <w:t>Capitulo</w:t>
            </w:r>
            <w:proofErr w:type="spellEnd"/>
            <w:r>
              <w:rPr>
                <w:rFonts w:ascii="Arial Narrow" w:eastAsia="Arial Narrow" w:hAnsi="Arial Narrow" w:cs="Arial Narrow"/>
                <w:color w:val="000000"/>
                <w:sz w:val="20"/>
                <w:szCs w:val="20"/>
              </w:rPr>
              <w:t xml:space="preserve"> 5.4.1., se eliminó que el reporte de los controles es solo para los riesgos de corrupción, dado que ahora aplica para riesgos de gestión y corrupción, y se incluyeron las preguntas que ahora son parte del formato Mapa de riesgos de gestión, corrupción y seguridad de la información, en las etapas de monitoreo de la primera línea de defensa. </w:t>
            </w:r>
          </w:p>
          <w:p w14:paraId="00AEC0CE" w14:textId="77777777" w:rsidR="00612E0A" w:rsidRDefault="0038780D">
            <w:pPr>
              <w:pBdr>
                <w:top w:val="nil"/>
                <w:left w:val="nil"/>
                <w:bottom w:val="nil"/>
                <w:right w:val="nil"/>
                <w:between w:val="nil"/>
              </w:pBdr>
              <w:tabs>
                <w:tab w:val="center" w:pos="4252"/>
                <w:tab w:val="right" w:pos="8504"/>
              </w:tabs>
              <w:spacing w:before="80" w:after="80"/>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Se incluyó el nuevo </w:t>
            </w:r>
            <w:proofErr w:type="spellStart"/>
            <w:r>
              <w:rPr>
                <w:rFonts w:ascii="Arial Narrow" w:eastAsia="Arial Narrow" w:hAnsi="Arial Narrow" w:cs="Arial Narrow"/>
                <w:color w:val="000000"/>
                <w:sz w:val="20"/>
                <w:szCs w:val="20"/>
              </w:rPr>
              <w:t>capitulo</w:t>
            </w:r>
            <w:proofErr w:type="spellEnd"/>
            <w:r>
              <w:rPr>
                <w:rFonts w:ascii="Arial Narrow" w:eastAsia="Arial Narrow" w:hAnsi="Arial Narrow" w:cs="Arial Narrow"/>
                <w:color w:val="000000"/>
                <w:sz w:val="20"/>
                <w:szCs w:val="20"/>
              </w:rPr>
              <w:t xml:space="preserve"> 5.4.2. para el monitoreo realizado por la Oficina Asesora de Planeación y se eliminó del capítulo 5.4.3., ajustes que se generaron dada la actualización del formato Mapa de riesgos de gestión, corrupción y seguridad de la información</w:t>
            </w:r>
            <w:r>
              <w:rPr>
                <w:rFonts w:ascii="Arial Narrow" w:eastAsia="Arial Narrow" w:hAnsi="Arial Narrow" w:cs="Arial Narrow"/>
                <w:sz w:val="20"/>
                <w:szCs w:val="20"/>
              </w:rPr>
              <w:t xml:space="preserve"> </w:t>
            </w:r>
            <w:r>
              <w:rPr>
                <w:rFonts w:ascii="Arial Narrow" w:eastAsia="Arial Narrow" w:hAnsi="Arial Narrow" w:cs="Arial Narrow"/>
                <w:color w:val="000000"/>
                <w:sz w:val="20"/>
                <w:szCs w:val="20"/>
              </w:rPr>
              <w:t>y se aclara que toda la información el Grupo de Control Interno será reportada en el Informe correspondiente.</w:t>
            </w:r>
          </w:p>
        </w:tc>
      </w:tr>
      <w:tr w:rsidR="00612E0A" w14:paraId="7A354F6D" w14:textId="77777777">
        <w:trPr>
          <w:trHeight w:val="567"/>
          <w:jc w:val="center"/>
        </w:trPr>
        <w:tc>
          <w:tcPr>
            <w:tcW w:w="2263" w:type="dxa"/>
            <w:vAlign w:val="center"/>
          </w:tcPr>
          <w:p w14:paraId="3E45BBF8" w14:textId="77777777" w:rsidR="00612E0A" w:rsidRDefault="0038780D">
            <w:pPr>
              <w:pBdr>
                <w:top w:val="nil"/>
                <w:left w:val="nil"/>
                <w:bottom w:val="nil"/>
                <w:right w:val="nil"/>
                <w:between w:val="nil"/>
              </w:pBdr>
              <w:tabs>
                <w:tab w:val="center" w:pos="4252"/>
                <w:tab w:val="right" w:pos="8504"/>
              </w:tabs>
              <w:spacing w:before="80" w:after="80"/>
              <w:jc w:val="center"/>
              <w:rPr>
                <w:rFonts w:ascii="Arial Narrow" w:eastAsia="Arial Narrow" w:hAnsi="Arial Narrow" w:cs="Arial Narrow"/>
                <w:color w:val="000000"/>
                <w:sz w:val="20"/>
                <w:szCs w:val="20"/>
              </w:rPr>
            </w:pPr>
            <w:r>
              <w:rPr>
                <w:rFonts w:ascii="Arial Narrow" w:eastAsia="Arial Narrow" w:hAnsi="Arial Narrow" w:cs="Arial Narrow"/>
                <w:sz w:val="20"/>
                <w:szCs w:val="20"/>
              </w:rPr>
              <w:t>23/11/2023</w:t>
            </w:r>
          </w:p>
        </w:tc>
        <w:tc>
          <w:tcPr>
            <w:tcW w:w="1276" w:type="dxa"/>
            <w:vAlign w:val="center"/>
          </w:tcPr>
          <w:p w14:paraId="1448F1E3" w14:textId="77777777" w:rsidR="00612E0A" w:rsidRDefault="0038780D">
            <w:pPr>
              <w:pBdr>
                <w:top w:val="nil"/>
                <w:left w:val="nil"/>
                <w:bottom w:val="nil"/>
                <w:right w:val="nil"/>
                <w:between w:val="nil"/>
              </w:pBdr>
              <w:tabs>
                <w:tab w:val="center" w:pos="4252"/>
                <w:tab w:val="right" w:pos="8504"/>
              </w:tabs>
              <w:spacing w:before="80" w:after="80"/>
              <w:jc w:val="center"/>
              <w:rPr>
                <w:rFonts w:ascii="Arial Narrow" w:eastAsia="Arial Narrow" w:hAnsi="Arial Narrow" w:cs="Arial Narrow"/>
                <w:color w:val="000000"/>
                <w:sz w:val="20"/>
                <w:szCs w:val="20"/>
              </w:rPr>
            </w:pPr>
            <w:r>
              <w:rPr>
                <w:rFonts w:ascii="Arial Narrow" w:eastAsia="Arial Narrow" w:hAnsi="Arial Narrow" w:cs="Arial Narrow"/>
                <w:sz w:val="20"/>
                <w:szCs w:val="20"/>
              </w:rPr>
              <w:t>14</w:t>
            </w:r>
          </w:p>
        </w:tc>
        <w:tc>
          <w:tcPr>
            <w:tcW w:w="5651" w:type="dxa"/>
            <w:vAlign w:val="center"/>
          </w:tcPr>
          <w:p w14:paraId="4D744E4E" w14:textId="77777777" w:rsidR="00612E0A" w:rsidRDefault="0038780D">
            <w:pPr>
              <w:tabs>
                <w:tab w:val="center" w:pos="4252"/>
                <w:tab w:val="right" w:pos="8504"/>
              </w:tabs>
              <w:spacing w:before="60" w:after="60"/>
              <w:jc w:val="both"/>
              <w:rPr>
                <w:rFonts w:ascii="Arial Narrow" w:eastAsia="Arial Narrow" w:hAnsi="Arial Narrow" w:cs="Arial Narrow"/>
                <w:sz w:val="20"/>
                <w:szCs w:val="20"/>
              </w:rPr>
            </w:pPr>
            <w:r>
              <w:rPr>
                <w:rFonts w:ascii="Arial Narrow" w:eastAsia="Arial Narrow" w:hAnsi="Arial Narrow" w:cs="Arial Narrow"/>
                <w:sz w:val="20"/>
                <w:szCs w:val="20"/>
              </w:rPr>
              <w:t xml:space="preserve">Se re codifica el documento de acuerdo con el nuevo mapa de procesos, actualizando el código. El documento por cargue inicial en la aplicación tecnológica reinicia desde el código 1. Para consultar los obsoletos ver matriz de armonización documentos del SGI al nuevo mapa de procesos </w:t>
            </w:r>
            <w:hyperlink r:id="rId29">
              <w:r>
                <w:rPr>
                  <w:rFonts w:ascii="Arial Narrow" w:eastAsia="Arial Narrow" w:hAnsi="Arial Narrow" w:cs="Arial Narrow"/>
                  <w:color w:val="0000FF"/>
                  <w:sz w:val="20"/>
                  <w:szCs w:val="20"/>
                  <w:u w:val="single"/>
                </w:rPr>
                <w:t>https://drive.google.com/drive/u/1/folders/1Tu2ChzlvgSaXxc10UpqzX-SVhu095Kvv</w:t>
              </w:r>
            </w:hyperlink>
          </w:p>
          <w:p w14:paraId="01ECF310" w14:textId="77777777" w:rsidR="00612E0A" w:rsidRDefault="0038780D">
            <w:pPr>
              <w:tabs>
                <w:tab w:val="center" w:pos="4252"/>
                <w:tab w:val="right" w:pos="8504"/>
              </w:tabs>
              <w:spacing w:before="120" w:after="120"/>
              <w:jc w:val="both"/>
              <w:rPr>
                <w:rFonts w:ascii="Arial Narrow" w:eastAsia="Arial Narrow" w:hAnsi="Arial Narrow" w:cs="Arial Narrow"/>
                <w:sz w:val="20"/>
                <w:szCs w:val="20"/>
              </w:rPr>
            </w:pPr>
            <w:r>
              <w:rPr>
                <w:rFonts w:ascii="Arial Narrow" w:eastAsia="Arial Narrow" w:hAnsi="Arial Narrow" w:cs="Arial Narrow"/>
                <w:sz w:val="20"/>
                <w:szCs w:val="20"/>
              </w:rPr>
              <w:t>Las fechas que aparecen en el control de revisión y aprobación, obedecen a las fechas registradas en el documento antes de la migración del documento al nuevo mapa de procesos.</w:t>
            </w:r>
          </w:p>
        </w:tc>
      </w:tr>
    </w:tbl>
    <w:p w14:paraId="6A3505A7" w14:textId="77777777" w:rsidR="00612E0A" w:rsidRDefault="00612E0A">
      <w:pPr>
        <w:rPr>
          <w:rFonts w:ascii="Arial Narrow" w:eastAsia="Arial Narrow" w:hAnsi="Arial Narrow" w:cs="Arial Narrow"/>
          <w:sz w:val="22"/>
          <w:szCs w:val="22"/>
        </w:rPr>
      </w:pPr>
    </w:p>
    <w:p w14:paraId="0F26CE95" w14:textId="77777777" w:rsidR="00612E0A" w:rsidRDefault="00612E0A">
      <w:pPr>
        <w:rPr>
          <w:rFonts w:ascii="Arial Narrow" w:eastAsia="Arial Narrow" w:hAnsi="Arial Narrow" w:cs="Arial Narrow"/>
          <w:sz w:val="22"/>
          <w:szCs w:val="22"/>
        </w:rPr>
      </w:pPr>
    </w:p>
    <w:tbl>
      <w:tblPr>
        <w:tblStyle w:val="af3"/>
        <w:tblW w:w="9077" w:type="dxa"/>
        <w:tblInd w:w="65" w:type="dxa"/>
        <w:tblLayout w:type="fixed"/>
        <w:tblLook w:val="0400" w:firstRow="0" w:lastRow="0" w:firstColumn="0" w:lastColumn="0" w:noHBand="0" w:noVBand="1"/>
      </w:tblPr>
      <w:tblGrid>
        <w:gridCol w:w="1300"/>
        <w:gridCol w:w="973"/>
        <w:gridCol w:w="6804"/>
      </w:tblGrid>
      <w:tr w:rsidR="00612E0A" w14:paraId="68F96385" w14:textId="77777777">
        <w:trPr>
          <w:trHeight w:val="330"/>
        </w:trPr>
        <w:tc>
          <w:tcPr>
            <w:tcW w:w="9077"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14:paraId="5ECFE7B8" w14:textId="77777777" w:rsidR="00612E0A" w:rsidRDefault="0038780D">
            <w:pPr>
              <w:spacing w:before="80" w:after="80"/>
              <w:jc w:val="center"/>
              <w:rPr>
                <w:rFonts w:ascii="Arial Narrow" w:eastAsia="Arial Narrow" w:hAnsi="Arial Narrow" w:cs="Arial Narrow"/>
                <w:b/>
                <w:sz w:val="22"/>
                <w:szCs w:val="22"/>
              </w:rPr>
            </w:pPr>
            <w:r>
              <w:rPr>
                <w:rFonts w:ascii="Arial Narrow" w:eastAsia="Arial Narrow" w:hAnsi="Arial Narrow" w:cs="Arial Narrow"/>
                <w:b/>
                <w:sz w:val="22"/>
                <w:szCs w:val="22"/>
              </w:rPr>
              <w:t>CRÉDITOS</w:t>
            </w:r>
          </w:p>
        </w:tc>
      </w:tr>
      <w:tr w:rsidR="00612E0A" w14:paraId="72D139DE" w14:textId="77777777">
        <w:trPr>
          <w:trHeight w:val="439"/>
        </w:trPr>
        <w:tc>
          <w:tcPr>
            <w:tcW w:w="1300"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426BD1D0"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 xml:space="preserve">Elaboró </w:t>
            </w: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3D5CF300" w14:textId="77777777" w:rsidR="00612E0A" w:rsidRDefault="0038780D">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 xml:space="preserve">Nombre </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31E32A0E" w14:textId="77777777" w:rsidR="00612E0A" w:rsidRDefault="0038780D">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Mónica Sandoval</w:t>
            </w:r>
          </w:p>
        </w:tc>
      </w:tr>
      <w:tr w:rsidR="00612E0A" w14:paraId="0B0365B1" w14:textId="77777777">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5FA5F13B"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7C2460BC" w14:textId="77777777" w:rsidR="00612E0A" w:rsidRDefault="0038780D">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Cargo</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1AA0199D" w14:textId="77777777" w:rsidR="00612E0A" w:rsidRDefault="0038780D">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 xml:space="preserve">Contratista – Oficina Asesora de Planeación </w:t>
            </w:r>
          </w:p>
        </w:tc>
      </w:tr>
      <w:tr w:rsidR="00612E0A" w14:paraId="16DEF2DF" w14:textId="77777777">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1C60FFFC"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5049215D" w14:textId="77777777" w:rsidR="00612E0A" w:rsidRDefault="0038780D">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 xml:space="preserve">Fecha </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2091DD2E" w14:textId="77777777" w:rsidR="00612E0A" w:rsidRDefault="0038780D">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30/03/2023</w:t>
            </w:r>
          </w:p>
        </w:tc>
      </w:tr>
      <w:tr w:rsidR="00612E0A" w14:paraId="532B190C" w14:textId="77777777">
        <w:trPr>
          <w:trHeight w:val="439"/>
        </w:trPr>
        <w:tc>
          <w:tcPr>
            <w:tcW w:w="1300"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02182198"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 xml:space="preserve">Revisó </w:t>
            </w: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72CD69C1" w14:textId="77777777" w:rsidR="00612E0A" w:rsidRDefault="0038780D">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 xml:space="preserve">Nombre </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4D5F1164" w14:textId="77777777" w:rsidR="00612E0A" w:rsidRDefault="0038780D">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Diana Carolina Oviedo León</w:t>
            </w:r>
          </w:p>
        </w:tc>
      </w:tr>
      <w:tr w:rsidR="00612E0A" w14:paraId="670DD98C" w14:textId="77777777">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376CB488"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605690B5" w14:textId="77777777" w:rsidR="00612E0A" w:rsidRDefault="0038780D">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Cargo</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73FA5EA5" w14:textId="77777777" w:rsidR="00612E0A" w:rsidRDefault="0038780D">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 xml:space="preserve">Jefe Oficina Asesora de Planeación </w:t>
            </w:r>
          </w:p>
        </w:tc>
      </w:tr>
      <w:tr w:rsidR="00612E0A" w14:paraId="22F977A3" w14:textId="77777777">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195FC892"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0A9E546C" w14:textId="77777777" w:rsidR="00612E0A" w:rsidRDefault="0038780D">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 xml:space="preserve">Fecha: </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77195C5E" w14:textId="77777777" w:rsidR="00612E0A" w:rsidRDefault="0038780D">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31/03/2023</w:t>
            </w:r>
          </w:p>
        </w:tc>
      </w:tr>
      <w:tr w:rsidR="00612E0A" w14:paraId="45E1A27C" w14:textId="77777777">
        <w:trPr>
          <w:trHeight w:val="459"/>
        </w:trPr>
        <w:tc>
          <w:tcPr>
            <w:tcW w:w="1300"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576F7ADC" w14:textId="77777777" w:rsidR="00612E0A" w:rsidRDefault="0038780D">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Aprobó</w:t>
            </w:r>
          </w:p>
        </w:tc>
        <w:tc>
          <w:tcPr>
            <w:tcW w:w="973" w:type="dxa"/>
            <w:tcBorders>
              <w:top w:val="single" w:sz="4" w:space="0" w:color="000000"/>
              <w:left w:val="nil"/>
              <w:right w:val="single" w:sz="4" w:space="0" w:color="000000"/>
            </w:tcBorders>
            <w:shd w:val="clear" w:color="auto" w:fill="EEECE1"/>
            <w:vAlign w:val="center"/>
          </w:tcPr>
          <w:p w14:paraId="6AC9312C" w14:textId="77777777" w:rsidR="00612E0A" w:rsidRDefault="0038780D">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 xml:space="preserve">Nombre </w:t>
            </w:r>
          </w:p>
        </w:tc>
        <w:tc>
          <w:tcPr>
            <w:tcW w:w="6804" w:type="dxa"/>
            <w:tcBorders>
              <w:top w:val="single" w:sz="4" w:space="0" w:color="000000"/>
              <w:left w:val="nil"/>
              <w:right w:val="single" w:sz="4" w:space="0" w:color="000000"/>
            </w:tcBorders>
            <w:shd w:val="clear" w:color="auto" w:fill="auto"/>
            <w:vAlign w:val="center"/>
          </w:tcPr>
          <w:p w14:paraId="43704A5D" w14:textId="77777777" w:rsidR="00612E0A" w:rsidRDefault="0038780D">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Diana Carolina Oviedo León</w:t>
            </w:r>
          </w:p>
        </w:tc>
      </w:tr>
      <w:tr w:rsidR="00612E0A" w14:paraId="14FB0941" w14:textId="77777777">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7C233A92"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6E8AF6D6" w14:textId="77777777" w:rsidR="00612E0A" w:rsidRDefault="0038780D">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Cargo</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642C5D10" w14:textId="77777777" w:rsidR="00612E0A" w:rsidRDefault="0038780D">
            <w:pPr>
              <w:spacing w:before="80" w:after="80"/>
              <w:rPr>
                <w:rFonts w:ascii="Arial Narrow" w:eastAsia="Arial Narrow" w:hAnsi="Arial Narrow" w:cs="Arial Narrow"/>
                <w:sz w:val="20"/>
                <w:szCs w:val="20"/>
              </w:rPr>
            </w:pPr>
            <w:r>
              <w:rPr>
                <w:rFonts w:ascii="Arial Narrow" w:eastAsia="Arial Narrow" w:hAnsi="Arial Narrow" w:cs="Arial Narrow"/>
                <w:sz w:val="22"/>
                <w:szCs w:val="22"/>
              </w:rPr>
              <w:t>Jefe Oficina Asesora de Planeación</w:t>
            </w:r>
          </w:p>
        </w:tc>
      </w:tr>
      <w:tr w:rsidR="00612E0A" w14:paraId="072B2ADD" w14:textId="77777777">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7D9EBF4D"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4E1DF21F" w14:textId="77777777" w:rsidR="00612E0A" w:rsidRDefault="0038780D">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 xml:space="preserve">Fecha: </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6DDE608E" w14:textId="77777777" w:rsidR="00612E0A" w:rsidRDefault="0038780D">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31/03/2023</w:t>
            </w:r>
          </w:p>
        </w:tc>
      </w:tr>
    </w:tbl>
    <w:p w14:paraId="1E181CC1" w14:textId="77777777" w:rsidR="00612E0A" w:rsidRDefault="00612E0A">
      <w:pPr>
        <w:tabs>
          <w:tab w:val="left" w:pos="1106"/>
        </w:tabs>
        <w:rPr>
          <w:rFonts w:ascii="Arial Narrow" w:eastAsia="Arial Narrow" w:hAnsi="Arial Narrow" w:cs="Arial Narrow"/>
          <w:sz w:val="10"/>
          <w:szCs w:val="10"/>
        </w:rPr>
      </w:pPr>
    </w:p>
    <w:sectPr w:rsidR="00612E0A">
      <w:footerReference w:type="first" r:id="rId30"/>
      <w:pgSz w:w="12242" w:h="15842"/>
      <w:pgMar w:top="1701" w:right="1134" w:bottom="1418" w:left="1701" w:header="567"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4A3EA" w14:textId="77777777" w:rsidR="00855EC2" w:rsidRDefault="00855EC2">
      <w:r>
        <w:separator/>
      </w:r>
    </w:p>
  </w:endnote>
  <w:endnote w:type="continuationSeparator" w:id="0">
    <w:p w14:paraId="759F186A" w14:textId="77777777" w:rsidR="00855EC2" w:rsidRDefault="00855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5BF69" w14:textId="77777777" w:rsidR="00612E0A" w:rsidRDefault="0038780D">
    <w:pPr>
      <w:pBdr>
        <w:top w:val="nil"/>
        <w:left w:val="nil"/>
        <w:bottom w:val="nil"/>
        <w:right w:val="nil"/>
        <w:between w:val="nil"/>
      </w:pBdr>
      <w:tabs>
        <w:tab w:val="center" w:pos="4252"/>
        <w:tab w:val="right" w:pos="8504"/>
      </w:tabs>
      <w:spacing w:line="360" w:lineRule="auto"/>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Página </w:t>
    </w:r>
    <w:r>
      <w:rPr>
        <w:rFonts w:ascii="Arial Narrow" w:eastAsia="Arial Narrow" w:hAnsi="Arial Narrow" w:cs="Arial Narrow"/>
        <w:color w:val="000000"/>
        <w:sz w:val="22"/>
        <w:szCs w:val="22"/>
      </w:rPr>
      <w:fldChar w:fldCharType="begin"/>
    </w:r>
    <w:r>
      <w:rPr>
        <w:rFonts w:ascii="Arial Narrow" w:eastAsia="Arial Narrow" w:hAnsi="Arial Narrow" w:cs="Arial Narrow"/>
        <w:color w:val="000000"/>
        <w:sz w:val="22"/>
        <w:szCs w:val="22"/>
      </w:rPr>
      <w:instrText>PAGE</w:instrText>
    </w:r>
    <w:r>
      <w:rPr>
        <w:rFonts w:ascii="Arial Narrow" w:eastAsia="Arial Narrow" w:hAnsi="Arial Narrow" w:cs="Arial Narrow"/>
        <w:color w:val="000000"/>
        <w:sz w:val="22"/>
        <w:szCs w:val="22"/>
      </w:rPr>
      <w:fldChar w:fldCharType="separate"/>
    </w:r>
    <w:r w:rsidR="00A56CCC">
      <w:rPr>
        <w:rFonts w:ascii="Arial Narrow" w:eastAsia="Arial Narrow" w:hAnsi="Arial Narrow" w:cs="Arial Narrow"/>
        <w:noProof/>
        <w:color w:val="000000"/>
        <w:sz w:val="22"/>
        <w:szCs w:val="22"/>
      </w:rPr>
      <w:t>1</w:t>
    </w:r>
    <w:r>
      <w:rPr>
        <w:rFonts w:ascii="Arial Narrow" w:eastAsia="Arial Narrow" w:hAnsi="Arial Narrow" w:cs="Arial Narrow"/>
        <w:color w:val="000000"/>
        <w:sz w:val="22"/>
        <w:szCs w:val="22"/>
      </w:rPr>
      <w:fldChar w:fldCharType="end"/>
    </w:r>
    <w:r>
      <w:rPr>
        <w:rFonts w:ascii="Arial Narrow" w:eastAsia="Arial Narrow" w:hAnsi="Arial Narrow" w:cs="Arial Narrow"/>
        <w:color w:val="000000"/>
        <w:sz w:val="22"/>
        <w:szCs w:val="22"/>
      </w:rPr>
      <w:t xml:space="preserve"> de 30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992E8" w14:textId="77777777" w:rsidR="00612E0A" w:rsidRDefault="0038780D">
    <w:pPr>
      <w:pBdr>
        <w:top w:val="nil"/>
        <w:left w:val="nil"/>
        <w:bottom w:val="nil"/>
        <w:right w:val="nil"/>
        <w:between w:val="nil"/>
      </w:pBdr>
      <w:tabs>
        <w:tab w:val="center" w:pos="4252"/>
        <w:tab w:val="right" w:pos="8504"/>
      </w:tabs>
      <w:spacing w:line="360" w:lineRule="auto"/>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Página </w:t>
    </w:r>
    <w:r>
      <w:rPr>
        <w:rFonts w:ascii="Arial Narrow" w:eastAsia="Arial Narrow" w:hAnsi="Arial Narrow" w:cs="Arial Narrow"/>
        <w:color w:val="000000"/>
        <w:sz w:val="22"/>
        <w:szCs w:val="22"/>
      </w:rPr>
      <w:fldChar w:fldCharType="begin"/>
    </w:r>
    <w:r>
      <w:rPr>
        <w:rFonts w:ascii="Arial Narrow" w:eastAsia="Arial Narrow" w:hAnsi="Arial Narrow" w:cs="Arial Narrow"/>
        <w:color w:val="000000"/>
        <w:sz w:val="22"/>
        <w:szCs w:val="22"/>
      </w:rPr>
      <w:instrText>PAGE</w:instrText>
    </w:r>
    <w:r>
      <w:rPr>
        <w:rFonts w:ascii="Arial Narrow" w:eastAsia="Arial Narrow" w:hAnsi="Arial Narrow" w:cs="Arial Narrow"/>
        <w:color w:val="000000"/>
        <w:sz w:val="22"/>
        <w:szCs w:val="22"/>
      </w:rPr>
      <w:fldChar w:fldCharType="end"/>
    </w:r>
    <w:r>
      <w:rPr>
        <w:rFonts w:ascii="Arial Narrow" w:eastAsia="Arial Narrow" w:hAnsi="Arial Narrow" w:cs="Arial Narrow"/>
        <w:color w:val="000000"/>
        <w:sz w:val="22"/>
        <w:szCs w:val="22"/>
      </w:rPr>
      <w:t xml:space="preserve"> de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62A57" w14:textId="77777777" w:rsidR="00855EC2" w:rsidRDefault="00855EC2">
      <w:r>
        <w:separator/>
      </w:r>
    </w:p>
  </w:footnote>
  <w:footnote w:type="continuationSeparator" w:id="0">
    <w:p w14:paraId="3D3BC2C4" w14:textId="77777777" w:rsidR="00855EC2" w:rsidRDefault="00855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28D69" w14:textId="77777777" w:rsidR="00612E0A" w:rsidRDefault="00612E0A">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f5"/>
      <w:tblW w:w="917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87"/>
      <w:gridCol w:w="5336"/>
      <w:gridCol w:w="2252"/>
    </w:tblGrid>
    <w:tr w:rsidR="00612E0A" w14:paraId="3C65B9A3" w14:textId="77777777">
      <w:trPr>
        <w:cantSplit/>
        <w:trHeight w:val="567"/>
        <w:tblHeader/>
      </w:trPr>
      <w:tc>
        <w:tcPr>
          <w:tcW w:w="1587" w:type="dxa"/>
          <w:vMerge w:val="restart"/>
          <w:vAlign w:val="center"/>
        </w:tcPr>
        <w:p w14:paraId="63A7B37C" w14:textId="77777777" w:rsidR="00612E0A" w:rsidRDefault="0038780D">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rFonts w:ascii="Arial" w:eastAsia="Arial" w:hAnsi="Arial" w:cs="Arial"/>
              <w:noProof/>
              <w:color w:val="000000"/>
              <w:sz w:val="20"/>
              <w:szCs w:val="20"/>
            </w:rPr>
            <w:drawing>
              <wp:inline distT="0" distB="0" distL="0" distR="0" wp14:anchorId="591CE6BB" wp14:editId="44CC83CD">
                <wp:extent cx="758173" cy="658490"/>
                <wp:effectExtent l="0" t="0" r="0" b="0"/>
                <wp:docPr id="15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8173" cy="658490"/>
                        </a:xfrm>
                        <a:prstGeom prst="rect">
                          <a:avLst/>
                        </a:prstGeom>
                        <a:ln/>
                      </pic:spPr>
                    </pic:pic>
                  </a:graphicData>
                </a:graphic>
              </wp:inline>
            </w:drawing>
          </w:r>
        </w:p>
      </w:tc>
      <w:tc>
        <w:tcPr>
          <w:tcW w:w="5336" w:type="dxa"/>
          <w:vMerge w:val="restart"/>
          <w:vAlign w:val="center"/>
        </w:tcPr>
        <w:p w14:paraId="339D7AAF" w14:textId="77777777" w:rsidR="00612E0A" w:rsidRDefault="0038780D">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INSTRUCTIVO</w:t>
          </w:r>
        </w:p>
        <w:p w14:paraId="3B784EDC" w14:textId="77777777" w:rsidR="00612E0A" w:rsidRDefault="00612E0A">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p>
        <w:p w14:paraId="11762C1C" w14:textId="77777777" w:rsidR="00612E0A" w:rsidRDefault="0038780D">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ADMINISTRACIÓN DE RIESGOS Y OPORTUNIDADES</w:t>
          </w:r>
        </w:p>
      </w:tc>
      <w:tc>
        <w:tcPr>
          <w:tcW w:w="2252" w:type="dxa"/>
          <w:tcBorders>
            <w:bottom w:val="single" w:sz="4" w:space="0" w:color="000000"/>
          </w:tcBorders>
          <w:vAlign w:val="center"/>
        </w:tcPr>
        <w:p w14:paraId="7D86EE02" w14:textId="77777777" w:rsidR="00612E0A" w:rsidRDefault="0038780D">
          <w:pPr>
            <w:pBdr>
              <w:top w:val="nil"/>
              <w:left w:val="nil"/>
              <w:bottom w:val="nil"/>
              <w:right w:val="nil"/>
              <w:between w:val="nil"/>
            </w:pBdr>
            <w:tabs>
              <w:tab w:val="center" w:pos="4252"/>
              <w:tab w:val="right" w:pos="8504"/>
            </w:tabs>
            <w:jc w:val="both"/>
            <w:rPr>
              <w:rFonts w:ascii="Arial Narrow" w:eastAsia="Arial Narrow" w:hAnsi="Arial Narrow" w:cs="Arial Narrow"/>
              <w:sz w:val="20"/>
              <w:szCs w:val="20"/>
            </w:rPr>
          </w:pPr>
          <w:r>
            <w:rPr>
              <w:rFonts w:ascii="Arial Narrow" w:eastAsia="Arial Narrow" w:hAnsi="Arial Narrow" w:cs="Arial Narrow"/>
              <w:color w:val="000000"/>
              <w:sz w:val="20"/>
              <w:szCs w:val="20"/>
            </w:rPr>
            <w:t xml:space="preserve">Código: </w:t>
          </w:r>
          <w:r>
            <w:rPr>
              <w:rFonts w:ascii="Arial Narrow" w:eastAsia="Arial Narrow" w:hAnsi="Arial Narrow" w:cs="Arial Narrow"/>
              <w:sz w:val="20"/>
              <w:szCs w:val="20"/>
            </w:rPr>
            <w:t>E1-IN-02</w:t>
          </w:r>
        </w:p>
      </w:tc>
    </w:tr>
    <w:tr w:rsidR="00612E0A" w14:paraId="52FA3373" w14:textId="77777777">
      <w:trPr>
        <w:cantSplit/>
        <w:trHeight w:val="567"/>
        <w:tblHeader/>
      </w:trPr>
      <w:tc>
        <w:tcPr>
          <w:tcW w:w="1587" w:type="dxa"/>
          <w:vMerge/>
          <w:vAlign w:val="center"/>
        </w:tcPr>
        <w:p w14:paraId="258F863F"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5336" w:type="dxa"/>
          <w:vMerge/>
          <w:vAlign w:val="center"/>
        </w:tcPr>
        <w:p w14:paraId="0E1DE52C"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2252" w:type="dxa"/>
          <w:tcBorders>
            <w:bottom w:val="single" w:sz="4" w:space="0" w:color="000000"/>
          </w:tcBorders>
          <w:vAlign w:val="center"/>
        </w:tcPr>
        <w:p w14:paraId="2BED8AFF" w14:textId="77777777" w:rsidR="00612E0A" w:rsidRDefault="0038780D">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Versión: </w:t>
          </w:r>
          <w:r>
            <w:rPr>
              <w:rFonts w:ascii="Arial Narrow" w:eastAsia="Arial Narrow" w:hAnsi="Arial Narrow" w:cs="Arial Narrow"/>
              <w:sz w:val="20"/>
              <w:szCs w:val="20"/>
            </w:rPr>
            <w:t>1</w:t>
          </w:r>
        </w:p>
      </w:tc>
    </w:tr>
    <w:tr w:rsidR="00612E0A" w14:paraId="5B518A18" w14:textId="77777777">
      <w:trPr>
        <w:cantSplit/>
        <w:trHeight w:val="567"/>
        <w:tblHeader/>
      </w:trPr>
      <w:tc>
        <w:tcPr>
          <w:tcW w:w="1587" w:type="dxa"/>
          <w:vMerge/>
          <w:vAlign w:val="center"/>
        </w:tcPr>
        <w:p w14:paraId="6394A24F"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336" w:type="dxa"/>
          <w:vMerge/>
          <w:vAlign w:val="center"/>
        </w:tcPr>
        <w:p w14:paraId="5823A13E"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vAlign w:val="center"/>
        </w:tcPr>
        <w:p w14:paraId="69ED9A9E" w14:textId="77777777" w:rsidR="00612E0A" w:rsidRDefault="0038780D">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Pr>
              <w:rFonts w:ascii="Arial Narrow" w:eastAsia="Arial Narrow" w:hAnsi="Arial Narrow" w:cs="Arial Narrow"/>
              <w:color w:val="000000"/>
              <w:sz w:val="20"/>
              <w:szCs w:val="20"/>
            </w:rPr>
            <w:t xml:space="preserve">Vigente desde: </w:t>
          </w:r>
          <w:r w:rsidR="00A56CCC" w:rsidRPr="00A56CCC">
            <w:rPr>
              <w:rFonts w:ascii="Arial Narrow" w:eastAsia="Arial Narrow" w:hAnsi="Arial Narrow" w:cs="Arial Narrow"/>
              <w:sz w:val="20"/>
              <w:szCs w:val="20"/>
            </w:rPr>
            <w:t>19/12/2023</w:t>
          </w:r>
        </w:p>
      </w:tc>
    </w:tr>
  </w:tbl>
  <w:p w14:paraId="622BADBB" w14:textId="77777777" w:rsidR="00612E0A" w:rsidRDefault="00612E0A">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8CC6D"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sz w:val="10"/>
        <w:szCs w:val="10"/>
      </w:rPr>
    </w:pPr>
  </w:p>
  <w:tbl>
    <w:tblPr>
      <w:tblStyle w:val="af4"/>
      <w:tblW w:w="952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87"/>
      <w:gridCol w:w="5686"/>
      <w:gridCol w:w="2252"/>
    </w:tblGrid>
    <w:tr w:rsidR="00612E0A" w14:paraId="5FD3C88D" w14:textId="77777777">
      <w:trPr>
        <w:cantSplit/>
        <w:trHeight w:val="567"/>
        <w:tblHeader/>
      </w:trPr>
      <w:tc>
        <w:tcPr>
          <w:tcW w:w="1587" w:type="dxa"/>
          <w:vMerge w:val="restart"/>
          <w:vAlign w:val="center"/>
        </w:tcPr>
        <w:p w14:paraId="0F3751F5" w14:textId="77777777" w:rsidR="00612E0A" w:rsidRDefault="0038780D">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rFonts w:ascii="Arial" w:eastAsia="Arial" w:hAnsi="Arial" w:cs="Arial"/>
              <w:noProof/>
              <w:color w:val="000000"/>
              <w:sz w:val="20"/>
              <w:szCs w:val="20"/>
            </w:rPr>
            <w:drawing>
              <wp:inline distT="0" distB="0" distL="0" distR="0" wp14:anchorId="74E93094" wp14:editId="30F98731">
                <wp:extent cx="758173" cy="658490"/>
                <wp:effectExtent l="0" t="0" r="0" b="0"/>
                <wp:docPr id="15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8173" cy="658490"/>
                        </a:xfrm>
                        <a:prstGeom prst="rect">
                          <a:avLst/>
                        </a:prstGeom>
                        <a:ln/>
                      </pic:spPr>
                    </pic:pic>
                  </a:graphicData>
                </a:graphic>
              </wp:inline>
            </w:drawing>
          </w:r>
        </w:p>
      </w:tc>
      <w:tc>
        <w:tcPr>
          <w:tcW w:w="5686" w:type="dxa"/>
          <w:vMerge w:val="restart"/>
          <w:vAlign w:val="center"/>
        </w:tcPr>
        <w:p w14:paraId="584FEE1B" w14:textId="77777777" w:rsidR="00612E0A" w:rsidRDefault="0038780D">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INSTRUCTIVO</w:t>
          </w:r>
        </w:p>
        <w:p w14:paraId="0D6E744D" w14:textId="77777777" w:rsidR="00612E0A" w:rsidRDefault="00612E0A">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p>
        <w:p w14:paraId="6170766D" w14:textId="77777777" w:rsidR="00612E0A" w:rsidRDefault="0038780D">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ADMINISTRACIÓN DE RIESGOS Y OPORTUNIDADES</w:t>
          </w:r>
        </w:p>
      </w:tc>
      <w:tc>
        <w:tcPr>
          <w:tcW w:w="2252" w:type="dxa"/>
          <w:tcBorders>
            <w:bottom w:val="single" w:sz="4" w:space="0" w:color="000000"/>
          </w:tcBorders>
          <w:shd w:val="clear" w:color="auto" w:fill="FFFFFF"/>
          <w:vAlign w:val="center"/>
        </w:tcPr>
        <w:p w14:paraId="327C263D" w14:textId="77777777" w:rsidR="00612E0A" w:rsidRDefault="0038780D">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18"/>
              <w:szCs w:val="18"/>
            </w:rPr>
          </w:pPr>
          <w:r>
            <w:rPr>
              <w:rFonts w:ascii="Arial Narrow" w:eastAsia="Arial Narrow" w:hAnsi="Arial Narrow" w:cs="Arial Narrow"/>
              <w:color w:val="000000"/>
              <w:sz w:val="20"/>
              <w:szCs w:val="20"/>
            </w:rPr>
            <w:t>Código: DE_IN_02</w:t>
          </w:r>
        </w:p>
      </w:tc>
    </w:tr>
    <w:tr w:rsidR="00612E0A" w14:paraId="626B27B9" w14:textId="77777777">
      <w:trPr>
        <w:cantSplit/>
        <w:trHeight w:val="567"/>
        <w:tblHeader/>
      </w:trPr>
      <w:tc>
        <w:tcPr>
          <w:tcW w:w="1587" w:type="dxa"/>
          <w:vMerge/>
          <w:vAlign w:val="center"/>
        </w:tcPr>
        <w:p w14:paraId="5AC1B39F"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5686" w:type="dxa"/>
          <w:vMerge/>
          <w:vAlign w:val="center"/>
        </w:tcPr>
        <w:p w14:paraId="5414B1E7"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2252" w:type="dxa"/>
          <w:tcBorders>
            <w:bottom w:val="single" w:sz="4" w:space="0" w:color="000000"/>
          </w:tcBorders>
          <w:shd w:val="clear" w:color="auto" w:fill="FFFFFF"/>
          <w:vAlign w:val="center"/>
        </w:tcPr>
        <w:p w14:paraId="38F9CE46" w14:textId="77777777" w:rsidR="00612E0A" w:rsidRDefault="0038780D">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Versión: 14</w:t>
          </w:r>
        </w:p>
      </w:tc>
    </w:tr>
    <w:tr w:rsidR="00612E0A" w14:paraId="71ACC5DF" w14:textId="77777777">
      <w:trPr>
        <w:cantSplit/>
        <w:trHeight w:val="567"/>
        <w:tblHeader/>
      </w:trPr>
      <w:tc>
        <w:tcPr>
          <w:tcW w:w="1587" w:type="dxa"/>
          <w:vMerge/>
          <w:vAlign w:val="center"/>
        </w:tcPr>
        <w:p w14:paraId="43DFCB4F"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vAlign w:val="center"/>
        </w:tcPr>
        <w:p w14:paraId="7B876D23" w14:textId="77777777" w:rsidR="00612E0A" w:rsidRDefault="00612E0A">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shd w:val="clear" w:color="auto" w:fill="FFFFFF"/>
          <w:vAlign w:val="center"/>
        </w:tcPr>
        <w:p w14:paraId="1572D6F2" w14:textId="77777777" w:rsidR="00612E0A" w:rsidRDefault="0038780D">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Pr>
              <w:rFonts w:ascii="Arial Narrow" w:eastAsia="Arial Narrow" w:hAnsi="Arial Narrow" w:cs="Arial Narrow"/>
              <w:color w:val="000000"/>
              <w:sz w:val="20"/>
              <w:szCs w:val="20"/>
            </w:rPr>
            <w:t>Vigente desde: 05/04/2023</w:t>
          </w:r>
        </w:p>
      </w:tc>
    </w:tr>
  </w:tbl>
  <w:p w14:paraId="0C2FF28D" w14:textId="77777777" w:rsidR="00612E0A" w:rsidRDefault="00612E0A">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61715"/>
    <w:multiLevelType w:val="multilevel"/>
    <w:tmpl w:val="8CA07C5C"/>
    <w:lvl w:ilvl="0">
      <w:start w:val="1"/>
      <w:numFmt w:val="bullet"/>
      <w:pStyle w:val="Listaconvietas"/>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527670B"/>
    <w:multiLevelType w:val="multilevel"/>
    <w:tmpl w:val="A086ACC6"/>
    <w:lvl w:ilvl="0">
      <w:start w:val="1"/>
      <w:numFmt w:val="bullet"/>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02109D"/>
    <w:multiLevelType w:val="multilevel"/>
    <w:tmpl w:val="32A8D5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CB45C65"/>
    <w:multiLevelType w:val="multilevel"/>
    <w:tmpl w:val="925EB448"/>
    <w:lvl w:ilvl="0">
      <w:start w:val="1"/>
      <w:numFmt w:val="bullet"/>
      <w:pStyle w:val="Titulo"/>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2391CB4"/>
    <w:multiLevelType w:val="multilevel"/>
    <w:tmpl w:val="BE6839B8"/>
    <w:lvl w:ilvl="0">
      <w:start w:val="1"/>
      <w:numFmt w:val="bullet"/>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4272A1D"/>
    <w:multiLevelType w:val="multilevel"/>
    <w:tmpl w:val="A87C4978"/>
    <w:lvl w:ilvl="0">
      <w:start w:val="1"/>
      <w:numFmt w:val="bullet"/>
      <w:pStyle w:val="Listaconvietas2"/>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2A646719"/>
    <w:multiLevelType w:val="multilevel"/>
    <w:tmpl w:val="EAF674C0"/>
    <w:lvl w:ilvl="0">
      <w:start w:val="1"/>
      <w:numFmt w:val="bullet"/>
      <w:pStyle w:val="Ttulo1"/>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8EF3411"/>
    <w:multiLevelType w:val="multilevel"/>
    <w:tmpl w:val="7166ED28"/>
    <w:lvl w:ilvl="0">
      <w:start w:val="1"/>
      <w:numFmt w:val="bullet"/>
      <w:lvlText w:val="•"/>
      <w:lvlJc w:val="left"/>
      <w:pPr>
        <w:ind w:left="108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FCE5910"/>
    <w:multiLevelType w:val="multilevel"/>
    <w:tmpl w:val="19EEFD70"/>
    <w:lvl w:ilvl="0">
      <w:start w:val="1"/>
      <w:numFmt w:val="bullet"/>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23459C1"/>
    <w:multiLevelType w:val="multilevel"/>
    <w:tmpl w:val="15163426"/>
    <w:lvl w:ilvl="0">
      <w:numFmt w:val="bullet"/>
      <w:pStyle w:val="Ttulo3"/>
      <w:lvlText w:val="–"/>
      <w:lvlJc w:val="left"/>
      <w:pPr>
        <w:ind w:left="340" w:firstLine="0"/>
      </w:pPr>
      <w:rPr>
        <w:rFonts w:ascii="Arial Narrow" w:eastAsia="Arial Narrow" w:hAnsi="Arial Narrow" w:cs="Arial Narrow"/>
      </w:rPr>
    </w:lvl>
    <w:lvl w:ilvl="1">
      <w:numFmt w:val="bullet"/>
      <w:lvlText w:val="–"/>
      <w:lvlJc w:val="left"/>
      <w:pPr>
        <w:ind w:left="1440" w:hanging="360"/>
      </w:pPr>
      <w:rPr>
        <w:rFonts w:ascii="Arial Narrow" w:eastAsia="Arial Narrow" w:hAnsi="Arial Narrow" w:cs="Arial Narro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Ttulo4"/>
      <w:lvlText w:val="●"/>
      <w:lvlJc w:val="left"/>
      <w:pPr>
        <w:ind w:left="2880" w:hanging="360"/>
      </w:pPr>
      <w:rPr>
        <w:rFonts w:ascii="Noto Sans Symbols" w:eastAsia="Noto Sans Symbols" w:hAnsi="Noto Sans Symbols" w:cs="Noto Sans Symbols"/>
      </w:rPr>
    </w:lvl>
    <w:lvl w:ilvl="4">
      <w:start w:val="1"/>
      <w:numFmt w:val="bullet"/>
      <w:pStyle w:val="Ttulo5"/>
      <w:lvlText w:val="o"/>
      <w:lvlJc w:val="left"/>
      <w:pPr>
        <w:ind w:left="3600" w:hanging="360"/>
      </w:pPr>
      <w:rPr>
        <w:rFonts w:ascii="Courier New" w:eastAsia="Courier New" w:hAnsi="Courier New" w:cs="Courier New"/>
      </w:rPr>
    </w:lvl>
    <w:lvl w:ilvl="5">
      <w:start w:val="1"/>
      <w:numFmt w:val="bullet"/>
      <w:pStyle w:val="Ttulo6"/>
      <w:lvlText w:val="▪"/>
      <w:lvlJc w:val="left"/>
      <w:pPr>
        <w:ind w:left="4320" w:hanging="360"/>
      </w:pPr>
      <w:rPr>
        <w:rFonts w:ascii="Noto Sans Symbols" w:eastAsia="Noto Sans Symbols" w:hAnsi="Noto Sans Symbols" w:cs="Noto Sans Symbols"/>
      </w:rPr>
    </w:lvl>
    <w:lvl w:ilvl="6">
      <w:start w:val="1"/>
      <w:numFmt w:val="bullet"/>
      <w:pStyle w:val="Ttulo7"/>
      <w:lvlText w:val="●"/>
      <w:lvlJc w:val="left"/>
      <w:pPr>
        <w:ind w:left="5040" w:hanging="360"/>
      </w:pPr>
      <w:rPr>
        <w:rFonts w:ascii="Noto Sans Symbols" w:eastAsia="Noto Sans Symbols" w:hAnsi="Noto Sans Symbols" w:cs="Noto Sans Symbols"/>
      </w:rPr>
    </w:lvl>
    <w:lvl w:ilvl="7">
      <w:start w:val="1"/>
      <w:numFmt w:val="bullet"/>
      <w:pStyle w:val="Ttulo8"/>
      <w:lvlText w:val="o"/>
      <w:lvlJc w:val="left"/>
      <w:pPr>
        <w:ind w:left="5760" w:hanging="360"/>
      </w:pPr>
      <w:rPr>
        <w:rFonts w:ascii="Courier New" w:eastAsia="Courier New" w:hAnsi="Courier New" w:cs="Courier New"/>
      </w:rPr>
    </w:lvl>
    <w:lvl w:ilvl="8">
      <w:start w:val="1"/>
      <w:numFmt w:val="bullet"/>
      <w:pStyle w:val="Ttulo9"/>
      <w:lvlText w:val="▪"/>
      <w:lvlJc w:val="left"/>
      <w:pPr>
        <w:ind w:left="6480" w:hanging="360"/>
      </w:pPr>
      <w:rPr>
        <w:rFonts w:ascii="Noto Sans Symbols" w:eastAsia="Noto Sans Symbols" w:hAnsi="Noto Sans Symbols" w:cs="Noto Sans Symbols"/>
      </w:rPr>
    </w:lvl>
  </w:abstractNum>
  <w:abstractNum w:abstractNumId="10" w15:restartNumberingAfterBreak="0">
    <w:nsid w:val="6E8377D9"/>
    <w:multiLevelType w:val="multilevel"/>
    <w:tmpl w:val="08BA13C2"/>
    <w:lvl w:ilvl="0">
      <w:start w:val="1"/>
      <w:numFmt w:val="bullet"/>
      <w:lvlText w:val="•"/>
      <w:lvlJc w:val="left"/>
      <w:pPr>
        <w:ind w:left="1146" w:hanging="360"/>
      </w:pPr>
      <w:rPr>
        <w:rFonts w:ascii="Arial Narrow" w:eastAsia="Arial Narrow" w:hAnsi="Arial Narrow" w:cs="Arial Narrow"/>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1" w15:restartNumberingAfterBreak="0">
    <w:nsid w:val="7F4F5840"/>
    <w:multiLevelType w:val="multilevel"/>
    <w:tmpl w:val="D304E566"/>
    <w:lvl w:ilvl="0">
      <w:start w:val="1"/>
      <w:numFmt w:val="decimal"/>
      <w:pStyle w:val="Ttulo2"/>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num w:numId="1" w16cid:durableId="1491171007">
    <w:abstractNumId w:val="11"/>
  </w:num>
  <w:num w:numId="2" w16cid:durableId="48503321">
    <w:abstractNumId w:val="3"/>
  </w:num>
  <w:num w:numId="3" w16cid:durableId="1662585883">
    <w:abstractNumId w:val="9"/>
  </w:num>
  <w:num w:numId="4" w16cid:durableId="295717176">
    <w:abstractNumId w:val="2"/>
  </w:num>
  <w:num w:numId="5" w16cid:durableId="230697784">
    <w:abstractNumId w:val="0"/>
  </w:num>
  <w:num w:numId="6" w16cid:durableId="274216049">
    <w:abstractNumId w:val="5"/>
  </w:num>
  <w:num w:numId="7" w16cid:durableId="1135682273">
    <w:abstractNumId w:val="1"/>
  </w:num>
  <w:num w:numId="8" w16cid:durableId="1907228772">
    <w:abstractNumId w:val="7"/>
  </w:num>
  <w:num w:numId="9" w16cid:durableId="965045348">
    <w:abstractNumId w:val="10"/>
  </w:num>
  <w:num w:numId="10" w16cid:durableId="2038002165">
    <w:abstractNumId w:val="4"/>
  </w:num>
  <w:num w:numId="11" w16cid:durableId="429669302">
    <w:abstractNumId w:val="8"/>
  </w:num>
  <w:num w:numId="12" w16cid:durableId="19485868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E0A"/>
    <w:rsid w:val="0038780D"/>
    <w:rsid w:val="00612E0A"/>
    <w:rsid w:val="00855EC2"/>
    <w:rsid w:val="00881F14"/>
    <w:rsid w:val="00A56CCC"/>
    <w:rsid w:val="00C6530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A9CA8"/>
  <w15:docId w15:val="{ADF890E6-FEFA-4EEE-97F1-D427EA689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ES"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3F9"/>
    <w:rPr>
      <w:lang w:eastAsia="es-ES"/>
    </w:rPr>
  </w:style>
  <w:style w:type="paragraph" w:styleId="Ttulo1">
    <w:name w:val="heading 1"/>
    <w:aliases w:val="TITULO,Título 1A"/>
    <w:basedOn w:val="Normal"/>
    <w:next w:val="Normal"/>
    <w:link w:val="Ttulo1Car"/>
    <w:uiPriority w:val="9"/>
    <w:qFormat/>
    <w:rsid w:val="00752717"/>
    <w:pPr>
      <w:widowControl w:val="0"/>
      <w:numPr>
        <w:numId w:val="12"/>
      </w:numPr>
      <w:shd w:val="clear" w:color="auto" w:fill="FFFFFF"/>
      <w:ind w:left="357" w:hanging="357"/>
      <w:outlineLvl w:val="0"/>
    </w:pPr>
    <w:rPr>
      <w:rFonts w:ascii="Arial Narrow" w:hAnsi="Arial Narrow" w:cs="Arial"/>
      <w:b/>
      <w:sz w:val="22"/>
      <w:szCs w:val="22"/>
      <w:lang w:val="es-CO"/>
    </w:rPr>
  </w:style>
  <w:style w:type="paragraph" w:styleId="Ttulo2">
    <w:name w:val="heading 2"/>
    <w:basedOn w:val="Normal"/>
    <w:next w:val="Normal"/>
    <w:link w:val="Ttulo2Car"/>
    <w:uiPriority w:val="9"/>
    <w:unhideWhenUsed/>
    <w:qFormat/>
    <w:rsid w:val="00FE0427"/>
    <w:pPr>
      <w:keepNext/>
      <w:numPr>
        <w:numId w:val="1"/>
      </w:numPr>
      <w:spacing w:before="240" w:after="60"/>
      <w:jc w:val="both"/>
      <w:outlineLvl w:val="1"/>
    </w:pPr>
    <w:rPr>
      <w:rFonts w:ascii="Arial" w:hAnsi="Arial"/>
      <w:sz w:val="22"/>
      <w:szCs w:val="28"/>
    </w:rPr>
  </w:style>
  <w:style w:type="paragraph" w:styleId="Ttulo3">
    <w:name w:val="heading 3"/>
    <w:basedOn w:val="Normal"/>
    <w:next w:val="Normal"/>
    <w:uiPriority w:val="9"/>
    <w:unhideWhenUsed/>
    <w:qFormat/>
    <w:rsid w:val="00AE13F9"/>
    <w:pPr>
      <w:keepNext/>
      <w:numPr>
        <w:numId w:val="3"/>
      </w:numPr>
      <w:spacing w:before="240" w:after="60" w:line="360" w:lineRule="auto"/>
      <w:jc w:val="both"/>
      <w:outlineLvl w:val="2"/>
    </w:pPr>
    <w:rPr>
      <w:rFonts w:ascii="Arial" w:hAnsi="Arial" w:cs="Arial"/>
      <w:b/>
      <w:bCs/>
      <w:sz w:val="26"/>
      <w:szCs w:val="26"/>
    </w:rPr>
  </w:style>
  <w:style w:type="paragraph" w:styleId="Ttulo4">
    <w:name w:val="heading 4"/>
    <w:basedOn w:val="Normal"/>
    <w:next w:val="Normal"/>
    <w:uiPriority w:val="9"/>
    <w:semiHidden/>
    <w:unhideWhenUsed/>
    <w:qFormat/>
    <w:rsid w:val="00AE13F9"/>
    <w:pPr>
      <w:keepNext/>
      <w:numPr>
        <w:ilvl w:val="3"/>
        <w:numId w:val="3"/>
      </w:numPr>
      <w:spacing w:before="240" w:after="60" w:line="360" w:lineRule="auto"/>
      <w:jc w:val="both"/>
      <w:outlineLvl w:val="3"/>
    </w:pPr>
    <w:rPr>
      <w:rFonts w:ascii="Arial" w:hAnsi="Arial" w:cs="Arial"/>
      <w:b/>
      <w:bCs/>
      <w:sz w:val="28"/>
      <w:szCs w:val="28"/>
    </w:rPr>
  </w:style>
  <w:style w:type="paragraph" w:styleId="Ttulo5">
    <w:name w:val="heading 5"/>
    <w:basedOn w:val="Normal"/>
    <w:next w:val="Normal"/>
    <w:uiPriority w:val="9"/>
    <w:semiHidden/>
    <w:unhideWhenUsed/>
    <w:qFormat/>
    <w:rsid w:val="00AE13F9"/>
    <w:pPr>
      <w:numPr>
        <w:ilvl w:val="4"/>
        <w:numId w:val="3"/>
      </w:numPr>
      <w:spacing w:before="240" w:after="60" w:line="360" w:lineRule="auto"/>
      <w:jc w:val="both"/>
      <w:outlineLvl w:val="4"/>
    </w:pPr>
    <w:rPr>
      <w:rFonts w:ascii="Arial" w:hAnsi="Arial" w:cs="Arial"/>
      <w:b/>
      <w:bCs/>
      <w:i/>
      <w:iCs/>
      <w:sz w:val="26"/>
      <w:szCs w:val="26"/>
    </w:rPr>
  </w:style>
  <w:style w:type="paragraph" w:styleId="Ttulo6">
    <w:name w:val="heading 6"/>
    <w:basedOn w:val="Normal"/>
    <w:next w:val="Normal"/>
    <w:uiPriority w:val="9"/>
    <w:semiHidden/>
    <w:unhideWhenUsed/>
    <w:qFormat/>
    <w:rsid w:val="00AE13F9"/>
    <w:pPr>
      <w:numPr>
        <w:ilvl w:val="5"/>
        <w:numId w:val="3"/>
      </w:numPr>
      <w:spacing w:before="240" w:after="60" w:line="360" w:lineRule="auto"/>
      <w:jc w:val="both"/>
      <w:outlineLvl w:val="5"/>
    </w:pPr>
    <w:rPr>
      <w:rFonts w:ascii="Arial" w:hAnsi="Arial" w:cs="Arial"/>
      <w:b/>
      <w:bCs/>
      <w:sz w:val="22"/>
      <w:szCs w:val="22"/>
    </w:rPr>
  </w:style>
  <w:style w:type="paragraph" w:styleId="Ttulo7">
    <w:name w:val="heading 7"/>
    <w:basedOn w:val="Normal"/>
    <w:next w:val="Normal"/>
    <w:qFormat/>
    <w:rsid w:val="00AE13F9"/>
    <w:pPr>
      <w:numPr>
        <w:ilvl w:val="6"/>
        <w:numId w:val="3"/>
      </w:numPr>
      <w:spacing w:before="240" w:after="60" w:line="360" w:lineRule="auto"/>
      <w:jc w:val="both"/>
      <w:outlineLvl w:val="6"/>
    </w:pPr>
    <w:rPr>
      <w:rFonts w:ascii="Arial" w:hAnsi="Arial" w:cs="Arial"/>
      <w:sz w:val="22"/>
      <w:szCs w:val="28"/>
    </w:rPr>
  </w:style>
  <w:style w:type="paragraph" w:styleId="Ttulo8">
    <w:name w:val="heading 8"/>
    <w:basedOn w:val="Normal"/>
    <w:next w:val="Normal"/>
    <w:qFormat/>
    <w:rsid w:val="00AE13F9"/>
    <w:pPr>
      <w:numPr>
        <w:ilvl w:val="7"/>
        <w:numId w:val="3"/>
      </w:numPr>
      <w:spacing w:before="240" w:after="60" w:line="360" w:lineRule="auto"/>
      <w:jc w:val="both"/>
      <w:outlineLvl w:val="7"/>
    </w:pPr>
    <w:rPr>
      <w:rFonts w:ascii="Arial" w:hAnsi="Arial" w:cs="Arial"/>
      <w:i/>
      <w:iCs/>
      <w:sz w:val="22"/>
      <w:szCs w:val="28"/>
    </w:rPr>
  </w:style>
  <w:style w:type="paragraph" w:styleId="Ttulo9">
    <w:name w:val="heading 9"/>
    <w:basedOn w:val="Normal"/>
    <w:next w:val="Normal"/>
    <w:qFormat/>
    <w:rsid w:val="00AE13F9"/>
    <w:pPr>
      <w:numPr>
        <w:ilvl w:val="8"/>
        <w:numId w:val="3"/>
      </w:numPr>
      <w:spacing w:before="240" w:after="60" w:line="360" w:lineRule="auto"/>
      <w:jc w:val="both"/>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1"/>
    <w:uiPriority w:val="10"/>
    <w:qFormat/>
    <w:rsid w:val="003B0B8A"/>
    <w:pPr>
      <w:spacing w:before="240" w:after="60"/>
      <w:jc w:val="center"/>
      <w:outlineLvl w:val="0"/>
    </w:pPr>
    <w:rPr>
      <w:rFonts w:ascii="Calibri Light" w:hAnsi="Calibri Light"/>
      <w:b/>
      <w:bCs/>
      <w:kern w:val="28"/>
      <w:sz w:val="32"/>
      <w:szCs w:val="32"/>
    </w:rPr>
  </w:style>
  <w:style w:type="paragraph" w:styleId="Encabezado">
    <w:name w:val="header"/>
    <w:basedOn w:val="Normal"/>
    <w:link w:val="EncabezadoCar"/>
    <w:uiPriority w:val="99"/>
    <w:rsid w:val="00AE13F9"/>
    <w:pPr>
      <w:tabs>
        <w:tab w:val="center" w:pos="4252"/>
        <w:tab w:val="right" w:pos="8504"/>
      </w:tabs>
      <w:jc w:val="both"/>
    </w:pPr>
    <w:rPr>
      <w:rFonts w:ascii="Arial" w:hAnsi="Arial" w:cs="Arial"/>
      <w:sz w:val="20"/>
      <w:szCs w:val="28"/>
    </w:rPr>
  </w:style>
  <w:style w:type="paragraph" w:styleId="Piedepgina">
    <w:name w:val="footer"/>
    <w:basedOn w:val="Normal"/>
    <w:link w:val="PiedepginaCar"/>
    <w:uiPriority w:val="99"/>
    <w:rsid w:val="00AE13F9"/>
    <w:pPr>
      <w:tabs>
        <w:tab w:val="center" w:pos="4252"/>
        <w:tab w:val="right" w:pos="8504"/>
      </w:tabs>
      <w:spacing w:line="360" w:lineRule="auto"/>
      <w:jc w:val="both"/>
    </w:pPr>
    <w:rPr>
      <w:rFonts w:ascii="Arial" w:hAnsi="Arial" w:cs="Arial"/>
      <w:sz w:val="22"/>
      <w:szCs w:val="28"/>
    </w:rPr>
  </w:style>
  <w:style w:type="paragraph" w:customStyle="1" w:styleId="Titulo">
    <w:name w:val="Titulo"/>
    <w:basedOn w:val="Normal"/>
    <w:autoRedefine/>
    <w:rsid w:val="00AE13F9"/>
    <w:pPr>
      <w:numPr>
        <w:numId w:val="2"/>
      </w:numPr>
      <w:spacing w:line="360" w:lineRule="auto"/>
      <w:jc w:val="both"/>
    </w:pPr>
    <w:rPr>
      <w:rFonts w:ascii="Arial" w:hAnsi="Arial" w:cs="Arial"/>
      <w:szCs w:val="20"/>
    </w:rPr>
  </w:style>
  <w:style w:type="paragraph" w:styleId="Textoindependiente">
    <w:name w:val="Body Text"/>
    <w:aliases w:val="Subsection Body Text"/>
    <w:basedOn w:val="Normal"/>
    <w:link w:val="TextoindependienteCar"/>
    <w:uiPriority w:val="99"/>
    <w:rsid w:val="00AE13F9"/>
    <w:pPr>
      <w:spacing w:line="360" w:lineRule="auto"/>
      <w:jc w:val="center"/>
    </w:pPr>
    <w:rPr>
      <w:rFonts w:ascii="Arial" w:hAnsi="Arial" w:cs="Arial"/>
      <w:b/>
      <w:snapToGrid w:val="0"/>
      <w:color w:val="000000"/>
      <w:sz w:val="22"/>
      <w:szCs w:val="28"/>
    </w:rPr>
  </w:style>
  <w:style w:type="character" w:styleId="Nmerodepgina">
    <w:name w:val="page number"/>
    <w:basedOn w:val="Fuentedeprrafopredeter"/>
    <w:rsid w:val="00AE13F9"/>
  </w:style>
  <w:style w:type="paragraph" w:styleId="Descripcin">
    <w:name w:val="caption"/>
    <w:basedOn w:val="Normal"/>
    <w:next w:val="Normal"/>
    <w:qFormat/>
    <w:rsid w:val="00AE13F9"/>
    <w:pPr>
      <w:spacing w:before="120" w:after="120" w:line="360" w:lineRule="auto"/>
      <w:jc w:val="center"/>
    </w:pPr>
    <w:rPr>
      <w:rFonts w:ascii="Arial" w:hAnsi="Arial" w:cs="Arial"/>
      <w:b/>
      <w:bCs/>
      <w:sz w:val="20"/>
      <w:szCs w:val="20"/>
    </w:rPr>
  </w:style>
  <w:style w:type="paragraph" w:styleId="Textonotapie">
    <w:name w:val="footnote text"/>
    <w:basedOn w:val="Normal"/>
    <w:link w:val="TextonotapieCar"/>
    <w:uiPriority w:val="99"/>
    <w:rsid w:val="00AE13F9"/>
    <w:pPr>
      <w:spacing w:line="360" w:lineRule="auto"/>
      <w:jc w:val="both"/>
    </w:pPr>
    <w:rPr>
      <w:rFonts w:ascii="Arial" w:hAnsi="Arial" w:cs="Arial"/>
      <w:sz w:val="20"/>
      <w:szCs w:val="20"/>
    </w:rPr>
  </w:style>
  <w:style w:type="character" w:styleId="Refdenotaalpie">
    <w:name w:val="footnote reference"/>
    <w:uiPriority w:val="99"/>
    <w:rsid w:val="00AE13F9"/>
    <w:rPr>
      <w:vertAlign w:val="superscript"/>
    </w:rPr>
  </w:style>
  <w:style w:type="paragraph" w:styleId="Textoindependiente2">
    <w:name w:val="Body Text 2"/>
    <w:basedOn w:val="Normal"/>
    <w:rsid w:val="00AE13F9"/>
    <w:pPr>
      <w:spacing w:line="360" w:lineRule="auto"/>
      <w:jc w:val="both"/>
    </w:pPr>
    <w:rPr>
      <w:rFonts w:ascii="Arial" w:hAnsi="Arial" w:cs="Arial"/>
      <w:sz w:val="22"/>
      <w:szCs w:val="28"/>
    </w:rPr>
  </w:style>
  <w:style w:type="paragraph" w:styleId="Textoindependiente3">
    <w:name w:val="Body Text 3"/>
    <w:basedOn w:val="Normal"/>
    <w:rsid w:val="00AE13F9"/>
    <w:pPr>
      <w:spacing w:line="360" w:lineRule="auto"/>
      <w:jc w:val="both"/>
    </w:pPr>
    <w:rPr>
      <w:rFonts w:ascii="Arial" w:hAnsi="Arial" w:cs="Arial"/>
      <w:sz w:val="22"/>
      <w:szCs w:val="28"/>
    </w:rPr>
  </w:style>
  <w:style w:type="paragraph" w:styleId="Sangradetextonormal">
    <w:name w:val="Body Text Indent"/>
    <w:basedOn w:val="Normal"/>
    <w:link w:val="SangradetextonormalCar"/>
    <w:rsid w:val="00AE13F9"/>
    <w:pPr>
      <w:ind w:left="357"/>
      <w:jc w:val="both"/>
    </w:pPr>
    <w:rPr>
      <w:rFonts w:ascii="Arial" w:hAnsi="Arial" w:cs="Arial"/>
      <w:sz w:val="22"/>
      <w:szCs w:val="28"/>
    </w:rPr>
  </w:style>
  <w:style w:type="paragraph" w:styleId="TDC1">
    <w:name w:val="toc 1"/>
    <w:basedOn w:val="Normal"/>
    <w:next w:val="Normal"/>
    <w:autoRedefine/>
    <w:uiPriority w:val="39"/>
    <w:qFormat/>
    <w:rsid w:val="00B8253B"/>
    <w:pPr>
      <w:spacing w:before="120" w:after="120"/>
    </w:pPr>
    <w:rPr>
      <w:rFonts w:ascii="Arial Narrow" w:hAnsi="Arial Narrow"/>
      <w:b/>
      <w:bCs/>
      <w:caps/>
      <w:sz w:val="22"/>
    </w:rPr>
  </w:style>
  <w:style w:type="paragraph" w:styleId="TDC2">
    <w:name w:val="toc 2"/>
    <w:basedOn w:val="Normal"/>
    <w:next w:val="Normal"/>
    <w:autoRedefine/>
    <w:uiPriority w:val="39"/>
    <w:qFormat/>
    <w:rsid w:val="00B8253B"/>
    <w:rPr>
      <w:rFonts w:ascii="Arial Narrow" w:hAnsi="Arial Narrow"/>
      <w:b/>
      <w:smallCaps/>
      <w:sz w:val="22"/>
    </w:rPr>
  </w:style>
  <w:style w:type="paragraph" w:styleId="TDC3">
    <w:name w:val="toc 3"/>
    <w:basedOn w:val="Normal"/>
    <w:next w:val="Normal"/>
    <w:autoRedefine/>
    <w:uiPriority w:val="39"/>
    <w:qFormat/>
    <w:rsid w:val="008C2C2D"/>
    <w:pPr>
      <w:tabs>
        <w:tab w:val="right" w:pos="340"/>
        <w:tab w:val="right" w:leader="dot" w:pos="9061"/>
      </w:tabs>
      <w:spacing w:line="360" w:lineRule="auto"/>
      <w:jc w:val="center"/>
    </w:pPr>
    <w:rPr>
      <w:rFonts w:ascii="Arial Narrow" w:hAnsi="Arial Narrow" w:cs="Arial"/>
      <w:bCs/>
      <w:sz w:val="22"/>
    </w:rPr>
  </w:style>
  <w:style w:type="paragraph" w:styleId="TDC4">
    <w:name w:val="toc 4"/>
    <w:basedOn w:val="Normal"/>
    <w:next w:val="Normal"/>
    <w:autoRedefine/>
    <w:semiHidden/>
    <w:rsid w:val="00AE13F9"/>
    <w:pPr>
      <w:ind w:left="720"/>
    </w:pPr>
    <w:rPr>
      <w:szCs w:val="21"/>
    </w:rPr>
  </w:style>
  <w:style w:type="paragraph" w:styleId="TDC5">
    <w:name w:val="toc 5"/>
    <w:basedOn w:val="Normal"/>
    <w:next w:val="Normal"/>
    <w:autoRedefine/>
    <w:semiHidden/>
    <w:rsid w:val="00AE13F9"/>
    <w:pPr>
      <w:ind w:left="960"/>
    </w:pPr>
    <w:rPr>
      <w:szCs w:val="21"/>
    </w:rPr>
  </w:style>
  <w:style w:type="paragraph" w:styleId="TDC6">
    <w:name w:val="toc 6"/>
    <w:basedOn w:val="Normal"/>
    <w:next w:val="Normal"/>
    <w:autoRedefine/>
    <w:semiHidden/>
    <w:rsid w:val="00AE13F9"/>
    <w:pPr>
      <w:ind w:left="1200"/>
    </w:pPr>
    <w:rPr>
      <w:szCs w:val="21"/>
    </w:rPr>
  </w:style>
  <w:style w:type="paragraph" w:styleId="TDC7">
    <w:name w:val="toc 7"/>
    <w:basedOn w:val="Normal"/>
    <w:next w:val="Normal"/>
    <w:autoRedefine/>
    <w:semiHidden/>
    <w:rsid w:val="00AE13F9"/>
    <w:pPr>
      <w:ind w:left="1440"/>
    </w:pPr>
    <w:rPr>
      <w:szCs w:val="21"/>
    </w:rPr>
  </w:style>
  <w:style w:type="paragraph" w:styleId="TDC8">
    <w:name w:val="toc 8"/>
    <w:basedOn w:val="Normal"/>
    <w:next w:val="Normal"/>
    <w:autoRedefine/>
    <w:semiHidden/>
    <w:rsid w:val="00AE13F9"/>
    <w:pPr>
      <w:ind w:left="1680"/>
    </w:pPr>
    <w:rPr>
      <w:szCs w:val="21"/>
    </w:rPr>
  </w:style>
  <w:style w:type="paragraph" w:styleId="TDC9">
    <w:name w:val="toc 9"/>
    <w:basedOn w:val="Normal"/>
    <w:next w:val="Normal"/>
    <w:autoRedefine/>
    <w:semiHidden/>
    <w:rsid w:val="00AE13F9"/>
    <w:pPr>
      <w:ind w:left="1920"/>
    </w:pPr>
    <w:rPr>
      <w:szCs w:val="21"/>
    </w:rPr>
  </w:style>
  <w:style w:type="paragraph" w:styleId="NormalWeb">
    <w:name w:val="Normal (Web)"/>
    <w:basedOn w:val="Normal"/>
    <w:uiPriority w:val="99"/>
    <w:rsid w:val="00AE13F9"/>
    <w:rPr>
      <w:rFonts w:ascii="Arial" w:eastAsia="Arial Unicode MS" w:hAnsi="Arial" w:cs="Arial"/>
      <w:color w:val="666666"/>
      <w:sz w:val="18"/>
      <w:szCs w:val="18"/>
    </w:rPr>
  </w:style>
  <w:style w:type="paragraph" w:styleId="Sangra2detindependiente">
    <w:name w:val="Body Text Indent 2"/>
    <w:basedOn w:val="Normal"/>
    <w:rsid w:val="00AE13F9"/>
    <w:pPr>
      <w:spacing w:line="360" w:lineRule="auto"/>
      <w:ind w:left="708"/>
      <w:jc w:val="both"/>
    </w:pPr>
    <w:rPr>
      <w:rFonts w:ascii="Arial" w:hAnsi="Arial" w:cs="Arial"/>
      <w:sz w:val="22"/>
    </w:rPr>
  </w:style>
  <w:style w:type="character" w:styleId="Hipervnculo">
    <w:name w:val="Hyperlink"/>
    <w:uiPriority w:val="99"/>
    <w:rsid w:val="00AE13F9"/>
    <w:rPr>
      <w:color w:val="0000FF"/>
      <w:u w:val="single"/>
    </w:rPr>
  </w:style>
  <w:style w:type="paragraph" w:styleId="Tabladeilustraciones">
    <w:name w:val="table of figures"/>
    <w:basedOn w:val="Normal"/>
    <w:next w:val="Normal"/>
    <w:uiPriority w:val="99"/>
    <w:rsid w:val="00AE13F9"/>
    <w:pPr>
      <w:ind w:left="480" w:hanging="480"/>
    </w:pPr>
    <w:rPr>
      <w:smallCaps/>
    </w:rPr>
  </w:style>
  <w:style w:type="paragraph" w:customStyle="1" w:styleId="Sombreadovistoso-nfasis11">
    <w:name w:val="Sombreado vistoso - Énfasis 11"/>
    <w:hidden/>
    <w:uiPriority w:val="99"/>
    <w:semiHidden/>
    <w:rsid w:val="00BB39E9"/>
    <w:rPr>
      <w:lang w:eastAsia="es-ES"/>
    </w:rPr>
  </w:style>
  <w:style w:type="paragraph" w:styleId="Textodeglobo">
    <w:name w:val="Balloon Text"/>
    <w:basedOn w:val="Normal"/>
    <w:link w:val="TextodegloboCar"/>
    <w:rsid w:val="00BB39E9"/>
    <w:rPr>
      <w:rFonts w:ascii="Tahoma" w:hAnsi="Tahoma"/>
      <w:sz w:val="16"/>
      <w:szCs w:val="16"/>
    </w:rPr>
  </w:style>
  <w:style w:type="character" w:customStyle="1" w:styleId="TextodegloboCar">
    <w:name w:val="Texto de globo Car"/>
    <w:link w:val="Textodeglobo"/>
    <w:rsid w:val="00BB39E9"/>
    <w:rPr>
      <w:rFonts w:ascii="Tahoma" w:hAnsi="Tahoma" w:cs="Tahoma"/>
      <w:sz w:val="16"/>
      <w:szCs w:val="16"/>
    </w:rPr>
  </w:style>
  <w:style w:type="paragraph" w:customStyle="1" w:styleId="Listavistosa-nfasis11">
    <w:name w:val="Lista vistosa - Énfasis 11"/>
    <w:basedOn w:val="Normal"/>
    <w:uiPriority w:val="34"/>
    <w:qFormat/>
    <w:rsid w:val="00E73A08"/>
    <w:pPr>
      <w:ind w:left="708"/>
    </w:pPr>
  </w:style>
  <w:style w:type="character" w:customStyle="1" w:styleId="Ttulo2Car">
    <w:name w:val="Título 2 Car"/>
    <w:link w:val="Ttulo2"/>
    <w:rsid w:val="00FE0427"/>
    <w:rPr>
      <w:rFonts w:ascii="Arial" w:hAnsi="Arial"/>
      <w:sz w:val="22"/>
      <w:szCs w:val="28"/>
      <w:lang w:val="es-ES" w:eastAsia="es-ES"/>
    </w:rPr>
  </w:style>
  <w:style w:type="paragraph" w:customStyle="1" w:styleId="Default">
    <w:name w:val="Default"/>
    <w:rsid w:val="00E60576"/>
    <w:pPr>
      <w:autoSpaceDE w:val="0"/>
      <w:autoSpaceDN w:val="0"/>
      <w:adjustRightInd w:val="0"/>
    </w:pPr>
    <w:rPr>
      <w:rFonts w:ascii="Calibri" w:hAnsi="Calibri" w:cs="Calibri"/>
      <w:color w:val="000000"/>
      <w:lang w:eastAsia="es-ES"/>
    </w:rPr>
  </w:style>
  <w:style w:type="character" w:styleId="nfasis">
    <w:name w:val="Emphasis"/>
    <w:qFormat/>
    <w:rsid w:val="004F125B"/>
    <w:rPr>
      <w:i/>
      <w:iCs/>
    </w:rPr>
  </w:style>
  <w:style w:type="character" w:customStyle="1" w:styleId="Ttulo1Car">
    <w:name w:val="Título 1 Car"/>
    <w:aliases w:val="TITULO Car,Título 1A Car"/>
    <w:link w:val="Ttulo1"/>
    <w:uiPriority w:val="9"/>
    <w:rsid w:val="00752717"/>
    <w:rPr>
      <w:rFonts w:ascii="Arial Narrow" w:hAnsi="Arial Narrow" w:cs="Arial"/>
      <w:b/>
      <w:sz w:val="22"/>
      <w:szCs w:val="22"/>
      <w:shd w:val="clear" w:color="auto" w:fill="FFFFFF"/>
      <w:lang w:eastAsia="es-ES"/>
    </w:rPr>
  </w:style>
  <w:style w:type="character" w:styleId="Refdecomentario">
    <w:name w:val="annotation reference"/>
    <w:rsid w:val="00856D1D"/>
    <w:rPr>
      <w:sz w:val="16"/>
      <w:szCs w:val="16"/>
    </w:rPr>
  </w:style>
  <w:style w:type="paragraph" w:styleId="Textocomentario">
    <w:name w:val="annotation text"/>
    <w:basedOn w:val="Normal"/>
    <w:link w:val="TextocomentarioCar"/>
    <w:rsid w:val="00856D1D"/>
    <w:rPr>
      <w:sz w:val="20"/>
      <w:szCs w:val="20"/>
    </w:rPr>
  </w:style>
  <w:style w:type="character" w:customStyle="1" w:styleId="TextocomentarioCar">
    <w:name w:val="Texto comentario Car"/>
    <w:basedOn w:val="Fuentedeprrafopredeter"/>
    <w:link w:val="Textocomentario"/>
    <w:rsid w:val="00856D1D"/>
  </w:style>
  <w:style w:type="paragraph" w:styleId="Asuntodelcomentario">
    <w:name w:val="annotation subject"/>
    <w:basedOn w:val="Textocomentario"/>
    <w:next w:val="Textocomentario"/>
    <w:link w:val="AsuntodelcomentarioCar"/>
    <w:rsid w:val="00856D1D"/>
    <w:rPr>
      <w:b/>
      <w:bCs/>
    </w:rPr>
  </w:style>
  <w:style w:type="character" w:customStyle="1" w:styleId="AsuntodelcomentarioCar">
    <w:name w:val="Asunto del comentario Car"/>
    <w:link w:val="Asuntodelcomentario"/>
    <w:rsid w:val="00856D1D"/>
    <w:rPr>
      <w:b/>
      <w:bCs/>
    </w:rPr>
  </w:style>
  <w:style w:type="character" w:customStyle="1" w:styleId="EncabezadoCar">
    <w:name w:val="Encabezado Car"/>
    <w:link w:val="Encabezado"/>
    <w:uiPriority w:val="99"/>
    <w:rsid w:val="009A46E6"/>
    <w:rPr>
      <w:rFonts w:ascii="Arial" w:hAnsi="Arial" w:cs="Arial"/>
      <w:szCs w:val="28"/>
      <w:lang w:val="es-ES" w:eastAsia="es-ES"/>
    </w:rPr>
  </w:style>
  <w:style w:type="table" w:styleId="Tablaconcuadrcula">
    <w:name w:val="Table Grid"/>
    <w:basedOn w:val="Tablanormal"/>
    <w:rsid w:val="00F5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9366C"/>
    <w:pPr>
      <w:ind w:left="708"/>
    </w:pPr>
  </w:style>
  <w:style w:type="paragraph" w:styleId="TtuloTDC">
    <w:name w:val="TOC Heading"/>
    <w:basedOn w:val="Ttulo1"/>
    <w:next w:val="Normal"/>
    <w:uiPriority w:val="39"/>
    <w:unhideWhenUsed/>
    <w:qFormat/>
    <w:rsid w:val="00994CF5"/>
    <w:pPr>
      <w:keepLines/>
      <w:spacing w:before="240" w:line="259" w:lineRule="auto"/>
      <w:outlineLvl w:val="9"/>
    </w:pPr>
    <w:rPr>
      <w:rFonts w:ascii="Calibri Light" w:hAnsi="Calibri Light" w:cs="Times New Roman"/>
      <w:bCs/>
      <w:color w:val="2F5496"/>
      <w:sz w:val="32"/>
      <w:szCs w:val="32"/>
      <w:lang w:eastAsia="es-CO"/>
    </w:rPr>
  </w:style>
  <w:style w:type="paragraph" w:styleId="Lista">
    <w:name w:val="List"/>
    <w:basedOn w:val="Normal"/>
    <w:rsid w:val="003D137C"/>
    <w:pPr>
      <w:ind w:left="283" w:hanging="283"/>
      <w:contextualSpacing/>
    </w:pPr>
  </w:style>
  <w:style w:type="paragraph" w:styleId="Lista3">
    <w:name w:val="List 3"/>
    <w:basedOn w:val="Normal"/>
    <w:rsid w:val="003D137C"/>
    <w:pPr>
      <w:ind w:left="849" w:hanging="283"/>
      <w:contextualSpacing/>
    </w:pPr>
  </w:style>
  <w:style w:type="paragraph" w:styleId="Listaconvietas">
    <w:name w:val="List Bullet"/>
    <w:basedOn w:val="Normal"/>
    <w:rsid w:val="003D137C"/>
    <w:pPr>
      <w:numPr>
        <w:numId w:val="5"/>
      </w:numPr>
      <w:contextualSpacing/>
    </w:pPr>
  </w:style>
  <w:style w:type="paragraph" w:styleId="Listaconvietas2">
    <w:name w:val="List Bullet 2"/>
    <w:basedOn w:val="Normal"/>
    <w:rsid w:val="003D137C"/>
    <w:pPr>
      <w:numPr>
        <w:numId w:val="6"/>
      </w:numPr>
      <w:contextualSpacing/>
    </w:pPr>
  </w:style>
  <w:style w:type="paragraph" w:styleId="Textoindependienteprimerasangra2">
    <w:name w:val="Body Text First Indent 2"/>
    <w:basedOn w:val="Sangradetextonormal"/>
    <w:link w:val="Textoindependienteprimerasangra2Car"/>
    <w:rsid w:val="003D137C"/>
    <w:pPr>
      <w:spacing w:after="120"/>
      <w:ind w:left="283" w:firstLine="210"/>
      <w:jc w:val="left"/>
    </w:pPr>
    <w:rPr>
      <w:rFonts w:ascii="Times New Roman" w:hAnsi="Times New Roman" w:cs="Times New Roman"/>
      <w:sz w:val="24"/>
      <w:szCs w:val="24"/>
    </w:rPr>
  </w:style>
  <w:style w:type="character" w:customStyle="1" w:styleId="SangradetextonormalCar">
    <w:name w:val="Sangría de texto normal Car"/>
    <w:link w:val="Sangradetextonormal"/>
    <w:rsid w:val="003D137C"/>
    <w:rPr>
      <w:rFonts w:ascii="Arial" w:hAnsi="Arial" w:cs="Arial"/>
      <w:sz w:val="22"/>
      <w:szCs w:val="28"/>
      <w:lang w:val="es-ES" w:eastAsia="es-ES"/>
    </w:rPr>
  </w:style>
  <w:style w:type="character" w:customStyle="1" w:styleId="Textoindependienteprimerasangra2Car">
    <w:name w:val="Texto independiente primera sangría 2 Car"/>
    <w:link w:val="Textoindependienteprimerasangra2"/>
    <w:rsid w:val="003D137C"/>
    <w:rPr>
      <w:rFonts w:ascii="Arial" w:hAnsi="Arial" w:cs="Arial"/>
      <w:sz w:val="24"/>
      <w:szCs w:val="24"/>
      <w:lang w:val="es-ES" w:eastAsia="es-ES"/>
    </w:rPr>
  </w:style>
  <w:style w:type="table" w:styleId="Cuadrculamedia1-nfasis1">
    <w:name w:val="Medium Grid 1 Accent 1"/>
    <w:basedOn w:val="Tablanormal"/>
    <w:uiPriority w:val="67"/>
    <w:rsid w:val="003B0B8A"/>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Listaclara-nfasis1">
    <w:name w:val="Light List Accent 1"/>
    <w:basedOn w:val="Tablanormal"/>
    <w:uiPriority w:val="61"/>
    <w:rsid w:val="003B0B8A"/>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ombreadomedio1-nfasis5">
    <w:name w:val="Medium Shading 1 Accent 5"/>
    <w:basedOn w:val="Tablanormal"/>
    <w:uiPriority w:val="63"/>
    <w:rsid w:val="003B0B8A"/>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Listaclara-nfasis5">
    <w:name w:val="Light List Accent 5"/>
    <w:basedOn w:val="Tablanormal"/>
    <w:uiPriority w:val="61"/>
    <w:rsid w:val="003B0B8A"/>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Sinespaciado">
    <w:name w:val="No Spacing"/>
    <w:link w:val="SinespaciadoCar"/>
    <w:uiPriority w:val="1"/>
    <w:qFormat/>
    <w:rsid w:val="003B0B8A"/>
    <w:rPr>
      <w:rFonts w:ascii="Calibri" w:hAnsi="Calibri"/>
      <w:sz w:val="22"/>
      <w:szCs w:val="22"/>
      <w:lang w:eastAsia="en-US"/>
    </w:rPr>
  </w:style>
  <w:style w:type="character" w:customStyle="1" w:styleId="SinespaciadoCar">
    <w:name w:val="Sin espaciado Car"/>
    <w:link w:val="Sinespaciado"/>
    <w:uiPriority w:val="1"/>
    <w:rsid w:val="003B0B8A"/>
    <w:rPr>
      <w:rFonts w:ascii="Calibri" w:hAnsi="Calibri"/>
      <w:sz w:val="22"/>
      <w:szCs w:val="22"/>
      <w:lang w:val="es-ES" w:eastAsia="en-US"/>
    </w:rPr>
  </w:style>
  <w:style w:type="character" w:customStyle="1" w:styleId="TextoindependienteCar">
    <w:name w:val="Texto independiente Car"/>
    <w:aliases w:val="Subsection Body Text Car"/>
    <w:link w:val="Textoindependiente"/>
    <w:uiPriority w:val="99"/>
    <w:locked/>
    <w:rsid w:val="003B0B8A"/>
    <w:rPr>
      <w:rFonts w:ascii="Arial" w:hAnsi="Arial" w:cs="Arial"/>
      <w:b/>
      <w:snapToGrid w:val="0"/>
      <w:color w:val="000000"/>
      <w:sz w:val="22"/>
      <w:szCs w:val="28"/>
      <w:lang w:val="es-ES" w:eastAsia="es-ES"/>
    </w:rPr>
  </w:style>
  <w:style w:type="table" w:styleId="Sombreadoclaro-nfasis5">
    <w:name w:val="Light Shading Accent 5"/>
    <w:basedOn w:val="Tablanormal"/>
    <w:uiPriority w:val="60"/>
    <w:rsid w:val="003B0B8A"/>
    <w:rPr>
      <w:color w:val="31859C"/>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medio1-nfasis1">
    <w:name w:val="Medium Shading 1 Accent 1"/>
    <w:basedOn w:val="Tablanormal"/>
    <w:uiPriority w:val="63"/>
    <w:rsid w:val="003B0B8A"/>
    <w:tblPr>
      <w:tblStyleRowBandSize w:val="1"/>
      <w:tblStyleColBandSize w:val="1"/>
      <w:tblBorders>
        <w:top w:val="single" w:sz="8" w:space="0" w:color="7BA1CE"/>
        <w:left w:val="single" w:sz="8" w:space="0" w:color="7BA1CE"/>
        <w:bottom w:val="single" w:sz="8" w:space="0" w:color="7BA1CE"/>
        <w:right w:val="single" w:sz="8" w:space="0" w:color="7BA1CE"/>
        <w:insideH w:val="single" w:sz="8" w:space="0" w:color="7BA1CE"/>
      </w:tblBorders>
    </w:tblPr>
    <w:tblStylePr w:type="firstRow">
      <w:pPr>
        <w:spacing w:before="0" w:after="0" w:line="240" w:lineRule="auto"/>
      </w:pPr>
      <w:rPr>
        <w:b/>
        <w:bCs/>
        <w:color w:val="FFFFFF"/>
      </w:rPr>
      <w:tblPr/>
      <w:tcPr>
        <w:tcBorders>
          <w:top w:val="single" w:sz="8" w:space="0" w:color="7BA1CE"/>
          <w:left w:val="single" w:sz="8" w:space="0" w:color="7BA1CE"/>
          <w:bottom w:val="single" w:sz="8" w:space="0" w:color="7BA1CE"/>
          <w:right w:val="single" w:sz="8" w:space="0" w:color="7BA1CE"/>
          <w:insideH w:val="nil"/>
          <w:insideV w:val="nil"/>
        </w:tcBorders>
        <w:shd w:val="clear" w:color="auto" w:fill="4F81BD"/>
      </w:tcPr>
    </w:tblStylePr>
    <w:tblStylePr w:type="lastRow">
      <w:pPr>
        <w:spacing w:before="0" w:after="0" w:line="240" w:lineRule="auto"/>
      </w:pPr>
      <w:rPr>
        <w:b/>
        <w:bCs/>
      </w:rPr>
      <w:tblPr/>
      <w:tcPr>
        <w:tcBorders>
          <w:top w:val="double" w:sz="6" w:space="0" w:color="7BA1CE"/>
          <w:left w:val="single" w:sz="8" w:space="0" w:color="7BA1CE"/>
          <w:bottom w:val="single" w:sz="8" w:space="0" w:color="7BA1CE"/>
          <w:right w:val="single" w:sz="8" w:space="0" w:color="7BA1CE"/>
          <w:insideH w:val="nil"/>
          <w:insideV w:val="nil"/>
        </w:tcBorders>
      </w:tcPr>
    </w:tblStylePr>
    <w:tblStylePr w:type="firstCol">
      <w:rPr>
        <w:b/>
        <w:bCs/>
      </w:rPr>
    </w:tblStylePr>
    <w:tblStylePr w:type="lastCol">
      <w:rPr>
        <w:b/>
        <w:bCs/>
      </w:rPr>
    </w:tblStylePr>
    <w:tblStylePr w:type="band1Vert">
      <w:tblPr/>
      <w:tcPr>
        <w:shd w:val="clear" w:color="auto" w:fill="D3E0EF"/>
      </w:tcPr>
    </w:tblStylePr>
    <w:tblStylePr w:type="band1Horz">
      <w:tblPr/>
      <w:tcPr>
        <w:tcBorders>
          <w:insideH w:val="nil"/>
          <w:insideV w:val="nil"/>
        </w:tcBorders>
        <w:shd w:val="clear" w:color="auto" w:fill="D3E0EF"/>
      </w:tcPr>
    </w:tblStylePr>
    <w:tblStylePr w:type="band2Horz">
      <w:tblPr/>
      <w:tcPr>
        <w:tcBorders>
          <w:insideH w:val="nil"/>
          <w:insideV w:val="nil"/>
        </w:tcBorders>
      </w:tcPr>
    </w:tblStylePr>
  </w:style>
  <w:style w:type="paragraph" w:customStyle="1" w:styleId="ecmsonormal">
    <w:name w:val="ec_msonormal"/>
    <w:basedOn w:val="Normal"/>
    <w:rsid w:val="003B0B8A"/>
    <w:pPr>
      <w:spacing w:before="100" w:beforeAutospacing="1" w:after="100" w:afterAutospacing="1"/>
    </w:pPr>
    <w:rPr>
      <w:lang w:val="en-US" w:eastAsia="en-US"/>
    </w:rPr>
  </w:style>
  <w:style w:type="character" w:customStyle="1" w:styleId="TextonotapieCar">
    <w:name w:val="Texto nota pie Car"/>
    <w:link w:val="Textonotapie"/>
    <w:uiPriority w:val="99"/>
    <w:rsid w:val="003B0B8A"/>
    <w:rPr>
      <w:rFonts w:ascii="Arial" w:hAnsi="Arial" w:cs="Arial"/>
      <w:lang w:val="es-ES" w:eastAsia="es-ES"/>
    </w:rPr>
  </w:style>
  <w:style w:type="character" w:customStyle="1" w:styleId="PiedepginaCar">
    <w:name w:val="Pie de página Car"/>
    <w:link w:val="Piedepgina"/>
    <w:uiPriority w:val="99"/>
    <w:rsid w:val="003B0B8A"/>
    <w:rPr>
      <w:rFonts w:ascii="Arial" w:hAnsi="Arial" w:cs="Arial"/>
      <w:sz w:val="22"/>
      <w:szCs w:val="28"/>
      <w:lang w:val="es-ES" w:eastAsia="es-ES"/>
    </w:rPr>
  </w:style>
  <w:style w:type="paragraph" w:customStyle="1" w:styleId="Pa14">
    <w:name w:val="Pa14"/>
    <w:basedOn w:val="Default"/>
    <w:next w:val="Default"/>
    <w:uiPriority w:val="99"/>
    <w:rsid w:val="003B0B8A"/>
    <w:pPr>
      <w:spacing w:line="241" w:lineRule="atLeast"/>
    </w:pPr>
    <w:rPr>
      <w:rFonts w:ascii="Times New Roman" w:hAnsi="Times New Roman" w:cs="Times New Roman"/>
      <w:color w:val="auto"/>
      <w:lang w:val="es-CO" w:eastAsia="es-CO"/>
    </w:rPr>
  </w:style>
  <w:style w:type="character" w:customStyle="1" w:styleId="A11">
    <w:name w:val="A11"/>
    <w:uiPriority w:val="99"/>
    <w:rsid w:val="003B0B8A"/>
    <w:rPr>
      <w:color w:val="000000"/>
      <w:sz w:val="14"/>
      <w:szCs w:val="14"/>
    </w:rPr>
  </w:style>
  <w:style w:type="paragraph" w:customStyle="1" w:styleId="Pa16">
    <w:name w:val="Pa16"/>
    <w:basedOn w:val="Default"/>
    <w:next w:val="Default"/>
    <w:uiPriority w:val="99"/>
    <w:rsid w:val="003B0B8A"/>
    <w:pPr>
      <w:spacing w:line="241" w:lineRule="atLeast"/>
    </w:pPr>
    <w:rPr>
      <w:rFonts w:ascii="Times New Roman" w:hAnsi="Times New Roman" w:cs="Times New Roman"/>
      <w:color w:val="auto"/>
      <w:lang w:val="es-CO" w:eastAsia="es-CO"/>
    </w:rPr>
  </w:style>
  <w:style w:type="paragraph" w:styleId="Revisin">
    <w:name w:val="Revision"/>
    <w:hidden/>
    <w:uiPriority w:val="99"/>
    <w:semiHidden/>
    <w:rsid w:val="003B0B8A"/>
    <w:rPr>
      <w:lang w:eastAsia="es-ES"/>
    </w:rPr>
  </w:style>
  <w:style w:type="character" w:customStyle="1" w:styleId="TtuloCar">
    <w:name w:val="Título Car"/>
    <w:rsid w:val="003B0B8A"/>
    <w:rPr>
      <w:rFonts w:ascii="Arial Narrow" w:hAnsi="Arial Narrow"/>
      <w:b/>
      <w:sz w:val="28"/>
      <w:lang w:val="es-ES_tradnl"/>
    </w:rPr>
  </w:style>
  <w:style w:type="paragraph" w:styleId="Textonotaalfinal">
    <w:name w:val="endnote text"/>
    <w:basedOn w:val="Normal"/>
    <w:link w:val="TextonotaalfinalCar"/>
    <w:rsid w:val="003B0B8A"/>
    <w:rPr>
      <w:sz w:val="20"/>
      <w:szCs w:val="20"/>
    </w:rPr>
  </w:style>
  <w:style w:type="character" w:customStyle="1" w:styleId="TextonotaalfinalCar">
    <w:name w:val="Texto nota al final Car"/>
    <w:link w:val="Textonotaalfinal"/>
    <w:rsid w:val="003B0B8A"/>
    <w:rPr>
      <w:lang w:val="es-ES" w:eastAsia="es-ES"/>
    </w:rPr>
  </w:style>
  <w:style w:type="character" w:styleId="Refdenotaalfinal">
    <w:name w:val="endnote reference"/>
    <w:rsid w:val="003B0B8A"/>
    <w:rPr>
      <w:vertAlign w:val="superscript"/>
    </w:rPr>
  </w:style>
  <w:style w:type="table" w:styleId="Cuadrculamedia3-nfasis2">
    <w:name w:val="Medium Grid 3 Accent 2"/>
    <w:basedOn w:val="Tablanormal"/>
    <w:uiPriority w:val="69"/>
    <w:rsid w:val="003B0B8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table" w:styleId="Cuadrculamedia3-nfasis1">
    <w:name w:val="Medium Grid 3 Accent 1"/>
    <w:basedOn w:val="Tablanormal"/>
    <w:uiPriority w:val="69"/>
    <w:rsid w:val="003B0B8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styleId="Cuadrculamedia3-nfasis6">
    <w:name w:val="Medium Grid 3 Accent 6"/>
    <w:basedOn w:val="Tablanormal"/>
    <w:uiPriority w:val="69"/>
    <w:rsid w:val="003B0B8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styleId="Cuadrculamedia3-nfasis5">
    <w:name w:val="Medium Grid 3 Accent 5"/>
    <w:basedOn w:val="Tablanormal"/>
    <w:uiPriority w:val="69"/>
    <w:rsid w:val="003B0B8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styleId="Tablaconcolumnas5">
    <w:name w:val="Table Columns 5"/>
    <w:basedOn w:val="Tablanormal"/>
    <w:rsid w:val="003B0B8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cuadrcula1">
    <w:name w:val="Table Grid 1"/>
    <w:basedOn w:val="Tablanormal"/>
    <w:rsid w:val="003B0B8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Normal1">
    <w:name w:val="Normal1"/>
    <w:link w:val="NORMALCar"/>
    <w:uiPriority w:val="99"/>
    <w:qFormat/>
    <w:rsid w:val="003B0B8A"/>
    <w:pPr>
      <w:spacing w:after="120"/>
    </w:pPr>
    <w:rPr>
      <w:rFonts w:ascii="Arial" w:hAnsi="Arial"/>
      <w:b/>
      <w:lang w:val="es-CL" w:eastAsia="zh-TW"/>
    </w:rPr>
  </w:style>
  <w:style w:type="character" w:customStyle="1" w:styleId="NORMALCar">
    <w:name w:val="NORMAL Car"/>
    <w:link w:val="Normal1"/>
    <w:uiPriority w:val="99"/>
    <w:rsid w:val="003B0B8A"/>
    <w:rPr>
      <w:rFonts w:ascii="Arial" w:hAnsi="Arial"/>
      <w:b/>
      <w:sz w:val="24"/>
      <w:szCs w:val="24"/>
      <w:lang w:val="es-CL" w:eastAsia="zh-TW"/>
    </w:rPr>
  </w:style>
  <w:style w:type="character" w:customStyle="1" w:styleId="TtuloCar1">
    <w:name w:val="Título Car1"/>
    <w:link w:val="Ttulo"/>
    <w:rsid w:val="003B0B8A"/>
    <w:rPr>
      <w:rFonts w:ascii="Calibri Light" w:eastAsia="Times New Roman" w:hAnsi="Calibri Light" w:cs="Times New Roman"/>
      <w:b/>
      <w:bCs/>
      <w:kern w:val="28"/>
      <w:sz w:val="32"/>
      <w:szCs w:val="32"/>
      <w:lang w:val="es-ES" w:eastAsia="es-ES"/>
    </w:rPr>
  </w:style>
  <w:style w:type="table" w:customStyle="1" w:styleId="Tablaconcuadrcula5oscura-nfasis41">
    <w:name w:val="Tabla con cuadrícula 5 oscura - Énfasis 41"/>
    <w:basedOn w:val="Tablanormal"/>
    <w:uiPriority w:val="50"/>
    <w:rsid w:val="003B0B8A"/>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FF2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FC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FC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FC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FC000"/>
      </w:tcPr>
    </w:tblStylePr>
    <w:tblStylePr w:type="band1Vert">
      <w:tblPr/>
      <w:tcPr>
        <w:shd w:val="clear" w:color="auto" w:fill="FFE599"/>
      </w:tcPr>
    </w:tblStylePr>
    <w:tblStylePr w:type="band1Horz">
      <w:tblPr/>
      <w:tcPr>
        <w:shd w:val="clear" w:color="auto" w:fill="FFE599"/>
      </w:tcPr>
    </w:tblStylePr>
  </w:style>
  <w:style w:type="table" w:customStyle="1" w:styleId="Tablaconcuadrcula5oscura-nfasis31">
    <w:name w:val="Tabla con cuadrícula 5 oscura - Énfasis 31"/>
    <w:basedOn w:val="Tablanormal"/>
    <w:uiPriority w:val="50"/>
    <w:rsid w:val="003B0B8A"/>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Tablaconcuadrcula5oscura-nfasis21">
    <w:name w:val="Tabla con cuadrícula 5 oscura - Énfasis 21"/>
    <w:basedOn w:val="Tablanormal"/>
    <w:uiPriority w:val="50"/>
    <w:rsid w:val="003B0B8A"/>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Tablaconcuadrcula5oscura-nfasis11">
    <w:name w:val="Tabla con cuadrícula 5 oscura - Énfasis 11"/>
    <w:basedOn w:val="Tablanormal"/>
    <w:uiPriority w:val="50"/>
    <w:rsid w:val="003B0B8A"/>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Tablaconcuadrcula5oscura-nfasis51">
    <w:name w:val="Tabla con cuadrícula 5 oscura - Énfasis 51"/>
    <w:basedOn w:val="Tablanormal"/>
    <w:uiPriority w:val="50"/>
    <w:rsid w:val="003B0B8A"/>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Tablaconcuadrcula5oscura-nfasis61">
    <w:name w:val="Tabla con cuadrícula 5 oscura - Énfasis 61"/>
    <w:basedOn w:val="Tablanormal"/>
    <w:uiPriority w:val="50"/>
    <w:rsid w:val="003B0B8A"/>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concuadrcula4-nfasis31">
    <w:name w:val="Tabla con cuadrícula 4 - Énfasis 31"/>
    <w:basedOn w:val="Tablanormal"/>
    <w:uiPriority w:val="49"/>
    <w:rsid w:val="003B0B8A"/>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aconcuadrcula1clara-nfasis51">
    <w:name w:val="Tabla con cuadrícula 1 clara - Énfasis 51"/>
    <w:basedOn w:val="Tablanormal"/>
    <w:uiPriority w:val="46"/>
    <w:rsid w:val="003B0B8A"/>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laconcuadrcula4-nfasis11">
    <w:name w:val="Tabla con cuadrícula 4 - Énfasis 11"/>
    <w:basedOn w:val="Tablanormal"/>
    <w:uiPriority w:val="49"/>
    <w:rsid w:val="003B0B8A"/>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aconcuadrculaclara1">
    <w:name w:val="Tabla con cuadrícula clara1"/>
    <w:basedOn w:val="Tablanormal"/>
    <w:uiPriority w:val="40"/>
    <w:rsid w:val="006A419B"/>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web2">
    <w:name w:val="Table Web 2"/>
    <w:basedOn w:val="Tablanormal"/>
    <w:rsid w:val="006A419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adelista3-nfasis41">
    <w:name w:val="Tabla de lista 3 - Énfasis 41"/>
    <w:basedOn w:val="Tablanormal"/>
    <w:uiPriority w:val="48"/>
    <w:rsid w:val="00E91D74"/>
    <w:tblPr>
      <w:tblStyleRowBandSize w:val="1"/>
      <w:tblStyleColBandSize w:val="1"/>
      <w:tblBorders>
        <w:top w:val="single" w:sz="4" w:space="0" w:color="FFC000"/>
        <w:left w:val="single" w:sz="4" w:space="0" w:color="FFC000"/>
        <w:bottom w:val="single" w:sz="4" w:space="0" w:color="FFC000"/>
        <w:right w:val="single" w:sz="4" w:space="0" w:color="FFC000"/>
      </w:tblBorders>
    </w:tblPr>
    <w:tblStylePr w:type="firstRow">
      <w:rPr>
        <w:b/>
        <w:bCs/>
        <w:color w:val="FFFFFF"/>
      </w:rPr>
      <w:tblPr/>
      <w:tcPr>
        <w:shd w:val="clear" w:color="auto" w:fill="FFC000"/>
      </w:tcPr>
    </w:tblStylePr>
    <w:tblStylePr w:type="lastRow">
      <w:rPr>
        <w:b/>
        <w:bCs/>
      </w:rPr>
      <w:tblPr/>
      <w:tcPr>
        <w:tcBorders>
          <w:top w:val="double" w:sz="4" w:space="0" w:color="FFC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FC000"/>
          <w:right w:val="single" w:sz="4" w:space="0" w:color="FFC000"/>
        </w:tcBorders>
      </w:tcPr>
    </w:tblStylePr>
    <w:tblStylePr w:type="band1Horz">
      <w:tblPr/>
      <w:tcPr>
        <w:tcBorders>
          <w:top w:val="single" w:sz="4" w:space="0" w:color="FFC000"/>
          <w:bottom w:val="single" w:sz="4" w:space="0" w:color="FFC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left w:val="nil"/>
        </w:tcBorders>
      </w:tcPr>
    </w:tblStylePr>
    <w:tblStylePr w:type="swCell">
      <w:tblPr/>
      <w:tcPr>
        <w:tcBorders>
          <w:top w:val="double" w:sz="4" w:space="0" w:color="FFC000"/>
          <w:right w:val="nil"/>
        </w:tcBorders>
      </w:tcPr>
    </w:tblStylePr>
  </w:style>
  <w:style w:type="table" w:customStyle="1" w:styleId="Tabladelista31">
    <w:name w:val="Tabla de lista 31"/>
    <w:basedOn w:val="Tablanormal"/>
    <w:uiPriority w:val="48"/>
    <w:rsid w:val="00E91D74"/>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styleId="Tablaelegante">
    <w:name w:val="Table Elegant"/>
    <w:basedOn w:val="Tablanormal"/>
    <w:rsid w:val="004242B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tema">
    <w:name w:val="Table Theme"/>
    <w:basedOn w:val="Tablanormal"/>
    <w:rsid w:val="00EC72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6F1392"/>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rPr>
      <w:color w:val="31859C"/>
    </w:rPr>
    <w:tblPr>
      <w:tblStyleRowBandSize w:val="1"/>
      <w:tblStyleColBandSize w:val="1"/>
      <w:tblCellMar>
        <w:left w:w="115" w:type="dxa"/>
        <w:right w:w="115" w:type="dxa"/>
      </w:tblCellMar>
    </w:tblPr>
    <w:tcPr>
      <w:shd w:val="clear" w:color="auto" w:fill="auto"/>
    </w:tcPr>
  </w:style>
  <w:style w:type="table" w:customStyle="1" w:styleId="a7">
    <w:basedOn w:val="TableNormal"/>
    <w:rPr>
      <w:color w:val="31859C"/>
    </w:rPr>
    <w:tblPr>
      <w:tblStyleRowBandSize w:val="1"/>
      <w:tblStyleColBandSize w:val="1"/>
      <w:tblCellMar>
        <w:left w:w="115" w:type="dxa"/>
        <w:right w:w="115" w:type="dxa"/>
      </w:tblCellMar>
    </w:tblPr>
    <w:tcPr>
      <w:shd w:val="clear" w:color="auto" w:fill="auto"/>
    </w:tcPr>
  </w:style>
  <w:style w:type="table" w:customStyle="1" w:styleId="a8">
    <w:basedOn w:val="TableNormal"/>
    <w:rPr>
      <w:color w:val="31859C"/>
    </w:rPr>
    <w:tblPr>
      <w:tblStyleRowBandSize w:val="1"/>
      <w:tblStyleColBandSize w:val="1"/>
      <w:tblCellMar>
        <w:left w:w="115" w:type="dxa"/>
        <w:right w:w="115" w:type="dxa"/>
      </w:tblCellMar>
    </w:tblPr>
    <w:tcPr>
      <w:shd w:val="clear" w:color="auto" w:fill="auto"/>
    </w:tcPr>
  </w:style>
  <w:style w:type="table" w:customStyle="1" w:styleId="a9">
    <w:basedOn w:val="TableNormal"/>
    <w:tblPr>
      <w:tblStyleRowBandSize w:val="1"/>
      <w:tblStyleColBandSize w:val="1"/>
      <w:tblCellMar>
        <w:left w:w="70" w:type="dxa"/>
        <w:right w:w="70" w:type="dxa"/>
      </w:tblCellMar>
    </w:tblPr>
  </w:style>
  <w:style w:type="table" w:customStyle="1" w:styleId="aa">
    <w:basedOn w:val="TableNormal"/>
    <w:rPr>
      <w:color w:val="31859C"/>
    </w:rPr>
    <w:tblPr>
      <w:tblStyleRowBandSize w:val="1"/>
      <w:tblStyleColBandSize w:val="1"/>
      <w:tblCellMar>
        <w:left w:w="115" w:type="dxa"/>
        <w:right w:w="115" w:type="dxa"/>
      </w:tblCellMar>
    </w:tblPr>
    <w:tcPr>
      <w:shd w:val="clear" w:color="auto" w:fill="auto"/>
    </w:tc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70" w:type="dxa"/>
        <w:right w:w="70" w:type="dxa"/>
      </w:tblCellMar>
    </w:tblPr>
  </w:style>
  <w:style w:type="table" w:customStyle="1" w:styleId="af2">
    <w:basedOn w:val="TableNormal"/>
    <w:tblPr>
      <w:tblStyleRowBandSize w:val="1"/>
      <w:tblStyleColBandSize w:val="1"/>
      <w:tblCellMar>
        <w:left w:w="70" w:type="dxa"/>
        <w:right w:w="70" w:type="dxa"/>
      </w:tblCellMar>
    </w:tblPr>
  </w:style>
  <w:style w:type="table" w:customStyle="1" w:styleId="af3">
    <w:basedOn w:val="TableNormal"/>
    <w:tblPr>
      <w:tblStyleRowBandSize w:val="1"/>
      <w:tblStyleColBandSize w:val="1"/>
      <w:tblCellMar>
        <w:left w:w="70" w:type="dxa"/>
        <w:right w:w="70" w:type="dxa"/>
      </w:tblCellMar>
    </w:tblPr>
  </w:style>
  <w:style w:type="table" w:customStyle="1" w:styleId="af4">
    <w:basedOn w:val="TableNormal"/>
    <w:tblPr>
      <w:tblStyleRowBandSize w:val="1"/>
      <w:tblStyleColBandSize w:val="1"/>
      <w:tblCellMar>
        <w:left w:w="70" w:type="dxa"/>
        <w:right w:w="70" w:type="dxa"/>
      </w:tblCellMar>
    </w:tblPr>
  </w:style>
  <w:style w:type="table" w:customStyle="1" w:styleId="af5">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s.thefreedictionary.com/n%C2%B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s.thefreedictionary.com/n%C2%BA"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9" Type="http://schemas.openxmlformats.org/officeDocument/2006/relationships/hyperlink" Target="https://drive.google.com/drive/u/1/folders/1Tu2ChzlvgSaXxc10UpqzX-SVhu095Kv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thefreedictionary.com/n%C2%B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8" Type="http://schemas.openxmlformats.org/officeDocument/2006/relationships/image" Target="media/image15.png"/><Relationship Id="rId10"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s.thefreedictionary.com/n%C2%BA" TargetMode="External"/><Relationship Id="rId27" Type="http://schemas.openxmlformats.org/officeDocument/2006/relationships/image" Target="media/image13.png"/><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XuVVlc2hSgz3AjVjh6fomKVND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OAByITFaNTBnQ0hMUUF5WW9TdFJWNmFoa3VqWnp3d3VDczlZW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12000</Words>
  <Characters>68402</Characters>
  <Application>Microsoft Office Word</Application>
  <DocSecurity>0</DocSecurity>
  <Lines>570</Lines>
  <Paragraphs>160</Paragraphs>
  <ScaleCrop>false</ScaleCrop>
  <Company>PNNC</Company>
  <LinksUpToDate>false</LinksUpToDate>
  <CharactersWithSpaces>80242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cp:revision>
  <cp:lastPrinted>2023-12-19T12:28:00Z</cp:lastPrinted>
  <dcterms:created xsi:type="dcterms:W3CDTF">2023-04-05T13:16:00Z</dcterms:created>
  <dcterms:modified xsi:type="dcterms:W3CDTF">2023-12-19T12:28:00Z</dcterms:modified>
</cp:coreProperties>
</file>