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814360" w:rsidRDefault="00814360">
      <w:pPr>
        <w:pBdr>
          <w:top w:val="nil"/>
          <w:left w:val="nil"/>
          <w:bottom w:val="nil"/>
          <w:right w:val="nil"/>
          <w:between w:val="nil"/>
        </w:pBdr>
        <w:tabs>
          <w:tab w:val="right" w:pos="340"/>
          <w:tab w:val="right" w:pos="9061"/>
        </w:tabs>
        <w:spacing w:line="360" w:lineRule="auto"/>
        <w:jc w:val="center"/>
        <w:rPr>
          <w:rFonts w:ascii="Arial Narrow" w:eastAsia="Arial Narrow" w:hAnsi="Arial Narrow" w:cs="Arial Narrow"/>
          <w:b/>
          <w:color w:val="000000"/>
          <w:sz w:val="22"/>
          <w:szCs w:val="22"/>
        </w:rPr>
      </w:pPr>
      <w:bookmarkStart w:id="0" w:name="_GoBack"/>
      <w:bookmarkEnd w:id="0"/>
    </w:p>
    <w:p w14:paraId="00000003" w14:textId="118AB6C4" w:rsidR="00814360" w:rsidRDefault="00224D40" w:rsidP="00FA2417">
      <w:pPr>
        <w:pBdr>
          <w:top w:val="nil"/>
          <w:left w:val="nil"/>
          <w:bottom w:val="nil"/>
          <w:right w:val="nil"/>
          <w:between w:val="nil"/>
        </w:pBdr>
        <w:tabs>
          <w:tab w:val="right" w:pos="340"/>
          <w:tab w:val="right" w:pos="9061"/>
        </w:tabs>
        <w:spacing w:line="360" w:lineRule="auto"/>
        <w:jc w:val="center"/>
        <w:rPr>
          <w:rFonts w:ascii="Arial Narrow" w:eastAsia="Arial Narrow" w:hAnsi="Arial Narrow" w:cs="Arial Narrow"/>
          <w:sz w:val="22"/>
          <w:szCs w:val="22"/>
        </w:rPr>
      </w:pPr>
      <w:r>
        <w:rPr>
          <w:rFonts w:ascii="Arial Narrow" w:eastAsia="Arial Narrow" w:hAnsi="Arial Narrow" w:cs="Arial Narrow"/>
          <w:b/>
          <w:color w:val="000000"/>
          <w:sz w:val="22"/>
          <w:szCs w:val="22"/>
        </w:rPr>
        <w:t>TABLA DE CONTENIDO</w:t>
      </w:r>
    </w:p>
    <w:p w14:paraId="00000004" w14:textId="77777777" w:rsidR="00814360" w:rsidRDefault="00224D40">
      <w:pPr>
        <w:tabs>
          <w:tab w:val="left" w:pos="6751"/>
        </w:tabs>
        <w:jc w:val="both"/>
        <w:rPr>
          <w:rFonts w:ascii="Arial Narrow" w:eastAsia="Arial Narrow" w:hAnsi="Arial Narrow" w:cs="Arial Narrow"/>
          <w:sz w:val="22"/>
          <w:szCs w:val="22"/>
        </w:rPr>
      </w:pPr>
      <w:r>
        <w:rPr>
          <w:rFonts w:ascii="Arial Narrow" w:eastAsia="Arial Narrow" w:hAnsi="Arial Narrow" w:cs="Arial Narrow"/>
          <w:sz w:val="22"/>
          <w:szCs w:val="22"/>
        </w:rPr>
        <w:tab/>
      </w:r>
    </w:p>
    <w:p w14:paraId="00000005" w14:textId="77777777" w:rsidR="00814360" w:rsidRDefault="00814360">
      <w:pPr>
        <w:keepNext/>
        <w:keepLines/>
        <w:pBdr>
          <w:top w:val="nil"/>
          <w:left w:val="nil"/>
          <w:bottom w:val="nil"/>
          <w:right w:val="nil"/>
          <w:between w:val="nil"/>
        </w:pBdr>
        <w:spacing w:before="240" w:line="259" w:lineRule="auto"/>
        <w:rPr>
          <w:rFonts w:ascii="Calibri" w:eastAsia="Calibri" w:hAnsi="Calibri" w:cs="Calibri"/>
          <w:color w:val="2F5496"/>
          <w:sz w:val="32"/>
          <w:szCs w:val="32"/>
        </w:rPr>
      </w:pPr>
      <w:bookmarkStart w:id="1" w:name="_heading=h.3rdcrjn" w:colFirst="0" w:colLast="0"/>
      <w:bookmarkEnd w:id="1"/>
    </w:p>
    <w:sdt>
      <w:sdtPr>
        <w:rPr>
          <w:rFonts w:ascii="Times New Roman" w:hAnsi="Times New Roman"/>
          <w:color w:val="auto"/>
          <w:sz w:val="24"/>
          <w:szCs w:val="24"/>
          <w:lang w:val="es-ES" w:eastAsia="es-ES"/>
        </w:rPr>
        <w:id w:val="1598596940"/>
        <w:docPartObj>
          <w:docPartGallery w:val="Table of Contents"/>
          <w:docPartUnique/>
        </w:docPartObj>
      </w:sdtPr>
      <w:sdtEndPr>
        <w:rPr>
          <w:b/>
          <w:bCs/>
        </w:rPr>
      </w:sdtEndPr>
      <w:sdtContent>
        <w:p w14:paraId="1A21C96B" w14:textId="4A8591A9" w:rsidR="00FA2417" w:rsidRDefault="00FA2417">
          <w:pPr>
            <w:pStyle w:val="TtuloTDC"/>
          </w:pPr>
        </w:p>
        <w:p w14:paraId="2A7C3AB2" w14:textId="3317401F" w:rsidR="00CE3339" w:rsidRDefault="00FA2417">
          <w:pPr>
            <w:pStyle w:val="TDC3"/>
            <w:rPr>
              <w:rFonts w:asciiTheme="minorHAnsi" w:eastAsiaTheme="minorEastAsia" w:hAnsiTheme="minorHAnsi" w:cstheme="minorBidi"/>
              <w:b w:val="0"/>
              <w:bCs w:val="0"/>
              <w:noProof/>
              <w:lang w:val="es-CO" w:eastAsia="es-CO"/>
            </w:rPr>
          </w:pPr>
          <w:r>
            <w:fldChar w:fldCharType="begin"/>
          </w:r>
          <w:r>
            <w:instrText xml:space="preserve"> TOC \o "1-3" \h \z \u </w:instrText>
          </w:r>
          <w:r>
            <w:fldChar w:fldCharType="separate"/>
          </w:r>
          <w:hyperlink w:anchor="_Toc142656886" w:history="1">
            <w:r w:rsidR="00CE3339" w:rsidRPr="00526C04">
              <w:rPr>
                <w:rStyle w:val="Hipervnculo"/>
                <w:rFonts w:eastAsia="Arial Narrow" w:cs="Arial Narrow"/>
                <w:noProof/>
              </w:rPr>
              <w:t>1.</w:t>
            </w:r>
            <w:r w:rsidR="00CE3339">
              <w:rPr>
                <w:rFonts w:asciiTheme="minorHAnsi" w:eastAsiaTheme="minorEastAsia" w:hAnsiTheme="minorHAnsi" w:cstheme="minorBidi"/>
                <w:b w:val="0"/>
                <w:bCs w:val="0"/>
                <w:noProof/>
                <w:lang w:val="es-CO" w:eastAsia="es-CO"/>
              </w:rPr>
              <w:tab/>
            </w:r>
            <w:r w:rsidR="00CE3339" w:rsidRPr="00526C04">
              <w:rPr>
                <w:rStyle w:val="Hipervnculo"/>
                <w:noProof/>
              </w:rPr>
              <w:t xml:space="preserve"> </w:t>
            </w:r>
            <w:r w:rsidR="00CE3339" w:rsidRPr="00526C04">
              <w:rPr>
                <w:rStyle w:val="Hipervnculo"/>
                <w:rFonts w:eastAsia="Arial Narrow" w:cs="Arial Narrow"/>
                <w:noProof/>
              </w:rPr>
              <w:t>OBJETIVO</w:t>
            </w:r>
            <w:r w:rsidR="00CE3339">
              <w:rPr>
                <w:noProof/>
                <w:webHidden/>
              </w:rPr>
              <w:tab/>
            </w:r>
            <w:r w:rsidR="00CE3339">
              <w:rPr>
                <w:noProof/>
                <w:webHidden/>
              </w:rPr>
              <w:fldChar w:fldCharType="begin"/>
            </w:r>
            <w:r w:rsidR="00CE3339">
              <w:rPr>
                <w:noProof/>
                <w:webHidden/>
              </w:rPr>
              <w:instrText xml:space="preserve"> PAGEREF _Toc142656886 \h </w:instrText>
            </w:r>
            <w:r w:rsidR="00CE3339">
              <w:rPr>
                <w:noProof/>
                <w:webHidden/>
              </w:rPr>
            </w:r>
            <w:r w:rsidR="00CE3339">
              <w:rPr>
                <w:noProof/>
                <w:webHidden/>
              </w:rPr>
              <w:fldChar w:fldCharType="separate"/>
            </w:r>
            <w:r w:rsidR="00A83C5F">
              <w:rPr>
                <w:noProof/>
                <w:webHidden/>
              </w:rPr>
              <w:t>2</w:t>
            </w:r>
            <w:r w:rsidR="00CE3339">
              <w:rPr>
                <w:noProof/>
                <w:webHidden/>
              </w:rPr>
              <w:fldChar w:fldCharType="end"/>
            </w:r>
          </w:hyperlink>
        </w:p>
        <w:p w14:paraId="7AE47CED" w14:textId="436719C3" w:rsidR="00CE3339" w:rsidRDefault="00962AE3">
          <w:pPr>
            <w:pStyle w:val="TDC3"/>
            <w:rPr>
              <w:rFonts w:asciiTheme="minorHAnsi" w:eastAsiaTheme="minorEastAsia" w:hAnsiTheme="minorHAnsi" w:cstheme="minorBidi"/>
              <w:b w:val="0"/>
              <w:bCs w:val="0"/>
              <w:noProof/>
              <w:lang w:val="es-CO" w:eastAsia="es-CO"/>
            </w:rPr>
          </w:pPr>
          <w:hyperlink w:anchor="_Toc142656887" w:history="1">
            <w:r w:rsidR="00CE3339" w:rsidRPr="00526C04">
              <w:rPr>
                <w:rStyle w:val="Hipervnculo"/>
                <w:rFonts w:eastAsia="Arial Narrow" w:cs="Arial Narrow"/>
                <w:noProof/>
              </w:rPr>
              <w:t>2.</w:t>
            </w:r>
            <w:r w:rsidR="00CE3339">
              <w:rPr>
                <w:rFonts w:asciiTheme="minorHAnsi" w:eastAsiaTheme="minorEastAsia" w:hAnsiTheme="minorHAnsi" w:cstheme="minorBidi"/>
                <w:b w:val="0"/>
                <w:bCs w:val="0"/>
                <w:noProof/>
                <w:lang w:val="es-CO" w:eastAsia="es-CO"/>
              </w:rPr>
              <w:tab/>
            </w:r>
            <w:r w:rsidR="00CE3339" w:rsidRPr="00526C04">
              <w:rPr>
                <w:rStyle w:val="Hipervnculo"/>
                <w:noProof/>
              </w:rPr>
              <w:t xml:space="preserve"> </w:t>
            </w:r>
            <w:r w:rsidR="00CE3339" w:rsidRPr="00526C04">
              <w:rPr>
                <w:rStyle w:val="Hipervnculo"/>
                <w:rFonts w:eastAsia="Arial Narrow" w:cs="Arial Narrow"/>
                <w:noProof/>
              </w:rPr>
              <w:t>ALCANCE</w:t>
            </w:r>
            <w:r w:rsidR="00CE3339">
              <w:rPr>
                <w:noProof/>
                <w:webHidden/>
              </w:rPr>
              <w:tab/>
            </w:r>
            <w:r w:rsidR="00CE3339">
              <w:rPr>
                <w:noProof/>
                <w:webHidden/>
              </w:rPr>
              <w:fldChar w:fldCharType="begin"/>
            </w:r>
            <w:r w:rsidR="00CE3339">
              <w:rPr>
                <w:noProof/>
                <w:webHidden/>
              </w:rPr>
              <w:instrText xml:space="preserve"> PAGEREF _Toc142656887 \h </w:instrText>
            </w:r>
            <w:r w:rsidR="00CE3339">
              <w:rPr>
                <w:noProof/>
                <w:webHidden/>
              </w:rPr>
            </w:r>
            <w:r w:rsidR="00CE3339">
              <w:rPr>
                <w:noProof/>
                <w:webHidden/>
              </w:rPr>
              <w:fldChar w:fldCharType="separate"/>
            </w:r>
            <w:r w:rsidR="00A83C5F">
              <w:rPr>
                <w:noProof/>
                <w:webHidden/>
              </w:rPr>
              <w:t>2</w:t>
            </w:r>
            <w:r w:rsidR="00CE3339">
              <w:rPr>
                <w:noProof/>
                <w:webHidden/>
              </w:rPr>
              <w:fldChar w:fldCharType="end"/>
            </w:r>
          </w:hyperlink>
        </w:p>
        <w:p w14:paraId="2A998E21" w14:textId="69970377" w:rsidR="00CE3339" w:rsidRDefault="00962AE3">
          <w:pPr>
            <w:pStyle w:val="TDC3"/>
            <w:rPr>
              <w:rFonts w:asciiTheme="minorHAnsi" w:eastAsiaTheme="minorEastAsia" w:hAnsiTheme="minorHAnsi" w:cstheme="minorBidi"/>
              <w:b w:val="0"/>
              <w:bCs w:val="0"/>
              <w:noProof/>
              <w:lang w:val="es-CO" w:eastAsia="es-CO"/>
            </w:rPr>
          </w:pPr>
          <w:hyperlink w:anchor="_Toc142656888" w:history="1">
            <w:r w:rsidR="00CE3339" w:rsidRPr="00526C04">
              <w:rPr>
                <w:rStyle w:val="Hipervnculo"/>
                <w:rFonts w:eastAsia="Arial Narrow" w:cs="Arial Narrow"/>
                <w:noProof/>
              </w:rPr>
              <w:t>3.</w:t>
            </w:r>
            <w:r w:rsidR="00CE3339">
              <w:rPr>
                <w:rFonts w:asciiTheme="minorHAnsi" w:eastAsiaTheme="minorEastAsia" w:hAnsiTheme="minorHAnsi" w:cstheme="minorBidi"/>
                <w:b w:val="0"/>
                <w:bCs w:val="0"/>
                <w:noProof/>
                <w:lang w:val="es-CO" w:eastAsia="es-CO"/>
              </w:rPr>
              <w:tab/>
            </w:r>
            <w:r w:rsidR="00CE3339" w:rsidRPr="00526C04">
              <w:rPr>
                <w:rStyle w:val="Hipervnculo"/>
                <w:noProof/>
              </w:rPr>
              <w:t xml:space="preserve"> </w:t>
            </w:r>
            <w:r w:rsidR="00CE3339" w:rsidRPr="00526C04">
              <w:rPr>
                <w:rStyle w:val="Hipervnculo"/>
                <w:rFonts w:eastAsia="Arial Narrow" w:cs="Arial Narrow"/>
                <w:noProof/>
              </w:rPr>
              <w:t>DEFINICIONES</w:t>
            </w:r>
            <w:r w:rsidR="00CE3339">
              <w:rPr>
                <w:noProof/>
                <w:webHidden/>
              </w:rPr>
              <w:tab/>
            </w:r>
            <w:r w:rsidR="00CE3339">
              <w:rPr>
                <w:noProof/>
                <w:webHidden/>
              </w:rPr>
              <w:fldChar w:fldCharType="begin"/>
            </w:r>
            <w:r w:rsidR="00CE3339">
              <w:rPr>
                <w:noProof/>
                <w:webHidden/>
              </w:rPr>
              <w:instrText xml:space="preserve"> PAGEREF _Toc142656888 \h </w:instrText>
            </w:r>
            <w:r w:rsidR="00CE3339">
              <w:rPr>
                <w:noProof/>
                <w:webHidden/>
              </w:rPr>
            </w:r>
            <w:r w:rsidR="00CE3339">
              <w:rPr>
                <w:noProof/>
                <w:webHidden/>
              </w:rPr>
              <w:fldChar w:fldCharType="separate"/>
            </w:r>
            <w:r w:rsidR="00A83C5F">
              <w:rPr>
                <w:noProof/>
                <w:webHidden/>
              </w:rPr>
              <w:t>2</w:t>
            </w:r>
            <w:r w:rsidR="00CE3339">
              <w:rPr>
                <w:noProof/>
                <w:webHidden/>
              </w:rPr>
              <w:fldChar w:fldCharType="end"/>
            </w:r>
          </w:hyperlink>
        </w:p>
        <w:p w14:paraId="5FEE4F8B" w14:textId="28DA0577" w:rsidR="00CE3339" w:rsidRDefault="00962AE3">
          <w:pPr>
            <w:pStyle w:val="TDC3"/>
            <w:rPr>
              <w:rFonts w:asciiTheme="minorHAnsi" w:eastAsiaTheme="minorEastAsia" w:hAnsiTheme="minorHAnsi" w:cstheme="minorBidi"/>
              <w:b w:val="0"/>
              <w:bCs w:val="0"/>
              <w:noProof/>
              <w:lang w:val="es-CO" w:eastAsia="es-CO"/>
            </w:rPr>
          </w:pPr>
          <w:hyperlink w:anchor="_Toc142656889" w:history="1">
            <w:r w:rsidR="00CE3339" w:rsidRPr="00526C04">
              <w:rPr>
                <w:rStyle w:val="Hipervnculo"/>
                <w:rFonts w:eastAsia="Arial Narrow" w:cs="Arial Narrow"/>
                <w:noProof/>
              </w:rPr>
              <w:t>4.</w:t>
            </w:r>
            <w:r w:rsidR="00CE3339">
              <w:rPr>
                <w:rFonts w:asciiTheme="minorHAnsi" w:eastAsiaTheme="minorEastAsia" w:hAnsiTheme="minorHAnsi" w:cstheme="minorBidi"/>
                <w:b w:val="0"/>
                <w:bCs w:val="0"/>
                <w:noProof/>
                <w:lang w:val="es-CO" w:eastAsia="es-CO"/>
              </w:rPr>
              <w:tab/>
            </w:r>
            <w:r w:rsidR="00CE3339" w:rsidRPr="00526C04">
              <w:rPr>
                <w:rStyle w:val="Hipervnculo"/>
                <w:noProof/>
              </w:rPr>
              <w:t xml:space="preserve"> </w:t>
            </w:r>
            <w:r w:rsidR="00CE3339" w:rsidRPr="00526C04">
              <w:rPr>
                <w:rStyle w:val="Hipervnculo"/>
                <w:rFonts w:eastAsia="Arial Narrow" w:cs="Arial Narrow"/>
                <w:noProof/>
              </w:rPr>
              <w:t>NORMAS LEGALES</w:t>
            </w:r>
            <w:r w:rsidR="00CE3339">
              <w:rPr>
                <w:noProof/>
                <w:webHidden/>
              </w:rPr>
              <w:tab/>
            </w:r>
            <w:r w:rsidR="00CE3339">
              <w:rPr>
                <w:noProof/>
                <w:webHidden/>
              </w:rPr>
              <w:fldChar w:fldCharType="begin"/>
            </w:r>
            <w:r w:rsidR="00CE3339">
              <w:rPr>
                <w:noProof/>
                <w:webHidden/>
              </w:rPr>
              <w:instrText xml:space="preserve"> PAGEREF _Toc142656889 \h </w:instrText>
            </w:r>
            <w:r w:rsidR="00CE3339">
              <w:rPr>
                <w:noProof/>
                <w:webHidden/>
              </w:rPr>
            </w:r>
            <w:r w:rsidR="00CE3339">
              <w:rPr>
                <w:noProof/>
                <w:webHidden/>
              </w:rPr>
              <w:fldChar w:fldCharType="separate"/>
            </w:r>
            <w:r w:rsidR="00A83C5F">
              <w:rPr>
                <w:noProof/>
                <w:webHidden/>
              </w:rPr>
              <w:t>3</w:t>
            </w:r>
            <w:r w:rsidR="00CE3339">
              <w:rPr>
                <w:noProof/>
                <w:webHidden/>
              </w:rPr>
              <w:fldChar w:fldCharType="end"/>
            </w:r>
          </w:hyperlink>
        </w:p>
        <w:p w14:paraId="546E733E" w14:textId="4605901C" w:rsidR="00CE3339" w:rsidRDefault="00962AE3">
          <w:pPr>
            <w:pStyle w:val="TDC3"/>
            <w:rPr>
              <w:rFonts w:asciiTheme="minorHAnsi" w:eastAsiaTheme="minorEastAsia" w:hAnsiTheme="minorHAnsi" w:cstheme="minorBidi"/>
              <w:b w:val="0"/>
              <w:bCs w:val="0"/>
              <w:noProof/>
              <w:lang w:val="es-CO" w:eastAsia="es-CO"/>
            </w:rPr>
          </w:pPr>
          <w:hyperlink w:anchor="_Toc142656890" w:history="1">
            <w:r w:rsidR="00CE3339" w:rsidRPr="00526C04">
              <w:rPr>
                <w:rStyle w:val="Hipervnculo"/>
                <w:rFonts w:eastAsia="Arial Narrow" w:cs="Arial Narrow"/>
                <w:noProof/>
              </w:rPr>
              <w:t>5.</w:t>
            </w:r>
            <w:r w:rsidR="00CE3339">
              <w:rPr>
                <w:rFonts w:asciiTheme="minorHAnsi" w:eastAsiaTheme="minorEastAsia" w:hAnsiTheme="minorHAnsi" w:cstheme="minorBidi"/>
                <w:b w:val="0"/>
                <w:bCs w:val="0"/>
                <w:noProof/>
                <w:lang w:val="es-CO" w:eastAsia="es-CO"/>
              </w:rPr>
              <w:tab/>
            </w:r>
            <w:r w:rsidR="00CE3339" w:rsidRPr="00526C04">
              <w:rPr>
                <w:rStyle w:val="Hipervnculo"/>
                <w:noProof/>
              </w:rPr>
              <w:t xml:space="preserve"> </w:t>
            </w:r>
            <w:r w:rsidR="00CE3339" w:rsidRPr="00526C04">
              <w:rPr>
                <w:rStyle w:val="Hipervnculo"/>
                <w:rFonts w:eastAsia="Arial Narrow" w:cs="Arial Narrow"/>
                <w:noProof/>
              </w:rPr>
              <w:t>NORMAS TÉCNICAS</w:t>
            </w:r>
            <w:r w:rsidR="00CE3339">
              <w:rPr>
                <w:noProof/>
                <w:webHidden/>
              </w:rPr>
              <w:tab/>
            </w:r>
            <w:r w:rsidR="00CE3339">
              <w:rPr>
                <w:noProof/>
                <w:webHidden/>
              </w:rPr>
              <w:fldChar w:fldCharType="begin"/>
            </w:r>
            <w:r w:rsidR="00CE3339">
              <w:rPr>
                <w:noProof/>
                <w:webHidden/>
              </w:rPr>
              <w:instrText xml:space="preserve"> PAGEREF _Toc142656890 \h </w:instrText>
            </w:r>
            <w:r w:rsidR="00CE3339">
              <w:rPr>
                <w:noProof/>
                <w:webHidden/>
              </w:rPr>
            </w:r>
            <w:r w:rsidR="00CE3339">
              <w:rPr>
                <w:noProof/>
                <w:webHidden/>
              </w:rPr>
              <w:fldChar w:fldCharType="separate"/>
            </w:r>
            <w:r w:rsidR="00A83C5F">
              <w:rPr>
                <w:noProof/>
                <w:webHidden/>
              </w:rPr>
              <w:t>4</w:t>
            </w:r>
            <w:r w:rsidR="00CE3339">
              <w:rPr>
                <w:noProof/>
                <w:webHidden/>
              </w:rPr>
              <w:fldChar w:fldCharType="end"/>
            </w:r>
          </w:hyperlink>
        </w:p>
        <w:p w14:paraId="2C47F302" w14:textId="7CF6F94B" w:rsidR="00CE3339" w:rsidRDefault="00962AE3">
          <w:pPr>
            <w:pStyle w:val="TDC3"/>
            <w:rPr>
              <w:rFonts w:asciiTheme="minorHAnsi" w:eastAsiaTheme="minorEastAsia" w:hAnsiTheme="minorHAnsi" w:cstheme="minorBidi"/>
              <w:b w:val="0"/>
              <w:bCs w:val="0"/>
              <w:noProof/>
              <w:lang w:val="es-CO" w:eastAsia="es-CO"/>
            </w:rPr>
          </w:pPr>
          <w:hyperlink w:anchor="_Toc142656891" w:history="1">
            <w:r w:rsidR="00CE3339" w:rsidRPr="00526C04">
              <w:rPr>
                <w:rStyle w:val="Hipervnculo"/>
                <w:rFonts w:eastAsia="Arial Narrow" w:cs="Arial Narrow"/>
                <w:noProof/>
              </w:rPr>
              <w:t>6.</w:t>
            </w:r>
            <w:r w:rsidR="00CE3339">
              <w:rPr>
                <w:rFonts w:asciiTheme="minorHAnsi" w:eastAsiaTheme="minorEastAsia" w:hAnsiTheme="minorHAnsi" w:cstheme="minorBidi"/>
                <w:b w:val="0"/>
                <w:bCs w:val="0"/>
                <w:noProof/>
                <w:lang w:val="es-CO" w:eastAsia="es-CO"/>
              </w:rPr>
              <w:tab/>
            </w:r>
            <w:r w:rsidR="00CE3339" w:rsidRPr="00526C04">
              <w:rPr>
                <w:rStyle w:val="Hipervnculo"/>
                <w:noProof/>
              </w:rPr>
              <w:t xml:space="preserve"> </w:t>
            </w:r>
            <w:r w:rsidR="00CE3339" w:rsidRPr="00526C04">
              <w:rPr>
                <w:rStyle w:val="Hipervnculo"/>
                <w:rFonts w:eastAsia="Arial Narrow" w:cs="Arial Narrow"/>
                <w:noProof/>
              </w:rPr>
              <w:t>LINEAMIENTOS GENERALES</w:t>
            </w:r>
            <w:r w:rsidR="00CE3339">
              <w:rPr>
                <w:noProof/>
                <w:webHidden/>
              </w:rPr>
              <w:tab/>
            </w:r>
            <w:r w:rsidR="00CE3339">
              <w:rPr>
                <w:noProof/>
                <w:webHidden/>
              </w:rPr>
              <w:fldChar w:fldCharType="begin"/>
            </w:r>
            <w:r w:rsidR="00CE3339">
              <w:rPr>
                <w:noProof/>
                <w:webHidden/>
              </w:rPr>
              <w:instrText xml:space="preserve"> PAGEREF _Toc142656891 \h </w:instrText>
            </w:r>
            <w:r w:rsidR="00CE3339">
              <w:rPr>
                <w:noProof/>
                <w:webHidden/>
              </w:rPr>
            </w:r>
            <w:r w:rsidR="00CE3339">
              <w:rPr>
                <w:noProof/>
                <w:webHidden/>
              </w:rPr>
              <w:fldChar w:fldCharType="separate"/>
            </w:r>
            <w:r w:rsidR="00A83C5F">
              <w:rPr>
                <w:noProof/>
                <w:webHidden/>
              </w:rPr>
              <w:t>5</w:t>
            </w:r>
            <w:r w:rsidR="00CE3339">
              <w:rPr>
                <w:noProof/>
                <w:webHidden/>
              </w:rPr>
              <w:fldChar w:fldCharType="end"/>
            </w:r>
          </w:hyperlink>
        </w:p>
        <w:p w14:paraId="5F425344" w14:textId="472BB25A" w:rsidR="00CE3339" w:rsidRDefault="00962AE3">
          <w:pPr>
            <w:pStyle w:val="TDC3"/>
            <w:rPr>
              <w:rFonts w:asciiTheme="minorHAnsi" w:eastAsiaTheme="minorEastAsia" w:hAnsiTheme="minorHAnsi" w:cstheme="minorBidi"/>
              <w:b w:val="0"/>
              <w:bCs w:val="0"/>
              <w:noProof/>
              <w:lang w:val="es-CO" w:eastAsia="es-CO"/>
            </w:rPr>
          </w:pPr>
          <w:hyperlink w:anchor="_Toc142656892" w:history="1">
            <w:r w:rsidR="00CE3339" w:rsidRPr="00526C04">
              <w:rPr>
                <w:rStyle w:val="Hipervnculo"/>
                <w:noProof/>
              </w:rPr>
              <w:t>7.</w:t>
            </w:r>
            <w:r w:rsidR="00CE3339">
              <w:rPr>
                <w:rFonts w:asciiTheme="minorHAnsi" w:eastAsiaTheme="minorEastAsia" w:hAnsiTheme="minorHAnsi" w:cstheme="minorBidi"/>
                <w:b w:val="0"/>
                <w:bCs w:val="0"/>
                <w:noProof/>
                <w:lang w:val="es-CO" w:eastAsia="es-CO"/>
              </w:rPr>
              <w:tab/>
            </w:r>
            <w:r w:rsidR="00CE3339" w:rsidRPr="00526C04">
              <w:rPr>
                <w:rStyle w:val="Hipervnculo"/>
                <w:noProof/>
              </w:rPr>
              <w:t>FORMATOS, REGISTROS O REPORTES</w:t>
            </w:r>
            <w:r w:rsidR="00CE3339">
              <w:rPr>
                <w:noProof/>
                <w:webHidden/>
              </w:rPr>
              <w:tab/>
            </w:r>
            <w:r w:rsidR="00CE3339">
              <w:rPr>
                <w:noProof/>
                <w:webHidden/>
              </w:rPr>
              <w:fldChar w:fldCharType="begin"/>
            </w:r>
            <w:r w:rsidR="00CE3339">
              <w:rPr>
                <w:noProof/>
                <w:webHidden/>
              </w:rPr>
              <w:instrText xml:space="preserve"> PAGEREF _Toc142656892 \h </w:instrText>
            </w:r>
            <w:r w:rsidR="00CE3339">
              <w:rPr>
                <w:noProof/>
                <w:webHidden/>
              </w:rPr>
            </w:r>
            <w:r w:rsidR="00CE3339">
              <w:rPr>
                <w:noProof/>
                <w:webHidden/>
              </w:rPr>
              <w:fldChar w:fldCharType="separate"/>
            </w:r>
            <w:r w:rsidR="00A83C5F">
              <w:rPr>
                <w:noProof/>
                <w:webHidden/>
              </w:rPr>
              <w:t>8</w:t>
            </w:r>
            <w:r w:rsidR="00CE3339">
              <w:rPr>
                <w:noProof/>
                <w:webHidden/>
              </w:rPr>
              <w:fldChar w:fldCharType="end"/>
            </w:r>
          </w:hyperlink>
        </w:p>
        <w:p w14:paraId="0E8132BF" w14:textId="4D7481D9" w:rsidR="00CE3339" w:rsidRDefault="00962AE3">
          <w:pPr>
            <w:pStyle w:val="TDC3"/>
            <w:rPr>
              <w:rFonts w:asciiTheme="minorHAnsi" w:eastAsiaTheme="minorEastAsia" w:hAnsiTheme="minorHAnsi" w:cstheme="minorBidi"/>
              <w:b w:val="0"/>
              <w:bCs w:val="0"/>
              <w:noProof/>
              <w:lang w:val="es-CO" w:eastAsia="es-CO"/>
            </w:rPr>
          </w:pPr>
          <w:hyperlink w:anchor="_Toc142656893" w:history="1">
            <w:r w:rsidR="00CE3339" w:rsidRPr="00526C04">
              <w:rPr>
                <w:rStyle w:val="Hipervnculo"/>
                <w:rFonts w:eastAsia="Arial Narrow" w:cs="Arial Narrow"/>
                <w:noProof/>
              </w:rPr>
              <w:t>8.</w:t>
            </w:r>
            <w:r w:rsidR="00CE3339">
              <w:rPr>
                <w:rFonts w:asciiTheme="minorHAnsi" w:eastAsiaTheme="minorEastAsia" w:hAnsiTheme="minorHAnsi" w:cstheme="minorBidi"/>
                <w:b w:val="0"/>
                <w:bCs w:val="0"/>
                <w:noProof/>
                <w:lang w:val="es-CO" w:eastAsia="es-CO"/>
              </w:rPr>
              <w:tab/>
            </w:r>
            <w:r w:rsidR="00CE3339" w:rsidRPr="00526C04">
              <w:rPr>
                <w:rStyle w:val="Hipervnculo"/>
                <w:noProof/>
              </w:rPr>
              <w:t xml:space="preserve"> </w:t>
            </w:r>
            <w:r w:rsidR="00CE3339" w:rsidRPr="00526C04">
              <w:rPr>
                <w:rStyle w:val="Hipervnculo"/>
                <w:rFonts w:eastAsia="Arial Narrow" w:cs="Arial Narrow"/>
                <w:noProof/>
              </w:rPr>
              <w:t>PROCEDIMIENTO PASO A PASO</w:t>
            </w:r>
            <w:r w:rsidR="00CE3339">
              <w:rPr>
                <w:noProof/>
                <w:webHidden/>
              </w:rPr>
              <w:tab/>
            </w:r>
            <w:r w:rsidR="00CE3339">
              <w:rPr>
                <w:noProof/>
                <w:webHidden/>
              </w:rPr>
              <w:fldChar w:fldCharType="begin"/>
            </w:r>
            <w:r w:rsidR="00CE3339">
              <w:rPr>
                <w:noProof/>
                <w:webHidden/>
              </w:rPr>
              <w:instrText xml:space="preserve"> PAGEREF _Toc142656893 \h </w:instrText>
            </w:r>
            <w:r w:rsidR="00CE3339">
              <w:rPr>
                <w:noProof/>
                <w:webHidden/>
              </w:rPr>
            </w:r>
            <w:r w:rsidR="00CE3339">
              <w:rPr>
                <w:noProof/>
                <w:webHidden/>
              </w:rPr>
              <w:fldChar w:fldCharType="separate"/>
            </w:r>
            <w:r w:rsidR="00A83C5F">
              <w:rPr>
                <w:noProof/>
                <w:webHidden/>
              </w:rPr>
              <w:t>8</w:t>
            </w:r>
            <w:r w:rsidR="00CE3339">
              <w:rPr>
                <w:noProof/>
                <w:webHidden/>
              </w:rPr>
              <w:fldChar w:fldCharType="end"/>
            </w:r>
          </w:hyperlink>
        </w:p>
        <w:p w14:paraId="0D84711A" w14:textId="4923C8F7" w:rsidR="00CE3339" w:rsidRDefault="00962AE3">
          <w:pPr>
            <w:pStyle w:val="TDC3"/>
            <w:rPr>
              <w:rFonts w:asciiTheme="minorHAnsi" w:eastAsiaTheme="minorEastAsia" w:hAnsiTheme="minorHAnsi" w:cstheme="minorBidi"/>
              <w:b w:val="0"/>
              <w:bCs w:val="0"/>
              <w:noProof/>
              <w:lang w:val="es-CO" w:eastAsia="es-CO"/>
            </w:rPr>
          </w:pPr>
          <w:hyperlink w:anchor="_Toc142656894" w:history="1">
            <w:r w:rsidR="00CE3339" w:rsidRPr="00526C04">
              <w:rPr>
                <w:rStyle w:val="Hipervnculo"/>
                <w:rFonts w:eastAsia="Arial Narrow" w:cs="Arial Narrow"/>
                <w:noProof/>
              </w:rPr>
              <w:t>9.</w:t>
            </w:r>
            <w:r w:rsidR="00CE3339">
              <w:rPr>
                <w:rFonts w:asciiTheme="minorHAnsi" w:eastAsiaTheme="minorEastAsia" w:hAnsiTheme="minorHAnsi" w:cstheme="minorBidi"/>
                <w:b w:val="0"/>
                <w:bCs w:val="0"/>
                <w:noProof/>
                <w:lang w:val="es-CO" w:eastAsia="es-CO"/>
              </w:rPr>
              <w:tab/>
            </w:r>
            <w:r w:rsidR="00CE3339" w:rsidRPr="00526C04">
              <w:rPr>
                <w:rStyle w:val="Hipervnculo"/>
                <w:rFonts w:eastAsia="Arial Narrow" w:cs="Arial Narrow"/>
                <w:noProof/>
              </w:rPr>
              <w:t xml:space="preserve"> ANEXOS</w:t>
            </w:r>
            <w:r w:rsidR="00CE3339">
              <w:rPr>
                <w:noProof/>
                <w:webHidden/>
              </w:rPr>
              <w:tab/>
            </w:r>
            <w:r w:rsidR="00CE3339">
              <w:rPr>
                <w:noProof/>
                <w:webHidden/>
              </w:rPr>
              <w:fldChar w:fldCharType="begin"/>
            </w:r>
            <w:r w:rsidR="00CE3339">
              <w:rPr>
                <w:noProof/>
                <w:webHidden/>
              </w:rPr>
              <w:instrText xml:space="preserve"> PAGEREF _Toc142656894 \h </w:instrText>
            </w:r>
            <w:r w:rsidR="00CE3339">
              <w:rPr>
                <w:noProof/>
                <w:webHidden/>
              </w:rPr>
            </w:r>
            <w:r w:rsidR="00CE3339">
              <w:rPr>
                <w:noProof/>
                <w:webHidden/>
              </w:rPr>
              <w:fldChar w:fldCharType="separate"/>
            </w:r>
            <w:r w:rsidR="00A83C5F">
              <w:rPr>
                <w:noProof/>
                <w:webHidden/>
              </w:rPr>
              <w:t>10</w:t>
            </w:r>
            <w:r w:rsidR="00CE3339">
              <w:rPr>
                <w:noProof/>
                <w:webHidden/>
              </w:rPr>
              <w:fldChar w:fldCharType="end"/>
            </w:r>
          </w:hyperlink>
        </w:p>
        <w:p w14:paraId="2CF3B043" w14:textId="75A2631E" w:rsidR="00CE3339" w:rsidRDefault="00962AE3">
          <w:pPr>
            <w:pStyle w:val="TDC3"/>
            <w:rPr>
              <w:rFonts w:asciiTheme="minorHAnsi" w:eastAsiaTheme="minorEastAsia" w:hAnsiTheme="minorHAnsi" w:cstheme="minorBidi"/>
              <w:b w:val="0"/>
              <w:bCs w:val="0"/>
              <w:noProof/>
              <w:lang w:val="es-CO" w:eastAsia="es-CO"/>
            </w:rPr>
          </w:pPr>
          <w:hyperlink w:anchor="_Toc142656895" w:history="1">
            <w:r w:rsidR="00CE3339" w:rsidRPr="00526C04">
              <w:rPr>
                <w:rStyle w:val="Hipervnculo"/>
                <w:rFonts w:eastAsia="Arial Narrow" w:cs="Arial Narrow"/>
                <w:noProof/>
              </w:rPr>
              <w:t>10.</w:t>
            </w:r>
            <w:r w:rsidR="00CE3339">
              <w:rPr>
                <w:rFonts w:asciiTheme="minorHAnsi" w:eastAsiaTheme="minorEastAsia" w:hAnsiTheme="minorHAnsi" w:cstheme="minorBidi"/>
                <w:b w:val="0"/>
                <w:bCs w:val="0"/>
                <w:noProof/>
                <w:lang w:val="es-CO" w:eastAsia="es-CO"/>
              </w:rPr>
              <w:tab/>
            </w:r>
            <w:r w:rsidR="00CE3339" w:rsidRPr="00526C04">
              <w:rPr>
                <w:rStyle w:val="Hipervnculo"/>
                <w:rFonts w:eastAsia="Arial Narrow" w:cs="Arial Narrow"/>
                <w:noProof/>
              </w:rPr>
              <w:t>CONTROL DE CAMBIOS</w:t>
            </w:r>
            <w:r w:rsidR="00CE3339">
              <w:rPr>
                <w:noProof/>
                <w:webHidden/>
              </w:rPr>
              <w:tab/>
            </w:r>
            <w:r w:rsidR="00CE3339">
              <w:rPr>
                <w:noProof/>
                <w:webHidden/>
              </w:rPr>
              <w:fldChar w:fldCharType="begin"/>
            </w:r>
            <w:r w:rsidR="00CE3339">
              <w:rPr>
                <w:noProof/>
                <w:webHidden/>
              </w:rPr>
              <w:instrText xml:space="preserve"> PAGEREF _Toc142656895 \h </w:instrText>
            </w:r>
            <w:r w:rsidR="00CE3339">
              <w:rPr>
                <w:noProof/>
                <w:webHidden/>
              </w:rPr>
            </w:r>
            <w:r w:rsidR="00CE3339">
              <w:rPr>
                <w:noProof/>
                <w:webHidden/>
              </w:rPr>
              <w:fldChar w:fldCharType="separate"/>
            </w:r>
            <w:r w:rsidR="00A83C5F">
              <w:rPr>
                <w:noProof/>
                <w:webHidden/>
              </w:rPr>
              <w:t>10</w:t>
            </w:r>
            <w:r w:rsidR="00CE3339">
              <w:rPr>
                <w:noProof/>
                <w:webHidden/>
              </w:rPr>
              <w:fldChar w:fldCharType="end"/>
            </w:r>
          </w:hyperlink>
        </w:p>
        <w:p w14:paraId="1D38C339" w14:textId="7A40FECF" w:rsidR="00FA2417" w:rsidRDefault="00FA2417">
          <w:r>
            <w:rPr>
              <w:b/>
              <w:bCs/>
            </w:rPr>
            <w:fldChar w:fldCharType="end"/>
          </w:r>
        </w:p>
      </w:sdtContent>
    </w:sdt>
    <w:p w14:paraId="00000010" w14:textId="303DF032" w:rsidR="00814360" w:rsidRPr="000D58E3" w:rsidRDefault="00224D40">
      <w:pPr>
        <w:pStyle w:val="Ttulo3"/>
        <w:numPr>
          <w:ilvl w:val="0"/>
          <w:numId w:val="1"/>
        </w:numPr>
        <w:tabs>
          <w:tab w:val="left" w:pos="340"/>
        </w:tabs>
        <w:spacing w:after="240" w:line="240" w:lineRule="auto"/>
        <w:ind w:left="340" w:hanging="340"/>
        <w:rPr>
          <w:rFonts w:ascii="Arial Narrow" w:eastAsia="Arial Narrow" w:hAnsi="Arial Narrow" w:cs="Arial Narrow"/>
          <w:b w:val="0"/>
          <w:sz w:val="22"/>
          <w:szCs w:val="22"/>
        </w:rPr>
      </w:pPr>
      <w:r>
        <w:br w:type="page"/>
      </w:r>
      <w:sdt>
        <w:sdtPr>
          <w:tag w:val="goog_rdk_0"/>
          <w:id w:val="-1463570158"/>
          <w:showingPlcHdr/>
        </w:sdtPr>
        <w:sdtEndPr/>
        <w:sdtContent>
          <w:r w:rsidR="00D05B2D" w:rsidRPr="000D58E3">
            <w:t xml:space="preserve">    </w:t>
          </w:r>
          <w:bookmarkStart w:id="2" w:name="_Toc142656886"/>
          <w:r w:rsidR="00D05B2D" w:rsidRPr="000D58E3">
            <w:t xml:space="preserve"> </w:t>
          </w:r>
        </w:sdtContent>
      </w:sdt>
      <w:r w:rsidRPr="000D58E3">
        <w:rPr>
          <w:rFonts w:ascii="Arial Narrow" w:eastAsia="Arial Narrow" w:hAnsi="Arial Narrow" w:cs="Arial Narrow"/>
          <w:sz w:val="22"/>
          <w:szCs w:val="22"/>
        </w:rPr>
        <w:t>OBJETIVO</w:t>
      </w:r>
      <w:bookmarkEnd w:id="2"/>
    </w:p>
    <w:p w14:paraId="00000011" w14:textId="64746B84" w:rsidR="00814360" w:rsidRPr="000D58E3" w:rsidRDefault="00D05B2D" w:rsidP="002F7507">
      <w:pPr>
        <w:jc w:val="both"/>
        <w:rPr>
          <w:rFonts w:ascii="Arial Narrow" w:eastAsia="Arial Narrow" w:hAnsi="Arial Narrow" w:cs="Arial Narrow"/>
          <w:sz w:val="22"/>
          <w:szCs w:val="22"/>
        </w:rPr>
      </w:pPr>
      <w:r w:rsidRPr="000D58E3">
        <w:rPr>
          <w:rFonts w:ascii="Arial Narrow" w:hAnsi="Arial Narrow"/>
          <w:sz w:val="22"/>
          <w:szCs w:val="22"/>
        </w:rPr>
        <w:t>Establecer las actividades para realizar las transferencias documentales primarias del archivo de gestión al archivo central, de acuerdo con los tiempos establecidos en las Tablas de Retención Documental (TRD),</w:t>
      </w:r>
      <w:r w:rsidR="00DD6DF6">
        <w:rPr>
          <w:rFonts w:ascii="Arial Narrow" w:hAnsi="Arial Narrow"/>
          <w:sz w:val="22"/>
          <w:szCs w:val="22"/>
        </w:rPr>
        <w:t xml:space="preserve"> </w:t>
      </w:r>
      <w:r w:rsidR="00CD13BC" w:rsidRPr="000D58E3">
        <w:rPr>
          <w:rFonts w:ascii="Arial Narrow" w:hAnsi="Arial Narrow"/>
          <w:sz w:val="22"/>
          <w:szCs w:val="22"/>
        </w:rPr>
        <w:t>articulado</w:t>
      </w:r>
      <w:r w:rsidR="007B6AF2" w:rsidRPr="000D58E3">
        <w:rPr>
          <w:rFonts w:ascii="Arial Narrow" w:hAnsi="Arial Narrow"/>
          <w:sz w:val="22"/>
          <w:szCs w:val="22"/>
        </w:rPr>
        <w:t xml:space="preserve"> con el sistema integrado de conservación, con</w:t>
      </w:r>
      <w:r w:rsidRPr="000D58E3">
        <w:rPr>
          <w:rFonts w:ascii="Arial Narrow" w:hAnsi="Arial Narrow"/>
          <w:sz w:val="22"/>
          <w:szCs w:val="22"/>
        </w:rPr>
        <w:t xml:space="preserve"> el fin de asegurar y salvaguardar la prod</w:t>
      </w:r>
      <w:r w:rsidR="007B6AF2" w:rsidRPr="000D58E3">
        <w:rPr>
          <w:rFonts w:ascii="Arial Narrow" w:hAnsi="Arial Narrow"/>
          <w:sz w:val="22"/>
          <w:szCs w:val="22"/>
        </w:rPr>
        <w:t>ucción documental de</w:t>
      </w:r>
      <w:r w:rsidR="00CD13BC" w:rsidRPr="000D58E3">
        <w:rPr>
          <w:rFonts w:ascii="Arial Narrow" w:hAnsi="Arial Narrow"/>
          <w:sz w:val="22"/>
          <w:szCs w:val="22"/>
        </w:rPr>
        <w:t xml:space="preserve"> Parques Nacionales Naturales de Colombia.</w:t>
      </w:r>
    </w:p>
    <w:p w14:paraId="00000012" w14:textId="33AC616A" w:rsidR="00814360" w:rsidRPr="000D58E3" w:rsidRDefault="00962AE3">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sdt>
        <w:sdtPr>
          <w:tag w:val="goog_rdk_1"/>
          <w:id w:val="1483048002"/>
          <w:showingPlcHdr/>
        </w:sdtPr>
        <w:sdtEndPr/>
        <w:sdtContent>
          <w:r w:rsidR="00D05B2D" w:rsidRPr="000D58E3">
            <w:t xml:space="preserve">    </w:t>
          </w:r>
          <w:bookmarkStart w:id="3" w:name="_Toc142656887"/>
          <w:r w:rsidR="00D05B2D" w:rsidRPr="000D58E3">
            <w:t xml:space="preserve"> </w:t>
          </w:r>
        </w:sdtContent>
      </w:sdt>
      <w:r w:rsidR="00224D40" w:rsidRPr="000D58E3">
        <w:rPr>
          <w:rFonts w:ascii="Arial Narrow" w:eastAsia="Arial Narrow" w:hAnsi="Arial Narrow" w:cs="Arial Narrow"/>
          <w:sz w:val="22"/>
          <w:szCs w:val="22"/>
        </w:rPr>
        <w:t>ALCANCE</w:t>
      </w:r>
      <w:bookmarkEnd w:id="3"/>
    </w:p>
    <w:p w14:paraId="00000013" w14:textId="482B0217" w:rsidR="00814360" w:rsidRPr="000D58E3" w:rsidRDefault="003E3D3F" w:rsidP="00926E86">
      <w:pPr>
        <w:jc w:val="both"/>
        <w:rPr>
          <w:rFonts w:ascii="Arial Narrow" w:hAnsi="Arial Narrow"/>
          <w:sz w:val="22"/>
          <w:szCs w:val="22"/>
        </w:rPr>
      </w:pPr>
      <w:r w:rsidRPr="000D58E3">
        <w:rPr>
          <w:rFonts w:ascii="Arial Narrow" w:hAnsi="Arial Narrow"/>
          <w:sz w:val="22"/>
          <w:szCs w:val="22"/>
        </w:rPr>
        <w:t xml:space="preserve">Inicia con la elaboración </w:t>
      </w:r>
      <w:r w:rsidR="00CD13BC" w:rsidRPr="000D58E3">
        <w:rPr>
          <w:rFonts w:ascii="Arial Narrow" w:hAnsi="Arial Narrow"/>
          <w:sz w:val="22"/>
          <w:szCs w:val="22"/>
        </w:rPr>
        <w:t>del Plan de Transferencias Documentales Primarias y cronograma</w:t>
      </w:r>
      <w:r w:rsidRPr="000D58E3">
        <w:rPr>
          <w:rFonts w:ascii="Arial Narrow" w:hAnsi="Arial Narrow"/>
          <w:sz w:val="22"/>
          <w:szCs w:val="22"/>
        </w:rPr>
        <w:t>, de conformidad con los tiempos de retención definidos para cada serie y subserie establecidos en las</w:t>
      </w:r>
      <w:r w:rsidR="00CD13BC" w:rsidRPr="000D58E3">
        <w:rPr>
          <w:rFonts w:ascii="Arial Narrow" w:hAnsi="Arial Narrow"/>
          <w:sz w:val="22"/>
          <w:szCs w:val="22"/>
        </w:rPr>
        <w:t xml:space="preserve"> Tablas de Retención Documental</w:t>
      </w:r>
      <w:r w:rsidR="00926E86" w:rsidRPr="000D58E3">
        <w:rPr>
          <w:rFonts w:ascii="Arial Narrow" w:hAnsi="Arial Narrow"/>
          <w:sz w:val="22"/>
          <w:szCs w:val="22"/>
        </w:rPr>
        <w:t>, continua con el punt</w:t>
      </w:r>
      <w:r w:rsidR="00DD6DF6">
        <w:rPr>
          <w:rFonts w:ascii="Arial Narrow" w:hAnsi="Arial Narrow"/>
          <w:sz w:val="22"/>
          <w:szCs w:val="22"/>
        </w:rPr>
        <w:t>e</w:t>
      </w:r>
      <w:r w:rsidR="00926E86" w:rsidRPr="000D58E3">
        <w:rPr>
          <w:rFonts w:ascii="Arial Narrow" w:hAnsi="Arial Narrow"/>
          <w:sz w:val="22"/>
          <w:szCs w:val="22"/>
        </w:rPr>
        <w:t xml:space="preserve">o uno a uno de los expedientes que están siendo transferidos </w:t>
      </w:r>
      <w:r w:rsidR="00CD13BC" w:rsidRPr="000D58E3">
        <w:rPr>
          <w:rFonts w:ascii="Arial Narrow" w:hAnsi="Arial Narrow"/>
          <w:sz w:val="22"/>
          <w:szCs w:val="22"/>
        </w:rPr>
        <w:t xml:space="preserve">y termina </w:t>
      </w:r>
      <w:r w:rsidR="00926E86" w:rsidRPr="000D58E3">
        <w:rPr>
          <w:rFonts w:ascii="Arial Narrow" w:hAnsi="Arial Narrow"/>
          <w:sz w:val="22"/>
          <w:szCs w:val="22"/>
        </w:rPr>
        <w:t xml:space="preserve">con la firma del acta de entrega / recibo que </w:t>
      </w:r>
      <w:r w:rsidR="00926E86" w:rsidRPr="000D58E3">
        <w:rPr>
          <w:rFonts w:ascii="Arial Narrow" w:hAnsi="Arial Narrow" w:cs="Arial"/>
          <w:sz w:val="22"/>
          <w:szCs w:val="22"/>
        </w:rPr>
        <w:t>implica un cambio en el responsable de la tenencia y administración de los documentos de archivo que supone obligaciones del receptor de la transferencia, quien asume la responsabilidad integral sobre los documentos transferidos. </w:t>
      </w:r>
    </w:p>
    <w:p w14:paraId="00000014" w14:textId="7721E078" w:rsidR="00814360" w:rsidRPr="000D58E3" w:rsidRDefault="00962AE3">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sdt>
        <w:sdtPr>
          <w:tag w:val="goog_rdk_2"/>
          <w:id w:val="-1208879991"/>
          <w:showingPlcHdr/>
        </w:sdtPr>
        <w:sdtEndPr/>
        <w:sdtContent>
          <w:r w:rsidR="00D05B2D" w:rsidRPr="000D58E3">
            <w:t xml:space="preserve">    </w:t>
          </w:r>
          <w:bookmarkStart w:id="4" w:name="_Toc142656888"/>
          <w:r w:rsidR="00D05B2D" w:rsidRPr="000D58E3">
            <w:t xml:space="preserve"> </w:t>
          </w:r>
        </w:sdtContent>
      </w:sdt>
      <w:r w:rsidR="00224D40" w:rsidRPr="000D58E3">
        <w:rPr>
          <w:rFonts w:ascii="Arial Narrow" w:eastAsia="Arial Narrow" w:hAnsi="Arial Narrow" w:cs="Arial Narrow"/>
          <w:sz w:val="22"/>
          <w:szCs w:val="22"/>
        </w:rPr>
        <w:t>DEFINICIONES</w:t>
      </w:r>
      <w:bookmarkEnd w:id="4"/>
      <w:r w:rsidR="00224D40" w:rsidRPr="000D58E3">
        <w:rPr>
          <w:rFonts w:ascii="Arial Narrow" w:eastAsia="Arial Narrow" w:hAnsi="Arial Narrow" w:cs="Arial Narrow"/>
          <w:sz w:val="22"/>
          <w:szCs w:val="22"/>
        </w:rPr>
        <w:t xml:space="preserve"> </w:t>
      </w:r>
    </w:p>
    <w:tbl>
      <w:tblPr>
        <w:tblStyle w:val="ad"/>
        <w:tblW w:w="9397" w:type="dxa"/>
        <w:tblInd w:w="0" w:type="dxa"/>
        <w:tblLayout w:type="fixed"/>
        <w:tblLook w:val="0400" w:firstRow="0" w:lastRow="0" w:firstColumn="0" w:lastColumn="0" w:noHBand="0" w:noVBand="1"/>
      </w:tblPr>
      <w:tblGrid>
        <w:gridCol w:w="1983"/>
        <w:gridCol w:w="7414"/>
      </w:tblGrid>
      <w:tr w:rsidR="00E675CF" w:rsidRPr="000D58E3" w14:paraId="543B9330" w14:textId="77777777" w:rsidTr="002F7507">
        <w:tc>
          <w:tcPr>
            <w:tcW w:w="1983" w:type="dxa"/>
            <w:shd w:val="clear" w:color="auto" w:fill="auto"/>
          </w:tcPr>
          <w:p w14:paraId="59A24A46" w14:textId="69B1BE7B" w:rsidR="00E675CF" w:rsidRPr="000D58E3" w:rsidRDefault="00E675CF">
            <w:pPr>
              <w:spacing w:before="80" w:after="80"/>
              <w:jc w:val="both"/>
              <w:rPr>
                <w:rStyle w:val="Textoennegrita"/>
                <w:rFonts w:ascii="Arial Narrow" w:hAnsi="Arial Narrow" w:cs="Arial"/>
                <w:b w:val="0"/>
                <w:sz w:val="20"/>
                <w:szCs w:val="20"/>
              </w:rPr>
            </w:pPr>
            <w:r w:rsidRPr="000D58E3">
              <w:rPr>
                <w:rFonts w:ascii="Arial Narrow" w:hAnsi="Arial Narrow"/>
                <w:b/>
                <w:sz w:val="20"/>
                <w:szCs w:val="20"/>
              </w:rPr>
              <w:t>ARCHIVO.</w:t>
            </w:r>
          </w:p>
        </w:tc>
        <w:tc>
          <w:tcPr>
            <w:tcW w:w="7414" w:type="dxa"/>
            <w:shd w:val="clear" w:color="auto" w:fill="auto"/>
          </w:tcPr>
          <w:p w14:paraId="420851EC" w14:textId="16212CE4" w:rsidR="00E675CF" w:rsidRPr="000D58E3" w:rsidRDefault="00E675CF">
            <w:pPr>
              <w:spacing w:before="80" w:after="80"/>
              <w:jc w:val="both"/>
              <w:rPr>
                <w:rFonts w:ascii="Arial Narrow" w:eastAsia="Arial Narrow" w:hAnsi="Arial Narrow" w:cs="Arial Narrow"/>
                <w:b/>
                <w:sz w:val="20"/>
                <w:szCs w:val="20"/>
              </w:rPr>
            </w:pPr>
            <w:r w:rsidRPr="000D58E3">
              <w:rPr>
                <w:rFonts w:ascii="Arial Narrow" w:hAnsi="Arial Narrow"/>
                <w:sz w:val="20"/>
                <w:szCs w:val="20"/>
              </w:rPr>
              <w:t>Es el conjunto de documentos, sea cual fuere su fecha, forma y soporte material, acumulados en un proceso natural por una persona o entidad pública o privada, en el transcurso de su gestión, conservados respetando aquel orden para servir como testimonio e información a la persona o institución que los produce y a los ciudadanos, como fuentes de la historia.</w:t>
            </w:r>
          </w:p>
        </w:tc>
      </w:tr>
      <w:tr w:rsidR="00E675CF" w:rsidRPr="000D58E3" w14:paraId="2A620C05" w14:textId="77777777" w:rsidTr="002F7507">
        <w:tc>
          <w:tcPr>
            <w:tcW w:w="1983" w:type="dxa"/>
            <w:shd w:val="clear" w:color="auto" w:fill="auto"/>
          </w:tcPr>
          <w:p w14:paraId="44761485" w14:textId="60389168" w:rsidR="00E675CF" w:rsidRPr="000D58E3" w:rsidRDefault="00E675CF">
            <w:pPr>
              <w:spacing w:before="80" w:after="80"/>
              <w:jc w:val="both"/>
              <w:rPr>
                <w:rFonts w:ascii="Arial Narrow" w:hAnsi="Arial Narrow"/>
                <w:b/>
                <w:sz w:val="20"/>
                <w:szCs w:val="20"/>
              </w:rPr>
            </w:pPr>
            <w:r w:rsidRPr="000D58E3">
              <w:rPr>
                <w:rFonts w:ascii="Arial Narrow" w:hAnsi="Arial Narrow"/>
                <w:b/>
                <w:sz w:val="20"/>
                <w:szCs w:val="20"/>
              </w:rPr>
              <w:t>ARCHIVO DE GESTIÓN.</w:t>
            </w:r>
          </w:p>
        </w:tc>
        <w:tc>
          <w:tcPr>
            <w:tcW w:w="7414" w:type="dxa"/>
            <w:shd w:val="clear" w:color="auto" w:fill="auto"/>
          </w:tcPr>
          <w:p w14:paraId="00FDF9BA" w14:textId="2ED689FE" w:rsidR="00E675CF" w:rsidRPr="000D58E3" w:rsidRDefault="00E675CF">
            <w:pPr>
              <w:spacing w:before="80" w:after="80"/>
              <w:jc w:val="both"/>
              <w:rPr>
                <w:rFonts w:ascii="Arial Narrow" w:hAnsi="Arial Narrow"/>
                <w:sz w:val="20"/>
                <w:szCs w:val="20"/>
              </w:rPr>
            </w:pPr>
            <w:r w:rsidRPr="000D58E3">
              <w:rPr>
                <w:rFonts w:ascii="Arial Narrow" w:hAnsi="Arial Narrow"/>
                <w:sz w:val="20"/>
                <w:szCs w:val="20"/>
              </w:rPr>
              <w:t>Aquel en el que se reúne la documentación en trámite en busca de solución a los asuntos iniciados, sometida a continua utilización y consulta administrativa por las mismas oficinas u otras que las soliciten.</w:t>
            </w:r>
          </w:p>
        </w:tc>
      </w:tr>
      <w:tr w:rsidR="00E675CF" w:rsidRPr="000D58E3" w14:paraId="7E2F9E07" w14:textId="77777777" w:rsidTr="002F7507">
        <w:tc>
          <w:tcPr>
            <w:tcW w:w="1983" w:type="dxa"/>
            <w:shd w:val="clear" w:color="auto" w:fill="auto"/>
          </w:tcPr>
          <w:p w14:paraId="5F95A717" w14:textId="27FE6646" w:rsidR="00E675CF" w:rsidRPr="000D58E3" w:rsidRDefault="00E675CF">
            <w:pPr>
              <w:spacing w:before="80" w:after="80"/>
              <w:jc w:val="both"/>
              <w:rPr>
                <w:rFonts w:ascii="Arial Narrow" w:hAnsi="Arial Narrow"/>
                <w:b/>
                <w:sz w:val="20"/>
                <w:szCs w:val="20"/>
              </w:rPr>
            </w:pPr>
            <w:r w:rsidRPr="000D58E3">
              <w:rPr>
                <w:rFonts w:ascii="Arial Narrow" w:hAnsi="Arial Narrow"/>
                <w:b/>
                <w:sz w:val="20"/>
                <w:szCs w:val="20"/>
              </w:rPr>
              <w:t>ARCHIVO CENTRAL.</w:t>
            </w:r>
          </w:p>
        </w:tc>
        <w:tc>
          <w:tcPr>
            <w:tcW w:w="7414" w:type="dxa"/>
            <w:shd w:val="clear" w:color="auto" w:fill="auto"/>
          </w:tcPr>
          <w:p w14:paraId="0B37FE9E" w14:textId="30D4A68C" w:rsidR="00E675CF" w:rsidRPr="000D58E3" w:rsidRDefault="00E675CF">
            <w:pPr>
              <w:spacing w:before="80" w:after="80"/>
              <w:jc w:val="both"/>
              <w:rPr>
                <w:rFonts w:ascii="Arial Narrow" w:hAnsi="Arial Narrow"/>
                <w:sz w:val="20"/>
                <w:szCs w:val="20"/>
              </w:rPr>
            </w:pPr>
            <w:r w:rsidRPr="000D58E3">
              <w:rPr>
                <w:rFonts w:ascii="Arial Narrow" w:hAnsi="Arial Narrow"/>
                <w:sz w:val="20"/>
                <w:szCs w:val="20"/>
              </w:rPr>
              <w:t>Unidad administrativa donde se agrupan documentos transferidos o trasladados por los distintos archivos de gestión de la entidad respectiva, una vez finalizado su trámite, que siguen siendo vigentes y objeto de consulta por las propias oficinas y los receptores legales en los términos establecidos por la Ley.</w:t>
            </w:r>
          </w:p>
        </w:tc>
      </w:tr>
      <w:tr w:rsidR="00814360" w:rsidRPr="000D58E3" w14:paraId="6B056A52" w14:textId="77777777" w:rsidTr="002F7507">
        <w:tc>
          <w:tcPr>
            <w:tcW w:w="1983" w:type="dxa"/>
            <w:shd w:val="clear" w:color="auto" w:fill="auto"/>
          </w:tcPr>
          <w:p w14:paraId="00000017" w14:textId="2008EDE1" w:rsidR="00814360" w:rsidRPr="000D58E3" w:rsidRDefault="002B3E69">
            <w:pPr>
              <w:spacing w:before="80" w:after="80"/>
              <w:jc w:val="both"/>
              <w:rPr>
                <w:rFonts w:ascii="Arial Narrow" w:eastAsia="Arial Narrow" w:hAnsi="Arial Narrow" w:cs="Arial Narrow"/>
                <w:sz w:val="20"/>
                <w:szCs w:val="20"/>
              </w:rPr>
            </w:pPr>
            <w:r w:rsidRPr="000D58E3">
              <w:rPr>
                <w:rStyle w:val="Textoennegrita"/>
                <w:rFonts w:ascii="Arial Narrow" w:hAnsi="Arial Narrow" w:cs="Arial"/>
                <w:sz w:val="20"/>
                <w:szCs w:val="20"/>
              </w:rPr>
              <w:t>CICLO VITAL DE LOS DOCUMENTOS.</w:t>
            </w:r>
          </w:p>
        </w:tc>
        <w:tc>
          <w:tcPr>
            <w:tcW w:w="7414" w:type="dxa"/>
            <w:shd w:val="clear" w:color="auto" w:fill="auto"/>
          </w:tcPr>
          <w:p w14:paraId="00000018" w14:textId="781211F2" w:rsidR="00814360" w:rsidRPr="000D58E3" w:rsidRDefault="002B3E69">
            <w:pPr>
              <w:spacing w:before="80" w:after="80"/>
              <w:jc w:val="both"/>
              <w:rPr>
                <w:rFonts w:ascii="Arial Narrow" w:eastAsia="Arial Narrow" w:hAnsi="Arial Narrow" w:cs="Arial Narrow"/>
                <w:sz w:val="20"/>
                <w:szCs w:val="20"/>
              </w:rPr>
            </w:pPr>
            <w:r w:rsidRPr="000D58E3">
              <w:rPr>
                <w:rFonts w:ascii="Arial Narrow" w:hAnsi="Arial Narrow" w:cs="Arial"/>
                <w:sz w:val="20"/>
                <w:szCs w:val="20"/>
              </w:rPr>
              <w:t>Etapas sucesivas por las que atraviesan los documentos desde su producción o recepción, hasta su disposición final. </w:t>
            </w:r>
          </w:p>
        </w:tc>
      </w:tr>
      <w:tr w:rsidR="00814360" w:rsidRPr="000D58E3" w14:paraId="49CCCB3E" w14:textId="77777777" w:rsidTr="002F7507">
        <w:tc>
          <w:tcPr>
            <w:tcW w:w="1983" w:type="dxa"/>
            <w:shd w:val="clear" w:color="auto" w:fill="auto"/>
          </w:tcPr>
          <w:p w14:paraId="00000019" w14:textId="602D7E7E" w:rsidR="00814360" w:rsidRPr="000D58E3" w:rsidRDefault="002B3E69">
            <w:pPr>
              <w:spacing w:before="80" w:after="80"/>
              <w:jc w:val="both"/>
              <w:rPr>
                <w:rFonts w:ascii="Arial Narrow" w:eastAsia="Arial Narrow" w:hAnsi="Arial Narrow" w:cs="Arial Narrow"/>
                <w:sz w:val="20"/>
                <w:szCs w:val="20"/>
              </w:rPr>
            </w:pPr>
            <w:r w:rsidRPr="000D58E3">
              <w:rPr>
                <w:rStyle w:val="Textoennegrita"/>
                <w:rFonts w:ascii="Arial Narrow" w:hAnsi="Arial Narrow" w:cs="Arial"/>
                <w:sz w:val="20"/>
                <w:szCs w:val="20"/>
              </w:rPr>
              <w:t xml:space="preserve">CONSERVACIÓN PERMANENTE. </w:t>
            </w:r>
          </w:p>
        </w:tc>
        <w:tc>
          <w:tcPr>
            <w:tcW w:w="7414" w:type="dxa"/>
            <w:shd w:val="clear" w:color="auto" w:fill="auto"/>
          </w:tcPr>
          <w:p w14:paraId="0000001A" w14:textId="68B47798" w:rsidR="00814360" w:rsidRPr="000D58E3" w:rsidRDefault="002B3E69">
            <w:pPr>
              <w:spacing w:before="80" w:after="80"/>
              <w:jc w:val="both"/>
              <w:rPr>
                <w:rFonts w:ascii="Arial Narrow" w:eastAsia="Arial Narrow" w:hAnsi="Arial Narrow" w:cs="Arial Narrow"/>
                <w:sz w:val="20"/>
                <w:szCs w:val="20"/>
              </w:rPr>
            </w:pPr>
            <w:r w:rsidRPr="000D58E3">
              <w:rPr>
                <w:rFonts w:ascii="Arial Narrow" w:hAnsi="Arial Narrow" w:cs="Arial"/>
                <w:sz w:val="20"/>
                <w:szCs w:val="20"/>
              </w:rPr>
              <w:t>Decisión que se aplica a aquellos documentos que tienen valor histórico, científico o cultural, que conforman el patrimonio documental de una persona o entidad, una comunidad, una región o de un país y por lo tanto no son sujeto de eliminación. </w:t>
            </w:r>
          </w:p>
        </w:tc>
      </w:tr>
      <w:tr w:rsidR="00814360" w:rsidRPr="000D58E3" w14:paraId="509DE250" w14:textId="77777777" w:rsidTr="002F7507">
        <w:tc>
          <w:tcPr>
            <w:tcW w:w="1983" w:type="dxa"/>
            <w:shd w:val="clear" w:color="auto" w:fill="auto"/>
          </w:tcPr>
          <w:p w14:paraId="0000001B" w14:textId="23C0E867" w:rsidR="00814360" w:rsidRPr="000D58E3" w:rsidRDefault="002B3E69">
            <w:pPr>
              <w:spacing w:before="80" w:after="80"/>
              <w:jc w:val="both"/>
              <w:rPr>
                <w:rFonts w:ascii="Arial Narrow" w:eastAsia="Arial Narrow" w:hAnsi="Arial Narrow" w:cs="Arial Narrow"/>
                <w:sz w:val="20"/>
                <w:szCs w:val="20"/>
              </w:rPr>
            </w:pPr>
            <w:r w:rsidRPr="000D58E3">
              <w:rPr>
                <w:rStyle w:val="Textoennegrita"/>
                <w:rFonts w:ascii="Arial Narrow" w:hAnsi="Arial Narrow" w:cs="Arial"/>
                <w:sz w:val="20"/>
                <w:szCs w:val="20"/>
              </w:rPr>
              <w:t>DOCUMENTO DE ARCHIVO.</w:t>
            </w:r>
          </w:p>
        </w:tc>
        <w:tc>
          <w:tcPr>
            <w:tcW w:w="7414" w:type="dxa"/>
            <w:shd w:val="clear" w:color="auto" w:fill="auto"/>
          </w:tcPr>
          <w:p w14:paraId="0000001C" w14:textId="5B858413" w:rsidR="00814360" w:rsidRPr="000D58E3" w:rsidRDefault="002B3E69">
            <w:pPr>
              <w:spacing w:before="80" w:after="80"/>
              <w:jc w:val="both"/>
              <w:rPr>
                <w:rFonts w:ascii="Arial Narrow" w:eastAsia="Arial Narrow" w:hAnsi="Arial Narrow" w:cs="Arial Narrow"/>
                <w:sz w:val="20"/>
                <w:szCs w:val="20"/>
              </w:rPr>
            </w:pPr>
            <w:r w:rsidRPr="000D58E3">
              <w:rPr>
                <w:rFonts w:ascii="Arial Narrow" w:hAnsi="Arial Narrow" w:cs="Arial"/>
                <w:sz w:val="20"/>
                <w:szCs w:val="20"/>
              </w:rPr>
              <w:t>Registro de información producida o recibida por una entidad pública o privada en razón de sus actividades o funciones.</w:t>
            </w:r>
          </w:p>
        </w:tc>
      </w:tr>
      <w:tr w:rsidR="00814360" w:rsidRPr="000D58E3" w14:paraId="53FFFA44" w14:textId="77777777" w:rsidTr="002F7507">
        <w:tc>
          <w:tcPr>
            <w:tcW w:w="1983" w:type="dxa"/>
            <w:shd w:val="clear" w:color="auto" w:fill="auto"/>
          </w:tcPr>
          <w:p w14:paraId="0000001D" w14:textId="540B273F" w:rsidR="00814360" w:rsidRPr="000D58E3" w:rsidRDefault="002B3E69">
            <w:pPr>
              <w:spacing w:before="80" w:after="80"/>
              <w:jc w:val="both"/>
              <w:rPr>
                <w:rFonts w:ascii="Arial Narrow" w:eastAsia="Arial Narrow" w:hAnsi="Arial Narrow" w:cs="Arial Narrow"/>
                <w:sz w:val="20"/>
                <w:szCs w:val="20"/>
              </w:rPr>
            </w:pPr>
            <w:r w:rsidRPr="000D58E3">
              <w:rPr>
                <w:rStyle w:val="Textoennegrita"/>
                <w:rFonts w:ascii="Arial Narrow" w:hAnsi="Arial Narrow" w:cs="Arial"/>
                <w:sz w:val="20"/>
                <w:szCs w:val="20"/>
              </w:rPr>
              <w:t>DOCUMENTO HISTÓRICO.</w:t>
            </w:r>
          </w:p>
        </w:tc>
        <w:tc>
          <w:tcPr>
            <w:tcW w:w="7414" w:type="dxa"/>
            <w:shd w:val="clear" w:color="auto" w:fill="auto"/>
          </w:tcPr>
          <w:p w14:paraId="0000001E" w14:textId="54BD4077" w:rsidR="00814360" w:rsidRPr="000D58E3" w:rsidRDefault="002B3E69">
            <w:pPr>
              <w:spacing w:before="80" w:after="80"/>
              <w:jc w:val="both"/>
              <w:rPr>
                <w:rFonts w:ascii="Arial Narrow" w:eastAsia="Arial Narrow" w:hAnsi="Arial Narrow" w:cs="Arial Narrow"/>
                <w:sz w:val="20"/>
                <w:szCs w:val="20"/>
              </w:rPr>
            </w:pPr>
            <w:r w:rsidRPr="000D58E3">
              <w:rPr>
                <w:rFonts w:ascii="Arial Narrow" w:hAnsi="Arial Narrow" w:cs="Arial"/>
                <w:sz w:val="20"/>
                <w:szCs w:val="20"/>
              </w:rPr>
              <w:t>Documento único que por su significado jurídico o autográfico o por sus rasgos externos y su valor permanente para la dirección del Estado, la soberanía nacional, las relaciones internacionales o las actividades científicas, tecnológicas y culturales, se convierte en parte del patrimonio histórico. </w:t>
            </w:r>
          </w:p>
        </w:tc>
      </w:tr>
      <w:tr w:rsidR="00814360" w:rsidRPr="000D58E3" w14:paraId="1E30EF6D" w14:textId="77777777" w:rsidTr="002F7507">
        <w:tc>
          <w:tcPr>
            <w:tcW w:w="1983" w:type="dxa"/>
            <w:shd w:val="clear" w:color="auto" w:fill="auto"/>
          </w:tcPr>
          <w:p w14:paraId="0000001F" w14:textId="187E8672" w:rsidR="00814360" w:rsidRPr="000D58E3" w:rsidRDefault="002B3E69">
            <w:pPr>
              <w:spacing w:before="80" w:after="80"/>
              <w:jc w:val="both"/>
              <w:rPr>
                <w:rFonts w:ascii="Arial Narrow" w:eastAsia="Arial Narrow" w:hAnsi="Arial Narrow" w:cs="Arial Narrow"/>
                <w:sz w:val="20"/>
                <w:szCs w:val="20"/>
              </w:rPr>
            </w:pPr>
            <w:r w:rsidRPr="000D58E3">
              <w:rPr>
                <w:rStyle w:val="Textoennegrita"/>
                <w:rFonts w:ascii="Arial Narrow" w:hAnsi="Arial Narrow" w:cs="Arial"/>
                <w:sz w:val="20"/>
                <w:szCs w:val="20"/>
              </w:rPr>
              <w:t xml:space="preserve">DISPOSICIÓN FINAL DE DOCUMENTOS. </w:t>
            </w:r>
          </w:p>
        </w:tc>
        <w:tc>
          <w:tcPr>
            <w:tcW w:w="7414" w:type="dxa"/>
            <w:shd w:val="clear" w:color="auto" w:fill="auto"/>
          </w:tcPr>
          <w:p w14:paraId="00000020" w14:textId="4537D012" w:rsidR="00814360" w:rsidRPr="000D58E3" w:rsidRDefault="002B3E69">
            <w:pPr>
              <w:spacing w:before="80" w:after="80"/>
              <w:jc w:val="both"/>
              <w:rPr>
                <w:rFonts w:ascii="Arial Narrow" w:eastAsia="Arial Narrow" w:hAnsi="Arial Narrow" w:cs="Arial Narrow"/>
                <w:sz w:val="20"/>
                <w:szCs w:val="20"/>
              </w:rPr>
            </w:pPr>
            <w:r w:rsidRPr="000D58E3">
              <w:rPr>
                <w:rFonts w:ascii="Arial Narrow" w:hAnsi="Arial Narrow" w:cs="Arial"/>
                <w:sz w:val="20"/>
                <w:szCs w:val="20"/>
              </w:rPr>
              <w:t>Decisión resultante de la valoración hecha en cualquier etapa del ciclo vital de los documentos, registrada en la tabla de retención documental, con miras a su conservación permanente, selección o eliminación. </w:t>
            </w:r>
          </w:p>
        </w:tc>
      </w:tr>
      <w:tr w:rsidR="00E675CF" w:rsidRPr="000D58E3" w14:paraId="16253F8C" w14:textId="77777777" w:rsidTr="002F7507">
        <w:tc>
          <w:tcPr>
            <w:tcW w:w="1983" w:type="dxa"/>
            <w:shd w:val="clear" w:color="auto" w:fill="auto"/>
          </w:tcPr>
          <w:p w14:paraId="541A7E06" w14:textId="5DDCD51A" w:rsidR="00E675CF" w:rsidRPr="000D58E3" w:rsidRDefault="00E675CF">
            <w:pPr>
              <w:spacing w:before="80" w:after="80"/>
              <w:jc w:val="both"/>
              <w:rPr>
                <w:rStyle w:val="Textoennegrita"/>
                <w:rFonts w:ascii="Arial Narrow" w:hAnsi="Arial Narrow" w:cs="Arial"/>
                <w:b w:val="0"/>
                <w:sz w:val="20"/>
                <w:szCs w:val="20"/>
              </w:rPr>
            </w:pPr>
            <w:r w:rsidRPr="000D58E3">
              <w:rPr>
                <w:rFonts w:ascii="Arial Narrow" w:hAnsi="Arial Narrow"/>
                <w:b/>
                <w:sz w:val="20"/>
                <w:szCs w:val="20"/>
              </w:rPr>
              <w:t>EXPEDIENTE.</w:t>
            </w:r>
          </w:p>
        </w:tc>
        <w:tc>
          <w:tcPr>
            <w:tcW w:w="7414" w:type="dxa"/>
            <w:shd w:val="clear" w:color="auto" w:fill="auto"/>
          </w:tcPr>
          <w:p w14:paraId="17619887" w14:textId="12F1E4C8" w:rsidR="00E675CF" w:rsidRPr="000D58E3" w:rsidRDefault="00E675CF">
            <w:pPr>
              <w:spacing w:before="80" w:after="80"/>
              <w:jc w:val="both"/>
              <w:rPr>
                <w:rFonts w:ascii="Arial Narrow" w:hAnsi="Arial Narrow" w:cs="Arial"/>
                <w:sz w:val="20"/>
                <w:szCs w:val="20"/>
              </w:rPr>
            </w:pPr>
            <w:r w:rsidRPr="000D58E3">
              <w:rPr>
                <w:rFonts w:ascii="Arial Narrow" w:hAnsi="Arial Narrow"/>
                <w:sz w:val="20"/>
                <w:szCs w:val="20"/>
              </w:rPr>
              <w:t>Conjunto de documentos relacionados con un asunto, que constituyen una unidad archivística.</w:t>
            </w:r>
          </w:p>
        </w:tc>
      </w:tr>
      <w:tr w:rsidR="00E675CF" w:rsidRPr="000D58E3" w14:paraId="41492B06" w14:textId="77777777" w:rsidTr="002F7507">
        <w:tc>
          <w:tcPr>
            <w:tcW w:w="1983" w:type="dxa"/>
            <w:shd w:val="clear" w:color="auto" w:fill="auto"/>
          </w:tcPr>
          <w:p w14:paraId="0B7009B3" w14:textId="594409FA" w:rsidR="00E675CF" w:rsidRPr="000D58E3" w:rsidRDefault="00E675CF">
            <w:pPr>
              <w:spacing w:before="80" w:after="80"/>
              <w:jc w:val="both"/>
              <w:rPr>
                <w:rFonts w:ascii="Arial Narrow" w:hAnsi="Arial Narrow"/>
                <w:b/>
                <w:sz w:val="20"/>
                <w:szCs w:val="20"/>
              </w:rPr>
            </w:pPr>
            <w:r w:rsidRPr="000D58E3">
              <w:rPr>
                <w:rFonts w:ascii="Arial Narrow" w:hAnsi="Arial Narrow"/>
                <w:b/>
                <w:sz w:val="20"/>
                <w:szCs w:val="20"/>
              </w:rPr>
              <w:lastRenderedPageBreak/>
              <w:t>INVENTARIO DOCUMENTAL.</w:t>
            </w:r>
          </w:p>
        </w:tc>
        <w:tc>
          <w:tcPr>
            <w:tcW w:w="7414" w:type="dxa"/>
            <w:shd w:val="clear" w:color="auto" w:fill="auto"/>
          </w:tcPr>
          <w:p w14:paraId="6430DADD" w14:textId="7E572F4D" w:rsidR="00E675CF" w:rsidRPr="000D58E3" w:rsidRDefault="00E675CF">
            <w:pPr>
              <w:spacing w:before="80" w:after="80"/>
              <w:jc w:val="both"/>
              <w:rPr>
                <w:rFonts w:ascii="Arial Narrow" w:hAnsi="Arial Narrow"/>
                <w:sz w:val="20"/>
                <w:szCs w:val="20"/>
              </w:rPr>
            </w:pPr>
            <w:r w:rsidRPr="000D58E3">
              <w:rPr>
                <w:rFonts w:ascii="Arial Narrow" w:hAnsi="Arial Narrow"/>
                <w:sz w:val="20"/>
                <w:szCs w:val="20"/>
              </w:rPr>
              <w:t>Instrumento de recuperación de información que describe de manera exacta y precisa las series o asuntos de un fondo documental.</w:t>
            </w:r>
          </w:p>
        </w:tc>
      </w:tr>
      <w:tr w:rsidR="00E25817" w:rsidRPr="000D58E3" w14:paraId="6CBB01C5" w14:textId="77777777" w:rsidTr="002F7507">
        <w:tc>
          <w:tcPr>
            <w:tcW w:w="1983" w:type="dxa"/>
            <w:shd w:val="clear" w:color="auto" w:fill="auto"/>
          </w:tcPr>
          <w:p w14:paraId="3F9B632F" w14:textId="3A1740B7" w:rsidR="00E25817" w:rsidRPr="000D58E3" w:rsidRDefault="00E25817">
            <w:pPr>
              <w:spacing w:before="80" w:after="80"/>
              <w:jc w:val="both"/>
              <w:rPr>
                <w:rFonts w:ascii="Arial Narrow" w:hAnsi="Arial Narrow"/>
                <w:b/>
                <w:sz w:val="20"/>
                <w:szCs w:val="20"/>
              </w:rPr>
            </w:pPr>
            <w:r w:rsidRPr="000D58E3">
              <w:rPr>
                <w:rFonts w:ascii="Arial Narrow" w:hAnsi="Arial Narrow"/>
                <w:b/>
                <w:sz w:val="20"/>
                <w:szCs w:val="20"/>
              </w:rPr>
              <w:t>ORDENACIÓN DOCUMENTAL</w:t>
            </w:r>
          </w:p>
        </w:tc>
        <w:tc>
          <w:tcPr>
            <w:tcW w:w="7414" w:type="dxa"/>
            <w:shd w:val="clear" w:color="auto" w:fill="auto"/>
          </w:tcPr>
          <w:p w14:paraId="4738E521" w14:textId="017FEB7E" w:rsidR="00E25817" w:rsidRPr="000D58E3" w:rsidRDefault="00E25817">
            <w:pPr>
              <w:spacing w:before="80" w:after="80"/>
              <w:jc w:val="both"/>
              <w:rPr>
                <w:rFonts w:ascii="Arial Narrow" w:hAnsi="Arial Narrow"/>
                <w:sz w:val="20"/>
                <w:szCs w:val="20"/>
              </w:rPr>
            </w:pPr>
            <w:r w:rsidRPr="000D58E3">
              <w:rPr>
                <w:rFonts w:ascii="Arial Narrow" w:hAnsi="Arial Narrow"/>
                <w:sz w:val="20"/>
                <w:szCs w:val="20"/>
              </w:rPr>
              <w:t>Fase archivística realizada dentro del proceso de organización que consiste en establecer, secuencias naturales cronológicas, y/o alfabéticas, dentro de las categorías y grupos definidos en la fase de clasificación.</w:t>
            </w:r>
          </w:p>
        </w:tc>
      </w:tr>
      <w:tr w:rsidR="00E25817" w:rsidRPr="000D58E3" w14:paraId="58A2B95B" w14:textId="77777777" w:rsidTr="002F7507">
        <w:tc>
          <w:tcPr>
            <w:tcW w:w="1983" w:type="dxa"/>
            <w:shd w:val="clear" w:color="auto" w:fill="auto"/>
          </w:tcPr>
          <w:p w14:paraId="57AA5FB2" w14:textId="6039A09D" w:rsidR="00E25817" w:rsidRPr="000D58E3" w:rsidRDefault="00E25817">
            <w:pPr>
              <w:spacing w:before="80" w:after="80"/>
              <w:jc w:val="both"/>
              <w:rPr>
                <w:rFonts w:ascii="Arial Narrow" w:hAnsi="Arial Narrow"/>
                <w:b/>
                <w:sz w:val="20"/>
                <w:szCs w:val="20"/>
              </w:rPr>
            </w:pPr>
            <w:r w:rsidRPr="000D58E3">
              <w:rPr>
                <w:rFonts w:ascii="Arial Narrow" w:hAnsi="Arial Narrow"/>
                <w:b/>
                <w:sz w:val="20"/>
                <w:szCs w:val="20"/>
              </w:rPr>
              <w:t>ORGANIZACIÓN DOCUMENTAL.</w:t>
            </w:r>
          </w:p>
        </w:tc>
        <w:tc>
          <w:tcPr>
            <w:tcW w:w="7414" w:type="dxa"/>
            <w:shd w:val="clear" w:color="auto" w:fill="auto"/>
          </w:tcPr>
          <w:p w14:paraId="3E262693" w14:textId="0F8706DA" w:rsidR="00E25817" w:rsidRPr="000D58E3" w:rsidRDefault="00E25817">
            <w:pPr>
              <w:spacing w:before="80" w:after="80"/>
              <w:jc w:val="both"/>
              <w:rPr>
                <w:rFonts w:ascii="Arial Narrow" w:hAnsi="Arial Narrow"/>
                <w:sz w:val="20"/>
                <w:szCs w:val="20"/>
              </w:rPr>
            </w:pPr>
            <w:r w:rsidRPr="000D58E3">
              <w:rPr>
                <w:rFonts w:ascii="Arial Narrow" w:hAnsi="Arial Narrow"/>
                <w:sz w:val="20"/>
                <w:szCs w:val="20"/>
              </w:rPr>
              <w:t>Proceso archivístico orientado a la clasificación, la ordenación y la descripción de los documentos de una institución.</w:t>
            </w:r>
          </w:p>
        </w:tc>
      </w:tr>
      <w:tr w:rsidR="00814360" w:rsidRPr="000D58E3" w14:paraId="565DF194" w14:textId="77777777" w:rsidTr="002F7507">
        <w:tc>
          <w:tcPr>
            <w:tcW w:w="1983" w:type="dxa"/>
            <w:shd w:val="clear" w:color="auto" w:fill="auto"/>
          </w:tcPr>
          <w:p w14:paraId="00000021" w14:textId="1FC2BBFF" w:rsidR="00814360" w:rsidRPr="000D58E3" w:rsidRDefault="002B3E69">
            <w:pPr>
              <w:spacing w:before="80" w:after="80"/>
              <w:jc w:val="both"/>
              <w:rPr>
                <w:rFonts w:ascii="Arial Narrow" w:eastAsia="Arial Narrow" w:hAnsi="Arial Narrow" w:cs="Arial Narrow"/>
                <w:sz w:val="20"/>
                <w:szCs w:val="20"/>
              </w:rPr>
            </w:pPr>
            <w:r w:rsidRPr="000D58E3">
              <w:rPr>
                <w:rStyle w:val="Textoennegrita"/>
                <w:rFonts w:ascii="Arial Narrow" w:hAnsi="Arial Narrow" w:cs="Arial"/>
                <w:sz w:val="20"/>
                <w:szCs w:val="20"/>
              </w:rPr>
              <w:t>PATRIMONIO DOCUMENTAL.</w:t>
            </w:r>
          </w:p>
        </w:tc>
        <w:tc>
          <w:tcPr>
            <w:tcW w:w="7414" w:type="dxa"/>
            <w:shd w:val="clear" w:color="auto" w:fill="auto"/>
          </w:tcPr>
          <w:p w14:paraId="00000022" w14:textId="7B7BF578" w:rsidR="00814360" w:rsidRPr="000D58E3" w:rsidRDefault="002B3E69">
            <w:pPr>
              <w:spacing w:before="80" w:after="80"/>
              <w:jc w:val="both"/>
              <w:rPr>
                <w:rFonts w:ascii="Arial Narrow" w:eastAsia="Arial Narrow" w:hAnsi="Arial Narrow" w:cs="Arial Narrow"/>
                <w:sz w:val="20"/>
                <w:szCs w:val="20"/>
              </w:rPr>
            </w:pPr>
            <w:r w:rsidRPr="000D58E3">
              <w:rPr>
                <w:rFonts w:ascii="Arial Narrow" w:hAnsi="Arial Narrow" w:cs="Arial"/>
                <w:sz w:val="20"/>
                <w:szCs w:val="20"/>
              </w:rPr>
              <w:t>Conjunto de documentos conservados por su valor histórico o cultural y que hacen parte del patrimonio cultural de una persona o entidad, una comunidad, una región o de un país. También se refiere a los bienes documentales de naturaleza archivística declarados como Bienes de Interés Cultural (BIC). </w:t>
            </w:r>
          </w:p>
        </w:tc>
      </w:tr>
      <w:tr w:rsidR="002B3E69" w:rsidRPr="000D58E3" w14:paraId="29FDAC92" w14:textId="77777777" w:rsidTr="002F7507">
        <w:tc>
          <w:tcPr>
            <w:tcW w:w="1983" w:type="dxa"/>
            <w:shd w:val="clear" w:color="auto" w:fill="auto"/>
          </w:tcPr>
          <w:p w14:paraId="3B749F3F" w14:textId="7E9FAC83" w:rsidR="002B3E69" w:rsidRPr="000D58E3" w:rsidRDefault="002B3E69">
            <w:pPr>
              <w:spacing w:before="80" w:after="80"/>
              <w:jc w:val="both"/>
              <w:rPr>
                <w:rStyle w:val="Textoennegrita"/>
                <w:rFonts w:ascii="Arial Narrow" w:hAnsi="Arial Narrow" w:cs="Arial"/>
                <w:sz w:val="20"/>
                <w:szCs w:val="20"/>
              </w:rPr>
            </w:pPr>
            <w:r w:rsidRPr="000D58E3">
              <w:rPr>
                <w:rStyle w:val="Textoennegrita"/>
                <w:rFonts w:ascii="Arial Narrow" w:hAnsi="Arial Narrow" w:cs="Arial"/>
                <w:sz w:val="20"/>
                <w:szCs w:val="20"/>
              </w:rPr>
              <w:t xml:space="preserve">RETENCIÓN DOCUMENTAL. </w:t>
            </w:r>
          </w:p>
        </w:tc>
        <w:tc>
          <w:tcPr>
            <w:tcW w:w="7414" w:type="dxa"/>
            <w:shd w:val="clear" w:color="auto" w:fill="auto"/>
          </w:tcPr>
          <w:p w14:paraId="040E0C62" w14:textId="201AC475" w:rsidR="002B3E69" w:rsidRPr="000D58E3" w:rsidRDefault="002B3E69">
            <w:pPr>
              <w:spacing w:before="80" w:after="80"/>
              <w:jc w:val="both"/>
              <w:rPr>
                <w:rFonts w:ascii="Arial Narrow" w:hAnsi="Arial Narrow" w:cs="Arial"/>
                <w:sz w:val="20"/>
                <w:szCs w:val="20"/>
              </w:rPr>
            </w:pPr>
            <w:r w:rsidRPr="000D58E3">
              <w:rPr>
                <w:rFonts w:ascii="Arial Narrow" w:hAnsi="Arial Narrow" w:cs="Arial"/>
                <w:sz w:val="20"/>
                <w:szCs w:val="20"/>
              </w:rPr>
              <w:t>Plazo durante el cual deben permanecer los documentos en el archivo de gestión o en el archivo central, de acuerdo con lo establecido en la tabla de retención documental. </w:t>
            </w:r>
          </w:p>
        </w:tc>
      </w:tr>
      <w:tr w:rsidR="002B3E69" w:rsidRPr="000D58E3" w14:paraId="15E3EA47" w14:textId="77777777" w:rsidTr="002F7507">
        <w:tc>
          <w:tcPr>
            <w:tcW w:w="1983" w:type="dxa"/>
            <w:shd w:val="clear" w:color="auto" w:fill="auto"/>
          </w:tcPr>
          <w:p w14:paraId="7DAB1F1A" w14:textId="7DFBF252" w:rsidR="002B3E69" w:rsidRPr="000D58E3" w:rsidRDefault="002B3E69">
            <w:pPr>
              <w:spacing w:before="80" w:after="80"/>
              <w:jc w:val="both"/>
              <w:rPr>
                <w:rStyle w:val="Textoennegrita"/>
                <w:rFonts w:ascii="Arial Narrow" w:hAnsi="Arial Narrow" w:cs="Arial"/>
                <w:sz w:val="20"/>
                <w:szCs w:val="20"/>
              </w:rPr>
            </w:pPr>
            <w:r w:rsidRPr="000D58E3">
              <w:rPr>
                <w:rStyle w:val="Textoennegrita"/>
                <w:rFonts w:ascii="Arial Narrow" w:hAnsi="Arial Narrow" w:cs="Arial"/>
                <w:sz w:val="20"/>
                <w:szCs w:val="20"/>
              </w:rPr>
              <w:t>SELECCIÓN DOCUMENTAL.</w:t>
            </w:r>
          </w:p>
        </w:tc>
        <w:tc>
          <w:tcPr>
            <w:tcW w:w="7414" w:type="dxa"/>
            <w:shd w:val="clear" w:color="auto" w:fill="auto"/>
          </w:tcPr>
          <w:p w14:paraId="28D531CA" w14:textId="75BF1FC1" w:rsidR="002B3E69" w:rsidRPr="000D58E3" w:rsidRDefault="002B3E69">
            <w:pPr>
              <w:spacing w:before="80" w:after="80"/>
              <w:jc w:val="both"/>
              <w:rPr>
                <w:rFonts w:ascii="Arial Narrow" w:hAnsi="Arial Narrow" w:cs="Arial"/>
                <w:sz w:val="20"/>
                <w:szCs w:val="20"/>
              </w:rPr>
            </w:pPr>
            <w:r w:rsidRPr="000D58E3">
              <w:rPr>
                <w:rFonts w:ascii="Arial Narrow" w:hAnsi="Arial Narrow" w:cs="Arial"/>
                <w:sz w:val="20"/>
                <w:szCs w:val="20"/>
              </w:rPr>
              <w:t>Proceso mediante el cual se decide la disposición final de los documentos de acuerdo con lo establecido en la tabla de retención documental y se determina con base en una muestra estadística aquellos documentos de carácter representativo para su conservación permanente. </w:t>
            </w:r>
          </w:p>
        </w:tc>
      </w:tr>
      <w:tr w:rsidR="00E25817" w:rsidRPr="000D58E3" w14:paraId="55D033B3" w14:textId="77777777" w:rsidTr="002F7507">
        <w:tc>
          <w:tcPr>
            <w:tcW w:w="1983" w:type="dxa"/>
            <w:shd w:val="clear" w:color="auto" w:fill="auto"/>
          </w:tcPr>
          <w:p w14:paraId="42E2B319" w14:textId="07FDA8C0" w:rsidR="00E25817" w:rsidRPr="000D58E3" w:rsidRDefault="00E25817">
            <w:pPr>
              <w:spacing w:before="80" w:after="80"/>
              <w:jc w:val="both"/>
              <w:rPr>
                <w:rStyle w:val="Textoennegrita"/>
                <w:rFonts w:ascii="Arial Narrow" w:hAnsi="Arial Narrow" w:cs="Arial"/>
                <w:sz w:val="20"/>
                <w:szCs w:val="20"/>
              </w:rPr>
            </w:pPr>
            <w:r w:rsidRPr="000D58E3">
              <w:rPr>
                <w:rFonts w:ascii="Arial Narrow" w:hAnsi="Arial Narrow"/>
                <w:b/>
                <w:sz w:val="20"/>
                <w:szCs w:val="20"/>
              </w:rPr>
              <w:t>SERIE DOCUMENTAL</w:t>
            </w:r>
            <w:r w:rsidRPr="000D58E3">
              <w:rPr>
                <w:rFonts w:ascii="Arial Narrow" w:hAnsi="Arial Narrow"/>
                <w:sz w:val="20"/>
                <w:szCs w:val="20"/>
              </w:rPr>
              <w:t>.</w:t>
            </w:r>
          </w:p>
        </w:tc>
        <w:tc>
          <w:tcPr>
            <w:tcW w:w="7414" w:type="dxa"/>
            <w:shd w:val="clear" w:color="auto" w:fill="auto"/>
          </w:tcPr>
          <w:p w14:paraId="0DFD9F2D" w14:textId="01D7DC12" w:rsidR="00E25817" w:rsidRPr="000D58E3" w:rsidRDefault="00E25817">
            <w:pPr>
              <w:spacing w:before="80" w:after="80"/>
              <w:jc w:val="both"/>
              <w:rPr>
                <w:rFonts w:ascii="Arial Narrow" w:hAnsi="Arial Narrow" w:cs="Arial"/>
                <w:sz w:val="20"/>
                <w:szCs w:val="20"/>
              </w:rPr>
            </w:pPr>
            <w:r w:rsidRPr="000D58E3">
              <w:rPr>
                <w:rFonts w:ascii="Arial Narrow" w:hAnsi="Arial Narrow"/>
                <w:sz w:val="20"/>
                <w:szCs w:val="20"/>
              </w:rPr>
              <w:t>Conjunto de unidades documentales de estructura y contenido homogéneos, emanados de un mismo órgano o sujeto productor como consecuencia del ejercicio de sus funciones específicas.</w:t>
            </w:r>
          </w:p>
        </w:tc>
      </w:tr>
      <w:tr w:rsidR="00E25817" w:rsidRPr="000D58E3" w14:paraId="079FCA1F" w14:textId="77777777" w:rsidTr="002F7507">
        <w:tc>
          <w:tcPr>
            <w:tcW w:w="1983" w:type="dxa"/>
            <w:shd w:val="clear" w:color="auto" w:fill="auto"/>
          </w:tcPr>
          <w:p w14:paraId="575EC749" w14:textId="01E5F9D1" w:rsidR="00E25817" w:rsidRPr="000D58E3" w:rsidRDefault="00E25817">
            <w:pPr>
              <w:spacing w:before="80" w:after="80"/>
              <w:jc w:val="both"/>
              <w:rPr>
                <w:rStyle w:val="Textoennegrita"/>
                <w:rFonts w:ascii="Arial Narrow" w:hAnsi="Arial Narrow" w:cs="Arial"/>
                <w:b w:val="0"/>
                <w:sz w:val="20"/>
                <w:szCs w:val="20"/>
              </w:rPr>
            </w:pPr>
            <w:r w:rsidRPr="000D58E3">
              <w:rPr>
                <w:rFonts w:ascii="Arial Narrow" w:hAnsi="Arial Narrow"/>
                <w:b/>
                <w:sz w:val="20"/>
                <w:szCs w:val="20"/>
              </w:rPr>
              <w:t>SUBSERIE DOCUMENTAL.</w:t>
            </w:r>
          </w:p>
        </w:tc>
        <w:tc>
          <w:tcPr>
            <w:tcW w:w="7414" w:type="dxa"/>
            <w:shd w:val="clear" w:color="auto" w:fill="auto"/>
          </w:tcPr>
          <w:p w14:paraId="6A101FC5" w14:textId="12291CFB" w:rsidR="00E25817" w:rsidRPr="000D58E3" w:rsidRDefault="00E25817">
            <w:pPr>
              <w:spacing w:before="80" w:after="80"/>
              <w:jc w:val="both"/>
              <w:rPr>
                <w:rFonts w:ascii="Arial Narrow" w:hAnsi="Arial Narrow" w:cs="Arial"/>
                <w:sz w:val="20"/>
                <w:szCs w:val="20"/>
              </w:rPr>
            </w:pPr>
            <w:r w:rsidRPr="000D58E3">
              <w:rPr>
                <w:rFonts w:ascii="Arial Narrow" w:hAnsi="Arial Narrow"/>
                <w:sz w:val="20"/>
                <w:szCs w:val="20"/>
              </w:rPr>
              <w:t>Conjunto de unidades documentales que forman parte de una serie y se jerarquizan e identifican en forma separada del conjunto de la serie por los tipos documentales' que varían de acuerdo con el trámite de cada asunto.</w:t>
            </w:r>
          </w:p>
        </w:tc>
      </w:tr>
      <w:tr w:rsidR="002B3E69" w:rsidRPr="000D58E3" w14:paraId="6FA15041" w14:textId="77777777" w:rsidTr="002F7507">
        <w:tc>
          <w:tcPr>
            <w:tcW w:w="1983" w:type="dxa"/>
            <w:shd w:val="clear" w:color="auto" w:fill="auto"/>
          </w:tcPr>
          <w:p w14:paraId="77CCF555" w14:textId="03A0A0CC" w:rsidR="002B3E69" w:rsidRPr="000D58E3" w:rsidRDefault="00E675CF">
            <w:pPr>
              <w:spacing w:before="80" w:after="80"/>
              <w:jc w:val="both"/>
              <w:rPr>
                <w:rStyle w:val="Textoennegrita"/>
                <w:rFonts w:ascii="Arial Narrow" w:hAnsi="Arial Narrow" w:cs="Arial"/>
                <w:sz w:val="20"/>
                <w:szCs w:val="20"/>
              </w:rPr>
            </w:pPr>
            <w:r w:rsidRPr="000D58E3">
              <w:rPr>
                <w:rStyle w:val="Textoennegrita"/>
                <w:rFonts w:ascii="Arial Narrow" w:hAnsi="Arial Narrow" w:cs="Arial"/>
                <w:sz w:val="20"/>
                <w:szCs w:val="20"/>
              </w:rPr>
              <w:t xml:space="preserve">TRANSFERENCIA DOCUMENTAL. </w:t>
            </w:r>
          </w:p>
        </w:tc>
        <w:tc>
          <w:tcPr>
            <w:tcW w:w="7414" w:type="dxa"/>
            <w:shd w:val="clear" w:color="auto" w:fill="auto"/>
          </w:tcPr>
          <w:p w14:paraId="0CECB325" w14:textId="72714611" w:rsidR="002B3E69" w:rsidRPr="000D58E3" w:rsidRDefault="002B3E69">
            <w:pPr>
              <w:spacing w:before="80" w:after="80"/>
              <w:jc w:val="both"/>
              <w:rPr>
                <w:rFonts w:ascii="Arial Narrow" w:hAnsi="Arial Narrow" w:cs="Arial"/>
                <w:sz w:val="20"/>
                <w:szCs w:val="20"/>
              </w:rPr>
            </w:pPr>
            <w:r w:rsidRPr="000D58E3">
              <w:rPr>
                <w:rFonts w:ascii="Arial Narrow" w:hAnsi="Arial Narrow" w:cs="Arial"/>
                <w:sz w:val="20"/>
                <w:szCs w:val="20"/>
              </w:rPr>
              <w:t>Proceso técnico, administrativo y legal mediante el cual se entrega a los archivos centrales (transferencia primaria) o a los archivos históricos (transferencia secundaria), los documentos que de conformidad con las tablas de retención documental han cumplido su tiempo de retención en la etapa de archivo de gestión o de archivo central respectivamente; implica un cambio en el responsable de la tenencia y administración de los documentos de archivo que supone obligaciones del receptor de la transferencia, quien asume la responsabilidad integral sobre los documentos transferidos. </w:t>
            </w:r>
          </w:p>
        </w:tc>
      </w:tr>
      <w:tr w:rsidR="00E675CF" w:rsidRPr="000D58E3" w14:paraId="3F7AA0F4" w14:textId="77777777" w:rsidTr="002F7507">
        <w:tc>
          <w:tcPr>
            <w:tcW w:w="1983" w:type="dxa"/>
            <w:shd w:val="clear" w:color="auto" w:fill="auto"/>
          </w:tcPr>
          <w:p w14:paraId="70C38322" w14:textId="3F8CD8F5" w:rsidR="00E675CF" w:rsidRPr="000D58E3" w:rsidRDefault="00E675CF">
            <w:pPr>
              <w:spacing w:before="80" w:after="80"/>
              <w:jc w:val="both"/>
              <w:rPr>
                <w:rStyle w:val="Textoennegrita"/>
                <w:rFonts w:ascii="Arial Narrow" w:hAnsi="Arial Narrow" w:cs="Arial"/>
                <w:sz w:val="20"/>
                <w:szCs w:val="20"/>
              </w:rPr>
            </w:pPr>
            <w:r w:rsidRPr="000D58E3">
              <w:rPr>
                <w:rStyle w:val="Textoennegrita"/>
                <w:rFonts w:ascii="Arial Narrow" w:hAnsi="Arial Narrow" w:cs="Arial"/>
                <w:sz w:val="20"/>
                <w:szCs w:val="20"/>
              </w:rPr>
              <w:t xml:space="preserve">VALORACIÓN DOCUMENTAL. </w:t>
            </w:r>
          </w:p>
        </w:tc>
        <w:tc>
          <w:tcPr>
            <w:tcW w:w="7414" w:type="dxa"/>
            <w:shd w:val="clear" w:color="auto" w:fill="auto"/>
          </w:tcPr>
          <w:p w14:paraId="178AB626" w14:textId="400C9C82" w:rsidR="00E675CF" w:rsidRPr="000D58E3" w:rsidRDefault="00E675CF">
            <w:pPr>
              <w:spacing w:before="80" w:after="80"/>
              <w:jc w:val="both"/>
              <w:rPr>
                <w:rFonts w:ascii="Arial Narrow" w:hAnsi="Arial Narrow" w:cs="Arial"/>
                <w:sz w:val="20"/>
                <w:szCs w:val="20"/>
              </w:rPr>
            </w:pPr>
            <w:r w:rsidRPr="000D58E3">
              <w:rPr>
                <w:rFonts w:ascii="Arial Narrow" w:hAnsi="Arial Narrow" w:cs="Arial"/>
                <w:sz w:val="20"/>
                <w:szCs w:val="20"/>
              </w:rPr>
              <w:t>Proceso permanente y continuo, que inicia desde la planificación de los documentos y por medio del cual se determinan los valores primarios (para la administración) y secundarios (para la sociedad) de los documentos, con el fin de establecer su permanencia en las diferentes fases de archivo y determinar su disposición final (conservación temporal o permanente). </w:t>
            </w:r>
          </w:p>
        </w:tc>
      </w:tr>
    </w:tbl>
    <w:p w14:paraId="00000023" w14:textId="77777777" w:rsidR="00814360" w:rsidRPr="000D58E3" w:rsidRDefault="00814360">
      <w:pPr>
        <w:jc w:val="both"/>
        <w:rPr>
          <w:rFonts w:ascii="Arial Narrow" w:eastAsia="Arial Narrow" w:hAnsi="Arial Narrow" w:cs="Arial Narrow"/>
          <w:sz w:val="22"/>
          <w:szCs w:val="22"/>
        </w:rPr>
      </w:pPr>
    </w:p>
    <w:p w14:paraId="00000024" w14:textId="68F368AD" w:rsidR="00814360" w:rsidRPr="000D58E3" w:rsidRDefault="00962AE3">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sdt>
        <w:sdtPr>
          <w:tag w:val="goog_rdk_3"/>
          <w:id w:val="-636336581"/>
          <w:showingPlcHdr/>
        </w:sdtPr>
        <w:sdtEndPr/>
        <w:sdtContent>
          <w:r w:rsidR="00E25817" w:rsidRPr="000D58E3">
            <w:t xml:space="preserve">    </w:t>
          </w:r>
          <w:bookmarkStart w:id="5" w:name="_Toc142656889"/>
          <w:r w:rsidR="00E25817" w:rsidRPr="000D58E3">
            <w:t xml:space="preserve"> </w:t>
          </w:r>
        </w:sdtContent>
      </w:sdt>
      <w:r w:rsidR="00224D40" w:rsidRPr="000D58E3">
        <w:rPr>
          <w:rFonts w:ascii="Arial Narrow" w:eastAsia="Arial Narrow" w:hAnsi="Arial Narrow" w:cs="Arial Narrow"/>
          <w:sz w:val="22"/>
          <w:szCs w:val="22"/>
        </w:rPr>
        <w:t>NORMAS LEGALES</w:t>
      </w:r>
      <w:bookmarkEnd w:id="5"/>
    </w:p>
    <w:p w14:paraId="339F2779" w14:textId="52AAF80B" w:rsidR="00F8006E" w:rsidRPr="000D58E3" w:rsidRDefault="00883592" w:rsidP="00C917CD">
      <w:pPr>
        <w:pStyle w:val="Prrafodelista"/>
        <w:numPr>
          <w:ilvl w:val="0"/>
          <w:numId w:val="4"/>
        </w:numPr>
        <w:spacing w:before="120" w:after="120"/>
        <w:jc w:val="both"/>
        <w:rPr>
          <w:rFonts w:ascii="Arial Narrow" w:eastAsia="Arial Narrow" w:hAnsi="Arial Narrow" w:cs="Arial Narrow"/>
          <w:sz w:val="22"/>
          <w:szCs w:val="22"/>
        </w:rPr>
      </w:pPr>
      <w:r w:rsidRPr="000D58E3">
        <w:rPr>
          <w:rFonts w:ascii="Arial Narrow" w:hAnsi="Arial Narrow"/>
          <w:b/>
          <w:sz w:val="22"/>
          <w:szCs w:val="22"/>
        </w:rPr>
        <w:t>Ley No. 87 de</w:t>
      </w:r>
      <w:r w:rsidR="003E3D3F" w:rsidRPr="000D58E3">
        <w:rPr>
          <w:rFonts w:ascii="Arial Narrow" w:hAnsi="Arial Narrow"/>
          <w:b/>
          <w:sz w:val="22"/>
          <w:szCs w:val="22"/>
        </w:rPr>
        <w:t xml:space="preserve"> 1993</w:t>
      </w:r>
      <w:r w:rsidRPr="000D58E3">
        <w:rPr>
          <w:rFonts w:ascii="Arial Narrow" w:hAnsi="Arial Narrow"/>
          <w:sz w:val="22"/>
          <w:szCs w:val="22"/>
        </w:rPr>
        <w:t xml:space="preserve">, </w:t>
      </w:r>
      <w:r w:rsidR="003E3D3F" w:rsidRPr="000D58E3">
        <w:rPr>
          <w:rFonts w:ascii="Arial Narrow" w:hAnsi="Arial Narrow"/>
          <w:sz w:val="22"/>
          <w:szCs w:val="22"/>
        </w:rPr>
        <w:t>“Por la cual se establecen normas para el ejercicio del Control Interno en las entidades y organismos del Estado y</w:t>
      </w:r>
      <w:r w:rsidRPr="000D58E3">
        <w:rPr>
          <w:rFonts w:ascii="Arial Narrow" w:hAnsi="Arial Narrow"/>
          <w:sz w:val="22"/>
          <w:szCs w:val="22"/>
        </w:rPr>
        <w:t xml:space="preserve"> se dictan otras disposiciones”.</w:t>
      </w:r>
    </w:p>
    <w:p w14:paraId="2ECCC917" w14:textId="33775361" w:rsidR="00F8006E" w:rsidRPr="000D58E3" w:rsidRDefault="00883592" w:rsidP="00C917CD">
      <w:pPr>
        <w:pStyle w:val="Prrafodelista"/>
        <w:numPr>
          <w:ilvl w:val="0"/>
          <w:numId w:val="4"/>
        </w:numPr>
        <w:spacing w:before="120" w:after="120"/>
        <w:jc w:val="both"/>
        <w:rPr>
          <w:rFonts w:ascii="Arial Narrow" w:eastAsia="Arial Narrow" w:hAnsi="Arial Narrow" w:cs="Arial Narrow"/>
          <w:sz w:val="22"/>
          <w:szCs w:val="22"/>
        </w:rPr>
      </w:pPr>
      <w:r w:rsidRPr="000D58E3">
        <w:rPr>
          <w:rFonts w:ascii="Arial Narrow" w:hAnsi="Arial Narrow"/>
          <w:b/>
          <w:sz w:val="22"/>
          <w:szCs w:val="22"/>
        </w:rPr>
        <w:t>Ley No. 190 de</w:t>
      </w:r>
      <w:r w:rsidR="003E3D3F" w:rsidRPr="000D58E3">
        <w:rPr>
          <w:rFonts w:ascii="Arial Narrow" w:hAnsi="Arial Narrow"/>
          <w:b/>
          <w:sz w:val="22"/>
          <w:szCs w:val="22"/>
        </w:rPr>
        <w:t xml:space="preserve"> 1995</w:t>
      </w:r>
      <w:r w:rsidRPr="000D58E3">
        <w:rPr>
          <w:rFonts w:ascii="Arial Narrow" w:hAnsi="Arial Narrow"/>
          <w:sz w:val="22"/>
          <w:szCs w:val="22"/>
        </w:rPr>
        <w:t>,</w:t>
      </w:r>
      <w:r w:rsidR="003E3D3F" w:rsidRPr="000D58E3">
        <w:rPr>
          <w:rFonts w:ascii="Arial Narrow" w:hAnsi="Arial Narrow"/>
          <w:sz w:val="22"/>
          <w:szCs w:val="22"/>
        </w:rPr>
        <w:t xml:space="preserve"> "Por la cual se dictan normas tendientes a preservar la moralidad en la Administración Pública y se fijan disposiciones con el fin de erradicar la corrupción administrativa". </w:t>
      </w:r>
    </w:p>
    <w:p w14:paraId="3CAD7AF3" w14:textId="32BF6458" w:rsidR="00F8006E" w:rsidRPr="000D58E3" w:rsidRDefault="00883592" w:rsidP="00C917CD">
      <w:pPr>
        <w:pStyle w:val="Prrafodelista"/>
        <w:numPr>
          <w:ilvl w:val="0"/>
          <w:numId w:val="4"/>
        </w:numPr>
        <w:spacing w:before="120" w:after="120"/>
        <w:jc w:val="both"/>
        <w:rPr>
          <w:rFonts w:ascii="Arial Narrow" w:eastAsia="Arial Narrow" w:hAnsi="Arial Narrow" w:cs="Arial Narrow"/>
          <w:sz w:val="22"/>
          <w:szCs w:val="22"/>
        </w:rPr>
      </w:pPr>
      <w:r w:rsidRPr="000D58E3">
        <w:rPr>
          <w:rFonts w:ascii="Arial Narrow" w:hAnsi="Arial Narrow"/>
          <w:b/>
          <w:sz w:val="22"/>
          <w:szCs w:val="22"/>
        </w:rPr>
        <w:t>Ley No. 594 de</w:t>
      </w:r>
      <w:r w:rsidR="003E3D3F" w:rsidRPr="000D58E3">
        <w:rPr>
          <w:rFonts w:ascii="Arial Narrow" w:hAnsi="Arial Narrow"/>
          <w:b/>
          <w:sz w:val="22"/>
          <w:szCs w:val="22"/>
        </w:rPr>
        <w:t xml:space="preserve"> 2000</w:t>
      </w:r>
      <w:r w:rsidRPr="000D58E3">
        <w:rPr>
          <w:rFonts w:ascii="Arial Narrow" w:hAnsi="Arial Narrow"/>
          <w:sz w:val="22"/>
          <w:szCs w:val="22"/>
        </w:rPr>
        <w:t>,</w:t>
      </w:r>
      <w:r w:rsidR="003E3D3F" w:rsidRPr="000D58E3">
        <w:rPr>
          <w:rFonts w:ascii="Arial Narrow" w:hAnsi="Arial Narrow"/>
          <w:sz w:val="22"/>
          <w:szCs w:val="22"/>
        </w:rPr>
        <w:t xml:space="preserve"> “Por medio de la cual se dicta la Ley General de Archivos y </w:t>
      </w:r>
      <w:r w:rsidR="00736FFA" w:rsidRPr="000D58E3">
        <w:rPr>
          <w:rFonts w:ascii="Arial Narrow" w:hAnsi="Arial Narrow"/>
          <w:sz w:val="22"/>
          <w:szCs w:val="22"/>
        </w:rPr>
        <w:t>se dictan otras disposiciones”.</w:t>
      </w:r>
    </w:p>
    <w:p w14:paraId="2C07A764" w14:textId="77F76159" w:rsidR="00F8006E" w:rsidRPr="000D58E3" w:rsidRDefault="00A2293C" w:rsidP="00C917CD">
      <w:pPr>
        <w:pStyle w:val="Prrafodelista"/>
        <w:numPr>
          <w:ilvl w:val="0"/>
          <w:numId w:val="4"/>
        </w:numPr>
        <w:spacing w:before="120" w:after="120"/>
        <w:jc w:val="both"/>
        <w:rPr>
          <w:rFonts w:ascii="Arial Narrow" w:eastAsia="Arial Narrow" w:hAnsi="Arial Narrow" w:cs="Arial Narrow"/>
          <w:sz w:val="22"/>
          <w:szCs w:val="22"/>
        </w:rPr>
      </w:pPr>
      <w:r w:rsidRPr="000D58E3">
        <w:rPr>
          <w:rFonts w:ascii="Arial Narrow" w:hAnsi="Arial Narrow"/>
          <w:b/>
          <w:sz w:val="22"/>
          <w:szCs w:val="22"/>
        </w:rPr>
        <w:lastRenderedPageBreak/>
        <w:t>Ley No. 1437 de 2011</w:t>
      </w:r>
      <w:r w:rsidRPr="000D58E3">
        <w:rPr>
          <w:rFonts w:ascii="Arial Narrow" w:hAnsi="Arial Narrow"/>
          <w:sz w:val="22"/>
          <w:szCs w:val="22"/>
        </w:rPr>
        <w:t>,</w:t>
      </w:r>
      <w:r w:rsidR="00F8006E" w:rsidRPr="000D58E3">
        <w:rPr>
          <w:rFonts w:ascii="Arial Narrow" w:hAnsi="Arial Narrow"/>
          <w:sz w:val="22"/>
          <w:szCs w:val="22"/>
        </w:rPr>
        <w:t xml:space="preserve"> “Por la cual se expide el Código de Procedimiento Administrativo y de lo Contencioso Administrativo”. </w:t>
      </w:r>
    </w:p>
    <w:p w14:paraId="7610190D" w14:textId="50DB0E34" w:rsidR="00736FFA" w:rsidRPr="000D58E3" w:rsidRDefault="00A2293C" w:rsidP="00C917CD">
      <w:pPr>
        <w:pStyle w:val="Prrafodelista"/>
        <w:numPr>
          <w:ilvl w:val="0"/>
          <w:numId w:val="4"/>
        </w:numPr>
        <w:spacing w:before="120" w:after="120"/>
        <w:jc w:val="both"/>
        <w:rPr>
          <w:rFonts w:ascii="Arial Narrow" w:eastAsia="Arial Narrow" w:hAnsi="Arial Narrow" w:cs="Arial Narrow"/>
          <w:sz w:val="22"/>
          <w:szCs w:val="22"/>
        </w:rPr>
      </w:pPr>
      <w:r w:rsidRPr="000D58E3">
        <w:rPr>
          <w:rFonts w:ascii="Arial Narrow" w:hAnsi="Arial Narrow"/>
          <w:b/>
          <w:sz w:val="22"/>
          <w:szCs w:val="22"/>
        </w:rPr>
        <w:t>Ley No. 1712 de 2014</w:t>
      </w:r>
      <w:r w:rsidRPr="000D58E3">
        <w:rPr>
          <w:rFonts w:ascii="Arial Narrow" w:hAnsi="Arial Narrow"/>
          <w:sz w:val="22"/>
          <w:szCs w:val="22"/>
        </w:rPr>
        <w:t xml:space="preserve">, </w:t>
      </w:r>
      <w:r w:rsidR="003E3D3F" w:rsidRPr="000D58E3">
        <w:rPr>
          <w:rFonts w:ascii="Arial Narrow" w:hAnsi="Arial Narrow"/>
          <w:sz w:val="22"/>
          <w:szCs w:val="22"/>
        </w:rPr>
        <w:t xml:space="preserve">"Por medio de la cual se crea la Ley de Transparencia y del Derecho de Acceso a la Información Pública Nacional y se dictan otras disposiciones". </w:t>
      </w:r>
    </w:p>
    <w:p w14:paraId="3960DF67" w14:textId="63D2A53C" w:rsidR="00736FFA" w:rsidRPr="000D58E3" w:rsidRDefault="00A2293C" w:rsidP="00C917CD">
      <w:pPr>
        <w:pStyle w:val="Prrafodelista"/>
        <w:numPr>
          <w:ilvl w:val="0"/>
          <w:numId w:val="4"/>
        </w:numPr>
        <w:spacing w:before="120" w:after="120"/>
        <w:jc w:val="both"/>
        <w:rPr>
          <w:rFonts w:ascii="Arial Narrow" w:eastAsia="Arial Narrow" w:hAnsi="Arial Narrow" w:cs="Arial Narrow"/>
          <w:sz w:val="22"/>
          <w:szCs w:val="22"/>
        </w:rPr>
      </w:pPr>
      <w:r w:rsidRPr="000D58E3">
        <w:rPr>
          <w:rFonts w:ascii="Arial Narrow" w:hAnsi="Arial Narrow"/>
          <w:b/>
          <w:sz w:val="22"/>
          <w:szCs w:val="22"/>
        </w:rPr>
        <w:t>Decreto No. 029 de</w:t>
      </w:r>
      <w:r w:rsidR="00736FFA" w:rsidRPr="000D58E3">
        <w:rPr>
          <w:rFonts w:ascii="Arial Narrow" w:hAnsi="Arial Narrow"/>
          <w:b/>
          <w:sz w:val="22"/>
          <w:szCs w:val="22"/>
        </w:rPr>
        <w:t xml:space="preserve"> 2015</w:t>
      </w:r>
      <w:r w:rsidRPr="000D58E3">
        <w:rPr>
          <w:rFonts w:ascii="Arial Narrow" w:hAnsi="Arial Narrow"/>
          <w:sz w:val="22"/>
          <w:szCs w:val="22"/>
        </w:rPr>
        <w:t>,</w:t>
      </w:r>
      <w:r w:rsidR="00736FFA" w:rsidRPr="000D58E3">
        <w:rPr>
          <w:rFonts w:ascii="Arial Narrow" w:hAnsi="Arial Narrow"/>
          <w:sz w:val="22"/>
          <w:szCs w:val="22"/>
        </w:rPr>
        <w:t xml:space="preserve"> "Por medio del cual se reglamenta el proceso de entrega y/o transferencia de los archivos públicos de las entidades que se suprimen, fusionen, privaticen o liquiden; se desarrolla el artículo 20 de la Ley 594 de 2000 y el artículo 39 del Decreto Ley 254 de 2000 y se dictan otras disposiciones". </w:t>
      </w:r>
    </w:p>
    <w:p w14:paraId="228FAD74" w14:textId="23349079" w:rsidR="00736FFA" w:rsidRPr="000D58E3" w:rsidRDefault="00A2293C" w:rsidP="00C917CD">
      <w:pPr>
        <w:pStyle w:val="Prrafodelista"/>
        <w:numPr>
          <w:ilvl w:val="0"/>
          <w:numId w:val="4"/>
        </w:numPr>
        <w:spacing w:before="120" w:after="120"/>
        <w:jc w:val="both"/>
        <w:rPr>
          <w:rFonts w:ascii="Arial Narrow" w:eastAsia="Arial Narrow" w:hAnsi="Arial Narrow" w:cs="Arial Narrow"/>
          <w:sz w:val="22"/>
          <w:szCs w:val="22"/>
        </w:rPr>
      </w:pPr>
      <w:r w:rsidRPr="000D58E3">
        <w:rPr>
          <w:rFonts w:ascii="Arial Narrow" w:hAnsi="Arial Narrow"/>
          <w:b/>
          <w:sz w:val="22"/>
          <w:szCs w:val="22"/>
        </w:rPr>
        <w:t>Decreto No. 103 de</w:t>
      </w:r>
      <w:r w:rsidR="00736FFA" w:rsidRPr="000D58E3">
        <w:rPr>
          <w:rFonts w:ascii="Arial Narrow" w:hAnsi="Arial Narrow"/>
          <w:b/>
          <w:sz w:val="22"/>
          <w:szCs w:val="22"/>
        </w:rPr>
        <w:t xml:space="preserve"> 2015</w:t>
      </w:r>
      <w:r w:rsidRPr="000D58E3">
        <w:rPr>
          <w:rFonts w:ascii="Arial Narrow" w:hAnsi="Arial Narrow"/>
          <w:sz w:val="22"/>
          <w:szCs w:val="22"/>
        </w:rPr>
        <w:t>,</w:t>
      </w:r>
      <w:r w:rsidR="00736FFA" w:rsidRPr="000D58E3">
        <w:rPr>
          <w:rFonts w:ascii="Arial Narrow" w:hAnsi="Arial Narrow"/>
          <w:sz w:val="22"/>
          <w:szCs w:val="22"/>
        </w:rPr>
        <w:t xml:space="preserve"> "Por el cual se reglamenta parcialmente la Ley 1712 de 2014 y se dictan otras disposiciones". </w:t>
      </w:r>
    </w:p>
    <w:p w14:paraId="1C364D3A" w14:textId="0BFAB5A3" w:rsidR="00736FFA" w:rsidRPr="000D58E3" w:rsidRDefault="00736FFA" w:rsidP="00C917CD">
      <w:pPr>
        <w:pStyle w:val="Prrafodelista"/>
        <w:numPr>
          <w:ilvl w:val="0"/>
          <w:numId w:val="4"/>
        </w:numPr>
        <w:spacing w:before="120" w:after="120"/>
        <w:jc w:val="both"/>
        <w:rPr>
          <w:rFonts w:ascii="Arial Narrow" w:eastAsia="Arial Narrow" w:hAnsi="Arial Narrow" w:cs="Arial Narrow"/>
          <w:sz w:val="22"/>
          <w:szCs w:val="22"/>
        </w:rPr>
      </w:pPr>
      <w:r w:rsidRPr="000D58E3">
        <w:rPr>
          <w:rFonts w:ascii="Arial Narrow" w:hAnsi="Arial Narrow"/>
          <w:b/>
          <w:sz w:val="22"/>
          <w:szCs w:val="22"/>
        </w:rPr>
        <w:t>D</w:t>
      </w:r>
      <w:r w:rsidR="00A2293C" w:rsidRPr="000D58E3">
        <w:rPr>
          <w:rFonts w:ascii="Arial Narrow" w:hAnsi="Arial Narrow"/>
          <w:b/>
          <w:sz w:val="22"/>
          <w:szCs w:val="22"/>
        </w:rPr>
        <w:t>ecreto No. 0106 de</w:t>
      </w:r>
      <w:r w:rsidRPr="000D58E3">
        <w:rPr>
          <w:rFonts w:ascii="Arial Narrow" w:hAnsi="Arial Narrow"/>
          <w:b/>
          <w:sz w:val="22"/>
          <w:szCs w:val="22"/>
        </w:rPr>
        <w:t xml:space="preserve"> 2015</w:t>
      </w:r>
      <w:r w:rsidR="00A2293C" w:rsidRPr="000D58E3">
        <w:rPr>
          <w:rFonts w:ascii="Arial Narrow" w:hAnsi="Arial Narrow"/>
          <w:sz w:val="22"/>
          <w:szCs w:val="22"/>
        </w:rPr>
        <w:t>,</w:t>
      </w:r>
      <w:r w:rsidRPr="000D58E3">
        <w:rPr>
          <w:rFonts w:ascii="Arial Narrow" w:hAnsi="Arial Narrow"/>
          <w:sz w:val="22"/>
          <w:szCs w:val="22"/>
        </w:rPr>
        <w:t xml:space="preserve"> "Por el cual se reglamenta el Título VIII de la Ley 594 de 2000 en materia de inspección, vigilancia y control a los archivos de las entidades del Estado y a los documentos de carácter privado declarados de interés cultural; y se dictan otras disposiciones". </w:t>
      </w:r>
    </w:p>
    <w:p w14:paraId="52B98BA8" w14:textId="79FEB67F" w:rsidR="003E3D3F" w:rsidRPr="000D58E3" w:rsidRDefault="003E3D3F" w:rsidP="00C917CD">
      <w:pPr>
        <w:pStyle w:val="Prrafodelista"/>
        <w:numPr>
          <w:ilvl w:val="0"/>
          <w:numId w:val="4"/>
        </w:numPr>
        <w:spacing w:before="120" w:after="120"/>
        <w:jc w:val="both"/>
        <w:rPr>
          <w:rFonts w:ascii="Arial Narrow" w:eastAsia="Arial Narrow" w:hAnsi="Arial Narrow" w:cs="Arial Narrow"/>
          <w:sz w:val="22"/>
          <w:szCs w:val="22"/>
        </w:rPr>
      </w:pPr>
      <w:r w:rsidRPr="000D58E3">
        <w:rPr>
          <w:rFonts w:ascii="Arial Narrow" w:hAnsi="Arial Narrow"/>
          <w:b/>
          <w:sz w:val="22"/>
          <w:szCs w:val="22"/>
        </w:rPr>
        <w:t>D</w:t>
      </w:r>
      <w:r w:rsidR="00A2293C" w:rsidRPr="000D58E3">
        <w:rPr>
          <w:rFonts w:ascii="Arial Narrow" w:hAnsi="Arial Narrow"/>
          <w:b/>
          <w:sz w:val="22"/>
          <w:szCs w:val="22"/>
        </w:rPr>
        <w:t>ecreto 1080 de</w:t>
      </w:r>
      <w:r w:rsidRPr="000D58E3">
        <w:rPr>
          <w:rFonts w:ascii="Arial Narrow" w:hAnsi="Arial Narrow"/>
          <w:b/>
          <w:sz w:val="22"/>
          <w:szCs w:val="22"/>
        </w:rPr>
        <w:t xml:space="preserve"> 2015</w:t>
      </w:r>
      <w:r w:rsidR="00A2293C" w:rsidRPr="000D58E3">
        <w:rPr>
          <w:rFonts w:ascii="Arial Narrow" w:hAnsi="Arial Narrow"/>
          <w:sz w:val="22"/>
          <w:szCs w:val="22"/>
        </w:rPr>
        <w:t>,</w:t>
      </w:r>
      <w:r w:rsidRPr="000D58E3">
        <w:rPr>
          <w:rFonts w:ascii="Arial Narrow" w:hAnsi="Arial Narrow"/>
          <w:sz w:val="22"/>
          <w:szCs w:val="22"/>
        </w:rPr>
        <w:t xml:space="preserve"> “Por medio del cual se expide el Decreto Único Re</w:t>
      </w:r>
      <w:r w:rsidR="00736FFA" w:rsidRPr="000D58E3">
        <w:rPr>
          <w:rFonts w:ascii="Arial Narrow" w:hAnsi="Arial Narrow"/>
          <w:sz w:val="22"/>
          <w:szCs w:val="22"/>
        </w:rPr>
        <w:t>glamentario del Sector Cultura”.</w:t>
      </w:r>
    </w:p>
    <w:p w14:paraId="3F6AA56E" w14:textId="71325F4F" w:rsidR="00F8006E" w:rsidRPr="000D58E3" w:rsidRDefault="003E3D3F" w:rsidP="00C917CD">
      <w:pPr>
        <w:pStyle w:val="Prrafodelista"/>
        <w:numPr>
          <w:ilvl w:val="0"/>
          <w:numId w:val="4"/>
        </w:numPr>
        <w:spacing w:before="120" w:after="120"/>
        <w:jc w:val="both"/>
        <w:rPr>
          <w:rFonts w:ascii="Arial Narrow" w:eastAsia="Arial Narrow" w:hAnsi="Arial Narrow" w:cs="Arial Narrow"/>
          <w:sz w:val="22"/>
          <w:szCs w:val="22"/>
        </w:rPr>
      </w:pPr>
      <w:r w:rsidRPr="000D58E3">
        <w:rPr>
          <w:rFonts w:ascii="Arial Narrow" w:hAnsi="Arial Narrow"/>
          <w:b/>
          <w:sz w:val="22"/>
          <w:szCs w:val="22"/>
        </w:rPr>
        <w:t>A</w:t>
      </w:r>
      <w:r w:rsidR="00A2293C" w:rsidRPr="000D58E3">
        <w:rPr>
          <w:rFonts w:ascii="Arial Narrow" w:hAnsi="Arial Narrow"/>
          <w:b/>
          <w:sz w:val="22"/>
          <w:szCs w:val="22"/>
        </w:rPr>
        <w:t>cuerdo</w:t>
      </w:r>
      <w:r w:rsidRPr="000D58E3">
        <w:rPr>
          <w:rFonts w:ascii="Arial Narrow" w:hAnsi="Arial Narrow"/>
          <w:b/>
          <w:sz w:val="22"/>
          <w:szCs w:val="22"/>
        </w:rPr>
        <w:t xml:space="preserve"> </w:t>
      </w:r>
      <w:r w:rsidR="00883592" w:rsidRPr="000D58E3">
        <w:rPr>
          <w:rFonts w:ascii="Arial Narrow" w:hAnsi="Arial Narrow"/>
          <w:b/>
          <w:sz w:val="22"/>
          <w:szCs w:val="22"/>
        </w:rPr>
        <w:t xml:space="preserve">AGN </w:t>
      </w:r>
      <w:r w:rsidR="00A2293C" w:rsidRPr="000D58E3">
        <w:rPr>
          <w:rFonts w:ascii="Arial Narrow" w:hAnsi="Arial Narrow"/>
          <w:b/>
          <w:sz w:val="22"/>
          <w:szCs w:val="22"/>
        </w:rPr>
        <w:t>No. 047 DE 2000</w:t>
      </w:r>
      <w:r w:rsidR="00A2293C" w:rsidRPr="000D58E3">
        <w:rPr>
          <w:rFonts w:ascii="Arial Narrow" w:hAnsi="Arial Narrow"/>
          <w:sz w:val="22"/>
          <w:szCs w:val="22"/>
        </w:rPr>
        <w:t>,</w:t>
      </w:r>
      <w:r w:rsidRPr="000D58E3">
        <w:rPr>
          <w:rFonts w:ascii="Arial Narrow" w:hAnsi="Arial Narrow"/>
          <w:sz w:val="22"/>
          <w:szCs w:val="22"/>
        </w:rPr>
        <w:t xml:space="preserve"> "Por el cual se desarrolla el artículo 43 del capítulo V "Acceso a los documentos de archivo", del AGN del Reglamento general de archivos sobre "Restriccion</w:t>
      </w:r>
      <w:r w:rsidR="00736FFA" w:rsidRPr="000D58E3">
        <w:rPr>
          <w:rFonts w:ascii="Arial Narrow" w:hAnsi="Arial Narrow"/>
          <w:sz w:val="22"/>
          <w:szCs w:val="22"/>
        </w:rPr>
        <w:t>es por razones de conservación".</w:t>
      </w:r>
    </w:p>
    <w:p w14:paraId="705A1F83" w14:textId="32AD2B99" w:rsidR="00F8006E" w:rsidRPr="000D58E3" w:rsidRDefault="003E3D3F" w:rsidP="00C917CD">
      <w:pPr>
        <w:pStyle w:val="Prrafodelista"/>
        <w:numPr>
          <w:ilvl w:val="0"/>
          <w:numId w:val="4"/>
        </w:numPr>
        <w:spacing w:before="120" w:after="120"/>
        <w:jc w:val="both"/>
        <w:rPr>
          <w:rFonts w:ascii="Arial Narrow" w:eastAsia="Arial Narrow" w:hAnsi="Arial Narrow" w:cs="Arial Narrow"/>
          <w:sz w:val="22"/>
          <w:szCs w:val="22"/>
        </w:rPr>
      </w:pPr>
      <w:r w:rsidRPr="000D58E3">
        <w:rPr>
          <w:rFonts w:ascii="Arial Narrow" w:hAnsi="Arial Narrow"/>
          <w:b/>
          <w:sz w:val="22"/>
          <w:szCs w:val="22"/>
        </w:rPr>
        <w:t>A</w:t>
      </w:r>
      <w:r w:rsidR="00A2293C" w:rsidRPr="000D58E3">
        <w:rPr>
          <w:rFonts w:ascii="Arial Narrow" w:hAnsi="Arial Narrow"/>
          <w:b/>
          <w:sz w:val="22"/>
          <w:szCs w:val="22"/>
        </w:rPr>
        <w:t xml:space="preserve">cuerdo </w:t>
      </w:r>
      <w:r w:rsidR="00883592" w:rsidRPr="000D58E3">
        <w:rPr>
          <w:rFonts w:ascii="Arial Narrow" w:hAnsi="Arial Narrow"/>
          <w:b/>
          <w:sz w:val="22"/>
          <w:szCs w:val="22"/>
        </w:rPr>
        <w:t xml:space="preserve">AGN </w:t>
      </w:r>
      <w:r w:rsidR="00A2293C" w:rsidRPr="000D58E3">
        <w:rPr>
          <w:rFonts w:ascii="Arial Narrow" w:hAnsi="Arial Narrow"/>
          <w:b/>
          <w:sz w:val="22"/>
          <w:szCs w:val="22"/>
        </w:rPr>
        <w:t xml:space="preserve">No. </w:t>
      </w:r>
      <w:r w:rsidR="00115611" w:rsidRPr="000D58E3">
        <w:rPr>
          <w:rFonts w:ascii="Arial Narrow" w:hAnsi="Arial Narrow"/>
          <w:b/>
          <w:sz w:val="22"/>
          <w:szCs w:val="22"/>
        </w:rPr>
        <w:t>056 de 2000</w:t>
      </w:r>
      <w:r w:rsidR="00115611" w:rsidRPr="000D58E3">
        <w:rPr>
          <w:rFonts w:ascii="Arial Narrow" w:hAnsi="Arial Narrow"/>
          <w:sz w:val="22"/>
          <w:szCs w:val="22"/>
        </w:rPr>
        <w:t xml:space="preserve">, </w:t>
      </w:r>
      <w:r w:rsidRPr="000D58E3">
        <w:rPr>
          <w:rFonts w:ascii="Arial Narrow" w:hAnsi="Arial Narrow"/>
          <w:sz w:val="22"/>
          <w:szCs w:val="22"/>
        </w:rPr>
        <w:t xml:space="preserve">"Por el cual se desarrolla el artículo 45, "Requisitos para la Consulta “del capítulo V, "ACCESO A LOS DOCUMENTOS DE ARCHIVO" del </w:t>
      </w:r>
      <w:r w:rsidR="00736FFA" w:rsidRPr="000D58E3">
        <w:rPr>
          <w:rFonts w:ascii="Arial Narrow" w:hAnsi="Arial Narrow"/>
          <w:sz w:val="22"/>
          <w:szCs w:val="22"/>
        </w:rPr>
        <w:t>reglamento general de archivos".</w:t>
      </w:r>
    </w:p>
    <w:p w14:paraId="641177D8" w14:textId="4BB475CD" w:rsidR="00883592" w:rsidRPr="000D58E3" w:rsidRDefault="003E3D3F" w:rsidP="00C917CD">
      <w:pPr>
        <w:pStyle w:val="Prrafodelista"/>
        <w:numPr>
          <w:ilvl w:val="0"/>
          <w:numId w:val="4"/>
        </w:numPr>
        <w:spacing w:before="120" w:after="120"/>
        <w:jc w:val="both"/>
        <w:rPr>
          <w:rFonts w:ascii="Arial Narrow" w:eastAsia="Arial Narrow" w:hAnsi="Arial Narrow" w:cs="Arial Narrow"/>
          <w:b/>
          <w:sz w:val="22"/>
          <w:szCs w:val="22"/>
        </w:rPr>
      </w:pPr>
      <w:r w:rsidRPr="000D58E3">
        <w:rPr>
          <w:rFonts w:ascii="Arial Narrow" w:hAnsi="Arial Narrow"/>
          <w:b/>
          <w:sz w:val="22"/>
          <w:szCs w:val="22"/>
        </w:rPr>
        <w:t>A</w:t>
      </w:r>
      <w:r w:rsidR="00115611" w:rsidRPr="000D58E3">
        <w:rPr>
          <w:rFonts w:ascii="Arial Narrow" w:hAnsi="Arial Narrow"/>
          <w:b/>
          <w:sz w:val="22"/>
          <w:szCs w:val="22"/>
        </w:rPr>
        <w:t>cuerdo</w:t>
      </w:r>
      <w:r w:rsidRPr="000D58E3">
        <w:rPr>
          <w:rFonts w:ascii="Arial Narrow" w:hAnsi="Arial Narrow"/>
          <w:b/>
          <w:sz w:val="22"/>
          <w:szCs w:val="22"/>
        </w:rPr>
        <w:t xml:space="preserve"> </w:t>
      </w:r>
      <w:r w:rsidR="00883592" w:rsidRPr="000D58E3">
        <w:rPr>
          <w:rFonts w:ascii="Arial Narrow" w:hAnsi="Arial Narrow"/>
          <w:b/>
          <w:sz w:val="22"/>
          <w:szCs w:val="22"/>
        </w:rPr>
        <w:t xml:space="preserve">AGN </w:t>
      </w:r>
      <w:r w:rsidR="00115611" w:rsidRPr="000D58E3">
        <w:rPr>
          <w:rFonts w:ascii="Arial Narrow" w:hAnsi="Arial Narrow"/>
          <w:b/>
          <w:sz w:val="22"/>
          <w:szCs w:val="22"/>
        </w:rPr>
        <w:t>No. 042 de 2002</w:t>
      </w:r>
      <w:r w:rsidR="00115611" w:rsidRPr="000D58E3">
        <w:rPr>
          <w:rFonts w:ascii="Arial Narrow" w:hAnsi="Arial Narrow"/>
          <w:sz w:val="22"/>
          <w:szCs w:val="22"/>
        </w:rPr>
        <w:t>,</w:t>
      </w:r>
      <w:r w:rsidRPr="000D58E3">
        <w:rPr>
          <w:rFonts w:ascii="Arial Narrow" w:hAnsi="Arial Narrow"/>
          <w:sz w:val="22"/>
          <w:szCs w:val="22"/>
        </w:rPr>
        <w:t xml:space="preserve"> </w:t>
      </w:r>
      <w:r w:rsidR="00115611" w:rsidRPr="000D58E3">
        <w:rPr>
          <w:rFonts w:ascii="Arial Narrow" w:hAnsi="Arial Narrow"/>
          <w:sz w:val="22"/>
          <w:szCs w:val="22"/>
        </w:rPr>
        <w:t>“</w:t>
      </w:r>
      <w:r w:rsidR="00883592" w:rsidRPr="000D58E3">
        <w:rPr>
          <w:rStyle w:val="Textoennegrita"/>
          <w:rFonts w:ascii="Arial Narrow" w:hAnsi="Arial Narrow"/>
          <w:b w:val="0"/>
          <w:sz w:val="22"/>
          <w:szCs w:val="22"/>
          <w:bdr w:val="none" w:sz="0" w:space="0" w:color="auto" w:frame="1"/>
          <w:shd w:val="clear" w:color="auto" w:fill="FFFFFF"/>
        </w:rPr>
        <w:t>Por el cual se establecen los criterios para la organización de los archivos de gestión en las entidades públicas y las privadas que cumplen funciones públicas, se regula el Inventario Único Documental y se desarrollan los artículos 21, 22, 23 y 26 de la Ley General de Archivos 594 de 2000</w:t>
      </w:r>
      <w:r w:rsidR="00115611" w:rsidRPr="000D58E3">
        <w:rPr>
          <w:rStyle w:val="Textoennegrita"/>
          <w:rFonts w:ascii="Arial Narrow" w:hAnsi="Arial Narrow"/>
          <w:b w:val="0"/>
          <w:sz w:val="22"/>
          <w:szCs w:val="22"/>
          <w:bdr w:val="none" w:sz="0" w:space="0" w:color="auto" w:frame="1"/>
          <w:shd w:val="clear" w:color="auto" w:fill="FFFFFF"/>
        </w:rPr>
        <w:t>”.</w:t>
      </w:r>
    </w:p>
    <w:p w14:paraId="2AE5738C" w14:textId="5DE37587" w:rsidR="003E3D3F" w:rsidRPr="000D58E3" w:rsidRDefault="003E3D3F" w:rsidP="00C917CD">
      <w:pPr>
        <w:pStyle w:val="Prrafodelista"/>
        <w:numPr>
          <w:ilvl w:val="0"/>
          <w:numId w:val="4"/>
        </w:numPr>
        <w:spacing w:before="120" w:after="120"/>
        <w:jc w:val="both"/>
        <w:rPr>
          <w:rFonts w:ascii="Arial Narrow" w:eastAsia="Arial Narrow" w:hAnsi="Arial Narrow" w:cs="Arial Narrow"/>
          <w:sz w:val="22"/>
          <w:szCs w:val="22"/>
        </w:rPr>
      </w:pPr>
      <w:r w:rsidRPr="000D58E3">
        <w:rPr>
          <w:rFonts w:ascii="Arial Narrow" w:hAnsi="Arial Narrow"/>
          <w:b/>
          <w:sz w:val="22"/>
          <w:szCs w:val="22"/>
        </w:rPr>
        <w:t>A</w:t>
      </w:r>
      <w:r w:rsidR="00115611" w:rsidRPr="000D58E3">
        <w:rPr>
          <w:rFonts w:ascii="Arial Narrow" w:hAnsi="Arial Narrow"/>
          <w:b/>
          <w:sz w:val="22"/>
          <w:szCs w:val="22"/>
        </w:rPr>
        <w:t xml:space="preserve">cuerdo </w:t>
      </w:r>
      <w:r w:rsidR="00883592" w:rsidRPr="000D58E3">
        <w:rPr>
          <w:rFonts w:ascii="Arial Narrow" w:hAnsi="Arial Narrow"/>
          <w:b/>
          <w:sz w:val="22"/>
          <w:szCs w:val="22"/>
        </w:rPr>
        <w:t xml:space="preserve">AGN </w:t>
      </w:r>
      <w:r w:rsidR="00115611" w:rsidRPr="000D58E3">
        <w:rPr>
          <w:rFonts w:ascii="Arial Narrow" w:hAnsi="Arial Narrow"/>
          <w:b/>
          <w:sz w:val="22"/>
          <w:szCs w:val="22"/>
        </w:rPr>
        <w:t>No. 005 de 2013</w:t>
      </w:r>
      <w:r w:rsidR="00115611" w:rsidRPr="000D58E3">
        <w:rPr>
          <w:rFonts w:ascii="Arial Narrow" w:hAnsi="Arial Narrow"/>
          <w:sz w:val="22"/>
          <w:szCs w:val="22"/>
        </w:rPr>
        <w:t xml:space="preserve">, </w:t>
      </w:r>
      <w:r w:rsidRPr="000D58E3">
        <w:rPr>
          <w:rFonts w:ascii="Arial Narrow" w:hAnsi="Arial Narrow"/>
          <w:sz w:val="22"/>
          <w:szCs w:val="22"/>
        </w:rPr>
        <w:t>“Por el cual se establecen los criterios básicos para la clasificación, ordenación y descripción de los archivos en las entidades públicas y privadas que cumplen funciones públicas y se dictan otras disposiciones</w:t>
      </w:r>
      <w:r w:rsidR="00115611" w:rsidRPr="000D58E3">
        <w:rPr>
          <w:rFonts w:ascii="Arial Narrow" w:hAnsi="Arial Narrow"/>
          <w:sz w:val="22"/>
          <w:szCs w:val="22"/>
        </w:rPr>
        <w:t>”</w:t>
      </w:r>
      <w:r w:rsidR="00883592" w:rsidRPr="000D58E3">
        <w:rPr>
          <w:rFonts w:ascii="Arial Narrow" w:hAnsi="Arial Narrow"/>
          <w:sz w:val="22"/>
          <w:szCs w:val="22"/>
        </w:rPr>
        <w:t>.</w:t>
      </w:r>
    </w:p>
    <w:p w14:paraId="4424E137" w14:textId="2E2F9057" w:rsidR="00F8006E" w:rsidRPr="000D58E3" w:rsidRDefault="003E3D3F" w:rsidP="00C917CD">
      <w:pPr>
        <w:pStyle w:val="Prrafodelista"/>
        <w:numPr>
          <w:ilvl w:val="0"/>
          <w:numId w:val="4"/>
        </w:numPr>
        <w:spacing w:before="120" w:after="120"/>
        <w:jc w:val="both"/>
        <w:rPr>
          <w:rFonts w:ascii="Arial Narrow" w:eastAsia="Arial Narrow" w:hAnsi="Arial Narrow" w:cs="Arial Narrow"/>
          <w:sz w:val="22"/>
          <w:szCs w:val="22"/>
        </w:rPr>
      </w:pPr>
      <w:r w:rsidRPr="000D58E3">
        <w:rPr>
          <w:rFonts w:ascii="Arial Narrow" w:hAnsi="Arial Narrow"/>
          <w:b/>
          <w:sz w:val="22"/>
          <w:szCs w:val="22"/>
        </w:rPr>
        <w:t>A</w:t>
      </w:r>
      <w:r w:rsidR="00115611" w:rsidRPr="000D58E3">
        <w:rPr>
          <w:rFonts w:ascii="Arial Narrow" w:hAnsi="Arial Narrow"/>
          <w:b/>
          <w:sz w:val="22"/>
          <w:szCs w:val="22"/>
        </w:rPr>
        <w:t xml:space="preserve">cuerdo </w:t>
      </w:r>
      <w:r w:rsidR="00883592" w:rsidRPr="000D58E3">
        <w:rPr>
          <w:rFonts w:ascii="Arial Narrow" w:hAnsi="Arial Narrow"/>
          <w:b/>
          <w:sz w:val="22"/>
          <w:szCs w:val="22"/>
        </w:rPr>
        <w:t>AGN</w:t>
      </w:r>
      <w:r w:rsidR="00115611" w:rsidRPr="000D58E3">
        <w:rPr>
          <w:rFonts w:ascii="Arial Narrow" w:hAnsi="Arial Narrow"/>
          <w:b/>
          <w:sz w:val="22"/>
          <w:szCs w:val="22"/>
        </w:rPr>
        <w:t xml:space="preserve"> No.</w:t>
      </w:r>
      <w:r w:rsidR="00883592" w:rsidRPr="000D58E3">
        <w:rPr>
          <w:rFonts w:ascii="Arial Narrow" w:hAnsi="Arial Narrow"/>
          <w:b/>
          <w:sz w:val="22"/>
          <w:szCs w:val="22"/>
        </w:rPr>
        <w:t xml:space="preserve"> </w:t>
      </w:r>
      <w:r w:rsidR="00115611" w:rsidRPr="000D58E3">
        <w:rPr>
          <w:rFonts w:ascii="Arial Narrow" w:hAnsi="Arial Narrow"/>
          <w:b/>
          <w:sz w:val="22"/>
          <w:szCs w:val="22"/>
        </w:rPr>
        <w:t>002 de 2014</w:t>
      </w:r>
      <w:r w:rsidR="00115611" w:rsidRPr="000D58E3">
        <w:rPr>
          <w:rFonts w:ascii="Arial Narrow" w:hAnsi="Arial Narrow"/>
          <w:sz w:val="22"/>
          <w:szCs w:val="22"/>
        </w:rPr>
        <w:t xml:space="preserve">, </w:t>
      </w:r>
      <w:r w:rsidRPr="000D58E3">
        <w:rPr>
          <w:rFonts w:ascii="Arial Narrow" w:hAnsi="Arial Narrow"/>
          <w:sz w:val="22"/>
          <w:szCs w:val="22"/>
        </w:rPr>
        <w:t>“Por medio del cual se establecen los criterios básicos para creación, conformación, organización, control y consulta de los expedientes de archivo y se</w:t>
      </w:r>
      <w:r w:rsidR="00883592" w:rsidRPr="000D58E3">
        <w:rPr>
          <w:rFonts w:ascii="Arial Narrow" w:hAnsi="Arial Narrow"/>
          <w:sz w:val="22"/>
          <w:szCs w:val="22"/>
        </w:rPr>
        <w:t xml:space="preserve"> dictan otras disposiciones”.</w:t>
      </w:r>
    </w:p>
    <w:p w14:paraId="2F25D8E2" w14:textId="1C4079EB" w:rsidR="00F8006E" w:rsidRPr="000D58E3" w:rsidRDefault="003E3D3F" w:rsidP="00C917CD">
      <w:pPr>
        <w:pStyle w:val="Prrafodelista"/>
        <w:numPr>
          <w:ilvl w:val="0"/>
          <w:numId w:val="4"/>
        </w:numPr>
        <w:spacing w:before="120" w:after="120"/>
        <w:jc w:val="both"/>
        <w:rPr>
          <w:rFonts w:ascii="Arial Narrow" w:eastAsia="Arial Narrow" w:hAnsi="Arial Narrow" w:cs="Arial Narrow"/>
          <w:sz w:val="22"/>
          <w:szCs w:val="22"/>
        </w:rPr>
      </w:pPr>
      <w:r w:rsidRPr="000D58E3">
        <w:rPr>
          <w:rFonts w:ascii="Arial Narrow" w:hAnsi="Arial Narrow"/>
          <w:b/>
          <w:sz w:val="22"/>
          <w:szCs w:val="22"/>
        </w:rPr>
        <w:t>A</w:t>
      </w:r>
      <w:r w:rsidR="00115611" w:rsidRPr="000D58E3">
        <w:rPr>
          <w:rFonts w:ascii="Arial Narrow" w:hAnsi="Arial Narrow"/>
          <w:b/>
          <w:sz w:val="22"/>
          <w:szCs w:val="22"/>
        </w:rPr>
        <w:t xml:space="preserve">cuerdo </w:t>
      </w:r>
      <w:r w:rsidR="00883592" w:rsidRPr="000D58E3">
        <w:rPr>
          <w:rFonts w:ascii="Arial Narrow" w:hAnsi="Arial Narrow"/>
          <w:b/>
          <w:sz w:val="22"/>
          <w:szCs w:val="22"/>
        </w:rPr>
        <w:t>AGN</w:t>
      </w:r>
      <w:r w:rsidRPr="000D58E3">
        <w:rPr>
          <w:rFonts w:ascii="Arial Narrow" w:hAnsi="Arial Narrow"/>
          <w:b/>
          <w:sz w:val="22"/>
          <w:szCs w:val="22"/>
        </w:rPr>
        <w:t xml:space="preserve"> </w:t>
      </w:r>
      <w:r w:rsidR="00115611" w:rsidRPr="000D58E3">
        <w:rPr>
          <w:rFonts w:ascii="Arial Narrow" w:hAnsi="Arial Narrow"/>
          <w:b/>
          <w:sz w:val="22"/>
          <w:szCs w:val="22"/>
        </w:rPr>
        <w:t>No. 006 de</w:t>
      </w:r>
      <w:r w:rsidRPr="000D58E3">
        <w:rPr>
          <w:rFonts w:ascii="Arial Narrow" w:hAnsi="Arial Narrow"/>
          <w:b/>
          <w:sz w:val="22"/>
          <w:szCs w:val="22"/>
        </w:rPr>
        <w:t xml:space="preserve"> 2014</w:t>
      </w:r>
      <w:r w:rsidR="00115611" w:rsidRPr="000D58E3">
        <w:rPr>
          <w:rFonts w:ascii="Arial Narrow" w:hAnsi="Arial Narrow"/>
          <w:sz w:val="22"/>
          <w:szCs w:val="22"/>
        </w:rPr>
        <w:t xml:space="preserve">, </w:t>
      </w:r>
      <w:r w:rsidRPr="000D58E3">
        <w:rPr>
          <w:rFonts w:ascii="Arial Narrow" w:hAnsi="Arial Narrow"/>
          <w:sz w:val="22"/>
          <w:szCs w:val="22"/>
        </w:rPr>
        <w:t>"Por medio del cual se desarrollan los artículos 46, 47 y 48 del Título XI "Conservación de Doc</w:t>
      </w:r>
      <w:r w:rsidR="00115611" w:rsidRPr="000D58E3">
        <w:rPr>
          <w:rFonts w:ascii="Arial Narrow" w:hAnsi="Arial Narrow"/>
          <w:sz w:val="22"/>
          <w:szCs w:val="22"/>
        </w:rPr>
        <w:t>umentos" de la Ley 594 de 2000"</w:t>
      </w:r>
      <w:r w:rsidR="00883592" w:rsidRPr="000D58E3">
        <w:rPr>
          <w:rFonts w:ascii="Arial Narrow" w:hAnsi="Arial Narrow"/>
          <w:sz w:val="22"/>
          <w:szCs w:val="22"/>
        </w:rPr>
        <w:t>.</w:t>
      </w:r>
    </w:p>
    <w:p w14:paraId="048284C2" w14:textId="28DAA745" w:rsidR="00F8006E" w:rsidRPr="000D58E3" w:rsidRDefault="003E3D3F" w:rsidP="00C917CD">
      <w:pPr>
        <w:pStyle w:val="Prrafodelista"/>
        <w:numPr>
          <w:ilvl w:val="0"/>
          <w:numId w:val="4"/>
        </w:numPr>
        <w:spacing w:before="120" w:after="120"/>
        <w:jc w:val="both"/>
        <w:rPr>
          <w:rFonts w:ascii="Arial Narrow" w:eastAsia="Arial Narrow" w:hAnsi="Arial Narrow" w:cs="Arial Narrow"/>
          <w:sz w:val="22"/>
          <w:szCs w:val="22"/>
        </w:rPr>
      </w:pPr>
      <w:r w:rsidRPr="000D58E3">
        <w:rPr>
          <w:rFonts w:ascii="Arial Narrow" w:hAnsi="Arial Narrow"/>
          <w:b/>
          <w:sz w:val="22"/>
          <w:szCs w:val="22"/>
        </w:rPr>
        <w:t>A</w:t>
      </w:r>
      <w:r w:rsidR="00115611" w:rsidRPr="000D58E3">
        <w:rPr>
          <w:rFonts w:ascii="Arial Narrow" w:hAnsi="Arial Narrow"/>
          <w:b/>
          <w:sz w:val="22"/>
          <w:szCs w:val="22"/>
        </w:rPr>
        <w:t xml:space="preserve">cuerdo </w:t>
      </w:r>
      <w:r w:rsidR="00883592" w:rsidRPr="000D58E3">
        <w:rPr>
          <w:rFonts w:ascii="Arial Narrow" w:hAnsi="Arial Narrow"/>
          <w:b/>
          <w:sz w:val="22"/>
          <w:szCs w:val="22"/>
        </w:rPr>
        <w:t xml:space="preserve">AGN </w:t>
      </w:r>
      <w:r w:rsidR="00115611" w:rsidRPr="000D58E3">
        <w:rPr>
          <w:rFonts w:ascii="Arial Narrow" w:hAnsi="Arial Narrow"/>
          <w:b/>
          <w:sz w:val="22"/>
          <w:szCs w:val="22"/>
        </w:rPr>
        <w:t>No. 007 de</w:t>
      </w:r>
      <w:r w:rsidRPr="000D58E3">
        <w:rPr>
          <w:rFonts w:ascii="Arial Narrow" w:hAnsi="Arial Narrow"/>
          <w:b/>
          <w:sz w:val="22"/>
          <w:szCs w:val="22"/>
        </w:rPr>
        <w:t xml:space="preserve"> 2014</w:t>
      </w:r>
      <w:r w:rsidR="00115611" w:rsidRPr="000D58E3">
        <w:rPr>
          <w:rFonts w:ascii="Arial Narrow" w:hAnsi="Arial Narrow"/>
          <w:sz w:val="22"/>
          <w:szCs w:val="22"/>
        </w:rPr>
        <w:t>,</w:t>
      </w:r>
      <w:r w:rsidRPr="000D58E3">
        <w:rPr>
          <w:rFonts w:ascii="Arial Narrow" w:hAnsi="Arial Narrow"/>
          <w:sz w:val="22"/>
          <w:szCs w:val="22"/>
        </w:rPr>
        <w:t xml:space="preserve"> "Por medio del cual se establecen los lineamientos para la reconstrucción de expedientes y se dictan otras disposicio</w:t>
      </w:r>
      <w:r w:rsidR="00115611" w:rsidRPr="000D58E3">
        <w:rPr>
          <w:rFonts w:ascii="Arial Narrow" w:hAnsi="Arial Narrow"/>
          <w:sz w:val="22"/>
          <w:szCs w:val="22"/>
        </w:rPr>
        <w:t>nes".</w:t>
      </w:r>
    </w:p>
    <w:p w14:paraId="0CA3CD2C" w14:textId="14DA0066" w:rsidR="00F8006E" w:rsidRPr="000D58E3" w:rsidRDefault="003E3D3F" w:rsidP="00C917CD">
      <w:pPr>
        <w:pStyle w:val="Prrafodelista"/>
        <w:numPr>
          <w:ilvl w:val="0"/>
          <w:numId w:val="4"/>
        </w:numPr>
        <w:spacing w:before="120" w:after="120"/>
        <w:jc w:val="both"/>
        <w:rPr>
          <w:rFonts w:ascii="Arial Narrow" w:eastAsia="Arial Narrow" w:hAnsi="Arial Narrow" w:cs="Arial Narrow"/>
          <w:sz w:val="22"/>
          <w:szCs w:val="22"/>
        </w:rPr>
      </w:pPr>
      <w:r w:rsidRPr="000D58E3">
        <w:rPr>
          <w:rFonts w:ascii="Arial Narrow" w:hAnsi="Arial Narrow"/>
          <w:b/>
          <w:sz w:val="22"/>
          <w:szCs w:val="22"/>
        </w:rPr>
        <w:t>A</w:t>
      </w:r>
      <w:r w:rsidR="00115611" w:rsidRPr="000D58E3">
        <w:rPr>
          <w:rFonts w:ascii="Arial Narrow" w:hAnsi="Arial Narrow"/>
          <w:b/>
          <w:sz w:val="22"/>
          <w:szCs w:val="22"/>
        </w:rPr>
        <w:t xml:space="preserve">cuerdo </w:t>
      </w:r>
      <w:r w:rsidR="00883592" w:rsidRPr="000D58E3">
        <w:rPr>
          <w:rFonts w:ascii="Arial Narrow" w:hAnsi="Arial Narrow"/>
          <w:b/>
          <w:sz w:val="22"/>
          <w:szCs w:val="22"/>
        </w:rPr>
        <w:t xml:space="preserve">AGN </w:t>
      </w:r>
      <w:r w:rsidR="00115611" w:rsidRPr="000D58E3">
        <w:rPr>
          <w:rFonts w:ascii="Arial Narrow" w:hAnsi="Arial Narrow"/>
          <w:b/>
          <w:sz w:val="22"/>
          <w:szCs w:val="22"/>
        </w:rPr>
        <w:t>No. 004 de 2019</w:t>
      </w:r>
      <w:r w:rsidR="00115611" w:rsidRPr="000D58E3">
        <w:rPr>
          <w:rFonts w:ascii="Arial Narrow" w:hAnsi="Arial Narrow"/>
          <w:sz w:val="22"/>
          <w:szCs w:val="22"/>
        </w:rPr>
        <w:t>, “</w:t>
      </w:r>
      <w:r w:rsidRPr="000D58E3">
        <w:rPr>
          <w:rFonts w:ascii="Arial Narrow" w:hAnsi="Arial Narrow"/>
          <w:sz w:val="22"/>
          <w:szCs w:val="22"/>
        </w:rPr>
        <w:t>Por el cual se reglamenta el procedimiento para la elaboración, aprobación, evaluación y convalidación, implementación, publicación e inscripción en el Registro único de Series Documentales – RUSD de las Tablas de Retención Documental – TRD y Tablas</w:t>
      </w:r>
      <w:r w:rsidR="00115611" w:rsidRPr="000D58E3">
        <w:rPr>
          <w:rFonts w:ascii="Arial Narrow" w:hAnsi="Arial Narrow"/>
          <w:sz w:val="22"/>
          <w:szCs w:val="22"/>
        </w:rPr>
        <w:t xml:space="preserve"> de Valoración Documental – TVD”.</w:t>
      </w:r>
    </w:p>
    <w:p w14:paraId="00000026" w14:textId="5D6E9483" w:rsidR="00814360" w:rsidRPr="000D58E3" w:rsidRDefault="00962AE3">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sdt>
        <w:sdtPr>
          <w:tag w:val="goog_rdk_4"/>
          <w:id w:val="1365484762"/>
          <w:showingPlcHdr/>
        </w:sdtPr>
        <w:sdtEndPr/>
        <w:sdtContent>
          <w:r w:rsidR="00F8006E" w:rsidRPr="000D58E3">
            <w:t xml:space="preserve">    </w:t>
          </w:r>
          <w:bookmarkStart w:id="6" w:name="_Toc142656890"/>
          <w:r w:rsidR="00F8006E" w:rsidRPr="000D58E3">
            <w:t xml:space="preserve"> </w:t>
          </w:r>
        </w:sdtContent>
      </w:sdt>
      <w:r w:rsidR="00224D40" w:rsidRPr="000D58E3">
        <w:rPr>
          <w:rFonts w:ascii="Arial Narrow" w:eastAsia="Arial Narrow" w:hAnsi="Arial Narrow" w:cs="Arial Narrow"/>
          <w:sz w:val="22"/>
          <w:szCs w:val="22"/>
        </w:rPr>
        <w:t>NORMAS TÉCNICAS</w:t>
      </w:r>
      <w:bookmarkEnd w:id="6"/>
      <w:r w:rsidR="00224D40" w:rsidRPr="000D58E3">
        <w:rPr>
          <w:rFonts w:ascii="Arial Narrow" w:eastAsia="Arial Narrow" w:hAnsi="Arial Narrow" w:cs="Arial Narrow"/>
          <w:sz w:val="22"/>
          <w:szCs w:val="22"/>
        </w:rPr>
        <w:t xml:space="preserve"> </w:t>
      </w:r>
    </w:p>
    <w:p w14:paraId="4DE34D90" w14:textId="1266E017" w:rsidR="00BB396B" w:rsidRPr="000D58E3" w:rsidRDefault="00BB396B" w:rsidP="000D58E3">
      <w:pPr>
        <w:pStyle w:val="Prrafodelista"/>
        <w:numPr>
          <w:ilvl w:val="0"/>
          <w:numId w:val="4"/>
        </w:numPr>
        <w:spacing w:before="120" w:after="120"/>
        <w:jc w:val="both"/>
        <w:rPr>
          <w:rFonts w:ascii="Arial Narrow" w:eastAsia="Arial Narrow" w:hAnsi="Arial Narrow" w:cs="Arial Narrow"/>
          <w:sz w:val="22"/>
          <w:szCs w:val="22"/>
        </w:rPr>
      </w:pPr>
      <w:r w:rsidRPr="000D58E3">
        <w:rPr>
          <w:rFonts w:ascii="Arial Narrow" w:hAnsi="Arial Narrow"/>
          <w:sz w:val="22"/>
          <w:szCs w:val="22"/>
        </w:rPr>
        <w:t>MINI MANUAL No. 4 Tablas de Retención Documental y Transferencias Documentales: Directrices básicas e instructivos para su elaboración (Versión Actualizada), publicado por el Archivo General de la Nación.</w:t>
      </w:r>
    </w:p>
    <w:p w14:paraId="0688D395" w14:textId="693339B6" w:rsidR="00982DCA" w:rsidRPr="000D58E3" w:rsidRDefault="00C917CD" w:rsidP="000D58E3">
      <w:pPr>
        <w:pStyle w:val="Prrafodelista"/>
        <w:numPr>
          <w:ilvl w:val="0"/>
          <w:numId w:val="4"/>
        </w:numPr>
        <w:spacing w:before="120" w:after="120"/>
        <w:jc w:val="both"/>
        <w:rPr>
          <w:rFonts w:ascii="Arial Narrow" w:eastAsia="Arial Narrow" w:hAnsi="Arial Narrow" w:cs="Arial Narrow"/>
          <w:sz w:val="22"/>
          <w:szCs w:val="22"/>
        </w:rPr>
      </w:pPr>
      <w:r w:rsidRPr="000D58E3">
        <w:rPr>
          <w:rFonts w:ascii="Arial Narrow" w:hAnsi="Arial Narrow"/>
          <w:sz w:val="22"/>
          <w:szCs w:val="22"/>
        </w:rPr>
        <w:t xml:space="preserve">Norma Técnica de Colombia </w:t>
      </w:r>
      <w:r w:rsidR="00982DCA" w:rsidRPr="000D58E3">
        <w:rPr>
          <w:rFonts w:ascii="Arial Narrow" w:hAnsi="Arial Narrow"/>
          <w:sz w:val="22"/>
          <w:szCs w:val="22"/>
        </w:rPr>
        <w:t>NTC-ISO 13008</w:t>
      </w:r>
      <w:r w:rsidRPr="000D58E3">
        <w:rPr>
          <w:rFonts w:ascii="Arial Narrow" w:hAnsi="Arial Narrow"/>
          <w:sz w:val="22"/>
          <w:szCs w:val="22"/>
        </w:rPr>
        <w:t>: 2014:</w:t>
      </w:r>
      <w:r w:rsidR="00982DCA" w:rsidRPr="000D58E3">
        <w:rPr>
          <w:rFonts w:ascii="Arial Narrow" w:hAnsi="Arial Narrow"/>
          <w:sz w:val="22"/>
          <w:szCs w:val="22"/>
        </w:rPr>
        <w:t xml:space="preserve"> </w:t>
      </w:r>
      <w:r w:rsidR="00BB396B" w:rsidRPr="000D58E3">
        <w:rPr>
          <w:rFonts w:ascii="Arial Narrow" w:hAnsi="Arial Narrow"/>
          <w:sz w:val="22"/>
          <w:szCs w:val="22"/>
        </w:rPr>
        <w:t>Información y documentación. Proceso de conversión y migración de registros digitales</w:t>
      </w:r>
      <w:r w:rsidRPr="000D58E3">
        <w:rPr>
          <w:rFonts w:ascii="Arial Narrow" w:hAnsi="Arial Narrow"/>
          <w:sz w:val="22"/>
          <w:szCs w:val="22"/>
        </w:rPr>
        <w:t>.</w:t>
      </w:r>
    </w:p>
    <w:p w14:paraId="1A05DE63" w14:textId="60BA8863" w:rsidR="005D785F" w:rsidRPr="000D58E3" w:rsidRDefault="00C917CD" w:rsidP="000D58E3">
      <w:pPr>
        <w:pStyle w:val="Prrafodelista"/>
        <w:numPr>
          <w:ilvl w:val="0"/>
          <w:numId w:val="4"/>
        </w:numPr>
        <w:spacing w:before="120" w:after="120"/>
        <w:jc w:val="both"/>
        <w:rPr>
          <w:rFonts w:ascii="Arial Narrow" w:eastAsia="Arial Narrow" w:hAnsi="Arial Narrow" w:cs="Arial Narrow"/>
          <w:sz w:val="22"/>
          <w:szCs w:val="22"/>
        </w:rPr>
      </w:pPr>
      <w:r w:rsidRPr="000D58E3">
        <w:rPr>
          <w:rFonts w:ascii="Arial Narrow" w:hAnsi="Arial Narrow"/>
          <w:sz w:val="22"/>
          <w:szCs w:val="22"/>
        </w:rPr>
        <w:lastRenderedPageBreak/>
        <w:t xml:space="preserve">Norma Técnica de Colombia </w:t>
      </w:r>
      <w:r w:rsidR="00982DCA" w:rsidRPr="000D58E3">
        <w:rPr>
          <w:rFonts w:ascii="Arial Narrow" w:hAnsi="Arial Narrow"/>
          <w:sz w:val="22"/>
          <w:szCs w:val="22"/>
        </w:rPr>
        <w:t>NTC-ISO 14721</w:t>
      </w:r>
      <w:r w:rsidRPr="000D58E3">
        <w:rPr>
          <w:rFonts w:ascii="Arial Narrow" w:hAnsi="Arial Narrow"/>
          <w:sz w:val="22"/>
          <w:szCs w:val="22"/>
        </w:rPr>
        <w:t>: 2018</w:t>
      </w:r>
      <w:r w:rsidR="000D58E3" w:rsidRPr="000D58E3">
        <w:rPr>
          <w:rFonts w:ascii="Arial Narrow" w:hAnsi="Arial Narrow"/>
          <w:sz w:val="22"/>
          <w:szCs w:val="22"/>
        </w:rPr>
        <w:t>:</w:t>
      </w:r>
      <w:r w:rsidRPr="000D58E3">
        <w:rPr>
          <w:rFonts w:ascii="Arial Narrow" w:hAnsi="Arial Narrow"/>
          <w:sz w:val="22"/>
          <w:szCs w:val="22"/>
        </w:rPr>
        <w:t xml:space="preserve"> Sistemas de transferencia de información y datos espaciales - Sistema abierto de información de archivo (OAIS) - modelo de referencia</w:t>
      </w:r>
      <w:r w:rsidR="000D58E3">
        <w:rPr>
          <w:rFonts w:ascii="Arial Narrow" w:hAnsi="Arial Narrow"/>
          <w:sz w:val="22"/>
          <w:szCs w:val="22"/>
        </w:rPr>
        <w:t>.</w:t>
      </w:r>
    </w:p>
    <w:p w14:paraId="00000028" w14:textId="5D7E75DD" w:rsidR="00814360" w:rsidRDefault="00962AE3">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sdt>
        <w:sdtPr>
          <w:tag w:val="goog_rdk_5"/>
          <w:id w:val="1128210693"/>
          <w:showingPlcHdr/>
        </w:sdtPr>
        <w:sdtEndPr/>
        <w:sdtContent>
          <w:r w:rsidR="00403600">
            <w:t xml:space="preserve">    </w:t>
          </w:r>
          <w:bookmarkStart w:id="7" w:name="_Toc142656891"/>
          <w:r w:rsidR="00403600">
            <w:t xml:space="preserve"> </w:t>
          </w:r>
        </w:sdtContent>
      </w:sdt>
      <w:r w:rsidR="00224D40">
        <w:rPr>
          <w:rFonts w:ascii="Arial Narrow" w:eastAsia="Arial Narrow" w:hAnsi="Arial Narrow" w:cs="Arial Narrow"/>
          <w:sz w:val="22"/>
          <w:szCs w:val="22"/>
        </w:rPr>
        <w:t>LINEAMIENTOS GENERALES</w:t>
      </w:r>
      <w:bookmarkEnd w:id="7"/>
    </w:p>
    <w:p w14:paraId="239EC3B7" w14:textId="77777777" w:rsidR="005A455D" w:rsidRPr="005A455D" w:rsidRDefault="00AB5A72" w:rsidP="005A455D">
      <w:pPr>
        <w:spacing w:before="120" w:after="120"/>
        <w:jc w:val="both"/>
        <w:rPr>
          <w:rFonts w:ascii="Arial Narrow" w:hAnsi="Arial Narrow"/>
          <w:sz w:val="22"/>
          <w:szCs w:val="22"/>
        </w:rPr>
      </w:pPr>
      <w:r w:rsidRPr="005A455D">
        <w:rPr>
          <w:rFonts w:ascii="Arial Narrow" w:hAnsi="Arial Narrow"/>
          <w:sz w:val="22"/>
          <w:szCs w:val="22"/>
        </w:rPr>
        <w:t>Cada una de las unidades administrativas, funcionales y de gestión de Parques Nacionales Naturales de Colombia, preparará y transferirá los documentos a los Archivos Centrales, teniendo en cuenta los tiempos de retención estipulados en la Tabla de Retención documental, de acuerdo con el cronograma e indicaciones establecidas en el Plan de transferencias documentales primarias y cronograma, elaborado en el nivel central por la Subdirección Administrativa y Financiera, Grupo de Procesos Corporativos y en las Direcciones territoriales por grupo interno de trabajo de corporativa y la Dirección Territorial</w:t>
      </w:r>
      <w:r w:rsidR="005A455D" w:rsidRPr="005A455D">
        <w:rPr>
          <w:rFonts w:ascii="Arial Narrow" w:hAnsi="Arial Narrow"/>
          <w:sz w:val="22"/>
          <w:szCs w:val="22"/>
        </w:rPr>
        <w:t>.</w:t>
      </w:r>
    </w:p>
    <w:p w14:paraId="6B3D37B3" w14:textId="77777777" w:rsidR="00FB5FE1" w:rsidRDefault="001C5CE6" w:rsidP="00FB5FE1">
      <w:pPr>
        <w:pStyle w:val="Prrafodelista"/>
        <w:numPr>
          <w:ilvl w:val="0"/>
          <w:numId w:val="4"/>
        </w:numPr>
        <w:spacing w:before="120" w:after="120"/>
        <w:jc w:val="both"/>
        <w:rPr>
          <w:rFonts w:ascii="Arial Narrow" w:hAnsi="Arial Narrow"/>
          <w:sz w:val="22"/>
          <w:szCs w:val="22"/>
        </w:rPr>
      </w:pPr>
      <w:r w:rsidRPr="005A455D">
        <w:rPr>
          <w:rFonts w:ascii="Arial Narrow" w:hAnsi="Arial Narrow"/>
          <w:sz w:val="22"/>
          <w:szCs w:val="22"/>
        </w:rPr>
        <w:t>El plan se materializa anualmente en una circular que se socializa a todas las unidades administrativas, funcionales y de gestión; en las Direcciones Territoriales de acuerdo</w:t>
      </w:r>
      <w:r w:rsidR="00D5257D" w:rsidRPr="005A455D">
        <w:rPr>
          <w:rFonts w:ascii="Arial Narrow" w:hAnsi="Arial Narrow"/>
          <w:sz w:val="22"/>
          <w:szCs w:val="22"/>
        </w:rPr>
        <w:t xml:space="preserve"> con su</w:t>
      </w:r>
      <w:r w:rsidRPr="005A455D">
        <w:rPr>
          <w:rFonts w:ascii="Arial Narrow" w:hAnsi="Arial Narrow"/>
          <w:sz w:val="22"/>
          <w:szCs w:val="22"/>
        </w:rPr>
        <w:t xml:space="preserve"> jurisdicción</w:t>
      </w:r>
      <w:r w:rsidR="00D5257D" w:rsidRPr="005A455D">
        <w:rPr>
          <w:rFonts w:ascii="Arial Narrow" w:hAnsi="Arial Narrow"/>
          <w:sz w:val="22"/>
          <w:szCs w:val="22"/>
        </w:rPr>
        <w:t xml:space="preserve">, </w:t>
      </w:r>
      <w:r w:rsidRPr="005A455D">
        <w:rPr>
          <w:rFonts w:ascii="Arial Narrow" w:hAnsi="Arial Narrow"/>
          <w:sz w:val="22"/>
          <w:szCs w:val="22"/>
        </w:rPr>
        <w:t xml:space="preserve">ámbito o territorio en cubre. </w:t>
      </w:r>
    </w:p>
    <w:p w14:paraId="3F428841" w14:textId="4B85E8B5" w:rsidR="00FB5FE1" w:rsidRPr="001C5CE6" w:rsidRDefault="00FB5FE1" w:rsidP="00FB5FE1">
      <w:pPr>
        <w:pStyle w:val="Prrafodelista"/>
        <w:numPr>
          <w:ilvl w:val="0"/>
          <w:numId w:val="4"/>
        </w:numPr>
        <w:spacing w:before="120" w:after="120"/>
        <w:jc w:val="both"/>
        <w:rPr>
          <w:rFonts w:ascii="Arial Narrow" w:hAnsi="Arial Narrow"/>
          <w:sz w:val="22"/>
          <w:szCs w:val="22"/>
        </w:rPr>
      </w:pPr>
      <w:r w:rsidRPr="001C5CE6">
        <w:rPr>
          <w:rFonts w:ascii="Arial Narrow" w:hAnsi="Arial Narrow"/>
          <w:sz w:val="22"/>
          <w:szCs w:val="22"/>
        </w:rPr>
        <w:t>Se realizará la transferencia primaria de aquellos expedientes cerrados, con sus tipos documentales clasificados, ordenados, descritos y completos, respetando la secuencia de su producción, y previamente depurados.</w:t>
      </w:r>
    </w:p>
    <w:p w14:paraId="6BA4A6DE" w14:textId="0E943278" w:rsidR="005A455D" w:rsidRPr="005A455D" w:rsidRDefault="005A455D" w:rsidP="005A455D">
      <w:pPr>
        <w:spacing w:before="120" w:after="120"/>
        <w:jc w:val="both"/>
        <w:rPr>
          <w:rFonts w:ascii="Arial Narrow" w:hAnsi="Arial Narrow"/>
          <w:sz w:val="22"/>
          <w:szCs w:val="22"/>
        </w:rPr>
      </w:pPr>
      <w:r w:rsidRPr="005A455D">
        <w:rPr>
          <w:rFonts w:ascii="Arial Narrow" w:hAnsi="Arial Narrow"/>
          <w:b/>
          <w:sz w:val="22"/>
          <w:szCs w:val="22"/>
        </w:rPr>
        <w:t>Para el alistamiento</w:t>
      </w:r>
      <w:r w:rsidRPr="005A455D">
        <w:rPr>
          <w:rFonts w:ascii="Arial Narrow" w:hAnsi="Arial Narrow"/>
          <w:sz w:val="22"/>
          <w:szCs w:val="22"/>
        </w:rPr>
        <w:t xml:space="preserve"> de los expedientes que se entregaran en transferencia, se deberá tener en cuenta lo establecido en el Procedimiento Organización de Archivos y diligenciar</w:t>
      </w:r>
      <w:r w:rsidR="00FB5FE1">
        <w:rPr>
          <w:rFonts w:ascii="Arial Narrow" w:hAnsi="Arial Narrow"/>
          <w:sz w:val="22"/>
          <w:szCs w:val="22"/>
        </w:rPr>
        <w:t xml:space="preserve"> totalmente </w:t>
      </w:r>
      <w:r w:rsidRPr="005A455D">
        <w:rPr>
          <w:rFonts w:ascii="Arial Narrow" w:hAnsi="Arial Narrow"/>
          <w:sz w:val="22"/>
          <w:szCs w:val="22"/>
        </w:rPr>
        <w:t>el Formato Único de Inventario Documental – FUID, en el que se relacionarán, entre otros datos e información, las series, subseries y unidades documentales, consignando, las fechas extremas, el número de folios</w:t>
      </w:r>
      <w:r w:rsidR="00FB5FE1">
        <w:rPr>
          <w:rFonts w:ascii="Arial Narrow" w:hAnsi="Arial Narrow"/>
          <w:sz w:val="22"/>
          <w:szCs w:val="22"/>
        </w:rPr>
        <w:t xml:space="preserve">. </w:t>
      </w:r>
    </w:p>
    <w:p w14:paraId="2A663F03" w14:textId="4BF7F69F" w:rsidR="00D5257D" w:rsidRPr="00D5257D" w:rsidRDefault="00D5257D" w:rsidP="00D5257D">
      <w:pPr>
        <w:pStyle w:val="Prrafodelista"/>
        <w:numPr>
          <w:ilvl w:val="0"/>
          <w:numId w:val="4"/>
        </w:numPr>
        <w:spacing w:before="120" w:after="120"/>
        <w:jc w:val="both"/>
        <w:rPr>
          <w:rFonts w:ascii="Arial Narrow" w:hAnsi="Arial Narrow"/>
          <w:sz w:val="22"/>
          <w:szCs w:val="22"/>
        </w:rPr>
      </w:pPr>
      <w:r w:rsidRPr="00D5257D">
        <w:rPr>
          <w:rFonts w:ascii="Arial Narrow" w:hAnsi="Arial Narrow"/>
          <w:sz w:val="22"/>
          <w:szCs w:val="22"/>
        </w:rPr>
        <w:t xml:space="preserve">Clasificar y ordenar los tipos documentales.  Los documentos se colocan uno detrás del otro, en el orden en que se van generando o recibiendo, de tal manera que, el último documento recibido sea el último que contenga la carpeta e identificado con el último folio. </w:t>
      </w:r>
    </w:p>
    <w:p w14:paraId="127DEBAB" w14:textId="77777777" w:rsidR="00D5257D" w:rsidRPr="00D5257D" w:rsidRDefault="00D5257D" w:rsidP="00D5257D">
      <w:pPr>
        <w:pStyle w:val="Prrafodelista"/>
        <w:numPr>
          <w:ilvl w:val="0"/>
          <w:numId w:val="4"/>
        </w:numPr>
        <w:spacing w:before="120" w:after="120"/>
        <w:jc w:val="both"/>
        <w:rPr>
          <w:rFonts w:ascii="Arial Narrow" w:hAnsi="Arial Narrow"/>
          <w:sz w:val="22"/>
          <w:szCs w:val="22"/>
        </w:rPr>
      </w:pPr>
      <w:r w:rsidRPr="00D5257D">
        <w:rPr>
          <w:rFonts w:ascii="Arial Narrow" w:hAnsi="Arial Narrow"/>
          <w:sz w:val="22"/>
          <w:szCs w:val="22"/>
        </w:rPr>
        <w:t>Conformar los expedientes teniendo en cuenta que los tipos documentales, se encuentren dónde deben ir, respetan la secuencia de los trámites y el orden cronológico en que ingresan al expediente, es decir, los documentos se ubican en orden, respetando el principio de procedencia y el principio de orden original, para conformar un expediente.</w:t>
      </w:r>
      <w:bookmarkStart w:id="8" w:name="_Hlk140486536"/>
    </w:p>
    <w:p w14:paraId="5AF9B305" w14:textId="7D2FC58A" w:rsidR="00D5257D" w:rsidRPr="00D5257D" w:rsidRDefault="00D5257D" w:rsidP="00D5257D">
      <w:pPr>
        <w:pStyle w:val="Prrafodelista"/>
        <w:numPr>
          <w:ilvl w:val="0"/>
          <w:numId w:val="4"/>
        </w:numPr>
        <w:spacing w:before="120" w:after="120"/>
        <w:jc w:val="both"/>
        <w:rPr>
          <w:rFonts w:ascii="Arial Narrow" w:hAnsi="Arial Narrow"/>
          <w:sz w:val="22"/>
          <w:szCs w:val="22"/>
        </w:rPr>
      </w:pPr>
      <w:r w:rsidRPr="00D5257D">
        <w:rPr>
          <w:rFonts w:ascii="Arial Narrow" w:hAnsi="Arial Narrow"/>
          <w:sz w:val="22"/>
          <w:szCs w:val="22"/>
        </w:rPr>
        <w:t xml:space="preserve">Efectuar </w:t>
      </w:r>
      <w:bookmarkEnd w:id="8"/>
      <w:r w:rsidRPr="00D5257D">
        <w:rPr>
          <w:rFonts w:ascii="Arial Narrow" w:hAnsi="Arial Narrow"/>
          <w:sz w:val="22"/>
          <w:szCs w:val="22"/>
        </w:rPr>
        <w:t>el proceso de selección natural, es decir, se retiran aquellos documentos que no pertenecen al expediente, como hojas en blanco (Mientras no estén haciendo las veces de barrera protectora contra deterioro químico o biológico) formatos sin diligenciar, documentos de apoyo y duplicidad idéntica.</w:t>
      </w:r>
    </w:p>
    <w:p w14:paraId="581A7ECA" w14:textId="2CC9F646" w:rsidR="00D5257D" w:rsidRPr="00D5257D" w:rsidRDefault="00D5257D" w:rsidP="00D5257D">
      <w:pPr>
        <w:pStyle w:val="Prrafodelista"/>
        <w:numPr>
          <w:ilvl w:val="0"/>
          <w:numId w:val="4"/>
        </w:numPr>
        <w:spacing w:before="120" w:after="120"/>
        <w:jc w:val="both"/>
        <w:rPr>
          <w:rFonts w:ascii="Arial Narrow" w:hAnsi="Arial Narrow"/>
          <w:sz w:val="22"/>
          <w:szCs w:val="22"/>
        </w:rPr>
      </w:pPr>
      <w:r w:rsidRPr="00D5257D">
        <w:rPr>
          <w:rFonts w:ascii="Arial Narrow" w:hAnsi="Arial Narrow"/>
          <w:sz w:val="22"/>
          <w:szCs w:val="22"/>
        </w:rPr>
        <w:t xml:space="preserve">Foliar el contenido de la carpeta.  La foliación se realiza en la parte superior derecha del documento y en el mismo sentido de la lectura.  En unidades simples como por ejemplo resoluciones, autos, acuerdos y similares, la foliación empieza en cada carpeta con el folio uno (1), máximo de 200 folios por carpeta; en unidades compuestas como por ejemplo investigaciones, historias laborales o contratos, el expediente se folia de uno (1) hasta el final del expediente, teniendo en cuenta que cada carpeta contenga máximo 200 folios.  En el caso de que un mismo expediente, tenga varias carpetas, la foliación de los documentos debe ser continua desde la primera carpeta hasta la última, en el mismo sentido, La carpeta 1 se numerará de 1 a hasta máximo 200 folios, respetando la integridad del último documento; la segunda inicia la foliación en 201 hasta máximo 400 folios, respetando la integridad del último documento y la última o tercera será foliada de 401 hasta máximo 600 folios. </w:t>
      </w:r>
    </w:p>
    <w:p w14:paraId="23BD3E75" w14:textId="7A6386A5" w:rsidR="00D5257D" w:rsidRPr="005A455D" w:rsidRDefault="00D5257D" w:rsidP="00D5257D">
      <w:pPr>
        <w:pStyle w:val="Prrafodelista"/>
        <w:numPr>
          <w:ilvl w:val="0"/>
          <w:numId w:val="4"/>
        </w:numPr>
        <w:spacing w:before="120" w:after="120"/>
        <w:jc w:val="both"/>
        <w:rPr>
          <w:rFonts w:ascii="Arial Narrow" w:hAnsi="Arial Narrow"/>
          <w:sz w:val="22"/>
          <w:szCs w:val="22"/>
        </w:rPr>
      </w:pPr>
      <w:r w:rsidRPr="005A455D">
        <w:rPr>
          <w:rFonts w:ascii="Arial Narrow" w:hAnsi="Arial Narrow"/>
          <w:sz w:val="22"/>
          <w:szCs w:val="22"/>
        </w:rPr>
        <w:t xml:space="preserve">La foliación debe efectuarse siempre utilizando lápiz de mina negra y blanda, tipo HB </w:t>
      </w:r>
      <w:proofErr w:type="spellStart"/>
      <w:r w:rsidRPr="005A455D">
        <w:rPr>
          <w:rFonts w:ascii="Arial Narrow" w:hAnsi="Arial Narrow"/>
          <w:sz w:val="22"/>
          <w:szCs w:val="22"/>
        </w:rPr>
        <w:t>ó</w:t>
      </w:r>
      <w:proofErr w:type="spellEnd"/>
      <w:r w:rsidRPr="005A455D">
        <w:rPr>
          <w:rFonts w:ascii="Arial Narrow" w:hAnsi="Arial Narrow"/>
          <w:sz w:val="22"/>
          <w:szCs w:val="22"/>
        </w:rPr>
        <w:t xml:space="preserve"> B.  Se puede comprobar fácilmente el deterioro y daños irreparables al soporte papel cuando se usan bolígrafos (esferos) de tintas insolubles de diferentes colores, con diferentes composiciones químicas. </w:t>
      </w:r>
    </w:p>
    <w:p w14:paraId="2E11C2A8" w14:textId="77777777" w:rsidR="00D5257D" w:rsidRPr="00D5257D" w:rsidRDefault="00D5257D" w:rsidP="00D5257D">
      <w:pPr>
        <w:pStyle w:val="Prrafodelista"/>
        <w:numPr>
          <w:ilvl w:val="0"/>
          <w:numId w:val="4"/>
        </w:numPr>
        <w:spacing w:before="120" w:after="120"/>
        <w:jc w:val="both"/>
        <w:rPr>
          <w:rFonts w:ascii="Arial Narrow" w:hAnsi="Arial Narrow"/>
          <w:sz w:val="22"/>
          <w:szCs w:val="22"/>
        </w:rPr>
      </w:pPr>
      <w:r w:rsidRPr="00D5257D">
        <w:rPr>
          <w:rFonts w:ascii="Arial Narrow" w:hAnsi="Arial Narrow"/>
          <w:sz w:val="22"/>
          <w:szCs w:val="22"/>
        </w:rPr>
        <w:lastRenderedPageBreak/>
        <w:t>La numeración existente no debe borrarse y si se detecta algún error debe numerarse nuevamente, la numeración se anula trazando una línea oblicua (/) sobre la numeración existente.</w:t>
      </w:r>
    </w:p>
    <w:p w14:paraId="1FBAE2F7" w14:textId="77777777" w:rsidR="00D5257D" w:rsidRPr="00D5257D" w:rsidRDefault="00D5257D" w:rsidP="00D5257D">
      <w:pPr>
        <w:pStyle w:val="Prrafodelista"/>
        <w:numPr>
          <w:ilvl w:val="0"/>
          <w:numId w:val="4"/>
        </w:numPr>
        <w:spacing w:before="120" w:after="120"/>
        <w:jc w:val="both"/>
        <w:rPr>
          <w:rFonts w:ascii="Arial Narrow" w:hAnsi="Arial Narrow"/>
          <w:sz w:val="22"/>
          <w:szCs w:val="22"/>
        </w:rPr>
      </w:pPr>
      <w:r w:rsidRPr="00D5257D">
        <w:rPr>
          <w:rFonts w:ascii="Arial Narrow" w:hAnsi="Arial Narrow"/>
          <w:sz w:val="22"/>
          <w:szCs w:val="22"/>
        </w:rPr>
        <w:t xml:space="preserve">Comprobar que los expedientes no contengan ningún tipo de material metálico. </w:t>
      </w:r>
    </w:p>
    <w:p w14:paraId="626CFBAD" w14:textId="0106411C" w:rsidR="00D5257D" w:rsidRPr="00D5257D" w:rsidRDefault="00D5257D" w:rsidP="00D5257D">
      <w:pPr>
        <w:pStyle w:val="Prrafodelista"/>
        <w:numPr>
          <w:ilvl w:val="0"/>
          <w:numId w:val="4"/>
        </w:numPr>
        <w:spacing w:before="120" w:after="120"/>
        <w:jc w:val="both"/>
        <w:rPr>
          <w:rFonts w:ascii="Arial Narrow" w:hAnsi="Arial Narrow"/>
          <w:sz w:val="22"/>
          <w:szCs w:val="22"/>
        </w:rPr>
      </w:pPr>
      <w:r w:rsidRPr="00D5257D">
        <w:rPr>
          <w:rFonts w:ascii="Arial Narrow" w:hAnsi="Arial Narrow"/>
          <w:sz w:val="22"/>
          <w:szCs w:val="22"/>
        </w:rPr>
        <w:t xml:space="preserve">Revisar que a los expedientes generados se les haya diligenciado el </w:t>
      </w:r>
      <w:r w:rsidR="000638FD">
        <w:rPr>
          <w:rFonts w:ascii="Arial Narrow" w:hAnsi="Arial Narrow"/>
          <w:sz w:val="22"/>
          <w:szCs w:val="22"/>
        </w:rPr>
        <w:t xml:space="preserve">Formato </w:t>
      </w:r>
      <w:r w:rsidRPr="00D5257D">
        <w:rPr>
          <w:rFonts w:ascii="Arial Narrow" w:hAnsi="Arial Narrow"/>
          <w:sz w:val="22"/>
          <w:szCs w:val="22"/>
        </w:rPr>
        <w:t xml:space="preserve">Hoja control documentos; La hoja de control se diligencia con el propósito de garantizar su integridad, ya que al registrar en ella cada uno de los documentos que los conforman se evita el ingreso o sustracción indebida de documentos. </w:t>
      </w:r>
    </w:p>
    <w:p w14:paraId="3EE54B8E" w14:textId="7CC07F33" w:rsidR="00D5257D" w:rsidRPr="00D5257D" w:rsidRDefault="005A455D" w:rsidP="00D5257D">
      <w:pPr>
        <w:pStyle w:val="Prrafodelista"/>
        <w:numPr>
          <w:ilvl w:val="0"/>
          <w:numId w:val="4"/>
        </w:numPr>
        <w:spacing w:before="120" w:after="120"/>
        <w:jc w:val="both"/>
        <w:rPr>
          <w:rFonts w:ascii="Arial Narrow" w:hAnsi="Arial Narrow"/>
          <w:sz w:val="22"/>
          <w:szCs w:val="22"/>
        </w:rPr>
      </w:pPr>
      <w:r>
        <w:rPr>
          <w:rFonts w:ascii="Arial Narrow" w:hAnsi="Arial Narrow"/>
          <w:sz w:val="22"/>
          <w:szCs w:val="22"/>
        </w:rPr>
        <w:t>L</w:t>
      </w:r>
      <w:r w:rsidR="00D5257D" w:rsidRPr="00D5257D">
        <w:rPr>
          <w:rFonts w:ascii="Arial Narrow" w:hAnsi="Arial Narrow"/>
          <w:sz w:val="22"/>
          <w:szCs w:val="22"/>
        </w:rPr>
        <w:t>a hoja de control debe estar ubicada al inicio del expediente, este formato no debe foliarse, aunque haga parte integral del expediente, pues en la medida en que se ingresen otros documentos deben registrarse y lo más probable es que se terminen los espacios en la hoja inicial por lo que deberán diligenciarse y anexarse otras, que también deben ser firmadas por los funcionarios responsables.</w:t>
      </w:r>
    </w:p>
    <w:p w14:paraId="24352546" w14:textId="77777777" w:rsidR="00D5257D" w:rsidRPr="00D5257D" w:rsidRDefault="00D5257D" w:rsidP="00D5257D">
      <w:pPr>
        <w:pStyle w:val="Prrafodelista"/>
        <w:numPr>
          <w:ilvl w:val="0"/>
          <w:numId w:val="4"/>
        </w:numPr>
        <w:spacing w:before="120" w:after="120"/>
        <w:jc w:val="both"/>
        <w:rPr>
          <w:rFonts w:ascii="Arial Narrow" w:hAnsi="Arial Narrow"/>
          <w:sz w:val="22"/>
          <w:szCs w:val="22"/>
        </w:rPr>
      </w:pPr>
      <w:r w:rsidRPr="00D5257D">
        <w:rPr>
          <w:rFonts w:ascii="Arial Narrow" w:hAnsi="Arial Narrow"/>
          <w:sz w:val="22"/>
          <w:szCs w:val="22"/>
        </w:rPr>
        <w:t xml:space="preserve">Verificar que en cada carpeta estén incorporados un volumen adecuado de folios, como máximo 200 folios por unidad de conservación o carpeta. </w:t>
      </w:r>
    </w:p>
    <w:p w14:paraId="2E08566E" w14:textId="77777777" w:rsidR="00D5257D" w:rsidRPr="00D5257D" w:rsidRDefault="00D5257D" w:rsidP="00D5257D">
      <w:pPr>
        <w:pStyle w:val="Prrafodelista"/>
        <w:numPr>
          <w:ilvl w:val="0"/>
          <w:numId w:val="4"/>
        </w:numPr>
        <w:spacing w:before="120" w:after="120"/>
        <w:jc w:val="both"/>
        <w:rPr>
          <w:rFonts w:ascii="Arial Narrow" w:hAnsi="Arial Narrow"/>
          <w:sz w:val="22"/>
          <w:szCs w:val="22"/>
        </w:rPr>
      </w:pPr>
      <w:r w:rsidRPr="00D5257D">
        <w:rPr>
          <w:rFonts w:ascii="Arial Narrow" w:hAnsi="Arial Narrow"/>
          <w:sz w:val="22"/>
          <w:szCs w:val="22"/>
        </w:rPr>
        <w:t xml:space="preserve">Comprobar que los expedientes estén ordenados siguiendo la cronología en forma ascendente, como en forma de libro. </w:t>
      </w:r>
    </w:p>
    <w:p w14:paraId="43D74407" w14:textId="77777777" w:rsidR="00D5257D" w:rsidRPr="00D5257D" w:rsidRDefault="00D5257D" w:rsidP="00D5257D">
      <w:pPr>
        <w:pStyle w:val="Prrafodelista"/>
        <w:numPr>
          <w:ilvl w:val="0"/>
          <w:numId w:val="4"/>
        </w:numPr>
        <w:spacing w:before="120" w:after="120"/>
        <w:jc w:val="both"/>
        <w:rPr>
          <w:rFonts w:ascii="Arial Narrow" w:hAnsi="Arial Narrow"/>
          <w:sz w:val="22"/>
          <w:szCs w:val="22"/>
        </w:rPr>
      </w:pPr>
      <w:r w:rsidRPr="00D5257D">
        <w:rPr>
          <w:rFonts w:ascii="Arial Narrow" w:hAnsi="Arial Narrow"/>
          <w:sz w:val="22"/>
          <w:szCs w:val="22"/>
        </w:rPr>
        <w:t xml:space="preserve">Examinar que todas las carpetas y cajas estén identificadas, rotuladas, con la información proporcionada por las Tablas de Retención Documental. </w:t>
      </w:r>
    </w:p>
    <w:p w14:paraId="6AA188FF" w14:textId="77777777" w:rsidR="00D5257D" w:rsidRPr="00D5257D" w:rsidRDefault="00D5257D" w:rsidP="00D5257D">
      <w:pPr>
        <w:pStyle w:val="Prrafodelista"/>
        <w:numPr>
          <w:ilvl w:val="0"/>
          <w:numId w:val="4"/>
        </w:numPr>
        <w:spacing w:before="120" w:after="120"/>
        <w:jc w:val="both"/>
        <w:rPr>
          <w:rFonts w:ascii="Arial Narrow" w:hAnsi="Arial Narrow"/>
          <w:sz w:val="22"/>
          <w:szCs w:val="22"/>
        </w:rPr>
      </w:pPr>
      <w:r w:rsidRPr="00D5257D">
        <w:rPr>
          <w:rFonts w:ascii="Arial Narrow" w:hAnsi="Arial Narrow"/>
          <w:sz w:val="22"/>
          <w:szCs w:val="22"/>
        </w:rPr>
        <w:t xml:space="preserve">Realizar el inventario documental de toda la información objeto de transferencia y que esta se encuentra registrada en el formato único de inventario documental-FUID. </w:t>
      </w:r>
    </w:p>
    <w:p w14:paraId="093B2D74" w14:textId="5187BEAA" w:rsidR="00D5257D" w:rsidRPr="00D5257D" w:rsidRDefault="00D5257D" w:rsidP="00D5257D">
      <w:pPr>
        <w:pStyle w:val="Prrafodelista"/>
        <w:numPr>
          <w:ilvl w:val="0"/>
          <w:numId w:val="4"/>
        </w:numPr>
        <w:spacing w:before="120" w:after="120"/>
        <w:jc w:val="both"/>
        <w:rPr>
          <w:rFonts w:ascii="Arial Narrow" w:hAnsi="Arial Narrow"/>
          <w:sz w:val="22"/>
          <w:szCs w:val="22"/>
        </w:rPr>
      </w:pPr>
      <w:r w:rsidRPr="00D5257D">
        <w:rPr>
          <w:rFonts w:ascii="Arial Narrow" w:hAnsi="Arial Narrow"/>
          <w:sz w:val="22"/>
          <w:szCs w:val="22"/>
        </w:rPr>
        <w:t>Se ingresan los documentos al archivo de manera oficial mediante memorando de transferencia, acta de entrega recibo, la entrega física de la documentación, en donde se revisa, por funcionarios y/o contratistas de Corporativ</w:t>
      </w:r>
      <w:r w:rsidR="00395A0F">
        <w:rPr>
          <w:rFonts w:ascii="Arial Narrow" w:hAnsi="Arial Narrow"/>
          <w:sz w:val="22"/>
          <w:szCs w:val="22"/>
        </w:rPr>
        <w:t>a</w:t>
      </w:r>
      <w:r w:rsidRPr="00D5257D">
        <w:rPr>
          <w:rFonts w:ascii="Arial Narrow" w:hAnsi="Arial Narrow"/>
          <w:sz w:val="22"/>
          <w:szCs w:val="22"/>
        </w:rPr>
        <w:t>, cada carpeta y caja entregada y el FUID.</w:t>
      </w:r>
    </w:p>
    <w:p w14:paraId="1547208D" w14:textId="1BC7B207" w:rsidR="00D5257D" w:rsidRPr="005A455D" w:rsidRDefault="005A455D" w:rsidP="00D5257D">
      <w:pPr>
        <w:pStyle w:val="Prrafodelista"/>
        <w:numPr>
          <w:ilvl w:val="0"/>
          <w:numId w:val="4"/>
        </w:numPr>
        <w:spacing w:before="120" w:after="120"/>
        <w:jc w:val="both"/>
        <w:rPr>
          <w:rFonts w:ascii="Arial Narrow" w:hAnsi="Arial Narrow"/>
          <w:sz w:val="22"/>
          <w:szCs w:val="22"/>
        </w:rPr>
      </w:pPr>
      <w:r w:rsidRPr="005A455D">
        <w:rPr>
          <w:rFonts w:ascii="Arial Narrow" w:hAnsi="Arial Narrow"/>
          <w:sz w:val="22"/>
          <w:szCs w:val="22"/>
        </w:rPr>
        <w:t xml:space="preserve">Las unidades administrativas, funcionales y de gestión de Parques Nacionales Naturales de Colombia, deberán tener en </w:t>
      </w:r>
      <w:r w:rsidR="00395A0F" w:rsidRPr="005A455D">
        <w:rPr>
          <w:rFonts w:ascii="Arial Narrow" w:hAnsi="Arial Narrow"/>
          <w:sz w:val="22"/>
          <w:szCs w:val="22"/>
        </w:rPr>
        <w:t xml:space="preserve">cuenta </w:t>
      </w:r>
      <w:r w:rsidR="00395A0F">
        <w:rPr>
          <w:rFonts w:ascii="Arial Narrow" w:hAnsi="Arial Narrow"/>
          <w:sz w:val="22"/>
          <w:szCs w:val="22"/>
        </w:rPr>
        <w:t>el</w:t>
      </w:r>
      <w:r>
        <w:rPr>
          <w:rFonts w:ascii="Arial Narrow" w:hAnsi="Arial Narrow"/>
          <w:sz w:val="22"/>
          <w:szCs w:val="22"/>
        </w:rPr>
        <w:t xml:space="preserve"> </w:t>
      </w:r>
      <w:r w:rsidR="00D5257D" w:rsidRPr="005A455D">
        <w:rPr>
          <w:rFonts w:ascii="Arial Narrow" w:hAnsi="Arial Narrow"/>
          <w:sz w:val="22"/>
          <w:szCs w:val="22"/>
        </w:rPr>
        <w:t>cronograma</w:t>
      </w:r>
      <w:r>
        <w:rPr>
          <w:rFonts w:ascii="Arial Narrow" w:hAnsi="Arial Narrow"/>
          <w:sz w:val="22"/>
          <w:szCs w:val="22"/>
        </w:rPr>
        <w:t xml:space="preserve">, programación sobre la cual </w:t>
      </w:r>
      <w:r w:rsidR="00D5257D" w:rsidRPr="005A455D">
        <w:rPr>
          <w:rFonts w:ascii="Arial Narrow" w:hAnsi="Arial Narrow"/>
          <w:sz w:val="22"/>
          <w:szCs w:val="22"/>
        </w:rPr>
        <w:t xml:space="preserve">se </w:t>
      </w:r>
      <w:r>
        <w:rPr>
          <w:rFonts w:ascii="Arial Narrow" w:hAnsi="Arial Narrow"/>
          <w:sz w:val="22"/>
          <w:szCs w:val="22"/>
        </w:rPr>
        <w:t>entrega / recibe la documentación e</w:t>
      </w:r>
      <w:r w:rsidR="00395A0F">
        <w:rPr>
          <w:rFonts w:ascii="Arial Narrow" w:hAnsi="Arial Narrow"/>
          <w:sz w:val="22"/>
          <w:szCs w:val="22"/>
        </w:rPr>
        <w:t>n</w:t>
      </w:r>
      <w:r>
        <w:rPr>
          <w:rFonts w:ascii="Arial Narrow" w:hAnsi="Arial Narrow"/>
          <w:sz w:val="22"/>
          <w:szCs w:val="22"/>
        </w:rPr>
        <w:t xml:space="preserve"> los archivos centrales. </w:t>
      </w:r>
    </w:p>
    <w:p w14:paraId="3CED38FF" w14:textId="00B4BCB4" w:rsidR="00395A0F" w:rsidRDefault="00395A0F" w:rsidP="00FB5FE1">
      <w:pPr>
        <w:spacing w:before="120" w:after="120"/>
        <w:jc w:val="both"/>
        <w:rPr>
          <w:rFonts w:ascii="Arial Narrow" w:hAnsi="Arial Narrow"/>
          <w:sz w:val="22"/>
          <w:szCs w:val="22"/>
        </w:rPr>
      </w:pPr>
      <w:r w:rsidRPr="001C7AB0">
        <w:rPr>
          <w:rFonts w:ascii="Arial Narrow" w:hAnsi="Arial Narrow"/>
          <w:b/>
          <w:sz w:val="22"/>
          <w:szCs w:val="22"/>
        </w:rPr>
        <w:t>Para la recepción</w:t>
      </w:r>
      <w:r w:rsidRPr="00FB5FE1">
        <w:rPr>
          <w:rFonts w:ascii="Arial Narrow" w:hAnsi="Arial Narrow"/>
          <w:sz w:val="22"/>
          <w:szCs w:val="22"/>
        </w:rPr>
        <w:t xml:space="preserve"> de la transferencia primaria </w:t>
      </w:r>
      <w:r w:rsidR="00857B5B">
        <w:rPr>
          <w:rFonts w:ascii="Arial Narrow" w:hAnsi="Arial Narrow"/>
          <w:sz w:val="22"/>
          <w:szCs w:val="22"/>
        </w:rPr>
        <w:t xml:space="preserve">en Archivo Central, </w:t>
      </w:r>
      <w:r w:rsidRPr="00FB5FE1">
        <w:rPr>
          <w:rFonts w:ascii="Arial Narrow" w:hAnsi="Arial Narrow"/>
          <w:sz w:val="22"/>
          <w:szCs w:val="22"/>
        </w:rPr>
        <w:t xml:space="preserve">se deben tener en cuenta lo siguiente: </w:t>
      </w:r>
    </w:p>
    <w:p w14:paraId="3AA0E323" w14:textId="77777777" w:rsidR="00FB5FE1" w:rsidRPr="00FB5FE1" w:rsidRDefault="00FB5FE1" w:rsidP="00FB5FE1">
      <w:pPr>
        <w:pStyle w:val="Prrafodelista"/>
        <w:numPr>
          <w:ilvl w:val="0"/>
          <w:numId w:val="4"/>
        </w:numPr>
        <w:spacing w:before="120" w:after="120"/>
        <w:jc w:val="both"/>
        <w:rPr>
          <w:rFonts w:ascii="Arial Narrow" w:hAnsi="Arial Narrow"/>
          <w:sz w:val="22"/>
          <w:szCs w:val="22"/>
        </w:rPr>
      </w:pPr>
      <w:r w:rsidRPr="00FB5FE1">
        <w:rPr>
          <w:rFonts w:ascii="Arial Narrow" w:hAnsi="Arial Narrow"/>
          <w:sz w:val="22"/>
          <w:szCs w:val="22"/>
        </w:rPr>
        <w:t xml:space="preserve">Confirmar que la documentación a recibir en transferencia haya cumplido el tiempo de retención documental, en coherencia con las Tablas de retención documental, actuales. </w:t>
      </w:r>
    </w:p>
    <w:p w14:paraId="73B05DE8" w14:textId="77777777" w:rsidR="00395A0F" w:rsidRPr="00FB5FE1" w:rsidRDefault="00395A0F" w:rsidP="00FB5FE1">
      <w:pPr>
        <w:pStyle w:val="Prrafodelista"/>
        <w:numPr>
          <w:ilvl w:val="0"/>
          <w:numId w:val="4"/>
        </w:numPr>
        <w:spacing w:before="120" w:after="120"/>
        <w:jc w:val="both"/>
        <w:rPr>
          <w:rFonts w:ascii="Arial Narrow" w:hAnsi="Arial Narrow"/>
          <w:sz w:val="22"/>
          <w:szCs w:val="22"/>
        </w:rPr>
      </w:pPr>
      <w:r w:rsidRPr="00FB5FE1">
        <w:rPr>
          <w:rFonts w:ascii="Arial Narrow" w:hAnsi="Arial Narrow"/>
          <w:sz w:val="22"/>
          <w:szCs w:val="22"/>
        </w:rPr>
        <w:t>Que se hayan retirado aquellos documentos que no pertenecen al expediente, como hojas en blanco (Mientras no estén haciendo las veces de barrera protectora contra deterioro químico o biológico) formatos sin diligenciar, documentos de apoyo y duplicidad idéntica.</w:t>
      </w:r>
    </w:p>
    <w:p w14:paraId="500F943A" w14:textId="77777777" w:rsidR="00395A0F" w:rsidRPr="00FB5FE1" w:rsidRDefault="00395A0F" w:rsidP="00FB5FE1">
      <w:pPr>
        <w:pStyle w:val="Prrafodelista"/>
        <w:numPr>
          <w:ilvl w:val="0"/>
          <w:numId w:val="4"/>
        </w:numPr>
        <w:spacing w:before="120" w:after="120"/>
        <w:jc w:val="both"/>
        <w:rPr>
          <w:rFonts w:ascii="Arial Narrow" w:hAnsi="Arial Narrow"/>
          <w:sz w:val="22"/>
          <w:szCs w:val="22"/>
        </w:rPr>
      </w:pPr>
      <w:r w:rsidRPr="00FB5FE1">
        <w:rPr>
          <w:rFonts w:ascii="Arial Narrow" w:hAnsi="Arial Narrow"/>
          <w:sz w:val="22"/>
          <w:szCs w:val="22"/>
        </w:rPr>
        <w:t xml:space="preserve">Que los expedientes estén ordenados siguiendo la cronología en forma ascendente, como en forma de libro. </w:t>
      </w:r>
    </w:p>
    <w:p w14:paraId="00B65429" w14:textId="77777777" w:rsidR="00395A0F" w:rsidRPr="00FB5FE1" w:rsidRDefault="00395A0F" w:rsidP="00FB5FE1">
      <w:pPr>
        <w:pStyle w:val="Prrafodelista"/>
        <w:numPr>
          <w:ilvl w:val="0"/>
          <w:numId w:val="4"/>
        </w:numPr>
        <w:spacing w:before="120" w:after="120"/>
        <w:jc w:val="both"/>
        <w:rPr>
          <w:rFonts w:ascii="Arial Narrow" w:hAnsi="Arial Narrow"/>
          <w:sz w:val="22"/>
          <w:szCs w:val="22"/>
        </w:rPr>
      </w:pPr>
      <w:r w:rsidRPr="00FB5FE1">
        <w:rPr>
          <w:rFonts w:ascii="Arial Narrow" w:hAnsi="Arial Narrow"/>
          <w:sz w:val="22"/>
          <w:szCs w:val="22"/>
        </w:rPr>
        <w:t xml:space="preserve">Que la foliación se haya realizado a lápiz, en la parte superior derecha del documento, en el mismo sentido de la lectura. </w:t>
      </w:r>
    </w:p>
    <w:p w14:paraId="6DC74943" w14:textId="77777777" w:rsidR="00395A0F" w:rsidRPr="00FB5FE1" w:rsidRDefault="00395A0F" w:rsidP="00FB5FE1">
      <w:pPr>
        <w:pStyle w:val="Prrafodelista"/>
        <w:numPr>
          <w:ilvl w:val="0"/>
          <w:numId w:val="4"/>
        </w:numPr>
        <w:spacing w:before="120" w:after="120"/>
        <w:jc w:val="both"/>
        <w:rPr>
          <w:rFonts w:ascii="Arial Narrow" w:hAnsi="Arial Narrow"/>
          <w:sz w:val="22"/>
          <w:szCs w:val="22"/>
        </w:rPr>
      </w:pPr>
      <w:r w:rsidRPr="00FB5FE1">
        <w:rPr>
          <w:rFonts w:ascii="Arial Narrow" w:hAnsi="Arial Narrow"/>
          <w:sz w:val="22"/>
          <w:szCs w:val="22"/>
        </w:rPr>
        <w:t>Que, si se detectó algún error en la foliación y se número nuevamente, la numeración se anuló trazando una línea oblicua (/) sobre la numeración existente.</w:t>
      </w:r>
    </w:p>
    <w:p w14:paraId="11527B2A" w14:textId="77777777" w:rsidR="00395A0F" w:rsidRPr="00FB5FE1" w:rsidRDefault="00395A0F" w:rsidP="00FB5FE1">
      <w:pPr>
        <w:pStyle w:val="Prrafodelista"/>
        <w:numPr>
          <w:ilvl w:val="0"/>
          <w:numId w:val="4"/>
        </w:numPr>
        <w:spacing w:before="120" w:after="120"/>
        <w:jc w:val="both"/>
        <w:rPr>
          <w:rFonts w:ascii="Arial Narrow" w:hAnsi="Arial Narrow"/>
          <w:sz w:val="22"/>
          <w:szCs w:val="22"/>
        </w:rPr>
      </w:pPr>
      <w:r w:rsidRPr="00FB5FE1">
        <w:rPr>
          <w:rFonts w:ascii="Arial Narrow" w:hAnsi="Arial Narrow"/>
          <w:sz w:val="22"/>
          <w:szCs w:val="22"/>
        </w:rPr>
        <w:t xml:space="preserve">Que las carpetas contengan máximo 200 folios, respetando la integridad del ultimo. </w:t>
      </w:r>
    </w:p>
    <w:p w14:paraId="244BC7F6" w14:textId="77777777" w:rsidR="00395A0F" w:rsidRPr="00FB5FE1" w:rsidRDefault="00395A0F" w:rsidP="00FB5FE1">
      <w:pPr>
        <w:pStyle w:val="Prrafodelista"/>
        <w:numPr>
          <w:ilvl w:val="0"/>
          <w:numId w:val="4"/>
        </w:numPr>
        <w:spacing w:before="120" w:after="120"/>
        <w:jc w:val="both"/>
        <w:rPr>
          <w:rFonts w:ascii="Arial Narrow" w:hAnsi="Arial Narrow"/>
          <w:sz w:val="22"/>
          <w:szCs w:val="22"/>
        </w:rPr>
      </w:pPr>
      <w:r w:rsidRPr="00FB5FE1">
        <w:rPr>
          <w:rFonts w:ascii="Arial Narrow" w:hAnsi="Arial Narrow"/>
          <w:sz w:val="22"/>
          <w:szCs w:val="22"/>
        </w:rPr>
        <w:t xml:space="preserve">Que los expedientes no contengan ningún tipo de material metálico. </w:t>
      </w:r>
    </w:p>
    <w:p w14:paraId="0A42E9B5" w14:textId="77777777" w:rsidR="00395A0F" w:rsidRPr="00FB5FE1" w:rsidRDefault="00395A0F" w:rsidP="00FB5FE1">
      <w:pPr>
        <w:pStyle w:val="Prrafodelista"/>
        <w:numPr>
          <w:ilvl w:val="0"/>
          <w:numId w:val="4"/>
        </w:numPr>
        <w:spacing w:before="120" w:after="120"/>
        <w:jc w:val="both"/>
        <w:rPr>
          <w:rFonts w:ascii="Arial Narrow" w:hAnsi="Arial Narrow"/>
          <w:sz w:val="22"/>
          <w:szCs w:val="22"/>
        </w:rPr>
      </w:pPr>
      <w:r w:rsidRPr="00FB5FE1">
        <w:rPr>
          <w:rFonts w:ascii="Arial Narrow" w:hAnsi="Arial Narrow"/>
          <w:sz w:val="22"/>
          <w:szCs w:val="22"/>
        </w:rPr>
        <w:lastRenderedPageBreak/>
        <w:t xml:space="preserve">Que todas las carpetas y cajas estén identificadas, rotuladas, con la información proporcionada por las Tablas de Retención Documental. </w:t>
      </w:r>
    </w:p>
    <w:p w14:paraId="440C8737" w14:textId="236B9F2B" w:rsidR="00395A0F" w:rsidRPr="00FB5FE1" w:rsidRDefault="00395A0F" w:rsidP="00FB5FE1">
      <w:pPr>
        <w:pStyle w:val="Prrafodelista"/>
        <w:numPr>
          <w:ilvl w:val="0"/>
          <w:numId w:val="4"/>
        </w:numPr>
        <w:spacing w:before="120" w:after="120"/>
        <w:jc w:val="both"/>
        <w:rPr>
          <w:rFonts w:ascii="Arial Narrow" w:hAnsi="Arial Narrow"/>
          <w:sz w:val="22"/>
          <w:szCs w:val="22"/>
        </w:rPr>
      </w:pPr>
      <w:r w:rsidRPr="00FB5FE1">
        <w:rPr>
          <w:rFonts w:ascii="Arial Narrow" w:hAnsi="Arial Narrow"/>
          <w:sz w:val="22"/>
          <w:szCs w:val="22"/>
        </w:rPr>
        <w:t xml:space="preserve">Que el formato </w:t>
      </w:r>
      <w:proofErr w:type="spellStart"/>
      <w:r w:rsidRPr="00FB5FE1">
        <w:rPr>
          <w:rFonts w:ascii="Arial Narrow" w:hAnsi="Arial Narrow"/>
          <w:sz w:val="22"/>
          <w:szCs w:val="22"/>
        </w:rPr>
        <w:t>Formato</w:t>
      </w:r>
      <w:proofErr w:type="spellEnd"/>
      <w:r w:rsidRPr="00FB5FE1">
        <w:rPr>
          <w:rFonts w:ascii="Arial Narrow" w:hAnsi="Arial Narrow"/>
          <w:sz w:val="22"/>
          <w:szCs w:val="22"/>
        </w:rPr>
        <w:t xml:space="preserve"> Único de Inventario Documental se encuentre totalmente diligenciado, y que este registrados todos los expedientes, en orden lógico, de acuerdo con la codificación establecida en las Tablas de Retención Documental, actuales. </w:t>
      </w:r>
    </w:p>
    <w:p w14:paraId="2FAC273E" w14:textId="77777777" w:rsidR="00395A0F" w:rsidRPr="00FB5FE1" w:rsidRDefault="00395A0F" w:rsidP="00FB5FE1">
      <w:pPr>
        <w:pStyle w:val="Prrafodelista"/>
        <w:numPr>
          <w:ilvl w:val="0"/>
          <w:numId w:val="4"/>
        </w:numPr>
        <w:spacing w:before="120" w:after="120"/>
        <w:jc w:val="both"/>
        <w:rPr>
          <w:rFonts w:ascii="Arial Narrow" w:hAnsi="Arial Narrow"/>
          <w:sz w:val="22"/>
          <w:szCs w:val="22"/>
        </w:rPr>
      </w:pPr>
      <w:r w:rsidRPr="00FB5FE1">
        <w:rPr>
          <w:rFonts w:ascii="Arial Narrow" w:hAnsi="Arial Narrow"/>
          <w:sz w:val="22"/>
          <w:szCs w:val="22"/>
        </w:rPr>
        <w:t xml:space="preserve">Verifique la ubicación física de los expedientes dentro de la caja. Ejemplo:  </w:t>
      </w:r>
    </w:p>
    <w:p w14:paraId="7A6A3C54" w14:textId="77777777" w:rsidR="00395A0F" w:rsidRPr="00FB5FE1" w:rsidRDefault="00395A0F" w:rsidP="00FB5FE1">
      <w:pPr>
        <w:pStyle w:val="Prrafodelista"/>
        <w:numPr>
          <w:ilvl w:val="0"/>
          <w:numId w:val="4"/>
        </w:numPr>
        <w:spacing w:before="120" w:after="120"/>
        <w:jc w:val="both"/>
        <w:rPr>
          <w:rFonts w:ascii="Arial Narrow" w:hAnsi="Arial Narrow"/>
          <w:sz w:val="22"/>
          <w:szCs w:val="22"/>
        </w:rPr>
      </w:pPr>
      <w:r w:rsidRPr="00FB5FE1">
        <w:rPr>
          <w:rFonts w:ascii="Arial Narrow" w:hAnsi="Arial Narrow"/>
          <w:sz w:val="22"/>
          <w:szCs w:val="22"/>
        </w:rPr>
        <w:t xml:space="preserve">Caja 1, carpeta 1 </w:t>
      </w:r>
    </w:p>
    <w:p w14:paraId="5899554E" w14:textId="77777777" w:rsidR="00395A0F" w:rsidRPr="00FB5FE1" w:rsidRDefault="00395A0F" w:rsidP="00FB5FE1">
      <w:pPr>
        <w:pStyle w:val="Prrafodelista"/>
        <w:numPr>
          <w:ilvl w:val="0"/>
          <w:numId w:val="4"/>
        </w:numPr>
        <w:spacing w:before="120" w:after="120"/>
        <w:jc w:val="both"/>
        <w:rPr>
          <w:rFonts w:ascii="Arial Narrow" w:hAnsi="Arial Narrow"/>
          <w:sz w:val="22"/>
          <w:szCs w:val="22"/>
        </w:rPr>
      </w:pPr>
      <w:r w:rsidRPr="00FB5FE1">
        <w:rPr>
          <w:rFonts w:ascii="Arial Narrow" w:hAnsi="Arial Narrow"/>
          <w:sz w:val="22"/>
          <w:szCs w:val="22"/>
        </w:rPr>
        <w:t xml:space="preserve">Caja 1, carpeta 2 </w:t>
      </w:r>
    </w:p>
    <w:p w14:paraId="0D6A75AB" w14:textId="77777777" w:rsidR="00395A0F" w:rsidRPr="00FB5FE1" w:rsidRDefault="00395A0F" w:rsidP="00FB5FE1">
      <w:pPr>
        <w:pStyle w:val="Prrafodelista"/>
        <w:numPr>
          <w:ilvl w:val="0"/>
          <w:numId w:val="4"/>
        </w:numPr>
        <w:spacing w:before="120" w:after="120"/>
        <w:jc w:val="both"/>
        <w:rPr>
          <w:rFonts w:ascii="Arial Narrow" w:hAnsi="Arial Narrow"/>
          <w:sz w:val="22"/>
          <w:szCs w:val="22"/>
        </w:rPr>
      </w:pPr>
      <w:r w:rsidRPr="00FB5FE1">
        <w:rPr>
          <w:rFonts w:ascii="Arial Narrow" w:hAnsi="Arial Narrow"/>
          <w:sz w:val="22"/>
          <w:szCs w:val="22"/>
        </w:rPr>
        <w:t xml:space="preserve">Caja 1, carpeta 3 </w:t>
      </w:r>
    </w:p>
    <w:p w14:paraId="4830DCEA" w14:textId="77777777" w:rsidR="00395A0F" w:rsidRPr="00FB5FE1" w:rsidRDefault="00395A0F" w:rsidP="00FB5FE1">
      <w:pPr>
        <w:pStyle w:val="Prrafodelista"/>
        <w:numPr>
          <w:ilvl w:val="0"/>
          <w:numId w:val="4"/>
        </w:numPr>
        <w:spacing w:before="120" w:after="120"/>
        <w:jc w:val="both"/>
        <w:rPr>
          <w:rFonts w:ascii="Arial Narrow" w:hAnsi="Arial Narrow"/>
          <w:sz w:val="22"/>
          <w:szCs w:val="22"/>
        </w:rPr>
      </w:pPr>
      <w:r w:rsidRPr="00FB5FE1">
        <w:rPr>
          <w:rFonts w:ascii="Arial Narrow" w:hAnsi="Arial Narrow"/>
          <w:sz w:val="22"/>
          <w:szCs w:val="22"/>
        </w:rPr>
        <w:t xml:space="preserve">Caja 1, carpeta 4 </w:t>
      </w:r>
    </w:p>
    <w:p w14:paraId="1597D4E7" w14:textId="77777777" w:rsidR="00395A0F" w:rsidRPr="00FB5FE1" w:rsidRDefault="00395A0F" w:rsidP="00FB5FE1">
      <w:pPr>
        <w:pStyle w:val="Prrafodelista"/>
        <w:numPr>
          <w:ilvl w:val="0"/>
          <w:numId w:val="4"/>
        </w:numPr>
        <w:spacing w:before="120" w:after="120"/>
        <w:jc w:val="both"/>
        <w:rPr>
          <w:rFonts w:ascii="Arial Narrow" w:hAnsi="Arial Narrow"/>
          <w:sz w:val="22"/>
          <w:szCs w:val="22"/>
        </w:rPr>
      </w:pPr>
      <w:r w:rsidRPr="00FB5FE1">
        <w:rPr>
          <w:rFonts w:ascii="Arial Narrow" w:hAnsi="Arial Narrow"/>
          <w:sz w:val="22"/>
          <w:szCs w:val="22"/>
        </w:rPr>
        <w:t xml:space="preserve">Caja 1, carpeta 5 </w:t>
      </w:r>
    </w:p>
    <w:p w14:paraId="7CCF57DD" w14:textId="77777777" w:rsidR="00395A0F" w:rsidRPr="00FB5FE1" w:rsidRDefault="00395A0F" w:rsidP="00FB5FE1">
      <w:pPr>
        <w:pStyle w:val="Prrafodelista"/>
        <w:numPr>
          <w:ilvl w:val="0"/>
          <w:numId w:val="4"/>
        </w:numPr>
        <w:spacing w:before="120" w:after="120"/>
        <w:jc w:val="both"/>
        <w:rPr>
          <w:rFonts w:ascii="Arial Narrow" w:hAnsi="Arial Narrow"/>
          <w:sz w:val="22"/>
          <w:szCs w:val="22"/>
        </w:rPr>
      </w:pPr>
      <w:r w:rsidRPr="00FB5FE1">
        <w:rPr>
          <w:rFonts w:ascii="Arial Narrow" w:hAnsi="Arial Narrow"/>
          <w:sz w:val="22"/>
          <w:szCs w:val="22"/>
        </w:rPr>
        <w:t xml:space="preserve">Caja 1, carpeta 6 </w:t>
      </w:r>
    </w:p>
    <w:p w14:paraId="396AB119" w14:textId="77777777" w:rsidR="00395A0F" w:rsidRPr="00FB5FE1" w:rsidRDefault="00395A0F" w:rsidP="00FB5FE1">
      <w:pPr>
        <w:pStyle w:val="Prrafodelista"/>
        <w:numPr>
          <w:ilvl w:val="0"/>
          <w:numId w:val="4"/>
        </w:numPr>
        <w:spacing w:before="120" w:after="120"/>
        <w:jc w:val="both"/>
        <w:rPr>
          <w:rFonts w:ascii="Arial Narrow" w:hAnsi="Arial Narrow"/>
          <w:sz w:val="22"/>
          <w:szCs w:val="22"/>
        </w:rPr>
      </w:pPr>
      <w:r w:rsidRPr="00FB5FE1">
        <w:rPr>
          <w:rFonts w:ascii="Arial Narrow" w:hAnsi="Arial Narrow"/>
          <w:sz w:val="22"/>
          <w:szCs w:val="22"/>
        </w:rPr>
        <w:t xml:space="preserve">Caja 1, carpeta 7 </w:t>
      </w:r>
    </w:p>
    <w:p w14:paraId="4D18D0A4" w14:textId="77777777" w:rsidR="00395A0F" w:rsidRPr="00FB5FE1" w:rsidRDefault="00395A0F" w:rsidP="00FB5FE1">
      <w:pPr>
        <w:pStyle w:val="Prrafodelista"/>
        <w:numPr>
          <w:ilvl w:val="0"/>
          <w:numId w:val="4"/>
        </w:numPr>
        <w:spacing w:before="120" w:after="120"/>
        <w:jc w:val="both"/>
        <w:rPr>
          <w:rFonts w:ascii="Arial Narrow" w:hAnsi="Arial Narrow"/>
          <w:sz w:val="22"/>
          <w:szCs w:val="22"/>
        </w:rPr>
      </w:pPr>
      <w:r w:rsidRPr="00FB5FE1">
        <w:rPr>
          <w:rFonts w:ascii="Arial Narrow" w:hAnsi="Arial Narrow"/>
          <w:sz w:val="22"/>
          <w:szCs w:val="22"/>
        </w:rPr>
        <w:t xml:space="preserve">Caja 1, carpeta 8 </w:t>
      </w:r>
    </w:p>
    <w:p w14:paraId="617EC077" w14:textId="77777777" w:rsidR="00AF7878" w:rsidRDefault="00AF7878" w:rsidP="00AF7878">
      <w:pPr>
        <w:spacing w:before="120" w:after="120"/>
        <w:jc w:val="both"/>
        <w:rPr>
          <w:rFonts w:ascii="Arial Narrow" w:hAnsi="Arial Narrow"/>
          <w:sz w:val="22"/>
          <w:szCs w:val="22"/>
        </w:rPr>
      </w:pPr>
    </w:p>
    <w:p w14:paraId="1116D63A" w14:textId="380CE375" w:rsidR="00395A0F" w:rsidRPr="00AF7878" w:rsidRDefault="00395A0F" w:rsidP="00AF7878">
      <w:pPr>
        <w:spacing w:before="120" w:after="120"/>
        <w:jc w:val="both"/>
        <w:rPr>
          <w:rFonts w:ascii="Arial Narrow" w:hAnsi="Arial Narrow"/>
          <w:sz w:val="22"/>
          <w:szCs w:val="22"/>
        </w:rPr>
      </w:pPr>
      <w:r w:rsidRPr="00AF7878">
        <w:rPr>
          <w:rFonts w:ascii="Arial Narrow" w:hAnsi="Arial Narrow"/>
          <w:sz w:val="22"/>
          <w:szCs w:val="22"/>
        </w:rPr>
        <w:t>Confrontar la remisión física de expedientes contra el FUID; a través del punteo, uno a uno, que los expedientes a recibir estén registrados en el formato único de inventario documental, una vez finalizada esta actividad se procederá a la firma de:</w:t>
      </w:r>
      <w:r w:rsidRPr="00AF7878">
        <w:rPr>
          <w:rFonts w:ascii="Arial Narrow" w:hAnsi="Arial Narrow"/>
          <w:sz w:val="22"/>
          <w:szCs w:val="22"/>
        </w:rPr>
        <w:tab/>
      </w:r>
    </w:p>
    <w:p w14:paraId="34251FA0" w14:textId="603BA66A" w:rsidR="00395A0F" w:rsidRPr="00AF7878" w:rsidRDefault="001C7AB0" w:rsidP="00AF7878">
      <w:pPr>
        <w:spacing w:before="120" w:after="120"/>
        <w:jc w:val="both"/>
        <w:rPr>
          <w:rFonts w:ascii="Arial Narrow" w:hAnsi="Arial Narrow"/>
          <w:sz w:val="22"/>
          <w:szCs w:val="22"/>
        </w:rPr>
      </w:pPr>
      <w:r w:rsidRPr="00AF7878">
        <w:rPr>
          <w:rFonts w:ascii="Arial Narrow" w:hAnsi="Arial Narrow"/>
          <w:sz w:val="22"/>
          <w:szCs w:val="22"/>
        </w:rPr>
        <w:t>El formato</w:t>
      </w:r>
      <w:r w:rsidR="000638FD">
        <w:rPr>
          <w:rFonts w:ascii="Arial Narrow" w:hAnsi="Arial Narrow"/>
          <w:sz w:val="22"/>
          <w:szCs w:val="22"/>
        </w:rPr>
        <w:t xml:space="preserve"> - </w:t>
      </w:r>
      <w:r w:rsidRPr="00AF7878">
        <w:rPr>
          <w:rFonts w:ascii="Arial Narrow" w:hAnsi="Arial Narrow"/>
          <w:sz w:val="22"/>
          <w:szCs w:val="22"/>
        </w:rPr>
        <w:t xml:space="preserve">Formato Único de Inventario Documental </w:t>
      </w:r>
      <w:r w:rsidR="00395A0F" w:rsidRPr="00AF7878">
        <w:rPr>
          <w:rFonts w:ascii="Arial Narrow" w:hAnsi="Arial Narrow"/>
          <w:sz w:val="22"/>
          <w:szCs w:val="22"/>
        </w:rPr>
        <w:t xml:space="preserve">FUID, por quienes interviene </w:t>
      </w:r>
    </w:p>
    <w:p w14:paraId="0F3B0B94" w14:textId="7223820F" w:rsidR="00395A0F" w:rsidRPr="00AF7878" w:rsidRDefault="00395A0F" w:rsidP="00AF7878">
      <w:pPr>
        <w:spacing w:before="120" w:after="120"/>
        <w:jc w:val="both"/>
        <w:rPr>
          <w:rFonts w:ascii="Arial Narrow" w:hAnsi="Arial Narrow"/>
          <w:sz w:val="22"/>
          <w:szCs w:val="22"/>
        </w:rPr>
      </w:pPr>
      <w:r w:rsidRPr="00AF7878">
        <w:rPr>
          <w:rFonts w:ascii="Arial Narrow" w:hAnsi="Arial Narrow"/>
          <w:sz w:val="22"/>
          <w:szCs w:val="22"/>
        </w:rPr>
        <w:t>Acta de entrega / recibo de la transferencia</w:t>
      </w:r>
    </w:p>
    <w:p w14:paraId="57415CA7" w14:textId="1487B298" w:rsidR="001C7AB0" w:rsidRDefault="001C7AB0" w:rsidP="001C7AB0">
      <w:pPr>
        <w:pStyle w:val="Prrafodelista"/>
        <w:spacing w:before="120" w:after="120"/>
        <w:ind w:left="340"/>
        <w:jc w:val="both"/>
        <w:rPr>
          <w:rFonts w:ascii="Arial Narrow" w:hAnsi="Arial Narrow"/>
          <w:sz w:val="22"/>
          <w:szCs w:val="22"/>
        </w:rPr>
      </w:pPr>
    </w:p>
    <w:p w14:paraId="6E167D4C" w14:textId="77777777" w:rsidR="001C7AB0" w:rsidRPr="000D2292" w:rsidRDefault="001C7AB0" w:rsidP="001C7AB0">
      <w:pPr>
        <w:jc w:val="both"/>
        <w:rPr>
          <w:rFonts w:ascii="Arial Narrow" w:hAnsi="Arial Narrow"/>
        </w:rPr>
      </w:pPr>
      <w:r w:rsidRPr="000D2292">
        <w:rPr>
          <w:rFonts w:ascii="Arial Narrow" w:hAnsi="Arial Narrow"/>
        </w:rPr>
        <w:t xml:space="preserve">Ejemplo modelo de: </w:t>
      </w:r>
    </w:p>
    <w:p w14:paraId="6FD1CA09" w14:textId="77777777" w:rsidR="001C7AB0" w:rsidRPr="000D2292" w:rsidRDefault="001C7AB0" w:rsidP="001C7AB0">
      <w:pPr>
        <w:jc w:val="both"/>
        <w:rPr>
          <w:rFonts w:ascii="Arial Narrow" w:hAnsi="Arial Narrow"/>
        </w:rPr>
      </w:pPr>
    </w:p>
    <w:p w14:paraId="5E40BE2B" w14:textId="77777777" w:rsidR="001C7AB0" w:rsidRPr="000D2292" w:rsidRDefault="001C7AB0" w:rsidP="001C7AB0">
      <w:pPr>
        <w:jc w:val="center"/>
        <w:rPr>
          <w:rFonts w:ascii="Arial Narrow" w:hAnsi="Arial Narrow"/>
        </w:rPr>
      </w:pPr>
      <w:r w:rsidRPr="000D2292">
        <w:rPr>
          <w:rFonts w:ascii="Arial Narrow" w:hAnsi="Arial Narrow"/>
        </w:rPr>
        <w:t>ACTA DE ENTREGA/RECIBO DE TRANSFERENCIA</w:t>
      </w:r>
    </w:p>
    <w:p w14:paraId="74CC5E0C" w14:textId="77777777" w:rsidR="001C7AB0" w:rsidRPr="000D2292" w:rsidRDefault="001C7AB0" w:rsidP="001C7AB0">
      <w:pPr>
        <w:jc w:val="center"/>
        <w:rPr>
          <w:rFonts w:ascii="Arial Narrow" w:hAnsi="Arial Narrow"/>
        </w:rPr>
      </w:pPr>
    </w:p>
    <w:p w14:paraId="5F40D7D0" w14:textId="390F65F3" w:rsidR="001C7AB0" w:rsidRDefault="001C7AB0" w:rsidP="001C7AB0">
      <w:pPr>
        <w:jc w:val="both"/>
        <w:rPr>
          <w:rFonts w:ascii="Arial Narrow" w:hAnsi="Arial Narrow"/>
        </w:rPr>
      </w:pPr>
      <w:r w:rsidRPr="001C7AB0">
        <w:rPr>
          <w:rFonts w:ascii="Arial Narrow" w:hAnsi="Arial Narrow"/>
        </w:rPr>
        <w:t>En Bogotá, D.C., a los ocho (8) días del mes de agosto de 2023, se reunieron Sandra Lozano Oyuela en calidad de Coordinadora del Grupo Procesos Corporativos, quien recibe para conservación, custodia y aplicación de la disposición final establecida en las TRD y (Nombre y cargo) quien entrega, identificados como  aparece al pie de sus firmas, con el fin de formalizar la entrega y recibo de</w:t>
      </w:r>
      <w:r w:rsidRPr="000D2292">
        <w:rPr>
          <w:rFonts w:ascii="Arial Narrow" w:hAnsi="Arial Narrow"/>
        </w:rPr>
        <w:t xml:space="preserve"> documentos en transferencia al archivo central, tal cual como parecen caracterizados en la siguiente toma de datos extremos: </w:t>
      </w:r>
    </w:p>
    <w:p w14:paraId="1EC6E130" w14:textId="77777777" w:rsidR="001C7AB0" w:rsidRPr="000D2292" w:rsidRDefault="001C7AB0" w:rsidP="001C7AB0">
      <w:pPr>
        <w:jc w:val="both"/>
        <w:rPr>
          <w:rFonts w:ascii="Arial Narrow" w:hAnsi="Arial Narrow"/>
        </w:rPr>
      </w:pPr>
    </w:p>
    <w:tbl>
      <w:tblPr>
        <w:tblStyle w:val="Tablaconcuadrcula"/>
        <w:tblW w:w="0" w:type="auto"/>
        <w:jc w:val="center"/>
        <w:tblLook w:val="04A0" w:firstRow="1" w:lastRow="0" w:firstColumn="1" w:lastColumn="0" w:noHBand="0" w:noVBand="1"/>
      </w:tblPr>
      <w:tblGrid>
        <w:gridCol w:w="1471"/>
        <w:gridCol w:w="1471"/>
        <w:gridCol w:w="1471"/>
        <w:gridCol w:w="1471"/>
        <w:gridCol w:w="1472"/>
        <w:gridCol w:w="1472"/>
      </w:tblGrid>
      <w:tr w:rsidR="001C7AB0" w:rsidRPr="000D2292" w14:paraId="566BDDFA" w14:textId="77777777" w:rsidTr="001C7AB0">
        <w:trPr>
          <w:jc w:val="center"/>
        </w:trPr>
        <w:tc>
          <w:tcPr>
            <w:tcW w:w="1471" w:type="dxa"/>
          </w:tcPr>
          <w:p w14:paraId="55A41E4D" w14:textId="77777777" w:rsidR="001C7AB0" w:rsidRPr="000D2292" w:rsidRDefault="001C7AB0" w:rsidP="00587377">
            <w:pPr>
              <w:spacing w:before="240"/>
              <w:jc w:val="center"/>
              <w:rPr>
                <w:rFonts w:ascii="Arial Narrow" w:hAnsi="Arial Narrow"/>
                <w:b/>
                <w:sz w:val="18"/>
                <w:szCs w:val="18"/>
              </w:rPr>
            </w:pPr>
            <w:r w:rsidRPr="000D2292">
              <w:rPr>
                <w:rFonts w:ascii="Arial Narrow" w:hAnsi="Arial Narrow"/>
                <w:b/>
                <w:sz w:val="18"/>
                <w:szCs w:val="18"/>
              </w:rPr>
              <w:t>SERIE</w:t>
            </w:r>
          </w:p>
        </w:tc>
        <w:tc>
          <w:tcPr>
            <w:tcW w:w="1471" w:type="dxa"/>
          </w:tcPr>
          <w:p w14:paraId="142B64B7" w14:textId="77777777" w:rsidR="001C7AB0" w:rsidRPr="000D2292" w:rsidRDefault="001C7AB0" w:rsidP="00587377">
            <w:pPr>
              <w:spacing w:before="240"/>
              <w:jc w:val="center"/>
              <w:rPr>
                <w:rFonts w:ascii="Arial Narrow" w:hAnsi="Arial Narrow"/>
                <w:b/>
                <w:sz w:val="18"/>
                <w:szCs w:val="18"/>
              </w:rPr>
            </w:pPr>
            <w:r w:rsidRPr="000D2292">
              <w:rPr>
                <w:rFonts w:ascii="Arial Narrow" w:hAnsi="Arial Narrow"/>
                <w:b/>
                <w:sz w:val="18"/>
                <w:szCs w:val="18"/>
              </w:rPr>
              <w:t>FECHA INICIAL</w:t>
            </w:r>
          </w:p>
        </w:tc>
        <w:tc>
          <w:tcPr>
            <w:tcW w:w="1471" w:type="dxa"/>
          </w:tcPr>
          <w:p w14:paraId="5FC373CE" w14:textId="77777777" w:rsidR="001C7AB0" w:rsidRPr="000D2292" w:rsidRDefault="001C7AB0" w:rsidP="00587377">
            <w:pPr>
              <w:spacing w:before="240"/>
              <w:jc w:val="center"/>
              <w:rPr>
                <w:rFonts w:ascii="Arial Narrow" w:hAnsi="Arial Narrow"/>
                <w:b/>
                <w:sz w:val="18"/>
                <w:szCs w:val="18"/>
              </w:rPr>
            </w:pPr>
            <w:r w:rsidRPr="000D2292">
              <w:rPr>
                <w:rFonts w:ascii="Arial Narrow" w:hAnsi="Arial Narrow"/>
                <w:b/>
                <w:sz w:val="18"/>
                <w:szCs w:val="18"/>
              </w:rPr>
              <w:t>FECHA FINAL</w:t>
            </w:r>
          </w:p>
        </w:tc>
        <w:tc>
          <w:tcPr>
            <w:tcW w:w="1471" w:type="dxa"/>
          </w:tcPr>
          <w:p w14:paraId="683E8FEF" w14:textId="77777777" w:rsidR="001C7AB0" w:rsidRPr="000D2292" w:rsidRDefault="001C7AB0" w:rsidP="00587377">
            <w:pPr>
              <w:spacing w:before="240"/>
              <w:jc w:val="center"/>
              <w:rPr>
                <w:rFonts w:ascii="Arial Narrow" w:hAnsi="Arial Narrow"/>
                <w:b/>
                <w:sz w:val="18"/>
                <w:szCs w:val="18"/>
              </w:rPr>
            </w:pPr>
            <w:r w:rsidRPr="000D2292">
              <w:rPr>
                <w:rFonts w:ascii="Arial Narrow" w:hAnsi="Arial Narrow"/>
                <w:b/>
                <w:sz w:val="18"/>
                <w:szCs w:val="18"/>
              </w:rPr>
              <w:t>CATIDAD DE CAJAS</w:t>
            </w:r>
          </w:p>
        </w:tc>
        <w:tc>
          <w:tcPr>
            <w:tcW w:w="1472" w:type="dxa"/>
          </w:tcPr>
          <w:p w14:paraId="4324A575" w14:textId="77777777" w:rsidR="001C7AB0" w:rsidRPr="000D2292" w:rsidRDefault="001C7AB0" w:rsidP="00587377">
            <w:pPr>
              <w:spacing w:before="240"/>
              <w:jc w:val="center"/>
              <w:rPr>
                <w:rFonts w:ascii="Arial Narrow" w:hAnsi="Arial Narrow"/>
                <w:b/>
                <w:sz w:val="18"/>
                <w:szCs w:val="18"/>
              </w:rPr>
            </w:pPr>
            <w:r w:rsidRPr="000D2292">
              <w:rPr>
                <w:rFonts w:ascii="Arial Narrow" w:hAnsi="Arial Narrow"/>
                <w:b/>
                <w:sz w:val="18"/>
                <w:szCs w:val="18"/>
              </w:rPr>
              <w:t>CANTIDAD DE CARPETAS</w:t>
            </w:r>
          </w:p>
        </w:tc>
        <w:tc>
          <w:tcPr>
            <w:tcW w:w="1472" w:type="dxa"/>
          </w:tcPr>
          <w:p w14:paraId="6FEC46FA" w14:textId="77777777" w:rsidR="001C7AB0" w:rsidRPr="000D2292" w:rsidRDefault="001C7AB0" w:rsidP="00587377">
            <w:pPr>
              <w:spacing w:before="240"/>
              <w:jc w:val="center"/>
              <w:rPr>
                <w:rFonts w:ascii="Arial Narrow" w:hAnsi="Arial Narrow"/>
                <w:b/>
                <w:sz w:val="18"/>
                <w:szCs w:val="18"/>
              </w:rPr>
            </w:pPr>
            <w:r w:rsidRPr="000D2292">
              <w:rPr>
                <w:rFonts w:ascii="Arial Narrow" w:hAnsi="Arial Narrow"/>
                <w:b/>
                <w:sz w:val="18"/>
                <w:szCs w:val="18"/>
              </w:rPr>
              <w:t>CANTIDAD DE IMÁGENES</w:t>
            </w:r>
          </w:p>
        </w:tc>
      </w:tr>
      <w:tr w:rsidR="001C7AB0" w:rsidRPr="000D2292" w14:paraId="154E4088" w14:textId="77777777" w:rsidTr="001C7AB0">
        <w:trPr>
          <w:jc w:val="center"/>
        </w:trPr>
        <w:tc>
          <w:tcPr>
            <w:tcW w:w="1471" w:type="dxa"/>
          </w:tcPr>
          <w:p w14:paraId="032FB516" w14:textId="77777777" w:rsidR="001C7AB0" w:rsidRPr="000D2292" w:rsidRDefault="001C7AB0" w:rsidP="00587377">
            <w:pPr>
              <w:jc w:val="both"/>
              <w:rPr>
                <w:rFonts w:ascii="Arial Narrow" w:hAnsi="Arial Narrow"/>
                <w:sz w:val="18"/>
                <w:szCs w:val="18"/>
              </w:rPr>
            </w:pPr>
          </w:p>
        </w:tc>
        <w:tc>
          <w:tcPr>
            <w:tcW w:w="1471" w:type="dxa"/>
          </w:tcPr>
          <w:p w14:paraId="5842CABB" w14:textId="77777777" w:rsidR="001C7AB0" w:rsidRPr="000D2292" w:rsidRDefault="001C7AB0" w:rsidP="00587377">
            <w:pPr>
              <w:jc w:val="both"/>
              <w:rPr>
                <w:rFonts w:ascii="Arial Narrow" w:hAnsi="Arial Narrow"/>
                <w:sz w:val="18"/>
                <w:szCs w:val="18"/>
              </w:rPr>
            </w:pPr>
          </w:p>
        </w:tc>
        <w:tc>
          <w:tcPr>
            <w:tcW w:w="1471" w:type="dxa"/>
          </w:tcPr>
          <w:p w14:paraId="15685B8E" w14:textId="77777777" w:rsidR="001C7AB0" w:rsidRPr="000D2292" w:rsidRDefault="001C7AB0" w:rsidP="00587377">
            <w:pPr>
              <w:jc w:val="both"/>
              <w:rPr>
                <w:rFonts w:ascii="Arial Narrow" w:hAnsi="Arial Narrow"/>
                <w:sz w:val="18"/>
                <w:szCs w:val="18"/>
              </w:rPr>
            </w:pPr>
          </w:p>
        </w:tc>
        <w:tc>
          <w:tcPr>
            <w:tcW w:w="1471" w:type="dxa"/>
          </w:tcPr>
          <w:p w14:paraId="5F8D051D" w14:textId="77777777" w:rsidR="001C7AB0" w:rsidRPr="000D2292" w:rsidRDefault="001C7AB0" w:rsidP="00587377">
            <w:pPr>
              <w:jc w:val="both"/>
              <w:rPr>
                <w:rFonts w:ascii="Arial Narrow" w:hAnsi="Arial Narrow"/>
                <w:sz w:val="18"/>
                <w:szCs w:val="18"/>
              </w:rPr>
            </w:pPr>
          </w:p>
        </w:tc>
        <w:tc>
          <w:tcPr>
            <w:tcW w:w="1472" w:type="dxa"/>
          </w:tcPr>
          <w:p w14:paraId="400A2205" w14:textId="77777777" w:rsidR="001C7AB0" w:rsidRPr="000D2292" w:rsidRDefault="001C7AB0" w:rsidP="00587377">
            <w:pPr>
              <w:jc w:val="both"/>
              <w:rPr>
                <w:rFonts w:ascii="Arial Narrow" w:hAnsi="Arial Narrow"/>
                <w:sz w:val="18"/>
                <w:szCs w:val="18"/>
              </w:rPr>
            </w:pPr>
          </w:p>
        </w:tc>
        <w:tc>
          <w:tcPr>
            <w:tcW w:w="1472" w:type="dxa"/>
          </w:tcPr>
          <w:p w14:paraId="5FC7F6A7" w14:textId="77777777" w:rsidR="001C7AB0" w:rsidRPr="000D2292" w:rsidRDefault="001C7AB0" w:rsidP="00587377">
            <w:pPr>
              <w:jc w:val="both"/>
              <w:rPr>
                <w:rFonts w:ascii="Arial Narrow" w:hAnsi="Arial Narrow"/>
                <w:sz w:val="18"/>
                <w:szCs w:val="18"/>
              </w:rPr>
            </w:pPr>
          </w:p>
        </w:tc>
      </w:tr>
      <w:tr w:rsidR="001C7AB0" w:rsidRPr="000D2292" w14:paraId="3C4F88DD" w14:textId="77777777" w:rsidTr="001C7AB0">
        <w:trPr>
          <w:jc w:val="center"/>
        </w:trPr>
        <w:tc>
          <w:tcPr>
            <w:tcW w:w="1471" w:type="dxa"/>
          </w:tcPr>
          <w:p w14:paraId="760E6F67" w14:textId="77777777" w:rsidR="001C7AB0" w:rsidRPr="000D2292" w:rsidRDefault="001C7AB0" w:rsidP="00587377">
            <w:pPr>
              <w:jc w:val="both"/>
              <w:rPr>
                <w:rFonts w:ascii="Arial Narrow" w:hAnsi="Arial Narrow"/>
                <w:sz w:val="18"/>
                <w:szCs w:val="18"/>
              </w:rPr>
            </w:pPr>
          </w:p>
        </w:tc>
        <w:tc>
          <w:tcPr>
            <w:tcW w:w="1471" w:type="dxa"/>
          </w:tcPr>
          <w:p w14:paraId="22D4C5FF" w14:textId="77777777" w:rsidR="001C7AB0" w:rsidRPr="000D2292" w:rsidRDefault="001C7AB0" w:rsidP="00587377">
            <w:pPr>
              <w:jc w:val="both"/>
              <w:rPr>
                <w:rFonts w:ascii="Arial Narrow" w:hAnsi="Arial Narrow"/>
                <w:sz w:val="18"/>
                <w:szCs w:val="18"/>
              </w:rPr>
            </w:pPr>
          </w:p>
        </w:tc>
        <w:tc>
          <w:tcPr>
            <w:tcW w:w="1471" w:type="dxa"/>
          </w:tcPr>
          <w:p w14:paraId="57BC799D" w14:textId="77777777" w:rsidR="001C7AB0" w:rsidRPr="000D2292" w:rsidRDefault="001C7AB0" w:rsidP="00587377">
            <w:pPr>
              <w:jc w:val="both"/>
              <w:rPr>
                <w:rFonts w:ascii="Arial Narrow" w:hAnsi="Arial Narrow"/>
                <w:sz w:val="18"/>
                <w:szCs w:val="18"/>
              </w:rPr>
            </w:pPr>
          </w:p>
        </w:tc>
        <w:tc>
          <w:tcPr>
            <w:tcW w:w="1471" w:type="dxa"/>
          </w:tcPr>
          <w:p w14:paraId="74925BCA" w14:textId="77777777" w:rsidR="001C7AB0" w:rsidRPr="000D2292" w:rsidRDefault="001C7AB0" w:rsidP="00587377">
            <w:pPr>
              <w:jc w:val="both"/>
              <w:rPr>
                <w:rFonts w:ascii="Arial Narrow" w:hAnsi="Arial Narrow"/>
                <w:sz w:val="18"/>
                <w:szCs w:val="18"/>
              </w:rPr>
            </w:pPr>
          </w:p>
        </w:tc>
        <w:tc>
          <w:tcPr>
            <w:tcW w:w="1472" w:type="dxa"/>
          </w:tcPr>
          <w:p w14:paraId="2DD859D5" w14:textId="77777777" w:rsidR="001C7AB0" w:rsidRPr="000D2292" w:rsidRDefault="001C7AB0" w:rsidP="00587377">
            <w:pPr>
              <w:jc w:val="both"/>
              <w:rPr>
                <w:rFonts w:ascii="Arial Narrow" w:hAnsi="Arial Narrow"/>
                <w:sz w:val="18"/>
                <w:szCs w:val="18"/>
              </w:rPr>
            </w:pPr>
          </w:p>
        </w:tc>
        <w:tc>
          <w:tcPr>
            <w:tcW w:w="1472" w:type="dxa"/>
          </w:tcPr>
          <w:p w14:paraId="5FFB072F" w14:textId="77777777" w:rsidR="001C7AB0" w:rsidRPr="000D2292" w:rsidRDefault="001C7AB0" w:rsidP="00587377">
            <w:pPr>
              <w:jc w:val="both"/>
              <w:rPr>
                <w:rFonts w:ascii="Arial Narrow" w:hAnsi="Arial Narrow"/>
                <w:sz w:val="18"/>
                <w:szCs w:val="18"/>
              </w:rPr>
            </w:pPr>
          </w:p>
        </w:tc>
      </w:tr>
      <w:tr w:rsidR="001C7AB0" w:rsidRPr="000D2292" w14:paraId="626180FE" w14:textId="77777777" w:rsidTr="001C7AB0">
        <w:trPr>
          <w:jc w:val="center"/>
        </w:trPr>
        <w:tc>
          <w:tcPr>
            <w:tcW w:w="1471" w:type="dxa"/>
          </w:tcPr>
          <w:p w14:paraId="52426A9D" w14:textId="77777777" w:rsidR="001C7AB0" w:rsidRPr="000D2292" w:rsidRDefault="001C7AB0" w:rsidP="00587377">
            <w:pPr>
              <w:jc w:val="both"/>
              <w:rPr>
                <w:rFonts w:ascii="Arial Narrow" w:hAnsi="Arial Narrow"/>
                <w:sz w:val="18"/>
                <w:szCs w:val="18"/>
              </w:rPr>
            </w:pPr>
          </w:p>
        </w:tc>
        <w:tc>
          <w:tcPr>
            <w:tcW w:w="1471" w:type="dxa"/>
          </w:tcPr>
          <w:p w14:paraId="5900EB31" w14:textId="77777777" w:rsidR="001C7AB0" w:rsidRPr="000D2292" w:rsidRDefault="001C7AB0" w:rsidP="00587377">
            <w:pPr>
              <w:jc w:val="both"/>
              <w:rPr>
                <w:rFonts w:ascii="Arial Narrow" w:hAnsi="Arial Narrow"/>
                <w:sz w:val="18"/>
                <w:szCs w:val="18"/>
              </w:rPr>
            </w:pPr>
          </w:p>
        </w:tc>
        <w:tc>
          <w:tcPr>
            <w:tcW w:w="1471" w:type="dxa"/>
          </w:tcPr>
          <w:p w14:paraId="134B8EB2" w14:textId="77777777" w:rsidR="001C7AB0" w:rsidRPr="000D2292" w:rsidRDefault="001C7AB0" w:rsidP="00587377">
            <w:pPr>
              <w:jc w:val="both"/>
              <w:rPr>
                <w:rFonts w:ascii="Arial Narrow" w:hAnsi="Arial Narrow"/>
                <w:sz w:val="18"/>
                <w:szCs w:val="18"/>
              </w:rPr>
            </w:pPr>
          </w:p>
        </w:tc>
        <w:tc>
          <w:tcPr>
            <w:tcW w:w="1471" w:type="dxa"/>
          </w:tcPr>
          <w:p w14:paraId="54ADF89D" w14:textId="77777777" w:rsidR="001C7AB0" w:rsidRPr="000D2292" w:rsidRDefault="001C7AB0" w:rsidP="00587377">
            <w:pPr>
              <w:jc w:val="both"/>
              <w:rPr>
                <w:rFonts w:ascii="Arial Narrow" w:hAnsi="Arial Narrow"/>
                <w:sz w:val="18"/>
                <w:szCs w:val="18"/>
              </w:rPr>
            </w:pPr>
          </w:p>
        </w:tc>
        <w:tc>
          <w:tcPr>
            <w:tcW w:w="1472" w:type="dxa"/>
          </w:tcPr>
          <w:p w14:paraId="3127707C" w14:textId="77777777" w:rsidR="001C7AB0" w:rsidRPr="000D2292" w:rsidRDefault="001C7AB0" w:rsidP="00587377">
            <w:pPr>
              <w:jc w:val="both"/>
              <w:rPr>
                <w:rFonts w:ascii="Arial Narrow" w:hAnsi="Arial Narrow"/>
                <w:sz w:val="18"/>
                <w:szCs w:val="18"/>
              </w:rPr>
            </w:pPr>
          </w:p>
        </w:tc>
        <w:tc>
          <w:tcPr>
            <w:tcW w:w="1472" w:type="dxa"/>
          </w:tcPr>
          <w:p w14:paraId="51130988" w14:textId="77777777" w:rsidR="001C7AB0" w:rsidRPr="000D2292" w:rsidRDefault="001C7AB0" w:rsidP="00587377">
            <w:pPr>
              <w:jc w:val="both"/>
              <w:rPr>
                <w:rFonts w:ascii="Arial Narrow" w:hAnsi="Arial Narrow"/>
                <w:sz w:val="18"/>
                <w:szCs w:val="18"/>
              </w:rPr>
            </w:pPr>
          </w:p>
        </w:tc>
      </w:tr>
      <w:tr w:rsidR="001C7AB0" w:rsidRPr="000D2292" w14:paraId="099E9066" w14:textId="77777777" w:rsidTr="001C7AB0">
        <w:trPr>
          <w:jc w:val="center"/>
        </w:trPr>
        <w:tc>
          <w:tcPr>
            <w:tcW w:w="4413" w:type="dxa"/>
            <w:gridSpan w:val="3"/>
          </w:tcPr>
          <w:p w14:paraId="519E8144" w14:textId="77777777" w:rsidR="001C7AB0" w:rsidRPr="000D2292" w:rsidRDefault="001C7AB0" w:rsidP="00587377">
            <w:pPr>
              <w:jc w:val="both"/>
              <w:rPr>
                <w:rFonts w:ascii="Arial Narrow" w:hAnsi="Arial Narrow"/>
                <w:b/>
                <w:sz w:val="18"/>
                <w:szCs w:val="18"/>
              </w:rPr>
            </w:pPr>
            <w:r w:rsidRPr="000D2292">
              <w:rPr>
                <w:rFonts w:ascii="Arial Narrow" w:hAnsi="Arial Narrow"/>
                <w:b/>
                <w:sz w:val="18"/>
                <w:szCs w:val="18"/>
              </w:rPr>
              <w:t>TOTAL</w:t>
            </w:r>
          </w:p>
        </w:tc>
        <w:tc>
          <w:tcPr>
            <w:tcW w:w="1471" w:type="dxa"/>
          </w:tcPr>
          <w:p w14:paraId="48D1E43F" w14:textId="77777777" w:rsidR="001C7AB0" w:rsidRPr="000D2292" w:rsidRDefault="001C7AB0" w:rsidP="00587377">
            <w:pPr>
              <w:jc w:val="both"/>
              <w:rPr>
                <w:rFonts w:ascii="Arial Narrow" w:hAnsi="Arial Narrow"/>
                <w:sz w:val="18"/>
                <w:szCs w:val="18"/>
              </w:rPr>
            </w:pPr>
          </w:p>
        </w:tc>
        <w:tc>
          <w:tcPr>
            <w:tcW w:w="1472" w:type="dxa"/>
          </w:tcPr>
          <w:p w14:paraId="372E16DC" w14:textId="77777777" w:rsidR="001C7AB0" w:rsidRPr="000D2292" w:rsidRDefault="001C7AB0" w:rsidP="00587377">
            <w:pPr>
              <w:jc w:val="both"/>
              <w:rPr>
                <w:rFonts w:ascii="Arial Narrow" w:hAnsi="Arial Narrow"/>
                <w:sz w:val="18"/>
                <w:szCs w:val="18"/>
              </w:rPr>
            </w:pPr>
          </w:p>
        </w:tc>
        <w:tc>
          <w:tcPr>
            <w:tcW w:w="1472" w:type="dxa"/>
          </w:tcPr>
          <w:p w14:paraId="7E2FC4D1" w14:textId="77777777" w:rsidR="001C7AB0" w:rsidRPr="000D2292" w:rsidRDefault="001C7AB0" w:rsidP="00587377">
            <w:pPr>
              <w:jc w:val="both"/>
              <w:rPr>
                <w:rFonts w:ascii="Arial Narrow" w:hAnsi="Arial Narrow"/>
                <w:sz w:val="18"/>
                <w:szCs w:val="18"/>
              </w:rPr>
            </w:pPr>
          </w:p>
        </w:tc>
      </w:tr>
    </w:tbl>
    <w:p w14:paraId="23163FF2" w14:textId="77777777" w:rsidR="001C7AB0" w:rsidRPr="000D2292" w:rsidRDefault="001C7AB0" w:rsidP="001C7AB0">
      <w:pPr>
        <w:jc w:val="both"/>
        <w:rPr>
          <w:rFonts w:ascii="Arial Narrow" w:hAnsi="Arial Narrow"/>
        </w:rPr>
      </w:pPr>
    </w:p>
    <w:p w14:paraId="279FE4CF" w14:textId="77777777" w:rsidR="001C7AB0" w:rsidRPr="000D2292" w:rsidRDefault="001C7AB0" w:rsidP="001C7AB0">
      <w:pPr>
        <w:shd w:val="clear" w:color="auto" w:fill="FFFFFF"/>
        <w:spacing w:before="100" w:beforeAutospacing="1" w:after="100" w:afterAutospacing="1"/>
        <w:jc w:val="both"/>
        <w:rPr>
          <w:rFonts w:ascii="Arial Narrow" w:hAnsi="Arial Narrow"/>
        </w:rPr>
      </w:pPr>
      <w:r w:rsidRPr="000D2292">
        <w:rPr>
          <w:rFonts w:ascii="Arial Narrow" w:hAnsi="Arial Narrow"/>
        </w:rPr>
        <w:lastRenderedPageBreak/>
        <w:t>Documentos de Archivo___ (soporte): físico____ virtual___ copia de seguridad: ___ otro: ___ cuál? _________</w:t>
      </w:r>
    </w:p>
    <w:p w14:paraId="6C6194CB" w14:textId="77777777" w:rsidR="001C7AB0" w:rsidRPr="000D2292" w:rsidRDefault="001C7AB0" w:rsidP="001C7AB0">
      <w:pPr>
        <w:shd w:val="clear" w:color="auto" w:fill="FFFFFF"/>
        <w:spacing w:before="100" w:beforeAutospacing="1" w:after="100" w:afterAutospacing="1"/>
        <w:jc w:val="both"/>
        <w:rPr>
          <w:rFonts w:ascii="Arial Narrow" w:hAnsi="Arial Narrow"/>
        </w:rPr>
      </w:pPr>
      <w:r w:rsidRPr="000D2292">
        <w:rPr>
          <w:rFonts w:ascii="Arial Narrow" w:hAnsi="Arial Narrow"/>
        </w:rPr>
        <w:t xml:space="preserve">Los documentos de Archivo se reciben acompañados de los siguientes instrumentos de control y recuperación de información:  (FUID, índices; guías; Ficheros; catálogos, </w:t>
      </w:r>
      <w:hyperlink r:id="rId8" w:tooltip="Base de datos" w:history="1">
        <w:r w:rsidRPr="000D2292">
          <w:rPr>
            <w:rFonts w:ascii="Arial Narrow" w:hAnsi="Arial Narrow"/>
          </w:rPr>
          <w:t>Bases de datos</w:t>
        </w:r>
      </w:hyperlink>
      <w:r w:rsidRPr="000D2292">
        <w:rPr>
          <w:rFonts w:ascii="Arial Narrow" w:hAnsi="Arial Narrow"/>
        </w:rPr>
        <w:t xml:space="preserve">, </w:t>
      </w:r>
      <w:hyperlink r:id="rId9" w:tooltip="Buscadores" w:history="1">
        <w:r w:rsidRPr="000D2292">
          <w:rPr>
            <w:rFonts w:ascii="Arial Narrow" w:hAnsi="Arial Narrow"/>
          </w:rPr>
          <w:t>buscadores</w:t>
        </w:r>
      </w:hyperlink>
      <w:r w:rsidRPr="000D2292">
        <w:rPr>
          <w:rFonts w:ascii="Arial Narrow" w:hAnsi="Arial Narrow"/>
        </w:rPr>
        <w:t> temáticos y multitemáticos, directorios, </w:t>
      </w:r>
      <w:hyperlink r:id="rId10" w:tooltip="Metabuscador" w:history="1">
        <w:r w:rsidRPr="000D2292">
          <w:rPr>
            <w:rFonts w:ascii="Arial Narrow" w:hAnsi="Arial Narrow"/>
          </w:rPr>
          <w:t>metabuscadores</w:t>
        </w:r>
      </w:hyperlink>
      <w:r w:rsidRPr="000D2292">
        <w:rPr>
          <w:rFonts w:ascii="Arial Narrow" w:hAnsi="Arial Narrow"/>
        </w:rPr>
        <w:t xml:space="preserve">, Agentes inteligentes, </w:t>
      </w:r>
      <w:hyperlink r:id="rId11" w:tooltip="Tesauros" w:history="1">
        <w:r w:rsidRPr="000D2292">
          <w:rPr>
            <w:rFonts w:ascii="Arial Narrow" w:hAnsi="Arial Narrow"/>
          </w:rPr>
          <w:t>Tesauros</w:t>
        </w:r>
      </w:hyperlink>
      <w:r w:rsidRPr="000D2292">
        <w:rPr>
          <w:rFonts w:ascii="Arial Narrow" w:hAnsi="Arial Narrow"/>
        </w:rPr>
        <w:t>, Listados de Palabras claves, usuario y contraseña, ecuaciones de búsqueda).</w:t>
      </w:r>
    </w:p>
    <w:p w14:paraId="430E387B" w14:textId="77777777" w:rsidR="001C7AB0" w:rsidRPr="000D2292" w:rsidRDefault="001C7AB0" w:rsidP="001C7AB0">
      <w:pPr>
        <w:jc w:val="both"/>
        <w:rPr>
          <w:rFonts w:ascii="Arial Narrow" w:hAnsi="Arial Narrow"/>
          <w:u w:val="single"/>
        </w:rPr>
      </w:pPr>
    </w:p>
    <w:p w14:paraId="1399B19C" w14:textId="77777777" w:rsidR="001C7AB0" w:rsidRPr="000D2292" w:rsidRDefault="001C7AB0" w:rsidP="001C7AB0">
      <w:pPr>
        <w:jc w:val="both"/>
        <w:rPr>
          <w:rFonts w:ascii="Arial Narrow" w:hAnsi="Arial Narrow"/>
          <w:u w:val="single"/>
        </w:rPr>
      </w:pPr>
      <w:r w:rsidRPr="000D2292">
        <w:rPr>
          <w:rFonts w:ascii="Arial Narrow" w:hAnsi="Arial Narrow"/>
          <w:u w:val="single"/>
        </w:rPr>
        <w:t xml:space="preserve">Firma(s) y nombre(s) de quien(es) entrega(n)   </w:t>
      </w:r>
    </w:p>
    <w:p w14:paraId="0A3F68DE" w14:textId="77777777" w:rsidR="001C7AB0" w:rsidRPr="000D2292" w:rsidRDefault="001C7AB0" w:rsidP="001C7AB0">
      <w:pPr>
        <w:jc w:val="both"/>
        <w:rPr>
          <w:rFonts w:ascii="Arial Narrow" w:hAnsi="Arial Narrow"/>
          <w:u w:val="single"/>
        </w:rPr>
      </w:pPr>
      <w:r w:rsidRPr="000D2292">
        <w:rPr>
          <w:rFonts w:ascii="Arial Narrow" w:hAnsi="Arial Narrow"/>
          <w:u w:val="single"/>
        </w:rPr>
        <w:t xml:space="preserve">CC:   </w:t>
      </w:r>
    </w:p>
    <w:p w14:paraId="3DA6D328" w14:textId="77777777" w:rsidR="001C7AB0" w:rsidRPr="000D2292" w:rsidRDefault="001C7AB0" w:rsidP="001C7AB0">
      <w:pPr>
        <w:jc w:val="both"/>
        <w:rPr>
          <w:rFonts w:ascii="Arial Narrow" w:hAnsi="Arial Narrow"/>
          <w:u w:val="single"/>
        </w:rPr>
      </w:pPr>
    </w:p>
    <w:p w14:paraId="43FF7C73" w14:textId="77777777" w:rsidR="001C7AB0" w:rsidRPr="000D2292" w:rsidRDefault="001C7AB0" w:rsidP="001C7AB0">
      <w:pPr>
        <w:jc w:val="both"/>
        <w:rPr>
          <w:rFonts w:ascii="Arial Narrow" w:hAnsi="Arial Narrow"/>
          <w:u w:val="single"/>
        </w:rPr>
      </w:pPr>
      <w:r w:rsidRPr="000D2292">
        <w:rPr>
          <w:rFonts w:ascii="Arial Narrow" w:hAnsi="Arial Narrow"/>
          <w:u w:val="single"/>
        </w:rPr>
        <w:t>Firma(s) y nombre(s) de quien recibe(n)</w:t>
      </w:r>
    </w:p>
    <w:p w14:paraId="3B56163A" w14:textId="77777777" w:rsidR="001C7AB0" w:rsidRPr="000D2292" w:rsidRDefault="001C7AB0" w:rsidP="001C7AB0">
      <w:pPr>
        <w:jc w:val="both"/>
        <w:rPr>
          <w:rFonts w:ascii="Arial Narrow" w:hAnsi="Arial Narrow"/>
          <w:u w:val="single"/>
        </w:rPr>
      </w:pPr>
      <w:r w:rsidRPr="000D2292">
        <w:rPr>
          <w:rFonts w:ascii="Arial Narrow" w:hAnsi="Arial Narrow"/>
          <w:u w:val="single"/>
        </w:rPr>
        <w:t>CC:</w:t>
      </w:r>
    </w:p>
    <w:p w14:paraId="76B08403" w14:textId="77777777" w:rsidR="001C7AB0" w:rsidRPr="00FB5FE1" w:rsidRDefault="001C7AB0" w:rsidP="001C7AB0">
      <w:pPr>
        <w:pStyle w:val="Prrafodelista"/>
        <w:spacing w:before="120" w:after="120"/>
        <w:ind w:left="340"/>
        <w:jc w:val="both"/>
        <w:rPr>
          <w:rFonts w:ascii="Arial Narrow" w:hAnsi="Arial Narrow"/>
          <w:sz w:val="22"/>
          <w:szCs w:val="22"/>
        </w:rPr>
      </w:pPr>
    </w:p>
    <w:p w14:paraId="00000029" w14:textId="0D8450C7" w:rsidR="00814360" w:rsidRPr="005D785F" w:rsidRDefault="005D785F" w:rsidP="005D785F">
      <w:pPr>
        <w:pStyle w:val="Ttulo3"/>
        <w:numPr>
          <w:ilvl w:val="0"/>
          <w:numId w:val="1"/>
        </w:numPr>
        <w:tabs>
          <w:tab w:val="left" w:pos="340"/>
        </w:tabs>
        <w:spacing w:after="240" w:line="240" w:lineRule="auto"/>
        <w:ind w:left="340" w:hanging="340"/>
        <w:rPr>
          <w:rFonts w:ascii="Arial Narrow" w:hAnsi="Arial Narrow"/>
          <w:sz w:val="22"/>
          <w:szCs w:val="22"/>
        </w:rPr>
      </w:pPr>
      <w:bookmarkStart w:id="9" w:name="_heading=h.m8sc03vql2xv" w:colFirst="0" w:colLast="0"/>
      <w:bookmarkStart w:id="10" w:name="_Toc142656892"/>
      <w:bookmarkEnd w:id="9"/>
      <w:r w:rsidRPr="005D785F">
        <w:rPr>
          <w:rFonts w:ascii="Arial Narrow" w:hAnsi="Arial Narrow"/>
          <w:sz w:val="22"/>
          <w:szCs w:val="22"/>
        </w:rPr>
        <w:t>FORMATOS, REGISTROS O REPORTES</w:t>
      </w:r>
      <w:bookmarkEnd w:id="10"/>
      <w:r w:rsidRPr="005D785F">
        <w:rPr>
          <w:rFonts w:ascii="Arial Narrow" w:hAnsi="Arial Narrow"/>
          <w:sz w:val="22"/>
          <w:szCs w:val="22"/>
        </w:rPr>
        <w:t xml:space="preserve"> </w:t>
      </w:r>
    </w:p>
    <w:p w14:paraId="0000002A" w14:textId="0F073BD5" w:rsidR="00814360" w:rsidRPr="005D785F" w:rsidRDefault="001C7AB0" w:rsidP="005D785F">
      <w:pPr>
        <w:pStyle w:val="Prrafodelista"/>
        <w:numPr>
          <w:ilvl w:val="0"/>
          <w:numId w:val="4"/>
        </w:numPr>
        <w:spacing w:before="120" w:after="120"/>
        <w:rPr>
          <w:rFonts w:ascii="Arial Narrow" w:eastAsia="Arial Narrow" w:hAnsi="Arial Narrow" w:cs="Arial Narrow"/>
          <w:sz w:val="22"/>
          <w:szCs w:val="22"/>
        </w:rPr>
      </w:pPr>
      <w:r w:rsidRPr="00FB5FE1">
        <w:rPr>
          <w:rFonts w:ascii="Arial Narrow" w:hAnsi="Arial Narrow"/>
          <w:sz w:val="22"/>
          <w:szCs w:val="22"/>
        </w:rPr>
        <w:t>Formato Único de Inventario Documental</w:t>
      </w:r>
    </w:p>
    <w:p w14:paraId="0000002B" w14:textId="77777777" w:rsidR="00814360" w:rsidRPr="005D785F" w:rsidRDefault="00814360" w:rsidP="001C7AB0">
      <w:pPr>
        <w:pStyle w:val="Prrafodelista"/>
        <w:spacing w:before="120" w:after="120"/>
        <w:ind w:left="340"/>
        <w:rPr>
          <w:rFonts w:ascii="Arial Narrow" w:eastAsia="Arial Narrow" w:hAnsi="Arial Narrow" w:cs="Arial Narrow"/>
          <w:sz w:val="22"/>
          <w:szCs w:val="22"/>
        </w:rPr>
      </w:pPr>
    </w:p>
    <w:p w14:paraId="0000002F" w14:textId="4DA05334" w:rsidR="00814360" w:rsidRDefault="00962AE3">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sdt>
        <w:sdtPr>
          <w:tag w:val="goog_rdk_6"/>
          <w:id w:val="667062390"/>
          <w:showingPlcHdr/>
        </w:sdtPr>
        <w:sdtEndPr/>
        <w:sdtContent>
          <w:r w:rsidR="00403600">
            <w:t xml:space="preserve">    </w:t>
          </w:r>
          <w:bookmarkStart w:id="11" w:name="_Toc142656893"/>
          <w:r w:rsidR="00403600">
            <w:t xml:space="preserve"> </w:t>
          </w:r>
        </w:sdtContent>
      </w:sdt>
      <w:r w:rsidR="00224D40">
        <w:rPr>
          <w:rFonts w:ascii="Arial Narrow" w:eastAsia="Arial Narrow" w:hAnsi="Arial Narrow" w:cs="Arial Narrow"/>
          <w:sz w:val="22"/>
          <w:szCs w:val="22"/>
        </w:rPr>
        <w:t>PROCEDIMIENTO PASO A PASO</w:t>
      </w:r>
      <w:bookmarkEnd w:id="11"/>
      <w:r w:rsidR="00224D40">
        <w:rPr>
          <w:rFonts w:ascii="Arial Narrow" w:eastAsia="Arial Narrow" w:hAnsi="Arial Narrow" w:cs="Arial Narrow"/>
          <w:sz w:val="22"/>
          <w:szCs w:val="22"/>
        </w:rPr>
        <w:t xml:space="preserve"> </w:t>
      </w:r>
    </w:p>
    <w:tbl>
      <w:tblPr>
        <w:tblStyle w:val="ae"/>
        <w:tblpPr w:leftFromText="141" w:rightFromText="141" w:vertAnchor="text" w:tblpY="1"/>
        <w:tblOverlap w:val="never"/>
        <w:tblW w:w="9352" w:type="dxa"/>
        <w:tblInd w:w="0" w:type="dxa"/>
        <w:tblLayout w:type="fixed"/>
        <w:tblLook w:val="0400" w:firstRow="0" w:lastRow="0" w:firstColumn="0" w:lastColumn="0" w:noHBand="0" w:noVBand="1"/>
      </w:tblPr>
      <w:tblGrid>
        <w:gridCol w:w="965"/>
        <w:gridCol w:w="2942"/>
        <w:gridCol w:w="1688"/>
        <w:gridCol w:w="2127"/>
        <w:gridCol w:w="1630"/>
      </w:tblGrid>
      <w:tr w:rsidR="00CE3339" w:rsidRPr="00CE3339" w14:paraId="23DAD616" w14:textId="77777777" w:rsidTr="00D05F15">
        <w:trPr>
          <w:trHeight w:val="405"/>
          <w:tblHeader/>
        </w:trPr>
        <w:tc>
          <w:tcPr>
            <w:tcW w:w="965" w:type="dxa"/>
            <w:tcBorders>
              <w:top w:val="single" w:sz="4" w:space="0" w:color="000000"/>
              <w:left w:val="single" w:sz="4" w:space="0" w:color="000000"/>
              <w:bottom w:val="single" w:sz="4" w:space="0" w:color="000000"/>
              <w:right w:val="single" w:sz="4" w:space="0" w:color="000000"/>
            </w:tcBorders>
            <w:shd w:val="clear" w:color="auto" w:fill="DDD9C4"/>
            <w:vAlign w:val="center"/>
          </w:tcPr>
          <w:bookmarkStart w:id="12" w:name="_heading=h.4d34og8" w:colFirst="0" w:colLast="0"/>
          <w:bookmarkEnd w:id="12"/>
          <w:p w14:paraId="00000030" w14:textId="616A402D" w:rsidR="00814360" w:rsidRPr="00CE3339" w:rsidRDefault="00962AE3" w:rsidP="00D05F15">
            <w:pPr>
              <w:spacing w:before="80" w:after="80"/>
              <w:jc w:val="center"/>
              <w:rPr>
                <w:rFonts w:ascii="Arial Narrow" w:eastAsia="Arial Narrow" w:hAnsi="Arial Narrow" w:cs="Arial Narrow"/>
                <w:b/>
                <w:sz w:val="20"/>
                <w:szCs w:val="20"/>
              </w:rPr>
            </w:pPr>
            <w:sdt>
              <w:sdtPr>
                <w:rPr>
                  <w:rFonts w:ascii="Arial Narrow" w:hAnsi="Arial Narrow"/>
                  <w:sz w:val="20"/>
                  <w:szCs w:val="20"/>
                </w:rPr>
                <w:tag w:val="goog_rdk_7"/>
                <w:id w:val="345523569"/>
                <w:showingPlcHdr/>
              </w:sdtPr>
              <w:sdtEndPr/>
              <w:sdtContent>
                <w:r w:rsidR="00403600" w:rsidRPr="00CE3339">
                  <w:rPr>
                    <w:rFonts w:ascii="Arial Narrow" w:hAnsi="Arial Narrow"/>
                    <w:sz w:val="20"/>
                    <w:szCs w:val="20"/>
                  </w:rPr>
                  <w:t xml:space="preserve">     </w:t>
                </w:r>
              </w:sdtContent>
            </w:sdt>
            <w:r w:rsidR="00224D40" w:rsidRPr="00CE3339">
              <w:rPr>
                <w:rFonts w:ascii="Arial Narrow" w:eastAsia="Arial Narrow" w:hAnsi="Arial Narrow" w:cs="Arial Narrow"/>
                <w:b/>
                <w:sz w:val="20"/>
                <w:szCs w:val="20"/>
              </w:rPr>
              <w:t>No.</w:t>
            </w:r>
          </w:p>
        </w:tc>
        <w:tc>
          <w:tcPr>
            <w:tcW w:w="2942" w:type="dxa"/>
            <w:tcBorders>
              <w:top w:val="single" w:sz="4" w:space="0" w:color="000000"/>
              <w:left w:val="nil"/>
              <w:bottom w:val="single" w:sz="4" w:space="0" w:color="000000"/>
              <w:right w:val="single" w:sz="4" w:space="0" w:color="000000"/>
            </w:tcBorders>
            <w:shd w:val="clear" w:color="auto" w:fill="DDD9C4"/>
            <w:vAlign w:val="center"/>
          </w:tcPr>
          <w:p w14:paraId="00000031" w14:textId="77777777" w:rsidR="00814360" w:rsidRPr="00CE3339" w:rsidRDefault="00962AE3" w:rsidP="00D05F15">
            <w:pPr>
              <w:spacing w:before="80" w:after="80"/>
              <w:jc w:val="center"/>
              <w:rPr>
                <w:rFonts w:ascii="Arial Narrow" w:eastAsia="Arial Narrow" w:hAnsi="Arial Narrow" w:cs="Arial Narrow"/>
                <w:b/>
                <w:sz w:val="20"/>
                <w:szCs w:val="20"/>
              </w:rPr>
            </w:pPr>
            <w:sdt>
              <w:sdtPr>
                <w:rPr>
                  <w:rFonts w:ascii="Arial Narrow" w:hAnsi="Arial Narrow"/>
                  <w:sz w:val="20"/>
                  <w:szCs w:val="20"/>
                </w:rPr>
                <w:tag w:val="goog_rdk_8"/>
                <w:id w:val="-988636049"/>
              </w:sdtPr>
              <w:sdtEndPr/>
              <w:sdtContent/>
            </w:sdt>
            <w:r w:rsidR="00224D40" w:rsidRPr="00CE3339">
              <w:rPr>
                <w:rFonts w:ascii="Arial Narrow" w:eastAsia="Arial Narrow" w:hAnsi="Arial Narrow" w:cs="Arial Narrow"/>
                <w:b/>
                <w:sz w:val="20"/>
                <w:szCs w:val="20"/>
              </w:rPr>
              <w:t>ACTIVIDAD Y/O PUNTOS DE CONTROL</w:t>
            </w:r>
          </w:p>
        </w:tc>
        <w:tc>
          <w:tcPr>
            <w:tcW w:w="1688" w:type="dxa"/>
            <w:tcBorders>
              <w:top w:val="single" w:sz="4" w:space="0" w:color="000000"/>
              <w:left w:val="nil"/>
              <w:bottom w:val="single" w:sz="4" w:space="0" w:color="000000"/>
              <w:right w:val="single" w:sz="4" w:space="0" w:color="000000"/>
            </w:tcBorders>
            <w:shd w:val="clear" w:color="auto" w:fill="DDD9C4"/>
            <w:vAlign w:val="center"/>
          </w:tcPr>
          <w:p w14:paraId="00000032" w14:textId="77777777" w:rsidR="00814360" w:rsidRPr="00CE3339" w:rsidRDefault="00962AE3" w:rsidP="00D05F15">
            <w:pPr>
              <w:spacing w:before="80" w:after="80"/>
              <w:jc w:val="center"/>
              <w:rPr>
                <w:rFonts w:ascii="Arial Narrow" w:eastAsia="Arial Narrow" w:hAnsi="Arial Narrow" w:cs="Arial Narrow"/>
                <w:b/>
                <w:sz w:val="20"/>
                <w:szCs w:val="20"/>
              </w:rPr>
            </w:pPr>
            <w:sdt>
              <w:sdtPr>
                <w:rPr>
                  <w:rFonts w:ascii="Arial Narrow" w:hAnsi="Arial Narrow"/>
                  <w:sz w:val="20"/>
                  <w:szCs w:val="20"/>
                </w:rPr>
                <w:tag w:val="goog_rdk_9"/>
                <w:id w:val="-1616518016"/>
              </w:sdtPr>
              <w:sdtEndPr/>
              <w:sdtContent/>
            </w:sdt>
            <w:r w:rsidR="00224D40" w:rsidRPr="00CE3339">
              <w:rPr>
                <w:rFonts w:ascii="Arial Narrow" w:eastAsia="Arial Narrow" w:hAnsi="Arial Narrow" w:cs="Arial Narrow"/>
                <w:b/>
                <w:sz w:val="20"/>
                <w:szCs w:val="20"/>
              </w:rPr>
              <w:t xml:space="preserve">RESPONSABLE </w:t>
            </w:r>
          </w:p>
        </w:tc>
        <w:tc>
          <w:tcPr>
            <w:tcW w:w="2127" w:type="dxa"/>
            <w:tcBorders>
              <w:top w:val="single" w:sz="4" w:space="0" w:color="000000"/>
              <w:left w:val="nil"/>
              <w:bottom w:val="single" w:sz="4" w:space="0" w:color="000000"/>
              <w:right w:val="single" w:sz="4" w:space="0" w:color="000000"/>
            </w:tcBorders>
            <w:shd w:val="clear" w:color="auto" w:fill="DDD9C4"/>
            <w:vAlign w:val="center"/>
          </w:tcPr>
          <w:p w14:paraId="00000033" w14:textId="0505AB6C" w:rsidR="00814360" w:rsidRPr="00CE3339" w:rsidRDefault="00962AE3" w:rsidP="00D05F15">
            <w:pPr>
              <w:spacing w:before="80" w:after="80"/>
              <w:jc w:val="center"/>
              <w:rPr>
                <w:rFonts w:ascii="Arial Narrow" w:eastAsia="Arial Narrow" w:hAnsi="Arial Narrow" w:cs="Arial Narrow"/>
                <w:b/>
                <w:sz w:val="20"/>
                <w:szCs w:val="20"/>
              </w:rPr>
            </w:pPr>
            <w:sdt>
              <w:sdtPr>
                <w:rPr>
                  <w:rFonts w:ascii="Arial Narrow" w:hAnsi="Arial Narrow"/>
                  <w:sz w:val="20"/>
                  <w:szCs w:val="20"/>
                </w:rPr>
                <w:tag w:val="goog_rdk_10"/>
                <w:id w:val="-126094962"/>
                <w:showingPlcHdr/>
              </w:sdtPr>
              <w:sdtEndPr/>
              <w:sdtContent>
                <w:r w:rsidR="0058752A" w:rsidRPr="00CE3339">
                  <w:rPr>
                    <w:rFonts w:ascii="Arial Narrow" w:hAnsi="Arial Narrow"/>
                    <w:sz w:val="20"/>
                    <w:szCs w:val="20"/>
                  </w:rPr>
                  <w:t xml:space="preserve">     </w:t>
                </w:r>
              </w:sdtContent>
            </w:sdt>
            <w:r w:rsidR="00224D40" w:rsidRPr="00CE3339">
              <w:rPr>
                <w:rFonts w:ascii="Arial Narrow" w:eastAsia="Arial Narrow" w:hAnsi="Arial Narrow" w:cs="Arial Narrow"/>
                <w:b/>
                <w:sz w:val="20"/>
                <w:szCs w:val="20"/>
              </w:rPr>
              <w:t xml:space="preserve"> REGISTRO</w:t>
            </w:r>
            <w:r w:rsidR="00224D40" w:rsidRPr="00CE3339">
              <w:rPr>
                <w:rFonts w:ascii="Arial Narrow" w:hAnsi="Arial Narrow"/>
                <w:sz w:val="20"/>
                <w:szCs w:val="20"/>
              </w:rPr>
              <w:t xml:space="preserve"> </w:t>
            </w:r>
          </w:p>
        </w:tc>
        <w:tc>
          <w:tcPr>
            <w:tcW w:w="1630" w:type="dxa"/>
            <w:tcBorders>
              <w:top w:val="single" w:sz="4" w:space="0" w:color="000000"/>
              <w:left w:val="nil"/>
              <w:bottom w:val="single" w:sz="4" w:space="0" w:color="000000"/>
              <w:right w:val="single" w:sz="4" w:space="0" w:color="000000"/>
            </w:tcBorders>
            <w:shd w:val="clear" w:color="auto" w:fill="DDD9C4"/>
            <w:vAlign w:val="center"/>
          </w:tcPr>
          <w:p w14:paraId="00000034" w14:textId="77777777" w:rsidR="00814360" w:rsidRPr="00CE3339" w:rsidRDefault="00962AE3" w:rsidP="00D05F15">
            <w:pPr>
              <w:spacing w:before="80" w:after="80"/>
              <w:jc w:val="center"/>
              <w:rPr>
                <w:rFonts w:ascii="Arial Narrow" w:eastAsia="Arial Narrow" w:hAnsi="Arial Narrow" w:cs="Arial Narrow"/>
                <w:b/>
                <w:sz w:val="20"/>
                <w:szCs w:val="20"/>
              </w:rPr>
            </w:pPr>
            <w:sdt>
              <w:sdtPr>
                <w:rPr>
                  <w:rFonts w:ascii="Arial Narrow" w:hAnsi="Arial Narrow"/>
                  <w:sz w:val="20"/>
                  <w:szCs w:val="20"/>
                </w:rPr>
                <w:tag w:val="goog_rdk_11"/>
                <w:id w:val="1483266334"/>
              </w:sdtPr>
              <w:sdtEndPr/>
              <w:sdtContent/>
            </w:sdt>
            <w:r w:rsidR="00224D40" w:rsidRPr="00CE3339">
              <w:rPr>
                <w:rFonts w:ascii="Arial Narrow" w:eastAsia="Arial Narrow" w:hAnsi="Arial Narrow" w:cs="Arial Narrow"/>
                <w:b/>
                <w:sz w:val="20"/>
                <w:szCs w:val="20"/>
              </w:rPr>
              <w:t>TIEMPOS</w:t>
            </w:r>
          </w:p>
        </w:tc>
      </w:tr>
      <w:tr w:rsidR="00CE3339" w:rsidRPr="00CE3339" w14:paraId="03648417" w14:textId="77777777" w:rsidTr="00D05F15">
        <w:trPr>
          <w:trHeight w:val="964"/>
        </w:trPr>
        <w:tc>
          <w:tcPr>
            <w:tcW w:w="965" w:type="dxa"/>
            <w:tcBorders>
              <w:top w:val="nil"/>
              <w:left w:val="single" w:sz="4" w:space="0" w:color="000000"/>
              <w:bottom w:val="single" w:sz="4" w:space="0" w:color="000000"/>
              <w:right w:val="single" w:sz="4" w:space="0" w:color="000000"/>
            </w:tcBorders>
            <w:shd w:val="clear" w:color="auto" w:fill="FFFFFF"/>
            <w:vAlign w:val="center"/>
          </w:tcPr>
          <w:p w14:paraId="00000035" w14:textId="77777777" w:rsidR="00814360" w:rsidRPr="00CE3339" w:rsidRDefault="00224D40" w:rsidP="00D05F15">
            <w:pPr>
              <w:spacing w:before="80" w:after="80"/>
              <w:jc w:val="center"/>
              <w:rPr>
                <w:rFonts w:ascii="Arial Narrow" w:eastAsia="Arial Narrow" w:hAnsi="Arial Narrow" w:cs="Arial Narrow"/>
                <w:sz w:val="20"/>
                <w:szCs w:val="20"/>
              </w:rPr>
            </w:pPr>
            <w:r w:rsidRPr="00CE3339">
              <w:rPr>
                <w:rFonts w:ascii="Arial Narrow" w:eastAsia="Arial Narrow" w:hAnsi="Arial Narrow" w:cs="Arial Narrow"/>
                <w:sz w:val="20"/>
                <w:szCs w:val="20"/>
              </w:rPr>
              <w:t>1</w:t>
            </w:r>
          </w:p>
        </w:tc>
        <w:tc>
          <w:tcPr>
            <w:tcW w:w="2942" w:type="dxa"/>
            <w:tcBorders>
              <w:top w:val="single" w:sz="4" w:space="0" w:color="000000"/>
              <w:left w:val="nil"/>
              <w:bottom w:val="single" w:sz="4" w:space="0" w:color="000000"/>
              <w:right w:val="single" w:sz="4" w:space="0" w:color="000000"/>
            </w:tcBorders>
            <w:shd w:val="clear" w:color="auto" w:fill="auto"/>
            <w:vAlign w:val="center"/>
          </w:tcPr>
          <w:p w14:paraId="00000037" w14:textId="2930E60B" w:rsidR="003E3D3F" w:rsidRPr="00CE3339" w:rsidRDefault="003E3D3F" w:rsidP="00D05F15">
            <w:pPr>
              <w:spacing w:before="80" w:after="80"/>
              <w:ind w:left="114"/>
              <w:jc w:val="both"/>
              <w:rPr>
                <w:rFonts w:ascii="Arial Narrow" w:hAnsi="Arial Narrow"/>
                <w:sz w:val="20"/>
                <w:szCs w:val="20"/>
              </w:rPr>
            </w:pPr>
            <w:r w:rsidRPr="00CE3339">
              <w:rPr>
                <w:rFonts w:ascii="Arial Narrow" w:hAnsi="Arial Narrow"/>
                <w:sz w:val="20"/>
                <w:szCs w:val="20"/>
              </w:rPr>
              <w:t>Elabora</w:t>
            </w:r>
            <w:r w:rsidR="00201F77" w:rsidRPr="00CE3339">
              <w:rPr>
                <w:rFonts w:ascii="Arial Narrow" w:hAnsi="Arial Narrow"/>
                <w:sz w:val="20"/>
                <w:szCs w:val="20"/>
              </w:rPr>
              <w:t xml:space="preserve">r </w:t>
            </w:r>
            <w:r w:rsidR="00982DCA" w:rsidRPr="00CE3339">
              <w:rPr>
                <w:rFonts w:ascii="Arial Narrow" w:hAnsi="Arial Narrow"/>
                <w:sz w:val="20"/>
                <w:szCs w:val="20"/>
              </w:rPr>
              <w:t>C</w:t>
            </w:r>
            <w:r w:rsidR="0027049F" w:rsidRPr="00CE3339">
              <w:rPr>
                <w:rFonts w:ascii="Arial Narrow" w:hAnsi="Arial Narrow"/>
                <w:sz w:val="20"/>
                <w:szCs w:val="20"/>
              </w:rPr>
              <w:t xml:space="preserve">ircular </w:t>
            </w:r>
            <w:r w:rsidR="00982DCA" w:rsidRPr="00CE3339">
              <w:rPr>
                <w:rFonts w:ascii="Arial Narrow" w:hAnsi="Arial Narrow"/>
                <w:sz w:val="20"/>
                <w:szCs w:val="20"/>
              </w:rPr>
              <w:t xml:space="preserve">del Plan de Transferencias Documentales Primarias y </w:t>
            </w:r>
            <w:r w:rsidRPr="00CE3339">
              <w:rPr>
                <w:rFonts w:ascii="Arial Narrow" w:hAnsi="Arial Narrow"/>
                <w:sz w:val="20"/>
                <w:szCs w:val="20"/>
              </w:rPr>
              <w:t>cronog</w:t>
            </w:r>
            <w:r w:rsidR="00982DCA" w:rsidRPr="00CE3339">
              <w:rPr>
                <w:rFonts w:ascii="Arial Narrow" w:hAnsi="Arial Narrow"/>
                <w:sz w:val="20"/>
                <w:szCs w:val="20"/>
              </w:rPr>
              <w:t>rama.</w:t>
            </w:r>
          </w:p>
        </w:tc>
        <w:tc>
          <w:tcPr>
            <w:tcW w:w="1688" w:type="dxa"/>
            <w:tcBorders>
              <w:top w:val="nil"/>
              <w:left w:val="nil"/>
              <w:bottom w:val="single" w:sz="4" w:space="0" w:color="000000"/>
              <w:right w:val="single" w:sz="4" w:space="0" w:color="000000"/>
            </w:tcBorders>
            <w:shd w:val="clear" w:color="auto" w:fill="auto"/>
            <w:vAlign w:val="center"/>
          </w:tcPr>
          <w:p w14:paraId="07A5C8E3" w14:textId="66D66E9F" w:rsidR="00C40B1F" w:rsidRPr="00CE3339" w:rsidRDefault="00C40B1F" w:rsidP="00D05F15">
            <w:pPr>
              <w:spacing w:before="120" w:after="120"/>
              <w:jc w:val="both"/>
              <w:rPr>
                <w:rFonts w:ascii="Arial Narrow" w:hAnsi="Arial Narrow"/>
                <w:sz w:val="20"/>
                <w:szCs w:val="20"/>
              </w:rPr>
            </w:pPr>
            <w:r w:rsidRPr="00CE3339">
              <w:rPr>
                <w:rFonts w:ascii="Arial Narrow" w:hAnsi="Arial Narrow"/>
                <w:sz w:val="20"/>
                <w:szCs w:val="20"/>
              </w:rPr>
              <w:t>Nivel Central y Territorial</w:t>
            </w:r>
          </w:p>
          <w:p w14:paraId="2F8D9D40" w14:textId="77777777" w:rsidR="00C40B1F" w:rsidRPr="00CE3339" w:rsidRDefault="00C40B1F" w:rsidP="00D05F15">
            <w:pPr>
              <w:spacing w:before="120" w:after="120"/>
              <w:jc w:val="both"/>
              <w:rPr>
                <w:rFonts w:ascii="Arial Narrow" w:hAnsi="Arial Narrow"/>
                <w:sz w:val="20"/>
                <w:szCs w:val="20"/>
              </w:rPr>
            </w:pPr>
          </w:p>
          <w:p w14:paraId="00000038" w14:textId="233D5750" w:rsidR="00814360" w:rsidRPr="00CE3339" w:rsidRDefault="00814360" w:rsidP="00D05F15">
            <w:pPr>
              <w:spacing w:before="120" w:after="120"/>
              <w:jc w:val="both"/>
              <w:rPr>
                <w:rFonts w:ascii="Arial Narrow" w:eastAsia="Arial Narrow" w:hAnsi="Arial Narrow" w:cs="Arial Narrow"/>
                <w:sz w:val="20"/>
                <w:szCs w:val="20"/>
              </w:rPr>
            </w:pPr>
          </w:p>
        </w:tc>
        <w:tc>
          <w:tcPr>
            <w:tcW w:w="2127" w:type="dxa"/>
            <w:tcBorders>
              <w:top w:val="nil"/>
              <w:left w:val="nil"/>
              <w:bottom w:val="single" w:sz="4" w:space="0" w:color="000000"/>
              <w:right w:val="single" w:sz="4" w:space="0" w:color="000000"/>
            </w:tcBorders>
            <w:shd w:val="clear" w:color="auto" w:fill="auto"/>
            <w:vAlign w:val="center"/>
          </w:tcPr>
          <w:p w14:paraId="00000039" w14:textId="53BDFFFE" w:rsidR="00814360" w:rsidRPr="00CE3339" w:rsidRDefault="00982DCA" w:rsidP="00D05F15">
            <w:pPr>
              <w:spacing w:before="80" w:after="80"/>
              <w:rPr>
                <w:rFonts w:ascii="Arial Narrow" w:eastAsia="Arial Narrow" w:hAnsi="Arial Narrow" w:cs="Arial Narrow"/>
                <w:i/>
                <w:sz w:val="20"/>
                <w:szCs w:val="20"/>
              </w:rPr>
            </w:pPr>
            <w:r w:rsidRPr="00CE3339">
              <w:rPr>
                <w:rFonts w:ascii="Arial Narrow" w:hAnsi="Arial Narrow"/>
                <w:sz w:val="20"/>
                <w:szCs w:val="20"/>
              </w:rPr>
              <w:t>Circular del Plan de Transferencias Documentales Primarias y cronograma.</w:t>
            </w:r>
          </w:p>
        </w:tc>
        <w:tc>
          <w:tcPr>
            <w:tcW w:w="1630" w:type="dxa"/>
            <w:tcBorders>
              <w:top w:val="nil"/>
              <w:left w:val="nil"/>
              <w:bottom w:val="single" w:sz="4" w:space="0" w:color="000000"/>
              <w:right w:val="single" w:sz="4" w:space="0" w:color="000000"/>
            </w:tcBorders>
            <w:vAlign w:val="center"/>
          </w:tcPr>
          <w:p w14:paraId="0000003A" w14:textId="09824E2A" w:rsidR="00814360" w:rsidRPr="00CE3339" w:rsidRDefault="00C40B1F" w:rsidP="00D05F15">
            <w:pPr>
              <w:spacing w:before="80" w:after="80"/>
              <w:rPr>
                <w:rFonts w:ascii="Arial Narrow" w:eastAsia="Arial Narrow" w:hAnsi="Arial Narrow" w:cs="Arial Narrow"/>
                <w:sz w:val="20"/>
                <w:szCs w:val="20"/>
              </w:rPr>
            </w:pPr>
            <w:r w:rsidRPr="00CE3339">
              <w:rPr>
                <w:rFonts w:ascii="Arial Narrow" w:eastAsia="Arial Narrow" w:hAnsi="Arial Narrow" w:cs="Arial Narrow"/>
                <w:sz w:val="20"/>
                <w:szCs w:val="20"/>
              </w:rPr>
              <w:t>Anualmente</w:t>
            </w:r>
          </w:p>
        </w:tc>
      </w:tr>
      <w:tr w:rsidR="00CE3339" w:rsidRPr="00CE3339" w14:paraId="0A87EAA9" w14:textId="77777777" w:rsidTr="00D05F15">
        <w:trPr>
          <w:trHeight w:val="964"/>
        </w:trPr>
        <w:tc>
          <w:tcPr>
            <w:tcW w:w="965" w:type="dxa"/>
            <w:tcBorders>
              <w:top w:val="nil"/>
              <w:left w:val="single" w:sz="4" w:space="0" w:color="000000"/>
              <w:bottom w:val="single" w:sz="4" w:space="0" w:color="000000"/>
              <w:right w:val="single" w:sz="4" w:space="0" w:color="000000"/>
            </w:tcBorders>
            <w:shd w:val="clear" w:color="auto" w:fill="FFFFFF"/>
            <w:vAlign w:val="center"/>
          </w:tcPr>
          <w:p w14:paraId="7C92ECE4" w14:textId="1B41FAC9" w:rsidR="0058752A" w:rsidRPr="00CE3339" w:rsidRDefault="0058752A" w:rsidP="00D05F15">
            <w:pPr>
              <w:spacing w:before="80" w:after="80"/>
              <w:jc w:val="center"/>
              <w:rPr>
                <w:rFonts w:ascii="Arial Narrow" w:eastAsia="Arial Narrow" w:hAnsi="Arial Narrow" w:cs="Arial Narrow"/>
                <w:sz w:val="20"/>
                <w:szCs w:val="20"/>
              </w:rPr>
            </w:pPr>
            <w:r w:rsidRPr="00CE3339">
              <w:rPr>
                <w:rFonts w:ascii="Arial Narrow" w:eastAsia="Arial Narrow" w:hAnsi="Arial Narrow" w:cs="Arial Narrow"/>
                <w:sz w:val="20"/>
                <w:szCs w:val="20"/>
              </w:rPr>
              <w:t>2</w:t>
            </w:r>
          </w:p>
        </w:tc>
        <w:tc>
          <w:tcPr>
            <w:tcW w:w="2942" w:type="dxa"/>
            <w:tcBorders>
              <w:top w:val="single" w:sz="4" w:space="0" w:color="000000"/>
              <w:left w:val="nil"/>
              <w:bottom w:val="single" w:sz="4" w:space="0" w:color="000000"/>
              <w:right w:val="single" w:sz="4" w:space="0" w:color="000000"/>
            </w:tcBorders>
            <w:shd w:val="clear" w:color="auto" w:fill="auto"/>
            <w:vAlign w:val="center"/>
          </w:tcPr>
          <w:p w14:paraId="2B96D9EB" w14:textId="4958B031" w:rsidR="0058752A" w:rsidRPr="00CE3339" w:rsidRDefault="00982DCA" w:rsidP="00D05F15">
            <w:pPr>
              <w:spacing w:before="80" w:after="80"/>
              <w:ind w:left="114"/>
              <w:jc w:val="both"/>
              <w:rPr>
                <w:rFonts w:ascii="Arial Narrow" w:hAnsi="Arial Narrow"/>
                <w:sz w:val="20"/>
                <w:szCs w:val="20"/>
              </w:rPr>
            </w:pPr>
            <w:r w:rsidRPr="00CE3339">
              <w:rPr>
                <w:rFonts w:ascii="Arial Narrow" w:hAnsi="Arial Narrow"/>
                <w:sz w:val="20"/>
                <w:szCs w:val="20"/>
              </w:rPr>
              <w:t xml:space="preserve">Socializar </w:t>
            </w:r>
            <w:r w:rsidR="0007268E">
              <w:rPr>
                <w:rFonts w:ascii="Arial Narrow" w:hAnsi="Arial Narrow"/>
                <w:sz w:val="20"/>
                <w:szCs w:val="20"/>
              </w:rPr>
              <w:t xml:space="preserve">la </w:t>
            </w:r>
            <w:proofErr w:type="spellStart"/>
            <w:r w:rsidR="0007268E">
              <w:rPr>
                <w:rFonts w:ascii="Arial Narrow" w:hAnsi="Arial Narrow"/>
                <w:sz w:val="20"/>
                <w:szCs w:val="20"/>
              </w:rPr>
              <w:t>ciurcular</w:t>
            </w:r>
            <w:proofErr w:type="spellEnd"/>
            <w:r w:rsidR="0007268E">
              <w:rPr>
                <w:rFonts w:ascii="Arial Narrow" w:hAnsi="Arial Narrow"/>
                <w:sz w:val="20"/>
                <w:szCs w:val="20"/>
              </w:rPr>
              <w:t xml:space="preserve"> del plan de transferencias </w:t>
            </w:r>
            <w:proofErr w:type="gramStart"/>
            <w:r w:rsidR="0007268E">
              <w:rPr>
                <w:rFonts w:ascii="Arial Narrow" w:hAnsi="Arial Narrow"/>
                <w:sz w:val="20"/>
                <w:szCs w:val="20"/>
              </w:rPr>
              <w:t xml:space="preserve">a </w:t>
            </w:r>
            <w:r w:rsidR="0007268E" w:rsidRPr="00CE3339">
              <w:rPr>
                <w:rFonts w:ascii="Arial Narrow" w:hAnsi="Arial Narrow"/>
                <w:sz w:val="20"/>
                <w:szCs w:val="20"/>
              </w:rPr>
              <w:t xml:space="preserve"> </w:t>
            </w:r>
            <w:r w:rsidRPr="00CE3339">
              <w:rPr>
                <w:rFonts w:ascii="Arial Narrow" w:hAnsi="Arial Narrow"/>
                <w:sz w:val="20"/>
                <w:szCs w:val="20"/>
              </w:rPr>
              <w:t>todas</w:t>
            </w:r>
            <w:proofErr w:type="gramEnd"/>
            <w:r w:rsidRPr="00CE3339">
              <w:rPr>
                <w:rFonts w:ascii="Arial Narrow" w:hAnsi="Arial Narrow"/>
                <w:sz w:val="20"/>
                <w:szCs w:val="20"/>
              </w:rPr>
              <w:t xml:space="preserve"> las dependencias de Parques N</w:t>
            </w:r>
            <w:r w:rsidR="006D2A37" w:rsidRPr="00CE3339">
              <w:rPr>
                <w:rFonts w:ascii="Arial Narrow" w:hAnsi="Arial Narrow"/>
                <w:sz w:val="20"/>
                <w:szCs w:val="20"/>
              </w:rPr>
              <w:t>acionales Naturales de Colombia.</w:t>
            </w:r>
          </w:p>
        </w:tc>
        <w:tc>
          <w:tcPr>
            <w:tcW w:w="1688" w:type="dxa"/>
            <w:tcBorders>
              <w:top w:val="nil"/>
              <w:left w:val="nil"/>
              <w:bottom w:val="single" w:sz="4" w:space="0" w:color="000000"/>
              <w:right w:val="single" w:sz="4" w:space="0" w:color="000000"/>
            </w:tcBorders>
            <w:shd w:val="clear" w:color="auto" w:fill="auto"/>
            <w:vAlign w:val="center"/>
          </w:tcPr>
          <w:p w14:paraId="15BCFA38" w14:textId="2E4BF94F" w:rsidR="00C40B1F" w:rsidRPr="00CE3339" w:rsidRDefault="00C40B1F" w:rsidP="00D05F15">
            <w:pPr>
              <w:spacing w:before="80" w:after="80"/>
              <w:rPr>
                <w:rFonts w:ascii="Arial Narrow" w:hAnsi="Arial Narrow"/>
                <w:sz w:val="20"/>
                <w:szCs w:val="20"/>
              </w:rPr>
            </w:pPr>
            <w:r w:rsidRPr="00CE3339">
              <w:rPr>
                <w:rFonts w:ascii="Arial Narrow" w:hAnsi="Arial Narrow"/>
                <w:sz w:val="20"/>
                <w:szCs w:val="20"/>
              </w:rPr>
              <w:t>Nivel Central y Territorial</w:t>
            </w:r>
          </w:p>
          <w:p w14:paraId="0DD7E3D4" w14:textId="77777777" w:rsidR="00C40B1F" w:rsidRPr="00CE3339" w:rsidRDefault="00C40B1F" w:rsidP="00D05F15">
            <w:pPr>
              <w:spacing w:before="80" w:after="80"/>
              <w:rPr>
                <w:rFonts w:ascii="Arial Narrow" w:hAnsi="Arial Narrow"/>
                <w:sz w:val="20"/>
                <w:szCs w:val="20"/>
              </w:rPr>
            </w:pPr>
          </w:p>
          <w:p w14:paraId="5532E636" w14:textId="3D9EF51B" w:rsidR="0058752A" w:rsidRPr="00CE3339" w:rsidRDefault="0058752A" w:rsidP="00D05F15">
            <w:pPr>
              <w:spacing w:before="80" w:after="80"/>
              <w:rPr>
                <w:rFonts w:ascii="Arial Narrow" w:hAnsi="Arial Narrow"/>
                <w:sz w:val="20"/>
                <w:szCs w:val="20"/>
              </w:rPr>
            </w:pPr>
          </w:p>
        </w:tc>
        <w:tc>
          <w:tcPr>
            <w:tcW w:w="2127" w:type="dxa"/>
            <w:tcBorders>
              <w:top w:val="nil"/>
              <w:left w:val="nil"/>
              <w:bottom w:val="single" w:sz="4" w:space="0" w:color="000000"/>
              <w:right w:val="single" w:sz="4" w:space="0" w:color="000000"/>
            </w:tcBorders>
            <w:shd w:val="clear" w:color="auto" w:fill="auto"/>
            <w:vAlign w:val="center"/>
          </w:tcPr>
          <w:p w14:paraId="1CB6774B" w14:textId="3E8B82B6" w:rsidR="0058752A" w:rsidRPr="00CE3339" w:rsidRDefault="006D2A37" w:rsidP="00D05F15">
            <w:pPr>
              <w:spacing w:before="80" w:after="80"/>
              <w:rPr>
                <w:rFonts w:ascii="Arial Narrow" w:hAnsi="Arial Narrow"/>
                <w:sz w:val="20"/>
                <w:szCs w:val="20"/>
              </w:rPr>
            </w:pPr>
            <w:r w:rsidRPr="00CE3339">
              <w:rPr>
                <w:rFonts w:ascii="Arial Narrow" w:hAnsi="Arial Narrow"/>
                <w:sz w:val="20"/>
                <w:szCs w:val="20"/>
              </w:rPr>
              <w:t>Circular del Plan de Transferencias Documentales Primarias y cronograma</w:t>
            </w:r>
            <w:r w:rsidR="001C7AB0" w:rsidRPr="00CE3339">
              <w:rPr>
                <w:rFonts w:ascii="Arial Narrow" w:hAnsi="Arial Narrow"/>
                <w:sz w:val="20"/>
                <w:szCs w:val="20"/>
              </w:rPr>
              <w:t>. S</w:t>
            </w:r>
            <w:r w:rsidRPr="00CE3339">
              <w:rPr>
                <w:rFonts w:ascii="Arial Narrow" w:hAnsi="Arial Narrow"/>
                <w:sz w:val="20"/>
                <w:szCs w:val="20"/>
              </w:rPr>
              <w:t>ocializada.</w:t>
            </w:r>
          </w:p>
        </w:tc>
        <w:tc>
          <w:tcPr>
            <w:tcW w:w="1630" w:type="dxa"/>
            <w:tcBorders>
              <w:top w:val="nil"/>
              <w:left w:val="nil"/>
              <w:bottom w:val="single" w:sz="4" w:space="0" w:color="000000"/>
              <w:right w:val="single" w:sz="4" w:space="0" w:color="000000"/>
            </w:tcBorders>
            <w:vAlign w:val="center"/>
          </w:tcPr>
          <w:p w14:paraId="33A81581" w14:textId="33E81FC9" w:rsidR="00C40B1F" w:rsidRPr="00CE3339" w:rsidRDefault="00C40B1F" w:rsidP="00D05F15">
            <w:pPr>
              <w:spacing w:before="80" w:after="80"/>
              <w:rPr>
                <w:rFonts w:ascii="Arial Narrow" w:eastAsia="Arial Narrow" w:hAnsi="Arial Narrow" w:cs="Arial Narrow"/>
                <w:sz w:val="20"/>
                <w:szCs w:val="20"/>
              </w:rPr>
            </w:pPr>
            <w:r w:rsidRPr="00CE3339">
              <w:rPr>
                <w:rFonts w:ascii="Arial Narrow" w:eastAsia="Arial Narrow" w:hAnsi="Arial Narrow" w:cs="Arial Narrow"/>
                <w:sz w:val="20"/>
                <w:szCs w:val="20"/>
              </w:rPr>
              <w:t xml:space="preserve">Anualmente </w:t>
            </w:r>
          </w:p>
          <w:p w14:paraId="1F0B2B46" w14:textId="1D34B38F" w:rsidR="0058752A" w:rsidRPr="00CE3339" w:rsidRDefault="0058752A" w:rsidP="00D05F15">
            <w:pPr>
              <w:spacing w:before="80" w:after="80"/>
              <w:rPr>
                <w:rFonts w:ascii="Arial Narrow" w:eastAsia="Arial Narrow" w:hAnsi="Arial Narrow" w:cs="Arial Narrow"/>
                <w:sz w:val="20"/>
                <w:szCs w:val="20"/>
              </w:rPr>
            </w:pPr>
          </w:p>
        </w:tc>
      </w:tr>
      <w:tr w:rsidR="00CE3339" w:rsidRPr="00CE3339" w14:paraId="422C267F" w14:textId="77777777" w:rsidTr="00D05F15">
        <w:trPr>
          <w:trHeight w:val="829"/>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3B" w14:textId="65CDD063" w:rsidR="00814360" w:rsidRPr="00CE3339" w:rsidRDefault="002B4E08" w:rsidP="00D05F15">
            <w:pPr>
              <w:spacing w:before="80" w:after="80"/>
              <w:jc w:val="center"/>
              <w:rPr>
                <w:rFonts w:ascii="Arial Narrow" w:eastAsia="Arial Narrow" w:hAnsi="Arial Narrow" w:cs="Arial Narrow"/>
                <w:sz w:val="20"/>
                <w:szCs w:val="20"/>
              </w:rPr>
            </w:pPr>
            <w:r w:rsidRPr="00CE3339">
              <w:rPr>
                <w:rFonts w:ascii="Arial Narrow" w:eastAsia="Arial Narrow" w:hAnsi="Arial Narrow" w:cs="Arial Narrow"/>
                <w:sz w:val="20"/>
                <w:szCs w:val="20"/>
              </w:rPr>
              <w:t>3</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3C" w14:textId="208FA9A2" w:rsidR="00814360" w:rsidRPr="00CE3339" w:rsidRDefault="000943EE" w:rsidP="00D05F15">
            <w:pPr>
              <w:spacing w:before="80" w:after="80"/>
              <w:jc w:val="both"/>
              <w:rPr>
                <w:rFonts w:ascii="Arial Narrow" w:hAnsi="Arial Narrow"/>
                <w:sz w:val="20"/>
                <w:szCs w:val="20"/>
              </w:rPr>
            </w:pPr>
            <w:r w:rsidRPr="00CE3339">
              <w:rPr>
                <w:rFonts w:ascii="Arial Narrow" w:hAnsi="Arial Narrow"/>
                <w:sz w:val="20"/>
                <w:szCs w:val="20"/>
              </w:rPr>
              <w:t>Identifica</w:t>
            </w:r>
            <w:r w:rsidR="00932C70" w:rsidRPr="00CE3339">
              <w:rPr>
                <w:rFonts w:ascii="Arial Narrow" w:hAnsi="Arial Narrow"/>
                <w:sz w:val="20"/>
                <w:szCs w:val="20"/>
              </w:rPr>
              <w:t>r</w:t>
            </w:r>
            <w:r w:rsidRPr="00CE3339">
              <w:rPr>
                <w:rFonts w:ascii="Arial Narrow" w:hAnsi="Arial Narrow"/>
                <w:sz w:val="20"/>
                <w:szCs w:val="20"/>
              </w:rPr>
              <w:t>, selecciona</w:t>
            </w:r>
            <w:r w:rsidR="00932C70" w:rsidRPr="00CE3339">
              <w:rPr>
                <w:rFonts w:ascii="Arial Narrow" w:hAnsi="Arial Narrow"/>
                <w:sz w:val="20"/>
                <w:szCs w:val="20"/>
              </w:rPr>
              <w:t>r</w:t>
            </w:r>
            <w:r w:rsidRPr="00CE3339">
              <w:rPr>
                <w:rFonts w:ascii="Arial Narrow" w:hAnsi="Arial Narrow"/>
                <w:sz w:val="20"/>
                <w:szCs w:val="20"/>
              </w:rPr>
              <w:t xml:space="preserve"> y preparar los </w:t>
            </w:r>
            <w:r w:rsidR="00CE3339" w:rsidRPr="00CE3339">
              <w:rPr>
                <w:rFonts w:ascii="Arial Narrow" w:hAnsi="Arial Narrow"/>
                <w:sz w:val="20"/>
                <w:szCs w:val="20"/>
              </w:rPr>
              <w:t>expedientes acordes</w:t>
            </w:r>
            <w:r w:rsidRPr="00CE3339">
              <w:rPr>
                <w:rFonts w:ascii="Arial Narrow" w:hAnsi="Arial Narrow"/>
                <w:sz w:val="20"/>
                <w:szCs w:val="20"/>
              </w:rPr>
              <w:t xml:space="preserve"> a las series y subseries documentales para transferir conforme a la</w:t>
            </w:r>
            <w:r w:rsidR="00403600" w:rsidRPr="00CE3339">
              <w:rPr>
                <w:rFonts w:ascii="Arial Narrow" w:hAnsi="Arial Narrow"/>
                <w:sz w:val="20"/>
                <w:szCs w:val="20"/>
              </w:rPr>
              <w:t xml:space="preserve"> TRD. </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4E4FC" w14:textId="557BEA6F" w:rsidR="009B4EAA" w:rsidRPr="00CE3339" w:rsidRDefault="009B4EAA" w:rsidP="00D05F15">
            <w:pPr>
              <w:spacing w:before="80" w:after="80"/>
              <w:rPr>
                <w:rFonts w:ascii="Arial Narrow" w:hAnsi="Arial Narrow"/>
                <w:sz w:val="20"/>
                <w:szCs w:val="20"/>
              </w:rPr>
            </w:pPr>
            <w:r w:rsidRPr="00CE3339">
              <w:rPr>
                <w:rFonts w:ascii="Arial Narrow" w:hAnsi="Arial Narrow"/>
                <w:sz w:val="20"/>
                <w:szCs w:val="20"/>
              </w:rPr>
              <w:t>Nivel Central, Territorial y Local</w:t>
            </w:r>
          </w:p>
          <w:p w14:paraId="0000003D" w14:textId="3B282130" w:rsidR="00814360" w:rsidRPr="00CE3339" w:rsidRDefault="00814360" w:rsidP="00D05F15">
            <w:pPr>
              <w:spacing w:before="80" w:after="80"/>
              <w:rPr>
                <w:rFonts w:ascii="Arial Narrow" w:eastAsia="Arial Narrow" w:hAnsi="Arial Narrow" w:cs="Arial Narrow"/>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3E" w14:textId="69D15F2B" w:rsidR="00814360" w:rsidRPr="00CE3339" w:rsidRDefault="00BD233C" w:rsidP="00D05F15">
            <w:pPr>
              <w:spacing w:before="80" w:after="80"/>
              <w:rPr>
                <w:rFonts w:ascii="Arial Narrow" w:eastAsia="Arial Narrow" w:hAnsi="Arial Narrow" w:cs="Arial Narrow"/>
                <w:sz w:val="20"/>
                <w:szCs w:val="20"/>
              </w:rPr>
            </w:pPr>
            <w:r w:rsidRPr="00CE3339">
              <w:rPr>
                <w:rFonts w:ascii="Arial Narrow" w:eastAsia="Arial Narrow" w:hAnsi="Arial Narrow" w:cs="Arial Narrow"/>
                <w:sz w:val="20"/>
                <w:szCs w:val="20"/>
              </w:rPr>
              <w:t>Tabla de Retención Documental</w:t>
            </w:r>
            <w:r w:rsidR="006D2A37" w:rsidRPr="00CE3339">
              <w:rPr>
                <w:rFonts w:ascii="Arial Narrow" w:eastAsia="Arial Narrow" w:hAnsi="Arial Narrow" w:cs="Arial Narrow"/>
                <w:sz w:val="20"/>
                <w:szCs w:val="20"/>
              </w:rPr>
              <w:t>.</w:t>
            </w:r>
          </w:p>
        </w:tc>
        <w:tc>
          <w:tcPr>
            <w:tcW w:w="1630" w:type="dxa"/>
            <w:tcBorders>
              <w:top w:val="single" w:sz="4" w:space="0" w:color="000000"/>
              <w:left w:val="single" w:sz="4" w:space="0" w:color="000000"/>
              <w:bottom w:val="single" w:sz="4" w:space="0" w:color="000000"/>
              <w:right w:val="single" w:sz="4" w:space="0" w:color="000000"/>
            </w:tcBorders>
            <w:vAlign w:val="center"/>
          </w:tcPr>
          <w:p w14:paraId="24FC285D" w14:textId="313E90ED" w:rsidR="009B4EAA" w:rsidRPr="00CE3339" w:rsidRDefault="009B4EAA" w:rsidP="00D05F15">
            <w:pPr>
              <w:spacing w:before="80" w:after="80"/>
              <w:jc w:val="both"/>
              <w:rPr>
                <w:rFonts w:ascii="Arial Narrow" w:hAnsi="Arial Narrow"/>
                <w:sz w:val="20"/>
                <w:szCs w:val="20"/>
              </w:rPr>
            </w:pPr>
            <w:r w:rsidRPr="00CE3339">
              <w:rPr>
                <w:rFonts w:ascii="Arial Narrow" w:hAnsi="Arial Narrow"/>
                <w:sz w:val="20"/>
                <w:szCs w:val="20"/>
              </w:rPr>
              <w:t>Una vez se cumpla el tiempo de retención</w:t>
            </w:r>
          </w:p>
          <w:p w14:paraId="0000003F" w14:textId="00F85538" w:rsidR="00814360" w:rsidRPr="00CE3339" w:rsidRDefault="00814360" w:rsidP="00D05F15">
            <w:pPr>
              <w:spacing w:before="80" w:after="80"/>
              <w:jc w:val="both"/>
              <w:rPr>
                <w:rFonts w:ascii="Arial Narrow" w:eastAsia="Arial Narrow" w:hAnsi="Arial Narrow" w:cs="Arial Narrow"/>
                <w:strike/>
                <w:sz w:val="20"/>
                <w:szCs w:val="20"/>
              </w:rPr>
            </w:pPr>
          </w:p>
        </w:tc>
      </w:tr>
      <w:tr w:rsidR="00CE3339" w:rsidRPr="00CE3339" w14:paraId="32CD9C32" w14:textId="77777777" w:rsidTr="00D05F15">
        <w:trPr>
          <w:trHeight w:val="907"/>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40" w14:textId="22CF62D4" w:rsidR="00814360" w:rsidRPr="00CE3339" w:rsidRDefault="002B4E08" w:rsidP="00D05F15">
            <w:pPr>
              <w:spacing w:before="80" w:after="80"/>
              <w:jc w:val="center"/>
              <w:rPr>
                <w:rFonts w:ascii="Arial Narrow" w:eastAsia="Arial Narrow" w:hAnsi="Arial Narrow" w:cs="Arial Narrow"/>
                <w:sz w:val="20"/>
                <w:szCs w:val="20"/>
              </w:rPr>
            </w:pPr>
            <w:r w:rsidRPr="00CE3339">
              <w:rPr>
                <w:rFonts w:ascii="Arial Narrow" w:eastAsia="Arial Narrow" w:hAnsi="Arial Narrow" w:cs="Arial Narrow"/>
                <w:sz w:val="20"/>
                <w:szCs w:val="20"/>
              </w:rPr>
              <w:t>4</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41" w14:textId="7DDBF2C1" w:rsidR="00814360" w:rsidRPr="00CE3339" w:rsidRDefault="000943EE" w:rsidP="00D05F15">
            <w:pPr>
              <w:spacing w:before="80" w:after="80"/>
              <w:jc w:val="both"/>
              <w:rPr>
                <w:rFonts w:ascii="Arial Narrow" w:eastAsia="Arial Narrow" w:hAnsi="Arial Narrow" w:cs="Arial Narrow"/>
                <w:sz w:val="20"/>
                <w:szCs w:val="20"/>
              </w:rPr>
            </w:pPr>
            <w:r w:rsidRPr="00CE3339">
              <w:rPr>
                <w:rFonts w:ascii="Arial Narrow" w:hAnsi="Arial Narrow"/>
                <w:sz w:val="20"/>
                <w:szCs w:val="20"/>
              </w:rPr>
              <w:t>Diligencia</w:t>
            </w:r>
            <w:r w:rsidR="00932C70" w:rsidRPr="00CE3339">
              <w:rPr>
                <w:rFonts w:ascii="Arial Narrow" w:hAnsi="Arial Narrow"/>
                <w:sz w:val="20"/>
                <w:szCs w:val="20"/>
              </w:rPr>
              <w:t>r</w:t>
            </w:r>
            <w:r w:rsidRPr="00CE3339">
              <w:rPr>
                <w:rFonts w:ascii="Arial Narrow" w:hAnsi="Arial Narrow"/>
                <w:sz w:val="20"/>
                <w:szCs w:val="20"/>
              </w:rPr>
              <w:t xml:space="preserve"> el inventario documental de las series</w:t>
            </w:r>
            <w:r w:rsidR="0058752A" w:rsidRPr="00CE3339">
              <w:rPr>
                <w:rFonts w:ascii="Arial Narrow" w:hAnsi="Arial Narrow"/>
                <w:sz w:val="20"/>
                <w:szCs w:val="20"/>
              </w:rPr>
              <w:t xml:space="preserve"> / subseries</w:t>
            </w:r>
            <w:r w:rsidRPr="00CE3339">
              <w:rPr>
                <w:rFonts w:ascii="Arial Narrow" w:hAnsi="Arial Narrow"/>
                <w:sz w:val="20"/>
                <w:szCs w:val="20"/>
              </w:rPr>
              <w:t xml:space="preserve"> a transferir utilizando </w:t>
            </w:r>
            <w:proofErr w:type="gramStart"/>
            <w:r w:rsidRPr="00CE3339">
              <w:rPr>
                <w:rFonts w:ascii="Arial Narrow" w:hAnsi="Arial Narrow"/>
                <w:sz w:val="20"/>
                <w:szCs w:val="20"/>
              </w:rPr>
              <w:t xml:space="preserve">el </w:t>
            </w:r>
            <w:r w:rsidR="00C1018E" w:rsidRPr="00CE3339">
              <w:rPr>
                <w:rFonts w:ascii="Arial Narrow" w:hAnsi="Arial Narrow"/>
                <w:sz w:val="20"/>
                <w:szCs w:val="20"/>
              </w:rPr>
              <w:t xml:space="preserve"> Formato</w:t>
            </w:r>
            <w:proofErr w:type="gramEnd"/>
            <w:r w:rsidR="00C1018E" w:rsidRPr="00CE3339">
              <w:rPr>
                <w:rFonts w:ascii="Arial Narrow" w:hAnsi="Arial Narrow"/>
                <w:sz w:val="20"/>
                <w:szCs w:val="20"/>
              </w:rPr>
              <w:t xml:space="preserve"> Único de Inventario Documental.</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E4AA9" w14:textId="77777777" w:rsidR="009B4EAA" w:rsidRPr="00CE3339" w:rsidRDefault="009B4EAA" w:rsidP="00D05F15">
            <w:pPr>
              <w:spacing w:before="80" w:after="80"/>
              <w:rPr>
                <w:rFonts w:ascii="Arial Narrow" w:hAnsi="Arial Narrow"/>
                <w:sz w:val="20"/>
                <w:szCs w:val="20"/>
              </w:rPr>
            </w:pPr>
            <w:r w:rsidRPr="00CE3339">
              <w:rPr>
                <w:rFonts w:ascii="Arial Narrow" w:hAnsi="Arial Narrow"/>
                <w:sz w:val="20"/>
                <w:szCs w:val="20"/>
              </w:rPr>
              <w:t>Nivel Central, Territorial y Local</w:t>
            </w:r>
          </w:p>
          <w:p w14:paraId="0FD3E895" w14:textId="77777777" w:rsidR="009B4EAA" w:rsidRPr="00CE3339" w:rsidRDefault="009B4EAA" w:rsidP="00D05F15">
            <w:pPr>
              <w:spacing w:before="80" w:after="80"/>
              <w:rPr>
                <w:rFonts w:ascii="Arial Narrow" w:hAnsi="Arial Narrow"/>
                <w:sz w:val="20"/>
                <w:szCs w:val="20"/>
              </w:rPr>
            </w:pPr>
          </w:p>
          <w:p w14:paraId="00000042" w14:textId="473FCCCF" w:rsidR="00814360" w:rsidRPr="00CE3339" w:rsidRDefault="00814360" w:rsidP="00D05F15">
            <w:pPr>
              <w:spacing w:before="80" w:after="80"/>
              <w:rPr>
                <w:rFonts w:ascii="Arial Narrow" w:eastAsia="Arial Narrow" w:hAnsi="Arial Narrow" w:cs="Arial Narrow"/>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43" w14:textId="6AAC428B" w:rsidR="00814360" w:rsidRPr="00CE3339" w:rsidRDefault="0058752A" w:rsidP="00D05F15">
            <w:pPr>
              <w:spacing w:before="80" w:after="80"/>
              <w:rPr>
                <w:rFonts w:ascii="Arial Narrow" w:eastAsia="Arial Narrow" w:hAnsi="Arial Narrow" w:cs="Arial Narrow"/>
                <w:sz w:val="20"/>
                <w:szCs w:val="20"/>
              </w:rPr>
            </w:pPr>
            <w:r w:rsidRPr="00CE3339">
              <w:rPr>
                <w:rFonts w:ascii="Arial Narrow" w:hAnsi="Arial Narrow"/>
                <w:sz w:val="20"/>
                <w:szCs w:val="20"/>
              </w:rPr>
              <w:lastRenderedPageBreak/>
              <w:t>Formato Único de Inventario Documental</w:t>
            </w:r>
            <w:r w:rsidR="006D2A37" w:rsidRPr="00CE3339">
              <w:rPr>
                <w:rFonts w:ascii="Arial Narrow" w:hAnsi="Arial Narrow"/>
                <w:sz w:val="20"/>
                <w:szCs w:val="20"/>
              </w:rPr>
              <w:t>.</w:t>
            </w:r>
            <w:r w:rsidRPr="00CE3339">
              <w:rPr>
                <w:rFonts w:ascii="Arial Narrow" w:hAnsi="Arial Narrow"/>
                <w:sz w:val="20"/>
                <w:szCs w:val="20"/>
              </w:rPr>
              <w:t xml:space="preserve"> </w:t>
            </w:r>
          </w:p>
        </w:tc>
        <w:tc>
          <w:tcPr>
            <w:tcW w:w="1630" w:type="dxa"/>
            <w:tcBorders>
              <w:top w:val="single" w:sz="4" w:space="0" w:color="000000"/>
              <w:left w:val="single" w:sz="4" w:space="0" w:color="000000"/>
              <w:bottom w:val="single" w:sz="4" w:space="0" w:color="000000"/>
              <w:right w:val="single" w:sz="4" w:space="0" w:color="000000"/>
            </w:tcBorders>
            <w:vAlign w:val="center"/>
          </w:tcPr>
          <w:p w14:paraId="484AAB2A" w14:textId="7208BEFB" w:rsidR="009B4EAA" w:rsidRPr="00CE3339" w:rsidRDefault="009B4EAA" w:rsidP="00D05F15">
            <w:pPr>
              <w:spacing w:before="80" w:after="80"/>
              <w:jc w:val="both"/>
              <w:rPr>
                <w:rFonts w:ascii="Arial Narrow" w:hAnsi="Arial Narrow"/>
                <w:sz w:val="20"/>
                <w:szCs w:val="20"/>
              </w:rPr>
            </w:pPr>
            <w:r w:rsidRPr="00CE3339">
              <w:rPr>
                <w:rFonts w:ascii="Arial Narrow" w:hAnsi="Arial Narrow"/>
                <w:sz w:val="20"/>
                <w:szCs w:val="20"/>
              </w:rPr>
              <w:t xml:space="preserve">Una vez se identifiquen los archivos a transferir </w:t>
            </w:r>
          </w:p>
          <w:p w14:paraId="00000044" w14:textId="5E982E9F" w:rsidR="00814360" w:rsidRPr="00CE3339" w:rsidRDefault="00814360" w:rsidP="00D05F15">
            <w:pPr>
              <w:spacing w:before="80" w:after="80"/>
              <w:jc w:val="both"/>
              <w:rPr>
                <w:rFonts w:ascii="Arial Narrow" w:eastAsia="Arial Narrow" w:hAnsi="Arial Narrow" w:cs="Arial Narrow"/>
                <w:strike/>
                <w:sz w:val="20"/>
                <w:szCs w:val="20"/>
              </w:rPr>
            </w:pPr>
          </w:p>
        </w:tc>
      </w:tr>
      <w:tr w:rsidR="00CE3339" w:rsidRPr="00CE3339" w14:paraId="09281708" w14:textId="77777777" w:rsidTr="00D05F15">
        <w:trPr>
          <w:trHeight w:val="907"/>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4A" w14:textId="77777777" w:rsidR="00814360" w:rsidRPr="00CE3339" w:rsidRDefault="00224D40" w:rsidP="00D05F15">
            <w:pPr>
              <w:spacing w:before="80" w:after="80"/>
              <w:jc w:val="center"/>
              <w:rPr>
                <w:rFonts w:ascii="Arial Narrow" w:eastAsia="Arial Narrow" w:hAnsi="Arial Narrow" w:cs="Arial Narrow"/>
                <w:sz w:val="20"/>
                <w:szCs w:val="20"/>
              </w:rPr>
            </w:pPr>
            <w:r w:rsidRPr="00CE3339">
              <w:rPr>
                <w:rFonts w:ascii="Arial Narrow" w:eastAsia="Arial Narrow" w:hAnsi="Arial Narrow" w:cs="Arial Narrow"/>
                <w:sz w:val="20"/>
                <w:szCs w:val="20"/>
              </w:rPr>
              <w:lastRenderedPageBreak/>
              <w:t>5</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4B" w14:textId="3E81F838" w:rsidR="00814360" w:rsidRPr="00CE3339" w:rsidRDefault="00A56182" w:rsidP="00D05F15">
            <w:pPr>
              <w:spacing w:before="80" w:after="80"/>
              <w:jc w:val="both"/>
              <w:rPr>
                <w:rFonts w:ascii="Arial Narrow" w:eastAsia="Arial Narrow" w:hAnsi="Arial Narrow" w:cs="Arial Narrow"/>
                <w:sz w:val="20"/>
                <w:szCs w:val="20"/>
              </w:rPr>
            </w:pPr>
            <w:r w:rsidRPr="00CE3339">
              <w:rPr>
                <w:rFonts w:ascii="Arial Narrow" w:hAnsi="Arial Narrow"/>
                <w:sz w:val="20"/>
                <w:szCs w:val="20"/>
              </w:rPr>
              <w:t>Gestiona</w:t>
            </w:r>
            <w:r w:rsidR="00932C70" w:rsidRPr="00CE3339">
              <w:rPr>
                <w:rFonts w:ascii="Arial Narrow" w:hAnsi="Arial Narrow"/>
                <w:sz w:val="20"/>
                <w:szCs w:val="20"/>
              </w:rPr>
              <w:t>r</w:t>
            </w:r>
            <w:r w:rsidRPr="00CE3339">
              <w:rPr>
                <w:rFonts w:ascii="Arial Narrow" w:hAnsi="Arial Narrow"/>
                <w:sz w:val="20"/>
                <w:szCs w:val="20"/>
              </w:rPr>
              <w:t xml:space="preserve"> la transferencia al Archivo Central acorde con las fechas establecidas en el cronograma de transferencias primarias</w:t>
            </w:r>
            <w:r w:rsidR="006D2A37" w:rsidRPr="00CE3339">
              <w:rPr>
                <w:rFonts w:ascii="Arial Narrow" w:hAnsi="Arial Narrow"/>
                <w:sz w:val="20"/>
                <w:szCs w:val="20"/>
              </w:rPr>
              <w:t>.</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30785" w14:textId="77777777" w:rsidR="009B4EAA" w:rsidRPr="00CE3339" w:rsidRDefault="009B4EAA" w:rsidP="00D05F15">
            <w:pPr>
              <w:spacing w:before="80" w:after="80"/>
              <w:rPr>
                <w:rFonts w:ascii="Arial Narrow" w:hAnsi="Arial Narrow"/>
                <w:sz w:val="20"/>
                <w:szCs w:val="20"/>
              </w:rPr>
            </w:pPr>
            <w:r w:rsidRPr="00CE3339">
              <w:rPr>
                <w:rFonts w:ascii="Arial Narrow" w:hAnsi="Arial Narrow"/>
                <w:sz w:val="20"/>
                <w:szCs w:val="20"/>
              </w:rPr>
              <w:t>Nivel Central, Territorial y Local</w:t>
            </w:r>
          </w:p>
          <w:p w14:paraId="0000004C" w14:textId="29F3C179" w:rsidR="00814360" w:rsidRPr="00CE3339" w:rsidRDefault="00814360" w:rsidP="00D05F15">
            <w:pPr>
              <w:spacing w:before="80" w:after="80"/>
              <w:rPr>
                <w:rFonts w:ascii="Arial Narrow" w:eastAsia="Arial Narrow" w:hAnsi="Arial Narrow" w:cs="Arial Narrow"/>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5019B" w14:textId="29B2D448" w:rsidR="00BD233C" w:rsidRPr="00CE3339" w:rsidRDefault="00A56182" w:rsidP="00D05F15">
            <w:pPr>
              <w:spacing w:before="80" w:after="80"/>
              <w:rPr>
                <w:rFonts w:ascii="Arial Narrow" w:hAnsi="Arial Narrow"/>
                <w:sz w:val="20"/>
                <w:szCs w:val="20"/>
              </w:rPr>
            </w:pPr>
            <w:r w:rsidRPr="00CE3339">
              <w:rPr>
                <w:rFonts w:ascii="Arial Narrow" w:hAnsi="Arial Narrow"/>
                <w:sz w:val="20"/>
                <w:szCs w:val="20"/>
              </w:rPr>
              <w:t>Memorando</w:t>
            </w:r>
            <w:r w:rsidR="006D2A37" w:rsidRPr="00CE3339">
              <w:rPr>
                <w:rFonts w:ascii="Arial Narrow" w:hAnsi="Arial Narrow"/>
                <w:sz w:val="20"/>
                <w:szCs w:val="20"/>
              </w:rPr>
              <w:t>.</w:t>
            </w:r>
            <w:r w:rsidRPr="00CE3339">
              <w:rPr>
                <w:rFonts w:ascii="Arial Narrow" w:hAnsi="Arial Narrow"/>
                <w:sz w:val="20"/>
                <w:szCs w:val="20"/>
              </w:rPr>
              <w:t xml:space="preserve"> </w:t>
            </w:r>
          </w:p>
          <w:p w14:paraId="6CD1AE97" w14:textId="77777777" w:rsidR="00BD233C" w:rsidRPr="00CE3339" w:rsidRDefault="00BD233C" w:rsidP="00D05F15">
            <w:pPr>
              <w:spacing w:before="80" w:after="80"/>
              <w:rPr>
                <w:rFonts w:ascii="Arial Narrow" w:hAnsi="Arial Narrow"/>
                <w:sz w:val="20"/>
                <w:szCs w:val="20"/>
              </w:rPr>
            </w:pPr>
          </w:p>
          <w:p w14:paraId="0000004D" w14:textId="1C3178C4" w:rsidR="00814360" w:rsidRPr="00CE3339" w:rsidRDefault="0058752A" w:rsidP="00D05F15">
            <w:pPr>
              <w:spacing w:before="80" w:after="80"/>
              <w:rPr>
                <w:rFonts w:ascii="Arial Narrow" w:eastAsia="Arial Narrow" w:hAnsi="Arial Narrow" w:cs="Arial Narrow"/>
                <w:sz w:val="20"/>
                <w:szCs w:val="20"/>
              </w:rPr>
            </w:pPr>
            <w:r w:rsidRPr="00CE3339">
              <w:rPr>
                <w:rFonts w:ascii="Arial Narrow" w:hAnsi="Arial Narrow"/>
                <w:sz w:val="20"/>
                <w:szCs w:val="20"/>
              </w:rPr>
              <w:t>Formato Único de Inventario Documental.</w:t>
            </w:r>
          </w:p>
        </w:tc>
        <w:tc>
          <w:tcPr>
            <w:tcW w:w="1630" w:type="dxa"/>
            <w:tcBorders>
              <w:top w:val="single" w:sz="4" w:space="0" w:color="000000"/>
              <w:left w:val="single" w:sz="4" w:space="0" w:color="000000"/>
              <w:bottom w:val="single" w:sz="4" w:space="0" w:color="000000"/>
              <w:right w:val="single" w:sz="4" w:space="0" w:color="000000"/>
            </w:tcBorders>
            <w:vAlign w:val="center"/>
          </w:tcPr>
          <w:p w14:paraId="0000004E" w14:textId="7107C1C7" w:rsidR="00814360" w:rsidRPr="00CE3339" w:rsidRDefault="009B4EAA" w:rsidP="00D05F15">
            <w:pPr>
              <w:spacing w:before="80" w:after="80"/>
              <w:rPr>
                <w:rFonts w:ascii="Arial Narrow" w:eastAsia="Arial Narrow" w:hAnsi="Arial Narrow" w:cs="Arial Narrow"/>
                <w:strike/>
                <w:sz w:val="20"/>
                <w:szCs w:val="20"/>
              </w:rPr>
            </w:pPr>
            <w:r w:rsidRPr="00CE3339">
              <w:rPr>
                <w:rFonts w:ascii="Arial Narrow" w:eastAsia="Arial Narrow" w:hAnsi="Arial Narrow" w:cs="Arial Narrow"/>
                <w:sz w:val="20"/>
                <w:szCs w:val="20"/>
              </w:rPr>
              <w:t xml:space="preserve">Anualmente </w:t>
            </w:r>
          </w:p>
        </w:tc>
      </w:tr>
      <w:tr w:rsidR="00CE3339" w:rsidRPr="00CE3339" w14:paraId="620845F3" w14:textId="77777777" w:rsidTr="00D05F15">
        <w:trPr>
          <w:trHeight w:val="907"/>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4F" w14:textId="1E5BD3F0" w:rsidR="00814360" w:rsidRPr="00CE3339" w:rsidRDefault="00224D40" w:rsidP="00D05F15">
            <w:pPr>
              <w:spacing w:before="80" w:after="80"/>
              <w:jc w:val="center"/>
              <w:rPr>
                <w:rFonts w:ascii="Arial Narrow" w:eastAsia="Arial Narrow" w:hAnsi="Arial Narrow" w:cs="Arial Narrow"/>
                <w:sz w:val="20"/>
                <w:szCs w:val="20"/>
              </w:rPr>
            </w:pPr>
            <w:r w:rsidRPr="00CE3339">
              <w:rPr>
                <w:rFonts w:ascii="Arial Narrow" w:eastAsia="Arial Narrow" w:hAnsi="Arial Narrow" w:cs="Arial Narrow"/>
                <w:sz w:val="20"/>
                <w:szCs w:val="20"/>
              </w:rPr>
              <w:t>6</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50" w14:textId="29DB262A" w:rsidR="00814360" w:rsidRPr="00CE3339" w:rsidRDefault="00201F77" w:rsidP="00D05F15">
            <w:pPr>
              <w:spacing w:before="80" w:after="80"/>
              <w:ind w:left="360" w:hanging="341"/>
              <w:jc w:val="both"/>
              <w:rPr>
                <w:rFonts w:ascii="Arial Narrow" w:eastAsia="Arial Narrow" w:hAnsi="Arial Narrow" w:cs="Arial Narrow"/>
                <w:sz w:val="20"/>
                <w:szCs w:val="20"/>
              </w:rPr>
            </w:pPr>
            <w:r w:rsidRPr="00CE3339">
              <w:rPr>
                <w:rFonts w:ascii="Arial Narrow" w:hAnsi="Arial Narrow"/>
                <w:sz w:val="20"/>
                <w:szCs w:val="20"/>
              </w:rPr>
              <w:t xml:space="preserve">© </w:t>
            </w:r>
            <w:r w:rsidR="002B4E08" w:rsidRPr="00CE3339">
              <w:rPr>
                <w:rFonts w:ascii="Arial Narrow" w:hAnsi="Arial Narrow"/>
                <w:sz w:val="20"/>
                <w:szCs w:val="20"/>
              </w:rPr>
              <w:t xml:space="preserve">   </w:t>
            </w:r>
            <w:r w:rsidR="006F24C7" w:rsidRPr="00CE3339">
              <w:rPr>
                <w:rFonts w:ascii="Arial Narrow" w:hAnsi="Arial Narrow"/>
                <w:sz w:val="20"/>
                <w:szCs w:val="20"/>
              </w:rPr>
              <w:t xml:space="preserve">Realizar la </w:t>
            </w:r>
            <w:r w:rsidR="005B0F74" w:rsidRPr="00CE3339">
              <w:rPr>
                <w:rFonts w:ascii="Arial Narrow" w:hAnsi="Arial Narrow"/>
                <w:sz w:val="20"/>
                <w:szCs w:val="20"/>
              </w:rPr>
              <w:t xml:space="preserve">     </w:t>
            </w:r>
            <w:r w:rsidR="006F24C7" w:rsidRPr="00CE3339">
              <w:rPr>
                <w:rFonts w:ascii="Arial Narrow" w:hAnsi="Arial Narrow"/>
                <w:sz w:val="20"/>
                <w:szCs w:val="20"/>
              </w:rPr>
              <w:t>verificación de</w:t>
            </w:r>
            <w:r w:rsidR="00732F69" w:rsidRPr="00CE3339">
              <w:rPr>
                <w:rFonts w:ascii="Arial Narrow" w:hAnsi="Arial Narrow"/>
                <w:sz w:val="20"/>
                <w:szCs w:val="20"/>
              </w:rPr>
              <w:t xml:space="preserve"> que</w:t>
            </w:r>
            <w:r w:rsidR="00A56182" w:rsidRPr="00CE3339">
              <w:rPr>
                <w:rFonts w:ascii="Arial Narrow" w:hAnsi="Arial Narrow"/>
                <w:sz w:val="20"/>
                <w:szCs w:val="20"/>
              </w:rPr>
              <w:t xml:space="preserve"> la transferencia documental, </w:t>
            </w:r>
            <w:r w:rsidR="00732F69" w:rsidRPr="00CE3339">
              <w:rPr>
                <w:rFonts w:ascii="Arial Narrow" w:hAnsi="Arial Narrow"/>
                <w:sz w:val="20"/>
                <w:szCs w:val="20"/>
              </w:rPr>
              <w:t xml:space="preserve">cumpla con todos los requisitos establecidos en el Plan </w:t>
            </w:r>
            <w:proofErr w:type="gramStart"/>
            <w:r w:rsidR="00732F69" w:rsidRPr="00CE3339">
              <w:rPr>
                <w:rFonts w:ascii="Arial Narrow" w:hAnsi="Arial Narrow"/>
                <w:sz w:val="20"/>
                <w:szCs w:val="20"/>
              </w:rPr>
              <w:t xml:space="preserve">y </w:t>
            </w:r>
            <w:r w:rsidR="00A56182" w:rsidRPr="00CE3339">
              <w:rPr>
                <w:rFonts w:ascii="Arial Narrow" w:hAnsi="Arial Narrow"/>
                <w:sz w:val="20"/>
                <w:szCs w:val="20"/>
              </w:rPr>
              <w:t xml:space="preserve"> el</w:t>
            </w:r>
            <w:proofErr w:type="gramEnd"/>
            <w:r w:rsidR="00A56182" w:rsidRPr="00CE3339">
              <w:rPr>
                <w:rFonts w:ascii="Arial Narrow" w:hAnsi="Arial Narrow"/>
                <w:sz w:val="20"/>
                <w:szCs w:val="20"/>
              </w:rPr>
              <w:t xml:space="preserve"> punteo </w:t>
            </w:r>
            <w:r w:rsidR="006F24C7" w:rsidRPr="00CE3339">
              <w:rPr>
                <w:rFonts w:ascii="Arial Narrow" w:hAnsi="Arial Narrow"/>
                <w:sz w:val="20"/>
                <w:szCs w:val="20"/>
              </w:rPr>
              <w:t xml:space="preserve">de </w:t>
            </w:r>
            <w:r w:rsidR="00A56182" w:rsidRPr="00CE3339">
              <w:rPr>
                <w:rFonts w:ascii="Arial Narrow" w:hAnsi="Arial Narrow"/>
                <w:sz w:val="20"/>
                <w:szCs w:val="20"/>
              </w:rPr>
              <w:t>cada</w:t>
            </w:r>
            <w:r w:rsidR="006F24C7" w:rsidRPr="00CE3339">
              <w:rPr>
                <w:rFonts w:ascii="Arial Narrow" w:hAnsi="Arial Narrow"/>
                <w:sz w:val="20"/>
                <w:szCs w:val="20"/>
              </w:rPr>
              <w:t xml:space="preserve"> uno </w:t>
            </w:r>
            <w:r w:rsidR="00A56182" w:rsidRPr="00CE3339">
              <w:rPr>
                <w:rFonts w:ascii="Arial Narrow" w:hAnsi="Arial Narrow"/>
                <w:sz w:val="20"/>
                <w:szCs w:val="20"/>
              </w:rPr>
              <w:t xml:space="preserve"> </w:t>
            </w:r>
            <w:r w:rsidR="006F24C7" w:rsidRPr="00CE3339">
              <w:rPr>
                <w:rFonts w:ascii="Arial Narrow" w:hAnsi="Arial Narrow"/>
                <w:sz w:val="20"/>
                <w:szCs w:val="20"/>
              </w:rPr>
              <w:t xml:space="preserve">de los </w:t>
            </w:r>
            <w:r w:rsidR="00A56182" w:rsidRPr="00CE3339">
              <w:rPr>
                <w:rFonts w:ascii="Arial Narrow" w:hAnsi="Arial Narrow"/>
                <w:sz w:val="20"/>
                <w:szCs w:val="20"/>
              </w:rPr>
              <w:t>expediente</w:t>
            </w:r>
            <w:r w:rsidR="006F24C7" w:rsidRPr="00CE3339">
              <w:rPr>
                <w:rFonts w:ascii="Arial Narrow" w:hAnsi="Arial Narrow"/>
                <w:sz w:val="20"/>
                <w:szCs w:val="20"/>
              </w:rPr>
              <w:t>s</w:t>
            </w:r>
            <w:r w:rsidR="00A56182" w:rsidRPr="00CE3339">
              <w:rPr>
                <w:rFonts w:ascii="Arial Narrow" w:hAnsi="Arial Narrow"/>
                <w:sz w:val="20"/>
                <w:szCs w:val="20"/>
              </w:rPr>
              <w:t xml:space="preserve"> consignado</w:t>
            </w:r>
            <w:r w:rsidR="006F24C7" w:rsidRPr="00CE3339">
              <w:rPr>
                <w:rFonts w:ascii="Arial Narrow" w:hAnsi="Arial Narrow"/>
                <w:sz w:val="20"/>
                <w:szCs w:val="20"/>
              </w:rPr>
              <w:t>s</w:t>
            </w:r>
            <w:r w:rsidR="00A56182" w:rsidRPr="00CE3339">
              <w:rPr>
                <w:rFonts w:ascii="Arial Narrow" w:hAnsi="Arial Narrow"/>
                <w:sz w:val="20"/>
                <w:szCs w:val="20"/>
              </w:rPr>
              <w:t xml:space="preserve"> en el inventario documen</w:t>
            </w:r>
            <w:r w:rsidR="006F24C7" w:rsidRPr="00CE3339">
              <w:rPr>
                <w:rFonts w:ascii="Arial Narrow" w:hAnsi="Arial Narrow"/>
                <w:sz w:val="20"/>
                <w:szCs w:val="20"/>
              </w:rPr>
              <w:t>tal.</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322E3" w14:textId="77777777" w:rsidR="009B4EAA" w:rsidRPr="00CE3339" w:rsidRDefault="009B4EAA" w:rsidP="00D05F15">
            <w:pPr>
              <w:spacing w:before="80" w:after="80"/>
              <w:rPr>
                <w:rFonts w:ascii="Arial Narrow" w:hAnsi="Arial Narrow"/>
                <w:sz w:val="20"/>
                <w:szCs w:val="20"/>
              </w:rPr>
            </w:pPr>
            <w:r w:rsidRPr="00CE3339">
              <w:rPr>
                <w:rFonts w:ascii="Arial Narrow" w:hAnsi="Arial Narrow"/>
                <w:sz w:val="20"/>
                <w:szCs w:val="20"/>
              </w:rPr>
              <w:t>Nivel Central, Territorial y Local</w:t>
            </w:r>
          </w:p>
          <w:p w14:paraId="00000051" w14:textId="03E94F95" w:rsidR="00814360" w:rsidRPr="00CE3339" w:rsidRDefault="00814360" w:rsidP="00D05F15">
            <w:pPr>
              <w:spacing w:before="80" w:after="80"/>
              <w:rPr>
                <w:rFonts w:ascii="Arial Narrow" w:eastAsia="Arial Narrow" w:hAnsi="Arial Narrow" w:cs="Arial Narrow"/>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52" w14:textId="010ED8F2" w:rsidR="00814360" w:rsidRPr="00CE3339" w:rsidRDefault="0058752A" w:rsidP="00D05F15">
            <w:pPr>
              <w:spacing w:before="80" w:after="80"/>
              <w:rPr>
                <w:rFonts w:ascii="Arial Narrow" w:eastAsia="Arial Narrow" w:hAnsi="Arial Narrow" w:cs="Arial Narrow"/>
                <w:sz w:val="20"/>
                <w:szCs w:val="20"/>
              </w:rPr>
            </w:pPr>
            <w:r w:rsidRPr="00CE3339">
              <w:rPr>
                <w:rFonts w:ascii="Arial Narrow" w:hAnsi="Arial Narrow"/>
                <w:sz w:val="20"/>
                <w:szCs w:val="20"/>
              </w:rPr>
              <w:t>Formato Único de Inventario Documental.</w:t>
            </w:r>
          </w:p>
        </w:tc>
        <w:tc>
          <w:tcPr>
            <w:tcW w:w="1630" w:type="dxa"/>
            <w:tcBorders>
              <w:top w:val="single" w:sz="4" w:space="0" w:color="000000"/>
              <w:left w:val="single" w:sz="4" w:space="0" w:color="000000"/>
              <w:bottom w:val="single" w:sz="4" w:space="0" w:color="000000"/>
              <w:right w:val="single" w:sz="4" w:space="0" w:color="000000"/>
            </w:tcBorders>
            <w:vAlign w:val="center"/>
          </w:tcPr>
          <w:p w14:paraId="627C63CF" w14:textId="77777777" w:rsidR="009B4EAA" w:rsidRPr="00CE3339" w:rsidRDefault="009B4EAA" w:rsidP="00D05F15">
            <w:pPr>
              <w:spacing w:before="80" w:after="80"/>
              <w:jc w:val="both"/>
              <w:rPr>
                <w:rFonts w:ascii="Arial Narrow" w:hAnsi="Arial Narrow"/>
                <w:sz w:val="20"/>
                <w:szCs w:val="20"/>
              </w:rPr>
            </w:pPr>
            <w:r w:rsidRPr="00CE3339">
              <w:rPr>
                <w:rFonts w:ascii="Arial Narrow" w:hAnsi="Arial Narrow"/>
                <w:sz w:val="20"/>
                <w:szCs w:val="20"/>
              </w:rPr>
              <w:t xml:space="preserve">Anualmente </w:t>
            </w:r>
          </w:p>
          <w:p w14:paraId="00000053" w14:textId="73EDAA4F" w:rsidR="00814360" w:rsidRPr="00CE3339" w:rsidRDefault="00814360" w:rsidP="00D05F15">
            <w:pPr>
              <w:spacing w:before="80" w:after="80"/>
              <w:jc w:val="both"/>
              <w:rPr>
                <w:rFonts w:ascii="Arial Narrow" w:eastAsia="Arial Narrow" w:hAnsi="Arial Narrow" w:cs="Arial Narrow"/>
                <w:strike/>
                <w:sz w:val="20"/>
                <w:szCs w:val="20"/>
              </w:rPr>
            </w:pPr>
          </w:p>
        </w:tc>
      </w:tr>
      <w:tr w:rsidR="00CE3339" w:rsidRPr="00CE3339" w14:paraId="72707662" w14:textId="77777777" w:rsidTr="00D05F15">
        <w:trPr>
          <w:trHeight w:val="907"/>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54" w14:textId="590DDBBB" w:rsidR="00814360" w:rsidRPr="00CE3339" w:rsidRDefault="00224D40" w:rsidP="00D05F15">
            <w:pPr>
              <w:spacing w:before="80" w:after="80"/>
              <w:jc w:val="center"/>
              <w:rPr>
                <w:rFonts w:ascii="Arial Narrow" w:eastAsia="Arial Narrow" w:hAnsi="Arial Narrow" w:cs="Arial Narrow"/>
                <w:sz w:val="20"/>
                <w:szCs w:val="20"/>
              </w:rPr>
            </w:pPr>
            <w:r w:rsidRPr="00CE3339">
              <w:rPr>
                <w:rFonts w:ascii="Arial Narrow" w:eastAsia="Arial Narrow" w:hAnsi="Arial Narrow" w:cs="Arial Narrow"/>
                <w:sz w:val="20"/>
                <w:szCs w:val="20"/>
              </w:rPr>
              <w:t>7</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FABC2" w14:textId="1D6E2BF1" w:rsidR="00B82284" w:rsidRPr="00CE3339" w:rsidRDefault="00A56182" w:rsidP="00D05F15">
            <w:pPr>
              <w:spacing w:before="80" w:after="80"/>
              <w:jc w:val="both"/>
              <w:rPr>
                <w:rFonts w:ascii="Arial Narrow" w:hAnsi="Arial Narrow"/>
                <w:sz w:val="20"/>
                <w:szCs w:val="20"/>
              </w:rPr>
            </w:pPr>
            <w:r w:rsidRPr="00CE3339">
              <w:rPr>
                <w:rFonts w:ascii="Arial Narrow" w:hAnsi="Arial Narrow"/>
                <w:sz w:val="20"/>
                <w:szCs w:val="20"/>
              </w:rPr>
              <w:t xml:space="preserve">¿La transferencia fue </w:t>
            </w:r>
            <w:r w:rsidR="00732F69" w:rsidRPr="00CE3339">
              <w:rPr>
                <w:rFonts w:ascii="Arial Narrow" w:hAnsi="Arial Narrow"/>
                <w:sz w:val="20"/>
                <w:szCs w:val="20"/>
              </w:rPr>
              <w:t>recibida a satisfacción</w:t>
            </w:r>
            <w:r w:rsidRPr="00CE3339">
              <w:rPr>
                <w:rFonts w:ascii="Arial Narrow" w:hAnsi="Arial Narrow"/>
                <w:sz w:val="20"/>
                <w:szCs w:val="20"/>
              </w:rPr>
              <w:t xml:space="preserve">? </w:t>
            </w:r>
          </w:p>
          <w:p w14:paraId="7F5F3336" w14:textId="77777777" w:rsidR="006F24C7" w:rsidRPr="00CE3339" w:rsidRDefault="006F24C7" w:rsidP="00D05F15">
            <w:pPr>
              <w:spacing w:before="80" w:after="80"/>
              <w:jc w:val="both"/>
              <w:rPr>
                <w:rFonts w:ascii="Arial Narrow" w:hAnsi="Arial Narrow"/>
                <w:sz w:val="20"/>
                <w:szCs w:val="20"/>
              </w:rPr>
            </w:pPr>
          </w:p>
          <w:p w14:paraId="602180CE" w14:textId="77777777" w:rsidR="006F24C7" w:rsidRPr="00CE3339" w:rsidRDefault="006F24C7" w:rsidP="00D05F15">
            <w:pPr>
              <w:spacing w:before="80" w:after="80"/>
              <w:jc w:val="both"/>
              <w:rPr>
                <w:rFonts w:ascii="Arial Narrow" w:hAnsi="Arial Narrow"/>
                <w:sz w:val="20"/>
                <w:szCs w:val="20"/>
              </w:rPr>
            </w:pPr>
            <w:r w:rsidRPr="00DD6DF6">
              <w:rPr>
                <w:rFonts w:ascii="Arial Narrow" w:hAnsi="Arial Narrow"/>
                <w:b/>
                <w:bCs/>
                <w:sz w:val="20"/>
                <w:szCs w:val="20"/>
              </w:rPr>
              <w:t>SI:</w:t>
            </w:r>
            <w:r w:rsidRPr="00CE3339">
              <w:rPr>
                <w:rFonts w:ascii="Arial Narrow" w:hAnsi="Arial Narrow"/>
                <w:sz w:val="20"/>
                <w:szCs w:val="20"/>
              </w:rPr>
              <w:t xml:space="preserve"> Continuar con </w:t>
            </w:r>
            <w:proofErr w:type="gramStart"/>
            <w:r w:rsidRPr="00CE3339">
              <w:rPr>
                <w:rFonts w:ascii="Arial Narrow" w:hAnsi="Arial Narrow"/>
                <w:sz w:val="20"/>
                <w:szCs w:val="20"/>
              </w:rPr>
              <w:t xml:space="preserve">la </w:t>
            </w:r>
            <w:r w:rsidR="003718C3" w:rsidRPr="00CE3339">
              <w:rPr>
                <w:rFonts w:ascii="Arial Narrow" w:hAnsi="Arial Narrow"/>
                <w:sz w:val="20"/>
                <w:szCs w:val="20"/>
              </w:rPr>
              <w:t xml:space="preserve"> Actividad</w:t>
            </w:r>
            <w:proofErr w:type="gramEnd"/>
            <w:r w:rsidRPr="00CE3339">
              <w:rPr>
                <w:rFonts w:ascii="Arial Narrow" w:hAnsi="Arial Narrow"/>
                <w:sz w:val="20"/>
                <w:szCs w:val="20"/>
              </w:rPr>
              <w:t xml:space="preserve"> No. 8.</w:t>
            </w:r>
          </w:p>
          <w:p w14:paraId="00000055" w14:textId="11FED91D" w:rsidR="00814360" w:rsidRPr="00CE3339" w:rsidRDefault="006F24C7" w:rsidP="00D05F15">
            <w:pPr>
              <w:spacing w:before="80" w:after="80"/>
              <w:jc w:val="both"/>
              <w:rPr>
                <w:rFonts w:ascii="Arial Narrow" w:eastAsia="Arial Narrow" w:hAnsi="Arial Narrow" w:cs="Arial Narrow"/>
                <w:sz w:val="20"/>
                <w:szCs w:val="20"/>
              </w:rPr>
            </w:pPr>
            <w:r w:rsidRPr="00DD6DF6">
              <w:rPr>
                <w:rFonts w:ascii="Arial Narrow" w:hAnsi="Arial Narrow"/>
                <w:b/>
                <w:bCs/>
                <w:sz w:val="20"/>
                <w:szCs w:val="20"/>
              </w:rPr>
              <w:t>NO</w:t>
            </w:r>
            <w:r w:rsidRPr="00CE3339">
              <w:rPr>
                <w:rFonts w:ascii="Arial Narrow" w:hAnsi="Arial Narrow"/>
                <w:sz w:val="20"/>
                <w:szCs w:val="20"/>
              </w:rPr>
              <w:t xml:space="preserve">: Ir </w:t>
            </w:r>
            <w:r w:rsidR="003718C3" w:rsidRPr="00CE3339">
              <w:rPr>
                <w:rFonts w:ascii="Arial Narrow" w:hAnsi="Arial Narrow"/>
                <w:sz w:val="20"/>
                <w:szCs w:val="20"/>
              </w:rPr>
              <w:t xml:space="preserve">a la </w:t>
            </w:r>
            <w:r w:rsidRPr="00CE3339">
              <w:rPr>
                <w:rFonts w:ascii="Arial Narrow" w:hAnsi="Arial Narrow"/>
                <w:sz w:val="20"/>
                <w:szCs w:val="20"/>
              </w:rPr>
              <w:t>A</w:t>
            </w:r>
            <w:r w:rsidR="00E2007B">
              <w:rPr>
                <w:rFonts w:ascii="Arial Narrow" w:hAnsi="Arial Narrow"/>
                <w:sz w:val="20"/>
                <w:szCs w:val="20"/>
              </w:rPr>
              <w:t>ctividad No.</w:t>
            </w:r>
            <w:r w:rsidR="003718C3" w:rsidRPr="00CE3339">
              <w:rPr>
                <w:rFonts w:ascii="Arial Narrow" w:hAnsi="Arial Narrow"/>
                <w:sz w:val="20"/>
                <w:szCs w:val="20"/>
              </w:rPr>
              <w:t xml:space="preserve"> </w:t>
            </w:r>
            <w:r w:rsidR="009B4EAA" w:rsidRPr="00CE3339">
              <w:rPr>
                <w:rFonts w:ascii="Arial Narrow" w:hAnsi="Arial Narrow"/>
                <w:b/>
                <w:sz w:val="20"/>
                <w:szCs w:val="20"/>
              </w:rPr>
              <w:t>3</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43430" w14:textId="77777777" w:rsidR="009B4EAA" w:rsidRPr="00CE3339" w:rsidRDefault="009B4EAA" w:rsidP="00D05F15">
            <w:pPr>
              <w:spacing w:before="80" w:after="80"/>
              <w:rPr>
                <w:rFonts w:ascii="Arial Narrow" w:hAnsi="Arial Narrow"/>
                <w:sz w:val="20"/>
                <w:szCs w:val="20"/>
              </w:rPr>
            </w:pPr>
            <w:r w:rsidRPr="00CE3339">
              <w:rPr>
                <w:rFonts w:ascii="Arial Narrow" w:hAnsi="Arial Narrow"/>
                <w:sz w:val="20"/>
                <w:szCs w:val="20"/>
              </w:rPr>
              <w:t>Nivel Central, Territorial y Local</w:t>
            </w:r>
          </w:p>
          <w:p w14:paraId="00000056" w14:textId="399200A7" w:rsidR="00814360" w:rsidRPr="00CE3339" w:rsidRDefault="00814360" w:rsidP="00D05F15">
            <w:pPr>
              <w:spacing w:before="80" w:after="80"/>
              <w:rPr>
                <w:rFonts w:ascii="Arial Narrow" w:eastAsia="Arial Narrow" w:hAnsi="Arial Narrow" w:cs="Arial Narrow"/>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57" w14:textId="77777777" w:rsidR="00814360" w:rsidRPr="00CE3339" w:rsidRDefault="00814360" w:rsidP="00D05F15">
            <w:pPr>
              <w:spacing w:before="80" w:after="80"/>
              <w:rPr>
                <w:rFonts w:ascii="Arial Narrow" w:eastAsia="Arial Narrow" w:hAnsi="Arial Narrow" w:cs="Arial Narrow"/>
                <w:sz w:val="20"/>
                <w:szCs w:val="20"/>
              </w:rPr>
            </w:pPr>
          </w:p>
        </w:tc>
        <w:tc>
          <w:tcPr>
            <w:tcW w:w="1630" w:type="dxa"/>
            <w:tcBorders>
              <w:top w:val="single" w:sz="4" w:space="0" w:color="000000"/>
              <w:left w:val="single" w:sz="4" w:space="0" w:color="000000"/>
              <w:bottom w:val="single" w:sz="4" w:space="0" w:color="000000"/>
              <w:right w:val="single" w:sz="4" w:space="0" w:color="000000"/>
            </w:tcBorders>
            <w:vAlign w:val="center"/>
          </w:tcPr>
          <w:p w14:paraId="00000058" w14:textId="7BCC658D" w:rsidR="00814360" w:rsidRPr="00CE3339" w:rsidRDefault="009B4EAA" w:rsidP="00D05F15">
            <w:pPr>
              <w:spacing w:before="80" w:after="80"/>
              <w:rPr>
                <w:rFonts w:ascii="Arial Narrow" w:eastAsia="Arial Narrow" w:hAnsi="Arial Narrow" w:cs="Arial Narrow"/>
                <w:strike/>
                <w:sz w:val="20"/>
                <w:szCs w:val="20"/>
              </w:rPr>
            </w:pPr>
            <w:r w:rsidRPr="00CE3339">
              <w:rPr>
                <w:rFonts w:ascii="Arial Narrow" w:eastAsia="Arial Narrow" w:hAnsi="Arial Narrow" w:cs="Arial Narrow"/>
                <w:sz w:val="20"/>
                <w:szCs w:val="20"/>
              </w:rPr>
              <w:t xml:space="preserve">Anualmente </w:t>
            </w:r>
          </w:p>
        </w:tc>
      </w:tr>
      <w:tr w:rsidR="00CE3339" w:rsidRPr="00CE3339" w14:paraId="5F7A7826" w14:textId="77777777" w:rsidTr="00D05F15">
        <w:trPr>
          <w:trHeight w:val="907"/>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59" w14:textId="77777777" w:rsidR="00814360" w:rsidRPr="00CE3339" w:rsidRDefault="00224D40" w:rsidP="00D05F15">
            <w:pPr>
              <w:spacing w:before="80" w:after="80"/>
              <w:jc w:val="center"/>
              <w:rPr>
                <w:rFonts w:ascii="Arial Narrow" w:eastAsia="Arial Narrow" w:hAnsi="Arial Narrow" w:cs="Arial Narrow"/>
                <w:sz w:val="20"/>
                <w:szCs w:val="20"/>
              </w:rPr>
            </w:pPr>
            <w:r w:rsidRPr="00CE3339">
              <w:rPr>
                <w:rFonts w:ascii="Arial Narrow" w:eastAsia="Arial Narrow" w:hAnsi="Arial Narrow" w:cs="Arial Narrow"/>
                <w:sz w:val="20"/>
                <w:szCs w:val="20"/>
              </w:rPr>
              <w:t>8</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0538E" w14:textId="6E5DD15F" w:rsidR="00814360" w:rsidRPr="00CE3339" w:rsidRDefault="00932C70" w:rsidP="00D05F15">
            <w:pPr>
              <w:spacing w:before="80" w:after="80"/>
              <w:jc w:val="both"/>
              <w:rPr>
                <w:rFonts w:ascii="Arial Narrow" w:hAnsi="Arial Narrow"/>
                <w:sz w:val="20"/>
                <w:szCs w:val="20"/>
              </w:rPr>
            </w:pPr>
            <w:r w:rsidRPr="00CE3339">
              <w:rPr>
                <w:rFonts w:ascii="Arial Narrow" w:hAnsi="Arial Narrow"/>
                <w:sz w:val="20"/>
                <w:szCs w:val="20"/>
              </w:rPr>
              <w:t xml:space="preserve">Aprobar y firmar el </w:t>
            </w:r>
            <w:r w:rsidR="00FD702E" w:rsidRPr="00CE3339">
              <w:rPr>
                <w:rFonts w:ascii="Arial Narrow" w:hAnsi="Arial Narrow"/>
                <w:sz w:val="20"/>
                <w:szCs w:val="20"/>
              </w:rPr>
              <w:t>Formato Único de Inventario Documental - FUID por parte de los responsables de la transferencia.</w:t>
            </w:r>
          </w:p>
          <w:p w14:paraId="0000005A" w14:textId="3B73474D" w:rsidR="00B82284" w:rsidRPr="00CE3339" w:rsidRDefault="00B82284" w:rsidP="00D05F15">
            <w:pPr>
              <w:spacing w:before="80" w:after="80"/>
              <w:jc w:val="both"/>
              <w:rPr>
                <w:rFonts w:ascii="Arial Narrow" w:eastAsia="Arial Narrow" w:hAnsi="Arial Narrow" w:cs="Arial Narrow"/>
                <w:sz w:val="20"/>
                <w:szCs w:val="20"/>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5B" w14:textId="416C21E4" w:rsidR="00814360" w:rsidRPr="00CE3339" w:rsidRDefault="009B4EAA" w:rsidP="00D05F15">
            <w:pPr>
              <w:spacing w:before="80" w:after="80"/>
              <w:rPr>
                <w:rFonts w:ascii="Arial Narrow" w:eastAsia="Arial Narrow" w:hAnsi="Arial Narrow" w:cs="Arial Narrow"/>
                <w:sz w:val="20"/>
                <w:szCs w:val="20"/>
              </w:rPr>
            </w:pPr>
            <w:r w:rsidRPr="00CE3339">
              <w:rPr>
                <w:rFonts w:ascii="Arial Narrow" w:hAnsi="Arial Narrow"/>
                <w:sz w:val="20"/>
                <w:szCs w:val="20"/>
              </w:rPr>
              <w:t>Nivel Central, Territorial y Local</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6E6CB" w14:textId="0A522713" w:rsidR="00CE3339" w:rsidRPr="00CE3339" w:rsidRDefault="0058752A" w:rsidP="00D05F15">
            <w:pPr>
              <w:spacing w:before="80" w:after="80"/>
              <w:rPr>
                <w:rFonts w:ascii="Arial Narrow" w:hAnsi="Arial Narrow"/>
                <w:sz w:val="20"/>
                <w:szCs w:val="20"/>
              </w:rPr>
            </w:pPr>
            <w:r w:rsidRPr="00CE3339">
              <w:rPr>
                <w:rFonts w:ascii="Arial Narrow" w:hAnsi="Arial Narrow"/>
                <w:sz w:val="20"/>
                <w:szCs w:val="20"/>
              </w:rPr>
              <w:t xml:space="preserve">Formato Único de Inventario Documental </w:t>
            </w:r>
            <w:r w:rsidR="00FD702E" w:rsidRPr="00CE3339">
              <w:rPr>
                <w:rFonts w:ascii="Arial Narrow" w:hAnsi="Arial Narrow"/>
                <w:sz w:val="20"/>
                <w:szCs w:val="20"/>
              </w:rPr>
              <w:t xml:space="preserve"> </w:t>
            </w:r>
          </w:p>
          <w:p w14:paraId="0000005C" w14:textId="57669249" w:rsidR="00814360" w:rsidRPr="00CE3339" w:rsidRDefault="00FD702E" w:rsidP="00D05F15">
            <w:pPr>
              <w:spacing w:before="80" w:after="80"/>
              <w:rPr>
                <w:rFonts w:ascii="Arial Narrow" w:eastAsia="Arial Narrow" w:hAnsi="Arial Narrow" w:cs="Arial Narrow"/>
                <w:sz w:val="20"/>
                <w:szCs w:val="20"/>
              </w:rPr>
            </w:pPr>
            <w:r w:rsidRPr="00CE3339">
              <w:rPr>
                <w:rFonts w:ascii="Arial Narrow" w:hAnsi="Arial Narrow"/>
                <w:sz w:val="20"/>
                <w:szCs w:val="20"/>
              </w:rPr>
              <w:t>firmado</w:t>
            </w:r>
            <w:r w:rsidR="0058752A" w:rsidRPr="00CE3339">
              <w:rPr>
                <w:rFonts w:ascii="Arial Narrow" w:hAnsi="Arial Narrow"/>
                <w:sz w:val="20"/>
                <w:szCs w:val="20"/>
              </w:rPr>
              <w:t>.</w:t>
            </w:r>
          </w:p>
        </w:tc>
        <w:tc>
          <w:tcPr>
            <w:tcW w:w="1630" w:type="dxa"/>
            <w:tcBorders>
              <w:top w:val="single" w:sz="4" w:space="0" w:color="000000"/>
              <w:left w:val="single" w:sz="4" w:space="0" w:color="000000"/>
              <w:bottom w:val="single" w:sz="4" w:space="0" w:color="000000"/>
              <w:right w:val="single" w:sz="4" w:space="0" w:color="000000"/>
            </w:tcBorders>
            <w:vAlign w:val="center"/>
          </w:tcPr>
          <w:p w14:paraId="7767E937" w14:textId="77777777" w:rsidR="009B4EAA" w:rsidRPr="00CE3339" w:rsidRDefault="009B4EAA" w:rsidP="00D05F15">
            <w:pPr>
              <w:spacing w:before="80" w:after="80"/>
              <w:jc w:val="both"/>
              <w:rPr>
                <w:rFonts w:ascii="Arial Narrow" w:hAnsi="Arial Narrow"/>
                <w:sz w:val="20"/>
                <w:szCs w:val="20"/>
              </w:rPr>
            </w:pPr>
            <w:r w:rsidRPr="00CE3339">
              <w:rPr>
                <w:rFonts w:ascii="Arial Narrow" w:hAnsi="Arial Narrow"/>
                <w:sz w:val="20"/>
                <w:szCs w:val="20"/>
              </w:rPr>
              <w:t xml:space="preserve">Anualmente </w:t>
            </w:r>
          </w:p>
          <w:p w14:paraId="0000005D" w14:textId="6566BF0C" w:rsidR="00814360" w:rsidRPr="00CE3339" w:rsidRDefault="00814360" w:rsidP="00D05F15">
            <w:pPr>
              <w:spacing w:before="80" w:after="80"/>
              <w:rPr>
                <w:rFonts w:ascii="Arial Narrow" w:eastAsia="Arial Narrow" w:hAnsi="Arial Narrow" w:cs="Arial Narrow"/>
                <w:strike/>
                <w:sz w:val="20"/>
                <w:szCs w:val="20"/>
              </w:rPr>
            </w:pPr>
          </w:p>
        </w:tc>
      </w:tr>
      <w:tr w:rsidR="00CE3339" w:rsidRPr="00CE3339" w14:paraId="1448ED87" w14:textId="77777777" w:rsidTr="00D05F15">
        <w:trPr>
          <w:trHeight w:val="907"/>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05BDB4" w14:textId="090F1784" w:rsidR="00932C70" w:rsidRPr="00CE3339" w:rsidRDefault="002B4E08" w:rsidP="00D05F15">
            <w:pPr>
              <w:spacing w:before="80" w:after="80"/>
              <w:jc w:val="center"/>
              <w:rPr>
                <w:rFonts w:ascii="Arial Narrow" w:eastAsia="Arial Narrow" w:hAnsi="Arial Narrow" w:cs="Arial Narrow"/>
                <w:sz w:val="20"/>
                <w:szCs w:val="20"/>
              </w:rPr>
            </w:pPr>
            <w:r w:rsidRPr="00CE3339">
              <w:rPr>
                <w:rFonts w:ascii="Arial Narrow" w:eastAsia="Arial Narrow" w:hAnsi="Arial Narrow" w:cs="Arial Narrow"/>
                <w:sz w:val="20"/>
                <w:szCs w:val="20"/>
              </w:rPr>
              <w:t>9</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B78B5" w14:textId="62F9B266" w:rsidR="008A0D0F" w:rsidRPr="00CE3339" w:rsidRDefault="008A0D0F" w:rsidP="00D05F15">
            <w:pPr>
              <w:spacing w:before="80" w:after="80"/>
              <w:ind w:left="303"/>
              <w:jc w:val="both"/>
              <w:rPr>
                <w:rFonts w:ascii="Arial Narrow" w:hAnsi="Arial Narrow"/>
                <w:sz w:val="20"/>
                <w:szCs w:val="20"/>
              </w:rPr>
            </w:pPr>
            <w:r w:rsidRPr="00CE3339">
              <w:rPr>
                <w:rFonts w:ascii="Arial Narrow" w:hAnsi="Arial Narrow"/>
                <w:sz w:val="20"/>
                <w:szCs w:val="20"/>
              </w:rPr>
              <w:t>©</w:t>
            </w:r>
            <w:r w:rsidR="002B4E08" w:rsidRPr="00CE3339">
              <w:rPr>
                <w:rFonts w:ascii="Arial Narrow" w:hAnsi="Arial Narrow"/>
                <w:sz w:val="20"/>
                <w:szCs w:val="20"/>
              </w:rPr>
              <w:t xml:space="preserve"> </w:t>
            </w:r>
            <w:r w:rsidRPr="00CE3339">
              <w:rPr>
                <w:rFonts w:ascii="Arial Narrow" w:hAnsi="Arial Narrow"/>
                <w:sz w:val="20"/>
                <w:szCs w:val="20"/>
              </w:rPr>
              <w:t xml:space="preserve">Realizar la      </w:t>
            </w:r>
            <w:r w:rsidR="00CE3339" w:rsidRPr="00CE3339">
              <w:rPr>
                <w:rFonts w:ascii="Arial Narrow" w:hAnsi="Arial Narrow"/>
                <w:sz w:val="20"/>
                <w:szCs w:val="20"/>
              </w:rPr>
              <w:t>verificación y</w:t>
            </w:r>
            <w:r w:rsidR="00994CCA" w:rsidRPr="00CE3339">
              <w:rPr>
                <w:rFonts w:ascii="Arial Narrow" w:hAnsi="Arial Narrow"/>
                <w:sz w:val="20"/>
                <w:szCs w:val="20"/>
              </w:rPr>
              <w:t xml:space="preserve"> </w:t>
            </w:r>
            <w:r w:rsidR="002B4E08" w:rsidRPr="00CE3339">
              <w:rPr>
                <w:rFonts w:ascii="Arial Narrow" w:hAnsi="Arial Narrow"/>
                <w:sz w:val="20"/>
                <w:szCs w:val="20"/>
              </w:rPr>
              <w:t xml:space="preserve">  </w:t>
            </w:r>
            <w:r w:rsidR="00994CCA" w:rsidRPr="00CE3339">
              <w:rPr>
                <w:rFonts w:ascii="Arial Narrow" w:hAnsi="Arial Narrow"/>
                <w:sz w:val="20"/>
                <w:szCs w:val="20"/>
              </w:rPr>
              <w:t xml:space="preserve">cotejo </w:t>
            </w:r>
            <w:r w:rsidRPr="00CE3339">
              <w:rPr>
                <w:rFonts w:ascii="Arial Narrow" w:hAnsi="Arial Narrow"/>
                <w:sz w:val="20"/>
                <w:szCs w:val="20"/>
              </w:rPr>
              <w:t>de que el FUID este firmado por todos los que intervienen.</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29B2F" w14:textId="4D83A745" w:rsidR="00932C70" w:rsidRPr="00CE3339" w:rsidRDefault="009B4EAA" w:rsidP="00D05F15">
            <w:pPr>
              <w:spacing w:before="80" w:after="80"/>
              <w:rPr>
                <w:rFonts w:ascii="Arial Narrow" w:hAnsi="Arial Narrow"/>
                <w:sz w:val="20"/>
                <w:szCs w:val="20"/>
              </w:rPr>
            </w:pPr>
            <w:r w:rsidRPr="00CE3339">
              <w:rPr>
                <w:rFonts w:ascii="Arial Narrow" w:hAnsi="Arial Narrow"/>
                <w:sz w:val="20"/>
                <w:szCs w:val="20"/>
              </w:rPr>
              <w:t>Nivel Central, Territorial y Local</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83556" w14:textId="77777777" w:rsidR="00932C70" w:rsidRPr="00CE3339" w:rsidRDefault="00932C70" w:rsidP="00D05F15">
            <w:pPr>
              <w:spacing w:before="80" w:after="80"/>
              <w:rPr>
                <w:rFonts w:ascii="Arial Narrow" w:hAnsi="Arial Narrow"/>
                <w:sz w:val="20"/>
                <w:szCs w:val="20"/>
              </w:rPr>
            </w:pPr>
          </w:p>
        </w:tc>
        <w:tc>
          <w:tcPr>
            <w:tcW w:w="1630" w:type="dxa"/>
            <w:tcBorders>
              <w:top w:val="single" w:sz="4" w:space="0" w:color="000000"/>
              <w:left w:val="single" w:sz="4" w:space="0" w:color="000000"/>
              <w:bottom w:val="single" w:sz="4" w:space="0" w:color="000000"/>
              <w:right w:val="single" w:sz="4" w:space="0" w:color="000000"/>
            </w:tcBorders>
            <w:vAlign w:val="center"/>
          </w:tcPr>
          <w:p w14:paraId="686AE594" w14:textId="77777777" w:rsidR="009B4EAA" w:rsidRPr="00CE3339" w:rsidRDefault="009B4EAA" w:rsidP="00D05F15">
            <w:pPr>
              <w:spacing w:before="80" w:after="80"/>
              <w:rPr>
                <w:rFonts w:ascii="Arial Narrow" w:eastAsia="Arial Narrow" w:hAnsi="Arial Narrow" w:cs="Arial Narrow"/>
                <w:sz w:val="20"/>
                <w:szCs w:val="20"/>
              </w:rPr>
            </w:pPr>
          </w:p>
          <w:p w14:paraId="28530739" w14:textId="10F14683" w:rsidR="00932C70" w:rsidRPr="00CE3339" w:rsidRDefault="008A0D0F" w:rsidP="00D05F15">
            <w:pPr>
              <w:spacing w:before="80" w:after="80"/>
              <w:rPr>
                <w:rFonts w:ascii="Arial Narrow" w:eastAsia="Arial Narrow" w:hAnsi="Arial Narrow" w:cs="Arial Narrow"/>
                <w:sz w:val="20"/>
                <w:szCs w:val="20"/>
              </w:rPr>
            </w:pPr>
            <w:r w:rsidRPr="00CE3339">
              <w:rPr>
                <w:rFonts w:ascii="Arial Narrow" w:eastAsia="Arial Narrow" w:hAnsi="Arial Narrow" w:cs="Arial Narrow"/>
                <w:sz w:val="20"/>
                <w:szCs w:val="20"/>
              </w:rPr>
              <w:t xml:space="preserve">Una vez se </w:t>
            </w:r>
            <w:proofErr w:type="gramStart"/>
            <w:r w:rsidR="009B4EAA" w:rsidRPr="00CE3339">
              <w:rPr>
                <w:rFonts w:ascii="Arial Narrow" w:eastAsia="Arial Narrow" w:hAnsi="Arial Narrow" w:cs="Arial Narrow"/>
                <w:sz w:val="20"/>
                <w:szCs w:val="20"/>
              </w:rPr>
              <w:t xml:space="preserve">realice </w:t>
            </w:r>
            <w:r w:rsidR="00994CCA" w:rsidRPr="00CE3339">
              <w:rPr>
                <w:rFonts w:ascii="Arial Narrow" w:eastAsia="Arial Narrow" w:hAnsi="Arial Narrow" w:cs="Arial Narrow"/>
                <w:sz w:val="20"/>
                <w:szCs w:val="20"/>
              </w:rPr>
              <w:t xml:space="preserve"> la</w:t>
            </w:r>
            <w:proofErr w:type="gramEnd"/>
            <w:r w:rsidR="00994CCA" w:rsidRPr="00CE3339">
              <w:rPr>
                <w:rFonts w:ascii="Arial Narrow" w:eastAsia="Arial Narrow" w:hAnsi="Arial Narrow" w:cs="Arial Narrow"/>
                <w:sz w:val="20"/>
                <w:szCs w:val="20"/>
              </w:rPr>
              <w:t xml:space="preserve"> transferencia </w:t>
            </w:r>
          </w:p>
        </w:tc>
      </w:tr>
      <w:tr w:rsidR="00CE3339" w:rsidRPr="00CE3339" w14:paraId="78602EE1" w14:textId="77777777" w:rsidTr="00D05F15">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5E" w14:textId="31C0CE7B" w:rsidR="00814360" w:rsidRPr="00CE3339" w:rsidRDefault="002B4E08" w:rsidP="00D05F15">
            <w:pPr>
              <w:spacing w:before="80" w:after="80"/>
              <w:jc w:val="center"/>
              <w:rPr>
                <w:rFonts w:ascii="Arial Narrow" w:eastAsia="Arial Narrow" w:hAnsi="Arial Narrow" w:cs="Arial Narrow"/>
                <w:sz w:val="20"/>
                <w:szCs w:val="20"/>
              </w:rPr>
            </w:pPr>
            <w:r w:rsidRPr="00CE3339">
              <w:rPr>
                <w:rFonts w:ascii="Arial Narrow" w:eastAsia="Arial Narrow" w:hAnsi="Arial Narrow" w:cs="Arial Narrow"/>
                <w:sz w:val="20"/>
                <w:szCs w:val="20"/>
              </w:rPr>
              <w:t>10</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E9C1B" w14:textId="77777777" w:rsidR="0078293B" w:rsidRDefault="0078293B" w:rsidP="00D05F15">
            <w:pPr>
              <w:spacing w:before="80" w:after="80"/>
              <w:jc w:val="both"/>
              <w:rPr>
                <w:rFonts w:ascii="Arial Narrow" w:eastAsia="Arial Narrow" w:hAnsi="Arial Narrow" w:cs="Arial Narrow"/>
                <w:sz w:val="20"/>
                <w:szCs w:val="20"/>
              </w:rPr>
            </w:pPr>
          </w:p>
          <w:p w14:paraId="52FFBF81" w14:textId="7B99AB48" w:rsidR="00814360" w:rsidRPr="00CE3339" w:rsidRDefault="007C1D44" w:rsidP="00D05F15">
            <w:pPr>
              <w:spacing w:before="80" w:after="80"/>
              <w:jc w:val="both"/>
              <w:rPr>
                <w:rFonts w:ascii="Arial Narrow" w:eastAsia="Arial Narrow" w:hAnsi="Arial Narrow" w:cs="Arial Narrow"/>
                <w:sz w:val="20"/>
                <w:szCs w:val="20"/>
              </w:rPr>
            </w:pPr>
            <w:r w:rsidRPr="00CE3339">
              <w:rPr>
                <w:rFonts w:ascii="Arial Narrow" w:eastAsia="Arial Narrow" w:hAnsi="Arial Narrow" w:cs="Arial Narrow"/>
                <w:sz w:val="20"/>
                <w:szCs w:val="20"/>
              </w:rPr>
              <w:t>Elaborar y firmar acta de entrega y recibo de la tr</w:t>
            </w:r>
            <w:r w:rsidR="006D2A37" w:rsidRPr="00CE3339">
              <w:rPr>
                <w:rFonts w:ascii="Arial Narrow" w:eastAsia="Arial Narrow" w:hAnsi="Arial Narrow" w:cs="Arial Narrow"/>
                <w:sz w:val="20"/>
                <w:szCs w:val="20"/>
              </w:rPr>
              <w:t>ansferencia.</w:t>
            </w:r>
          </w:p>
          <w:p w14:paraId="0000005F" w14:textId="63ACFFF2" w:rsidR="007C1D44" w:rsidRPr="00CE3339" w:rsidRDefault="007C1D44" w:rsidP="00D05F15">
            <w:pPr>
              <w:spacing w:before="80" w:after="80"/>
              <w:jc w:val="both"/>
              <w:rPr>
                <w:rFonts w:ascii="Arial Narrow" w:eastAsia="Arial Narrow" w:hAnsi="Arial Narrow" w:cs="Arial Narrow"/>
                <w:sz w:val="20"/>
                <w:szCs w:val="20"/>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0" w14:textId="7BF575C9" w:rsidR="00814360" w:rsidRPr="00CE3339" w:rsidRDefault="009B4EAA" w:rsidP="00D05F15">
            <w:pPr>
              <w:spacing w:before="80" w:after="80"/>
              <w:rPr>
                <w:rFonts w:ascii="Arial Narrow" w:eastAsia="Arial Narrow" w:hAnsi="Arial Narrow" w:cs="Arial Narrow"/>
                <w:sz w:val="20"/>
                <w:szCs w:val="20"/>
              </w:rPr>
            </w:pPr>
            <w:r w:rsidRPr="00CE3339">
              <w:rPr>
                <w:rFonts w:ascii="Arial Narrow" w:hAnsi="Arial Narrow"/>
                <w:sz w:val="20"/>
                <w:szCs w:val="20"/>
              </w:rPr>
              <w:t>Nivel Central, Territorial y Local</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1" w14:textId="3C14B7DC" w:rsidR="00814360" w:rsidRPr="00CE3339" w:rsidRDefault="00B82284" w:rsidP="00D05F15">
            <w:pPr>
              <w:spacing w:before="80" w:after="80"/>
              <w:rPr>
                <w:rFonts w:ascii="Arial Narrow" w:eastAsia="Arial Narrow" w:hAnsi="Arial Narrow" w:cs="Arial Narrow"/>
                <w:sz w:val="20"/>
                <w:szCs w:val="20"/>
              </w:rPr>
            </w:pPr>
            <w:r w:rsidRPr="00CE3339">
              <w:rPr>
                <w:rFonts w:ascii="Arial Narrow" w:hAnsi="Arial Narrow"/>
                <w:sz w:val="20"/>
                <w:szCs w:val="20"/>
              </w:rPr>
              <w:t xml:space="preserve">Acta de legalización de transferencia documental </w:t>
            </w:r>
          </w:p>
        </w:tc>
        <w:tc>
          <w:tcPr>
            <w:tcW w:w="1630" w:type="dxa"/>
            <w:tcBorders>
              <w:top w:val="single" w:sz="4" w:space="0" w:color="000000"/>
              <w:left w:val="single" w:sz="4" w:space="0" w:color="000000"/>
              <w:bottom w:val="single" w:sz="4" w:space="0" w:color="000000"/>
              <w:right w:val="single" w:sz="4" w:space="0" w:color="000000"/>
            </w:tcBorders>
            <w:vAlign w:val="center"/>
          </w:tcPr>
          <w:p w14:paraId="6F5BBC25" w14:textId="77777777" w:rsidR="009B4EAA" w:rsidRPr="00CE3339" w:rsidRDefault="009B4EAA" w:rsidP="00D05F15">
            <w:pPr>
              <w:spacing w:before="80" w:after="80"/>
              <w:rPr>
                <w:rFonts w:ascii="Arial Narrow" w:eastAsia="Arial Narrow" w:hAnsi="Arial Narrow" w:cs="Arial Narrow"/>
                <w:sz w:val="20"/>
                <w:szCs w:val="20"/>
              </w:rPr>
            </w:pPr>
          </w:p>
          <w:p w14:paraId="7384DFC2" w14:textId="77777777" w:rsidR="009B4EAA" w:rsidRPr="00CE3339" w:rsidRDefault="009B4EAA" w:rsidP="00D05F15">
            <w:pPr>
              <w:spacing w:before="80" w:after="80"/>
              <w:jc w:val="both"/>
              <w:rPr>
                <w:rFonts w:ascii="Arial Narrow" w:hAnsi="Arial Narrow"/>
                <w:sz w:val="20"/>
                <w:szCs w:val="20"/>
              </w:rPr>
            </w:pPr>
            <w:r w:rsidRPr="00CE3339">
              <w:rPr>
                <w:rFonts w:ascii="Arial Narrow" w:hAnsi="Arial Narrow"/>
                <w:sz w:val="20"/>
                <w:szCs w:val="20"/>
              </w:rPr>
              <w:t xml:space="preserve">Anualmente </w:t>
            </w:r>
          </w:p>
          <w:p w14:paraId="00000062" w14:textId="2660EDDF" w:rsidR="00994CCA" w:rsidRPr="00CE3339" w:rsidRDefault="00994CCA" w:rsidP="00D05F15">
            <w:pPr>
              <w:spacing w:before="80" w:after="80"/>
              <w:rPr>
                <w:rFonts w:ascii="Arial Narrow" w:eastAsia="Arial Narrow" w:hAnsi="Arial Narrow" w:cs="Arial Narrow"/>
                <w:sz w:val="20"/>
                <w:szCs w:val="20"/>
              </w:rPr>
            </w:pPr>
          </w:p>
        </w:tc>
      </w:tr>
      <w:tr w:rsidR="00CE3339" w:rsidRPr="00CE3339" w14:paraId="74EDF973" w14:textId="77777777" w:rsidTr="00D05F15">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AF699A" w14:textId="4CBE05A5" w:rsidR="00994CCA" w:rsidRPr="00CE3339" w:rsidRDefault="002B4E08" w:rsidP="00D05F15">
            <w:pPr>
              <w:spacing w:before="80" w:after="80"/>
              <w:jc w:val="center"/>
              <w:rPr>
                <w:rFonts w:ascii="Arial Narrow" w:eastAsia="Arial Narrow" w:hAnsi="Arial Narrow" w:cs="Arial Narrow"/>
                <w:sz w:val="20"/>
                <w:szCs w:val="20"/>
              </w:rPr>
            </w:pPr>
            <w:r w:rsidRPr="00CE3339">
              <w:rPr>
                <w:rFonts w:ascii="Arial Narrow" w:eastAsia="Arial Narrow" w:hAnsi="Arial Narrow" w:cs="Arial Narrow"/>
                <w:sz w:val="20"/>
                <w:szCs w:val="20"/>
              </w:rPr>
              <w:t>11</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0467D" w14:textId="51DA7C2C" w:rsidR="00C1018E" w:rsidRDefault="00994CCA" w:rsidP="00D05F15">
            <w:pPr>
              <w:spacing w:before="80" w:after="80"/>
              <w:ind w:left="303"/>
              <w:jc w:val="both"/>
              <w:rPr>
                <w:rFonts w:ascii="Arial Narrow" w:hAnsi="Arial Narrow"/>
                <w:sz w:val="20"/>
                <w:szCs w:val="20"/>
              </w:rPr>
            </w:pPr>
            <w:r w:rsidRPr="00CE3339">
              <w:rPr>
                <w:rFonts w:ascii="Arial Narrow" w:hAnsi="Arial Narrow"/>
                <w:sz w:val="20"/>
                <w:szCs w:val="20"/>
              </w:rPr>
              <w:t xml:space="preserve">©Realizar la     </w:t>
            </w:r>
            <w:r w:rsidR="00CE3339" w:rsidRPr="00CE3339">
              <w:rPr>
                <w:rFonts w:ascii="Arial Narrow" w:hAnsi="Arial Narrow"/>
                <w:sz w:val="20"/>
                <w:szCs w:val="20"/>
              </w:rPr>
              <w:t>verificación</w:t>
            </w:r>
            <w:r w:rsidR="00C1018E">
              <w:rPr>
                <w:rFonts w:ascii="Arial Narrow" w:hAnsi="Arial Narrow"/>
                <w:sz w:val="20"/>
                <w:szCs w:val="20"/>
              </w:rPr>
              <w:t xml:space="preserve"> del acta</w:t>
            </w:r>
          </w:p>
          <w:p w14:paraId="664350E5" w14:textId="77777777" w:rsidR="00C1018E" w:rsidRDefault="00C1018E" w:rsidP="00D05F15">
            <w:pPr>
              <w:spacing w:before="80" w:after="80"/>
              <w:ind w:left="303"/>
              <w:jc w:val="both"/>
              <w:rPr>
                <w:rFonts w:ascii="Arial Narrow" w:hAnsi="Arial Narrow"/>
                <w:sz w:val="20"/>
                <w:szCs w:val="20"/>
              </w:rPr>
            </w:pPr>
          </w:p>
          <w:p w14:paraId="0C730F44" w14:textId="69C0BD55" w:rsidR="00994CCA" w:rsidRPr="00CE3339" w:rsidRDefault="00C1018E" w:rsidP="00D05F15">
            <w:pPr>
              <w:spacing w:before="80" w:after="80"/>
              <w:ind w:left="303"/>
              <w:jc w:val="both"/>
              <w:rPr>
                <w:rFonts w:ascii="Arial Narrow" w:eastAsia="Arial Narrow" w:hAnsi="Arial Narrow" w:cs="Arial Narrow"/>
                <w:sz w:val="20"/>
                <w:szCs w:val="20"/>
              </w:rPr>
            </w:pPr>
            <w:r>
              <w:rPr>
                <w:rFonts w:ascii="Arial Narrow" w:hAnsi="Arial Narrow"/>
                <w:sz w:val="20"/>
                <w:szCs w:val="20"/>
              </w:rPr>
              <w:t xml:space="preserve">Nota: se debe validar </w:t>
            </w:r>
            <w:r w:rsidR="00825E04" w:rsidRPr="00CE3339">
              <w:rPr>
                <w:rFonts w:ascii="Arial Narrow" w:eastAsia="Arial Narrow" w:hAnsi="Arial Narrow" w:cs="Arial Narrow"/>
                <w:sz w:val="20"/>
                <w:szCs w:val="20"/>
              </w:rPr>
              <w:t>que el acta sea firmada por todos los que intervienen y que lleve como anexo el FUID de la transferencia.</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D60C5" w14:textId="562CE5C5" w:rsidR="00994CCA" w:rsidRPr="00CE3339" w:rsidRDefault="009B4EAA" w:rsidP="00D05F15">
            <w:pPr>
              <w:spacing w:before="80" w:after="80"/>
              <w:rPr>
                <w:rFonts w:ascii="Arial Narrow" w:hAnsi="Arial Narrow"/>
                <w:sz w:val="20"/>
                <w:szCs w:val="20"/>
              </w:rPr>
            </w:pPr>
            <w:r w:rsidRPr="00CE3339">
              <w:rPr>
                <w:rFonts w:ascii="Arial Narrow" w:hAnsi="Arial Narrow"/>
                <w:sz w:val="20"/>
                <w:szCs w:val="20"/>
              </w:rPr>
              <w:t>Nivel Central y Territorial</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640D4" w14:textId="4E3F496C" w:rsidR="00994CCA" w:rsidRPr="00CE3339" w:rsidRDefault="001C7AB0" w:rsidP="00D05F15">
            <w:pPr>
              <w:spacing w:before="80" w:after="80"/>
              <w:rPr>
                <w:rFonts w:ascii="Arial Narrow" w:hAnsi="Arial Narrow"/>
                <w:sz w:val="20"/>
                <w:szCs w:val="20"/>
              </w:rPr>
            </w:pPr>
            <w:r w:rsidRPr="00CE3339">
              <w:rPr>
                <w:rFonts w:ascii="Arial Narrow" w:hAnsi="Arial Narrow"/>
                <w:sz w:val="20"/>
                <w:szCs w:val="20"/>
              </w:rPr>
              <w:t xml:space="preserve">Acta de legalización de transferencia documental, firmada. </w:t>
            </w:r>
          </w:p>
        </w:tc>
        <w:tc>
          <w:tcPr>
            <w:tcW w:w="1630" w:type="dxa"/>
            <w:tcBorders>
              <w:top w:val="single" w:sz="4" w:space="0" w:color="000000"/>
              <w:left w:val="single" w:sz="4" w:space="0" w:color="000000"/>
              <w:bottom w:val="single" w:sz="4" w:space="0" w:color="000000"/>
              <w:right w:val="single" w:sz="4" w:space="0" w:color="000000"/>
            </w:tcBorders>
            <w:vAlign w:val="center"/>
          </w:tcPr>
          <w:p w14:paraId="283BA5F4" w14:textId="77777777" w:rsidR="008611F0" w:rsidRPr="00CE3339" w:rsidRDefault="008611F0" w:rsidP="00D05F15">
            <w:pPr>
              <w:spacing w:before="80" w:after="80"/>
              <w:jc w:val="both"/>
              <w:rPr>
                <w:rFonts w:ascii="Arial Narrow" w:hAnsi="Arial Narrow"/>
                <w:sz w:val="20"/>
                <w:szCs w:val="20"/>
              </w:rPr>
            </w:pPr>
            <w:r w:rsidRPr="00CE3339">
              <w:rPr>
                <w:rFonts w:ascii="Arial Narrow" w:hAnsi="Arial Narrow"/>
                <w:sz w:val="20"/>
                <w:szCs w:val="20"/>
              </w:rPr>
              <w:t xml:space="preserve">Anualmente </w:t>
            </w:r>
          </w:p>
          <w:p w14:paraId="47C1E7FF" w14:textId="1A5F5FC7" w:rsidR="00994CCA" w:rsidRPr="00CE3339" w:rsidRDefault="00994CCA" w:rsidP="00D05F15">
            <w:pPr>
              <w:spacing w:before="80" w:after="80"/>
              <w:rPr>
                <w:rFonts w:ascii="Arial Narrow" w:eastAsia="Arial Narrow" w:hAnsi="Arial Narrow" w:cs="Arial Narrow"/>
                <w:strike/>
                <w:sz w:val="20"/>
                <w:szCs w:val="20"/>
              </w:rPr>
            </w:pPr>
          </w:p>
        </w:tc>
      </w:tr>
      <w:tr w:rsidR="00CE3339" w:rsidRPr="00CE3339" w14:paraId="1CF36F38" w14:textId="77777777" w:rsidTr="00D05F15">
        <w:trPr>
          <w:trHeight w:val="456"/>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63" w14:textId="544C1E62" w:rsidR="00814360" w:rsidRPr="00CE3339" w:rsidRDefault="002B4E08" w:rsidP="00D05F15">
            <w:pPr>
              <w:spacing w:before="80" w:after="80"/>
              <w:jc w:val="center"/>
              <w:rPr>
                <w:rFonts w:ascii="Arial Narrow" w:eastAsia="Arial Narrow" w:hAnsi="Arial Narrow" w:cs="Arial Narrow"/>
                <w:sz w:val="20"/>
                <w:szCs w:val="20"/>
              </w:rPr>
            </w:pPr>
            <w:r w:rsidRPr="00CE3339">
              <w:rPr>
                <w:rFonts w:ascii="Arial Narrow" w:eastAsia="Arial Narrow" w:hAnsi="Arial Narrow" w:cs="Arial Narrow"/>
                <w:sz w:val="20"/>
                <w:szCs w:val="20"/>
              </w:rPr>
              <w:t>12</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4" w14:textId="5ED35D21" w:rsidR="00814360" w:rsidRPr="00CE3339" w:rsidRDefault="00FD702E" w:rsidP="00D05F15">
            <w:pPr>
              <w:spacing w:before="80" w:after="80"/>
              <w:jc w:val="both"/>
              <w:rPr>
                <w:rFonts w:ascii="Arial Narrow" w:eastAsia="Arial Narrow" w:hAnsi="Arial Narrow" w:cs="Arial Narrow"/>
                <w:sz w:val="20"/>
                <w:szCs w:val="20"/>
              </w:rPr>
            </w:pPr>
            <w:r w:rsidRPr="00CE3339">
              <w:rPr>
                <w:rFonts w:ascii="Arial Narrow" w:hAnsi="Arial Narrow"/>
                <w:sz w:val="20"/>
                <w:szCs w:val="20"/>
              </w:rPr>
              <w:t xml:space="preserve">Ubicar las unidades de conservación (cajas) de archivo, en el lugar </w:t>
            </w:r>
            <w:r w:rsidRPr="00CE3339">
              <w:rPr>
                <w:rFonts w:ascii="Arial Narrow" w:hAnsi="Arial Narrow"/>
                <w:sz w:val="20"/>
                <w:szCs w:val="20"/>
              </w:rPr>
              <w:lastRenderedPageBreak/>
              <w:t>designado de la estantería del Archivo Central</w:t>
            </w:r>
            <w:r w:rsidR="006D2A37" w:rsidRPr="00CE3339">
              <w:rPr>
                <w:rFonts w:ascii="Arial Narrow" w:hAnsi="Arial Narrow"/>
                <w:sz w:val="20"/>
                <w:szCs w:val="20"/>
              </w:rPr>
              <w:t>.</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36FB5" w14:textId="77777777" w:rsidR="009B4EAA" w:rsidRPr="00CE3339" w:rsidRDefault="009B4EAA" w:rsidP="00D05F15">
            <w:pPr>
              <w:spacing w:before="80" w:after="80"/>
              <w:rPr>
                <w:rFonts w:ascii="Arial Narrow" w:hAnsi="Arial Narrow"/>
                <w:sz w:val="20"/>
                <w:szCs w:val="20"/>
              </w:rPr>
            </w:pPr>
            <w:r w:rsidRPr="00CE3339">
              <w:rPr>
                <w:rFonts w:ascii="Arial Narrow" w:hAnsi="Arial Narrow"/>
                <w:sz w:val="20"/>
                <w:szCs w:val="20"/>
              </w:rPr>
              <w:lastRenderedPageBreak/>
              <w:t>Nivel Central, Territorial y Local</w:t>
            </w:r>
          </w:p>
          <w:p w14:paraId="00000065" w14:textId="41FDD674" w:rsidR="00814360" w:rsidRPr="00CE3339" w:rsidRDefault="00814360" w:rsidP="00D05F15">
            <w:pPr>
              <w:spacing w:before="80" w:after="80"/>
              <w:rPr>
                <w:rFonts w:ascii="Arial Narrow" w:eastAsia="Arial Narrow" w:hAnsi="Arial Narrow" w:cs="Arial Narrow"/>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6" w14:textId="6D394041" w:rsidR="00814360" w:rsidRPr="00CE3339" w:rsidRDefault="00814360" w:rsidP="00D05F15">
            <w:pPr>
              <w:spacing w:before="80" w:after="80"/>
              <w:rPr>
                <w:rFonts w:ascii="Arial Narrow" w:eastAsia="Arial Narrow" w:hAnsi="Arial Narrow" w:cs="Arial Narrow"/>
                <w:strike/>
                <w:sz w:val="20"/>
                <w:szCs w:val="20"/>
              </w:rPr>
            </w:pPr>
          </w:p>
        </w:tc>
        <w:tc>
          <w:tcPr>
            <w:tcW w:w="1630" w:type="dxa"/>
            <w:tcBorders>
              <w:top w:val="single" w:sz="4" w:space="0" w:color="000000"/>
              <w:left w:val="single" w:sz="4" w:space="0" w:color="000000"/>
              <w:bottom w:val="single" w:sz="4" w:space="0" w:color="000000"/>
              <w:right w:val="single" w:sz="4" w:space="0" w:color="000000"/>
            </w:tcBorders>
            <w:vAlign w:val="center"/>
          </w:tcPr>
          <w:p w14:paraId="7F250473" w14:textId="77777777" w:rsidR="008611F0" w:rsidRPr="00CE3339" w:rsidRDefault="008611F0" w:rsidP="00D05F15">
            <w:pPr>
              <w:spacing w:before="80" w:after="80"/>
              <w:jc w:val="both"/>
              <w:rPr>
                <w:rFonts w:ascii="Arial Narrow" w:hAnsi="Arial Narrow"/>
                <w:sz w:val="20"/>
                <w:szCs w:val="20"/>
              </w:rPr>
            </w:pPr>
            <w:r w:rsidRPr="00CE3339">
              <w:rPr>
                <w:rFonts w:ascii="Arial Narrow" w:hAnsi="Arial Narrow"/>
                <w:sz w:val="20"/>
                <w:szCs w:val="20"/>
              </w:rPr>
              <w:t xml:space="preserve">Anualmente </w:t>
            </w:r>
          </w:p>
          <w:p w14:paraId="00000067" w14:textId="677B9332" w:rsidR="00814360" w:rsidRPr="00CE3339" w:rsidRDefault="00814360" w:rsidP="00D05F15">
            <w:pPr>
              <w:spacing w:before="80" w:after="80"/>
              <w:rPr>
                <w:rFonts w:ascii="Arial Narrow" w:eastAsia="Arial Narrow" w:hAnsi="Arial Narrow" w:cs="Arial Narrow"/>
                <w:sz w:val="20"/>
                <w:szCs w:val="20"/>
              </w:rPr>
            </w:pPr>
          </w:p>
        </w:tc>
      </w:tr>
      <w:tr w:rsidR="00CE3339" w:rsidRPr="00CE3339" w14:paraId="41FE6606" w14:textId="77777777" w:rsidTr="00D05F15">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68" w14:textId="50FBD597" w:rsidR="00814360" w:rsidRPr="00CE3339" w:rsidRDefault="002B4E08" w:rsidP="00D05F15">
            <w:pPr>
              <w:spacing w:before="80" w:after="80"/>
              <w:jc w:val="center"/>
              <w:rPr>
                <w:rFonts w:ascii="Arial Narrow" w:eastAsia="Arial Narrow" w:hAnsi="Arial Narrow" w:cs="Arial Narrow"/>
                <w:sz w:val="20"/>
                <w:szCs w:val="20"/>
              </w:rPr>
            </w:pPr>
            <w:r w:rsidRPr="00CE3339">
              <w:rPr>
                <w:rFonts w:ascii="Arial Narrow" w:eastAsia="Arial Narrow" w:hAnsi="Arial Narrow" w:cs="Arial Narrow"/>
                <w:sz w:val="20"/>
                <w:szCs w:val="20"/>
              </w:rPr>
              <w:t>13</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9" w14:textId="222C4BEF" w:rsidR="00814360" w:rsidRPr="00CE3339" w:rsidRDefault="00FD702E" w:rsidP="00D05F15">
            <w:pPr>
              <w:spacing w:before="80" w:after="80"/>
              <w:jc w:val="both"/>
              <w:rPr>
                <w:rFonts w:ascii="Arial Narrow" w:eastAsia="Arial Narrow" w:hAnsi="Arial Narrow" w:cs="Arial Narrow"/>
                <w:sz w:val="20"/>
                <w:szCs w:val="20"/>
              </w:rPr>
            </w:pPr>
            <w:r w:rsidRPr="00CE3339">
              <w:rPr>
                <w:rFonts w:ascii="Arial Narrow" w:hAnsi="Arial Narrow"/>
                <w:sz w:val="20"/>
                <w:szCs w:val="20"/>
              </w:rPr>
              <w:t>Actualiza</w:t>
            </w:r>
            <w:r w:rsidR="008611F0" w:rsidRPr="00CE3339">
              <w:rPr>
                <w:rFonts w:ascii="Arial Narrow" w:hAnsi="Arial Narrow"/>
                <w:sz w:val="20"/>
                <w:szCs w:val="20"/>
              </w:rPr>
              <w:t>r</w:t>
            </w:r>
            <w:r w:rsidRPr="00CE3339">
              <w:rPr>
                <w:rFonts w:ascii="Arial Narrow" w:hAnsi="Arial Narrow"/>
                <w:sz w:val="20"/>
                <w:szCs w:val="20"/>
              </w:rPr>
              <w:t xml:space="preserve"> </w:t>
            </w:r>
            <w:proofErr w:type="gramStart"/>
            <w:r w:rsidRPr="00CE3339">
              <w:rPr>
                <w:rFonts w:ascii="Arial Narrow" w:hAnsi="Arial Narrow"/>
                <w:sz w:val="20"/>
                <w:szCs w:val="20"/>
              </w:rPr>
              <w:t xml:space="preserve">el </w:t>
            </w:r>
            <w:r w:rsidR="00C1018E" w:rsidRPr="00CE3339">
              <w:rPr>
                <w:rFonts w:ascii="Arial Narrow" w:hAnsi="Arial Narrow"/>
                <w:sz w:val="20"/>
                <w:szCs w:val="20"/>
              </w:rPr>
              <w:t xml:space="preserve"> GD</w:t>
            </w:r>
            <w:proofErr w:type="gramEnd"/>
            <w:r w:rsidR="00C1018E" w:rsidRPr="00CE3339">
              <w:rPr>
                <w:rFonts w:ascii="Arial Narrow" w:hAnsi="Arial Narrow"/>
                <w:sz w:val="20"/>
                <w:szCs w:val="20"/>
              </w:rPr>
              <w:t>_FO_07_Formato Único de Inventario Documental</w:t>
            </w:r>
            <w:r w:rsidR="00C1018E" w:rsidRPr="00CE3339" w:rsidDel="00C1018E">
              <w:rPr>
                <w:rFonts w:ascii="Arial Narrow" w:hAnsi="Arial Narrow"/>
                <w:sz w:val="20"/>
                <w:szCs w:val="20"/>
              </w:rPr>
              <w:t xml:space="preserve"> </w:t>
            </w:r>
            <w:r w:rsidRPr="00CE3339">
              <w:rPr>
                <w:rFonts w:ascii="Arial Narrow" w:hAnsi="Arial Narrow"/>
                <w:sz w:val="20"/>
                <w:szCs w:val="20"/>
              </w:rPr>
              <w:t xml:space="preserve">del Archivo Central </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C3F77" w14:textId="77777777" w:rsidR="008611F0" w:rsidRPr="00CE3339" w:rsidRDefault="008611F0" w:rsidP="00D05F15">
            <w:pPr>
              <w:spacing w:before="80" w:after="80"/>
              <w:rPr>
                <w:rFonts w:ascii="Arial Narrow" w:hAnsi="Arial Narrow"/>
                <w:sz w:val="20"/>
                <w:szCs w:val="20"/>
              </w:rPr>
            </w:pPr>
            <w:r w:rsidRPr="00CE3339">
              <w:rPr>
                <w:rFonts w:ascii="Arial Narrow" w:hAnsi="Arial Narrow"/>
                <w:sz w:val="20"/>
                <w:szCs w:val="20"/>
              </w:rPr>
              <w:t>Nivel Central, Territorial y Local</w:t>
            </w:r>
          </w:p>
          <w:p w14:paraId="0000006A" w14:textId="2BA93D04" w:rsidR="00814360" w:rsidRPr="00CE3339" w:rsidRDefault="00814360" w:rsidP="00D05F15">
            <w:pPr>
              <w:spacing w:before="80" w:after="80"/>
              <w:rPr>
                <w:rFonts w:ascii="Arial Narrow" w:eastAsia="Arial Narrow" w:hAnsi="Arial Narrow" w:cs="Arial Narrow"/>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B" w14:textId="45E7E8F1" w:rsidR="00814360" w:rsidRPr="00CE3339" w:rsidRDefault="00857B5B" w:rsidP="00D05F15">
            <w:pPr>
              <w:spacing w:before="80" w:after="80"/>
              <w:rPr>
                <w:rFonts w:ascii="Arial Narrow" w:eastAsia="Arial Narrow" w:hAnsi="Arial Narrow" w:cs="Arial Narrow"/>
                <w:sz w:val="20"/>
                <w:szCs w:val="20"/>
              </w:rPr>
            </w:pPr>
            <w:r w:rsidRPr="00CE3339">
              <w:rPr>
                <w:rFonts w:ascii="Arial Narrow" w:hAnsi="Arial Narrow"/>
                <w:sz w:val="20"/>
                <w:szCs w:val="20"/>
              </w:rPr>
              <w:t>Formato Único de Inventario Documental</w:t>
            </w:r>
          </w:p>
        </w:tc>
        <w:tc>
          <w:tcPr>
            <w:tcW w:w="1630" w:type="dxa"/>
            <w:tcBorders>
              <w:top w:val="single" w:sz="4" w:space="0" w:color="000000"/>
              <w:left w:val="single" w:sz="4" w:space="0" w:color="000000"/>
              <w:bottom w:val="single" w:sz="4" w:space="0" w:color="000000"/>
              <w:right w:val="single" w:sz="4" w:space="0" w:color="000000"/>
            </w:tcBorders>
            <w:vAlign w:val="center"/>
          </w:tcPr>
          <w:p w14:paraId="0000006C" w14:textId="1E730491" w:rsidR="00814360" w:rsidRPr="00CE3339" w:rsidRDefault="008611F0" w:rsidP="00D05F15">
            <w:pPr>
              <w:spacing w:before="80" w:after="80"/>
              <w:rPr>
                <w:rFonts w:ascii="Arial Narrow" w:eastAsia="Arial Narrow" w:hAnsi="Arial Narrow" w:cs="Arial Narrow"/>
                <w:sz w:val="20"/>
                <w:szCs w:val="20"/>
              </w:rPr>
            </w:pPr>
            <w:r w:rsidRPr="00CE3339">
              <w:rPr>
                <w:rFonts w:ascii="Arial Narrow" w:eastAsia="Arial Narrow" w:hAnsi="Arial Narrow" w:cs="Arial Narrow"/>
                <w:sz w:val="20"/>
                <w:szCs w:val="20"/>
              </w:rPr>
              <w:t xml:space="preserve">Anualmente </w:t>
            </w:r>
          </w:p>
        </w:tc>
      </w:tr>
      <w:tr w:rsidR="00CE3339" w:rsidRPr="00CE3339" w14:paraId="40F1FB93" w14:textId="77777777" w:rsidTr="00D05F15">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DE4DF2" w14:textId="65D12EC5" w:rsidR="00857B5B" w:rsidRPr="00CE3339" w:rsidRDefault="009B4EAA" w:rsidP="00D05F15">
            <w:pPr>
              <w:spacing w:before="80" w:after="80"/>
              <w:jc w:val="center"/>
              <w:rPr>
                <w:rFonts w:ascii="Arial Narrow" w:eastAsia="Arial Narrow" w:hAnsi="Arial Narrow" w:cs="Arial Narrow"/>
                <w:sz w:val="20"/>
                <w:szCs w:val="20"/>
              </w:rPr>
            </w:pPr>
            <w:r w:rsidRPr="00CE3339">
              <w:rPr>
                <w:rFonts w:ascii="Arial Narrow" w:eastAsia="Arial Narrow" w:hAnsi="Arial Narrow" w:cs="Arial Narrow"/>
                <w:sz w:val="20"/>
                <w:szCs w:val="20"/>
              </w:rPr>
              <w:t>14</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810F4" w14:textId="77777777" w:rsidR="00C1018E" w:rsidRDefault="00857B5B" w:rsidP="00D05F15">
            <w:pPr>
              <w:spacing w:before="80" w:after="80"/>
              <w:ind w:left="445"/>
              <w:jc w:val="both"/>
              <w:rPr>
                <w:rFonts w:ascii="Arial Narrow" w:hAnsi="Arial Narrow"/>
                <w:sz w:val="20"/>
                <w:szCs w:val="20"/>
              </w:rPr>
            </w:pPr>
            <w:r w:rsidRPr="00CE3339">
              <w:rPr>
                <w:rFonts w:ascii="Arial Narrow" w:hAnsi="Arial Narrow"/>
                <w:sz w:val="20"/>
                <w:szCs w:val="20"/>
              </w:rPr>
              <w:t>©Realizar la verificación de que en la columna notas del FUID, se capturen y/o se actualicen datos de signatura topográfica</w:t>
            </w:r>
            <w:r w:rsidR="00C1018E">
              <w:rPr>
                <w:rFonts w:ascii="Arial Narrow" w:hAnsi="Arial Narrow"/>
                <w:sz w:val="20"/>
                <w:szCs w:val="20"/>
              </w:rPr>
              <w:t>.</w:t>
            </w:r>
          </w:p>
          <w:p w14:paraId="117CEC81" w14:textId="77777777" w:rsidR="00C1018E" w:rsidRDefault="00C1018E" w:rsidP="00D05F15">
            <w:pPr>
              <w:spacing w:before="80" w:after="80"/>
              <w:ind w:left="445"/>
              <w:jc w:val="both"/>
              <w:rPr>
                <w:rFonts w:ascii="Arial Narrow" w:hAnsi="Arial Narrow"/>
                <w:sz w:val="20"/>
                <w:szCs w:val="20"/>
              </w:rPr>
            </w:pPr>
          </w:p>
          <w:p w14:paraId="37611E19" w14:textId="1869D270" w:rsidR="00857B5B" w:rsidRPr="00CE3339" w:rsidRDefault="00C1018E" w:rsidP="00D05F15">
            <w:pPr>
              <w:spacing w:before="80" w:after="80"/>
              <w:ind w:left="445"/>
              <w:jc w:val="both"/>
              <w:rPr>
                <w:rFonts w:ascii="Arial Narrow" w:hAnsi="Arial Narrow"/>
                <w:sz w:val="20"/>
                <w:szCs w:val="20"/>
              </w:rPr>
            </w:pPr>
            <w:r>
              <w:rPr>
                <w:rFonts w:ascii="Arial Narrow" w:hAnsi="Arial Narrow"/>
                <w:sz w:val="20"/>
                <w:szCs w:val="20"/>
              </w:rPr>
              <w:t>F</w:t>
            </w:r>
            <w:r w:rsidR="00857B5B" w:rsidRPr="00CE3339">
              <w:rPr>
                <w:rFonts w:ascii="Arial Narrow" w:hAnsi="Arial Narrow"/>
                <w:sz w:val="20"/>
                <w:szCs w:val="20"/>
              </w:rPr>
              <w:t xml:space="preserve">in del procedimiento </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C6F1D" w14:textId="25A7AA4E" w:rsidR="00857B5B" w:rsidRPr="00CE3339" w:rsidRDefault="008611F0" w:rsidP="00D05F15">
            <w:pPr>
              <w:spacing w:before="80" w:after="80"/>
              <w:rPr>
                <w:rFonts w:ascii="Arial Narrow" w:hAnsi="Arial Narrow"/>
                <w:sz w:val="20"/>
                <w:szCs w:val="20"/>
              </w:rPr>
            </w:pPr>
            <w:r w:rsidRPr="00CE3339">
              <w:rPr>
                <w:rFonts w:ascii="Arial Narrow" w:hAnsi="Arial Narrow"/>
                <w:sz w:val="20"/>
                <w:szCs w:val="20"/>
              </w:rPr>
              <w:t>Nivel Central, Territorial y Local</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F70B1" w14:textId="6CB2846E" w:rsidR="00857B5B" w:rsidRPr="00CE3339" w:rsidRDefault="00857B5B" w:rsidP="00D05F15">
            <w:pPr>
              <w:spacing w:before="80" w:after="80"/>
              <w:rPr>
                <w:rFonts w:ascii="Arial Narrow" w:hAnsi="Arial Narrow"/>
                <w:sz w:val="20"/>
                <w:szCs w:val="20"/>
              </w:rPr>
            </w:pPr>
            <w:r w:rsidRPr="00CE3339">
              <w:rPr>
                <w:rFonts w:ascii="Arial Narrow" w:hAnsi="Arial Narrow"/>
                <w:sz w:val="20"/>
                <w:szCs w:val="20"/>
              </w:rPr>
              <w:t>Formato Único de Inventario Documental actualizado.</w:t>
            </w:r>
          </w:p>
        </w:tc>
        <w:tc>
          <w:tcPr>
            <w:tcW w:w="1630" w:type="dxa"/>
            <w:tcBorders>
              <w:top w:val="single" w:sz="4" w:space="0" w:color="000000"/>
              <w:left w:val="single" w:sz="4" w:space="0" w:color="000000"/>
              <w:bottom w:val="single" w:sz="4" w:space="0" w:color="000000"/>
              <w:right w:val="single" w:sz="4" w:space="0" w:color="000000"/>
            </w:tcBorders>
            <w:vAlign w:val="center"/>
          </w:tcPr>
          <w:p w14:paraId="0A0F40BE" w14:textId="77777777" w:rsidR="008611F0" w:rsidRPr="00CE3339" w:rsidRDefault="008611F0" w:rsidP="00D05F15">
            <w:pPr>
              <w:spacing w:before="80" w:after="80"/>
              <w:jc w:val="both"/>
              <w:rPr>
                <w:rFonts w:ascii="Arial Narrow" w:hAnsi="Arial Narrow"/>
                <w:sz w:val="20"/>
                <w:szCs w:val="20"/>
              </w:rPr>
            </w:pPr>
            <w:r w:rsidRPr="00CE3339">
              <w:rPr>
                <w:rFonts w:ascii="Arial Narrow" w:hAnsi="Arial Narrow"/>
                <w:sz w:val="20"/>
                <w:szCs w:val="20"/>
              </w:rPr>
              <w:t xml:space="preserve">Anualmente </w:t>
            </w:r>
          </w:p>
          <w:p w14:paraId="5523293D" w14:textId="04FD8ED4" w:rsidR="00857B5B" w:rsidRPr="00CE3339" w:rsidRDefault="00857B5B" w:rsidP="00D05F15">
            <w:pPr>
              <w:spacing w:before="80" w:after="80"/>
              <w:rPr>
                <w:rFonts w:ascii="Arial Narrow" w:eastAsia="Arial Narrow" w:hAnsi="Arial Narrow" w:cs="Arial Narrow"/>
                <w:strike/>
                <w:sz w:val="20"/>
                <w:szCs w:val="20"/>
              </w:rPr>
            </w:pPr>
          </w:p>
        </w:tc>
      </w:tr>
    </w:tbl>
    <w:p w14:paraId="0000009F" w14:textId="0D4ED9D5" w:rsidR="00814360" w:rsidRDefault="00D05F15">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r>
        <w:br w:type="textWrapping" w:clear="all"/>
      </w:r>
      <w:sdt>
        <w:sdtPr>
          <w:tag w:val="goog_rdk_13"/>
          <w:id w:val="1953056732"/>
          <w:showingPlcHdr/>
        </w:sdtPr>
        <w:sdtEndPr/>
        <w:sdtContent>
          <w:r w:rsidR="00CE3339">
            <w:t xml:space="preserve">     </w:t>
          </w:r>
          <w:bookmarkStart w:id="13" w:name="_Toc142656894"/>
        </w:sdtContent>
      </w:sdt>
      <w:r w:rsidR="00CE3339">
        <w:rPr>
          <w:rFonts w:ascii="Arial Narrow" w:eastAsia="Arial Narrow" w:hAnsi="Arial Narrow" w:cs="Arial Narrow"/>
          <w:sz w:val="22"/>
          <w:szCs w:val="22"/>
        </w:rPr>
        <w:t xml:space="preserve"> </w:t>
      </w:r>
      <w:r w:rsidR="00224D40">
        <w:rPr>
          <w:rFonts w:ascii="Arial Narrow" w:eastAsia="Arial Narrow" w:hAnsi="Arial Narrow" w:cs="Arial Narrow"/>
          <w:sz w:val="22"/>
          <w:szCs w:val="22"/>
        </w:rPr>
        <w:t>ANEXOS</w:t>
      </w:r>
      <w:bookmarkEnd w:id="13"/>
      <w:r w:rsidR="00224D40">
        <w:rPr>
          <w:rFonts w:ascii="Arial Narrow" w:eastAsia="Arial Narrow" w:hAnsi="Arial Narrow" w:cs="Arial Narrow"/>
          <w:sz w:val="22"/>
          <w:szCs w:val="22"/>
        </w:rPr>
        <w:t xml:space="preserve"> </w:t>
      </w:r>
    </w:p>
    <w:p w14:paraId="000000A0" w14:textId="6E998844" w:rsidR="00814360" w:rsidRDefault="00224D40">
      <w:pPr>
        <w:numPr>
          <w:ilvl w:val="0"/>
          <w:numId w:val="2"/>
        </w:numPr>
        <w:pBdr>
          <w:top w:val="nil"/>
          <w:left w:val="nil"/>
          <w:bottom w:val="nil"/>
          <w:right w:val="nil"/>
          <w:between w:val="nil"/>
        </w:pBdr>
        <w:tabs>
          <w:tab w:val="left" w:pos="340"/>
        </w:tabs>
        <w:spacing w:before="120" w:after="120"/>
        <w:ind w:left="340" w:hanging="34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Anexo 1. Flujograma Procedimiento </w:t>
      </w:r>
      <w:r w:rsidR="0015119D">
        <w:rPr>
          <w:rFonts w:ascii="Arial Narrow" w:eastAsia="Arial Narrow" w:hAnsi="Arial Narrow" w:cs="Arial Narrow"/>
          <w:color w:val="000000"/>
          <w:sz w:val="22"/>
          <w:szCs w:val="22"/>
        </w:rPr>
        <w:t>Transferencias Documentales Primarias</w:t>
      </w:r>
    </w:p>
    <w:bookmarkStart w:id="14" w:name="_Toc142656895"/>
    <w:p w14:paraId="000000A1" w14:textId="77777777" w:rsidR="00814360" w:rsidRDefault="00962AE3">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sdt>
        <w:sdtPr>
          <w:tag w:val="goog_rdk_14"/>
          <w:id w:val="1902626128"/>
        </w:sdtPr>
        <w:sdtEndPr/>
        <w:sdtContent/>
      </w:sdt>
      <w:r w:rsidR="00224D40">
        <w:rPr>
          <w:rFonts w:ascii="Arial Narrow" w:eastAsia="Arial Narrow" w:hAnsi="Arial Narrow" w:cs="Arial Narrow"/>
          <w:sz w:val="22"/>
          <w:szCs w:val="22"/>
        </w:rPr>
        <w:t>CONTROL DE CAMBIOS</w:t>
      </w:r>
      <w:bookmarkEnd w:id="14"/>
      <w:r w:rsidR="00224D40">
        <w:rPr>
          <w:rFonts w:ascii="Arial Narrow" w:eastAsia="Arial Narrow" w:hAnsi="Arial Narrow" w:cs="Arial Narrow"/>
          <w:sz w:val="22"/>
          <w:szCs w:val="22"/>
        </w:rPr>
        <w:t xml:space="preserve"> </w:t>
      </w:r>
    </w:p>
    <w:tbl>
      <w:tblPr>
        <w:tblStyle w:val="af"/>
        <w:tblW w:w="939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47"/>
        <w:gridCol w:w="1404"/>
        <w:gridCol w:w="5446"/>
      </w:tblGrid>
      <w:tr w:rsidR="00814360" w14:paraId="03DA49EE" w14:textId="77777777">
        <w:trPr>
          <w:jc w:val="center"/>
        </w:trPr>
        <w:tc>
          <w:tcPr>
            <w:tcW w:w="2547" w:type="dxa"/>
            <w:vAlign w:val="center"/>
          </w:tcPr>
          <w:p w14:paraId="000000A2" w14:textId="77777777" w:rsidR="00814360" w:rsidRDefault="00224D40">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FECHA DE V</w:t>
            </w:r>
            <w:sdt>
              <w:sdtPr>
                <w:tag w:val="goog_rdk_15"/>
                <w:id w:val="-454176685"/>
              </w:sdtPr>
              <w:sdtEndPr/>
              <w:sdtContent/>
            </w:sdt>
            <w:r>
              <w:rPr>
                <w:rFonts w:ascii="Arial Narrow" w:eastAsia="Arial Narrow" w:hAnsi="Arial Narrow" w:cs="Arial Narrow"/>
                <w:b/>
                <w:color w:val="000000"/>
                <w:sz w:val="22"/>
                <w:szCs w:val="22"/>
              </w:rPr>
              <w:t>IGENCIA VERSIÓN ANTERIOR</w:t>
            </w:r>
          </w:p>
          <w:p w14:paraId="000000A3" w14:textId="77777777" w:rsidR="00814360" w:rsidRDefault="00224D40">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(presente en el encabezado del documento)</w:t>
            </w:r>
          </w:p>
        </w:tc>
        <w:tc>
          <w:tcPr>
            <w:tcW w:w="1404" w:type="dxa"/>
            <w:vAlign w:val="center"/>
          </w:tcPr>
          <w:p w14:paraId="000000A4" w14:textId="683DDA1E" w:rsidR="00814360" w:rsidRDefault="00962AE3">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b/>
                <w:color w:val="000000"/>
                <w:sz w:val="22"/>
                <w:szCs w:val="22"/>
              </w:rPr>
            </w:pPr>
            <w:sdt>
              <w:sdtPr>
                <w:tag w:val="goog_rdk_16"/>
                <w:id w:val="244999578"/>
                <w:showingPlcHdr/>
              </w:sdtPr>
              <w:sdtEndPr/>
              <w:sdtContent>
                <w:r w:rsidR="002B4E08">
                  <w:t xml:space="preserve">     </w:t>
                </w:r>
              </w:sdtContent>
            </w:sdt>
            <w:r w:rsidR="00224D40">
              <w:rPr>
                <w:rFonts w:ascii="Arial Narrow" w:eastAsia="Arial Narrow" w:hAnsi="Arial Narrow" w:cs="Arial Narrow"/>
                <w:b/>
                <w:color w:val="000000"/>
                <w:sz w:val="22"/>
                <w:szCs w:val="22"/>
              </w:rPr>
              <w:t>VERSIÓN ANTERIOR</w:t>
            </w:r>
          </w:p>
        </w:tc>
        <w:tc>
          <w:tcPr>
            <w:tcW w:w="5446" w:type="dxa"/>
            <w:vAlign w:val="center"/>
          </w:tcPr>
          <w:p w14:paraId="000000A5" w14:textId="77777777" w:rsidR="00814360" w:rsidRDefault="00962AE3">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sdt>
              <w:sdtPr>
                <w:tag w:val="goog_rdk_17"/>
                <w:id w:val="630126211"/>
              </w:sdtPr>
              <w:sdtEndPr/>
              <w:sdtContent/>
            </w:sdt>
            <w:r w:rsidR="00224D40">
              <w:rPr>
                <w:rFonts w:ascii="Arial Narrow" w:eastAsia="Arial Narrow" w:hAnsi="Arial Narrow" w:cs="Arial Narrow"/>
                <w:b/>
                <w:color w:val="000000"/>
                <w:sz w:val="22"/>
                <w:szCs w:val="22"/>
              </w:rPr>
              <w:t>MOTIVO DE LA MODIFICACIÓN</w:t>
            </w:r>
          </w:p>
        </w:tc>
      </w:tr>
      <w:tr w:rsidR="00814360" w14:paraId="6852EACD" w14:textId="77777777">
        <w:trPr>
          <w:trHeight w:val="368"/>
          <w:jc w:val="center"/>
        </w:trPr>
        <w:tc>
          <w:tcPr>
            <w:tcW w:w="2547" w:type="dxa"/>
            <w:vAlign w:val="center"/>
          </w:tcPr>
          <w:p w14:paraId="000000A6" w14:textId="021268EA" w:rsidR="00814360" w:rsidRDefault="000638FD">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24/08/2023</w:t>
            </w:r>
          </w:p>
        </w:tc>
        <w:tc>
          <w:tcPr>
            <w:tcW w:w="1404" w:type="dxa"/>
            <w:vAlign w:val="center"/>
          </w:tcPr>
          <w:p w14:paraId="000000A7" w14:textId="174F77E2" w:rsidR="00814360" w:rsidRDefault="000638FD">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1</w:t>
            </w:r>
          </w:p>
        </w:tc>
        <w:tc>
          <w:tcPr>
            <w:tcW w:w="5446" w:type="dxa"/>
            <w:vAlign w:val="center"/>
          </w:tcPr>
          <w:p w14:paraId="7AD107FD" w14:textId="77777777" w:rsidR="008E6453" w:rsidRPr="00672ED5" w:rsidRDefault="008E6453" w:rsidP="008E6453">
            <w:pPr>
              <w:jc w:val="both"/>
              <w:rPr>
                <w:rFonts w:ascii="Arial Narrow" w:hAnsi="Arial Narrow"/>
                <w:sz w:val="20"/>
                <w:szCs w:val="20"/>
              </w:rPr>
            </w:pPr>
            <w:r w:rsidRPr="00672ED5">
              <w:rPr>
                <w:rFonts w:ascii="Arial Narrow" w:hAnsi="Arial Narrow"/>
                <w:sz w:val="20"/>
                <w:szCs w:val="20"/>
              </w:rPr>
              <w:t xml:space="preserve">Se re codifica el documento de acuerdo con el nuevo mapa de procesos, actualizando el código. El documento por cargue inicial en la aplicación tecnológica reinicia desde el código 1. Para consultar los obsoletos ver matriz de armonización documentos del SGI al nuevo mapa de procesos. </w:t>
            </w:r>
          </w:p>
          <w:p w14:paraId="402C611B" w14:textId="77777777" w:rsidR="008E6453" w:rsidRPr="00672ED5" w:rsidRDefault="00962AE3" w:rsidP="008E6453">
            <w:pPr>
              <w:jc w:val="both"/>
              <w:rPr>
                <w:rFonts w:ascii="Arial Narrow" w:hAnsi="Arial Narrow"/>
                <w:sz w:val="20"/>
                <w:szCs w:val="20"/>
              </w:rPr>
            </w:pPr>
            <w:hyperlink r:id="rId12" w:history="1">
              <w:r w:rsidR="008E6453" w:rsidRPr="00672ED5">
                <w:rPr>
                  <w:rFonts w:ascii="Arial Narrow" w:hAnsi="Arial Narrow"/>
                  <w:color w:val="0000FF"/>
                  <w:sz w:val="20"/>
                  <w:szCs w:val="20"/>
                  <w:u w:val="single"/>
                </w:rPr>
                <w:t>https://drive.google.com/drive/u/1/folders/1Tu2ChzlvgSaXxc10UpqzX-SVhu095Kvv</w:t>
              </w:r>
            </w:hyperlink>
          </w:p>
          <w:p w14:paraId="01962DBE" w14:textId="77777777" w:rsidR="008E6453" w:rsidRPr="00672ED5" w:rsidRDefault="008E6453" w:rsidP="008E6453">
            <w:pPr>
              <w:jc w:val="both"/>
              <w:rPr>
                <w:rFonts w:ascii="Arial Narrow" w:hAnsi="Arial Narrow"/>
                <w:sz w:val="20"/>
                <w:szCs w:val="20"/>
              </w:rPr>
            </w:pPr>
            <w:r w:rsidRPr="00672ED5">
              <w:rPr>
                <w:rFonts w:ascii="Arial Narrow" w:hAnsi="Arial Narrow"/>
                <w:sz w:val="20"/>
                <w:szCs w:val="20"/>
              </w:rPr>
              <w:t>Las fechas y nombres que aparecen en el control de revisión y aprobación (Créditos), obedecen a las fechas registradas en el documento antes de la migración del documento al nuevo mapa de procesos.</w:t>
            </w:r>
          </w:p>
          <w:p w14:paraId="000000A8" w14:textId="03FC22D5" w:rsidR="00814360" w:rsidRDefault="00814360" w:rsidP="000638FD">
            <w:pPr>
              <w:rPr>
                <w:rFonts w:ascii="Arial Narrow" w:eastAsia="Arial Narrow" w:hAnsi="Arial Narrow" w:cs="Arial Narrow"/>
                <w:color w:val="000000"/>
                <w:sz w:val="20"/>
                <w:szCs w:val="20"/>
              </w:rPr>
            </w:pPr>
          </w:p>
        </w:tc>
      </w:tr>
      <w:tr w:rsidR="00814360" w14:paraId="5006B548" w14:textId="77777777">
        <w:trPr>
          <w:trHeight w:val="362"/>
          <w:jc w:val="center"/>
        </w:trPr>
        <w:tc>
          <w:tcPr>
            <w:tcW w:w="2547" w:type="dxa"/>
            <w:vAlign w:val="center"/>
          </w:tcPr>
          <w:p w14:paraId="000000A9" w14:textId="77777777" w:rsidR="00814360" w:rsidRDefault="00814360">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0"/>
                <w:szCs w:val="20"/>
              </w:rPr>
            </w:pPr>
          </w:p>
        </w:tc>
        <w:tc>
          <w:tcPr>
            <w:tcW w:w="1404" w:type="dxa"/>
            <w:vAlign w:val="center"/>
          </w:tcPr>
          <w:p w14:paraId="000000AA" w14:textId="77777777" w:rsidR="00814360" w:rsidRDefault="00814360">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0"/>
                <w:szCs w:val="20"/>
              </w:rPr>
            </w:pPr>
          </w:p>
        </w:tc>
        <w:tc>
          <w:tcPr>
            <w:tcW w:w="5446" w:type="dxa"/>
            <w:vAlign w:val="center"/>
          </w:tcPr>
          <w:p w14:paraId="000000AB" w14:textId="77777777" w:rsidR="00814360" w:rsidRDefault="00814360">
            <w:pPr>
              <w:pBdr>
                <w:top w:val="nil"/>
                <w:left w:val="nil"/>
                <w:bottom w:val="nil"/>
                <w:right w:val="nil"/>
                <w:between w:val="nil"/>
              </w:pBdr>
              <w:tabs>
                <w:tab w:val="center" w:pos="4252"/>
                <w:tab w:val="right" w:pos="8504"/>
              </w:tabs>
              <w:spacing w:before="120" w:after="120"/>
              <w:jc w:val="both"/>
              <w:rPr>
                <w:rFonts w:ascii="Arial Narrow" w:eastAsia="Arial Narrow" w:hAnsi="Arial Narrow" w:cs="Arial Narrow"/>
                <w:color w:val="000000"/>
                <w:sz w:val="20"/>
                <w:szCs w:val="20"/>
              </w:rPr>
            </w:pPr>
          </w:p>
        </w:tc>
      </w:tr>
    </w:tbl>
    <w:p w14:paraId="000000AC" w14:textId="77777777" w:rsidR="00814360" w:rsidRDefault="00814360">
      <w:pPr>
        <w:rPr>
          <w:rFonts w:ascii="Arial Narrow" w:eastAsia="Arial Narrow" w:hAnsi="Arial Narrow" w:cs="Arial Narrow"/>
          <w:sz w:val="22"/>
          <w:szCs w:val="22"/>
        </w:rPr>
      </w:pPr>
    </w:p>
    <w:tbl>
      <w:tblPr>
        <w:tblStyle w:val="af0"/>
        <w:tblW w:w="9139" w:type="dxa"/>
        <w:tblInd w:w="65" w:type="dxa"/>
        <w:tblLayout w:type="fixed"/>
        <w:tblLook w:val="0400" w:firstRow="0" w:lastRow="0" w:firstColumn="0" w:lastColumn="0" w:noHBand="0" w:noVBand="1"/>
      </w:tblPr>
      <w:tblGrid>
        <w:gridCol w:w="1362"/>
        <w:gridCol w:w="1687"/>
        <w:gridCol w:w="6090"/>
      </w:tblGrid>
      <w:tr w:rsidR="00814360" w14:paraId="31D1BE5F" w14:textId="77777777">
        <w:trPr>
          <w:trHeight w:val="330"/>
        </w:trPr>
        <w:tc>
          <w:tcPr>
            <w:tcW w:w="9139"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000000AD" w14:textId="77777777" w:rsidR="00814360" w:rsidRDefault="00224D40" w:rsidP="005D785F">
            <w:pPr>
              <w:spacing w:before="80" w:after="80"/>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 </w:t>
            </w:r>
            <w:sdt>
              <w:sdtPr>
                <w:tag w:val="goog_rdk_18"/>
                <w:id w:val="1489669735"/>
              </w:sdtPr>
              <w:sdtEndPr/>
              <w:sdtContent/>
            </w:sdt>
            <w:r>
              <w:rPr>
                <w:rFonts w:ascii="Arial Narrow" w:eastAsia="Arial Narrow" w:hAnsi="Arial Narrow" w:cs="Arial Narrow"/>
                <w:b/>
                <w:sz w:val="22"/>
                <w:szCs w:val="22"/>
              </w:rPr>
              <w:t>CONTROL DE REVISIÓN Y APROBACIÓN</w:t>
            </w:r>
          </w:p>
        </w:tc>
      </w:tr>
      <w:tr w:rsidR="00814360" w14:paraId="6ECC81C7" w14:textId="77777777" w:rsidTr="005D785F">
        <w:trPr>
          <w:trHeight w:val="439"/>
        </w:trPr>
        <w:tc>
          <w:tcPr>
            <w:tcW w:w="1362"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000000B0" w14:textId="77777777" w:rsidR="00814360" w:rsidRDefault="00962AE3" w:rsidP="005D785F">
            <w:pPr>
              <w:spacing w:before="80" w:after="80"/>
              <w:jc w:val="center"/>
              <w:rPr>
                <w:rFonts w:ascii="Arial Narrow" w:eastAsia="Arial Narrow" w:hAnsi="Arial Narrow" w:cs="Arial Narrow"/>
                <w:sz w:val="22"/>
                <w:szCs w:val="22"/>
              </w:rPr>
            </w:pPr>
            <w:sdt>
              <w:sdtPr>
                <w:tag w:val="goog_rdk_19"/>
                <w:id w:val="-1392419739"/>
              </w:sdtPr>
              <w:sdtEndPr/>
              <w:sdtContent/>
            </w:sdt>
            <w:r w:rsidR="00224D40">
              <w:rPr>
                <w:rFonts w:ascii="Arial Narrow" w:eastAsia="Arial Narrow" w:hAnsi="Arial Narrow" w:cs="Arial Narrow"/>
                <w:sz w:val="22"/>
                <w:szCs w:val="22"/>
              </w:rPr>
              <w:t xml:space="preserve">Elaboró o actualizó </w:t>
            </w:r>
          </w:p>
        </w:tc>
        <w:tc>
          <w:tcPr>
            <w:tcW w:w="1687" w:type="dxa"/>
            <w:tcBorders>
              <w:top w:val="single" w:sz="4" w:space="0" w:color="000000"/>
              <w:left w:val="nil"/>
              <w:bottom w:val="single" w:sz="4" w:space="0" w:color="000000"/>
              <w:right w:val="single" w:sz="4" w:space="0" w:color="000000"/>
            </w:tcBorders>
            <w:shd w:val="clear" w:color="auto" w:fill="EEECE1"/>
            <w:vAlign w:val="center"/>
          </w:tcPr>
          <w:p w14:paraId="000000B1" w14:textId="131D2E78" w:rsidR="00814360" w:rsidRDefault="00224D40"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 xml:space="preserve">Nombre </w:t>
            </w:r>
            <w:r w:rsidR="005D785F">
              <w:rPr>
                <w:rFonts w:ascii="Arial Narrow" w:eastAsia="Arial Narrow" w:hAnsi="Arial Narrow" w:cs="Arial Narrow"/>
                <w:sz w:val="22"/>
                <w:szCs w:val="22"/>
              </w:rPr>
              <w:t>completo</w:t>
            </w:r>
          </w:p>
        </w:tc>
        <w:tc>
          <w:tcPr>
            <w:tcW w:w="6090" w:type="dxa"/>
            <w:tcBorders>
              <w:top w:val="single" w:sz="4" w:space="0" w:color="000000"/>
              <w:left w:val="nil"/>
              <w:bottom w:val="single" w:sz="4" w:space="0" w:color="000000"/>
              <w:right w:val="single" w:sz="4" w:space="0" w:color="000000"/>
            </w:tcBorders>
            <w:shd w:val="clear" w:color="auto" w:fill="auto"/>
            <w:vAlign w:val="center"/>
          </w:tcPr>
          <w:p w14:paraId="000000B2" w14:textId="49A42D21" w:rsidR="00814360" w:rsidRDefault="00587377"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Orlando Rueda / Fabián Castro Vargas</w:t>
            </w:r>
          </w:p>
        </w:tc>
      </w:tr>
      <w:tr w:rsidR="00814360" w14:paraId="369BB0FF" w14:textId="77777777" w:rsidTr="005D785F">
        <w:trPr>
          <w:trHeight w:val="439"/>
        </w:trPr>
        <w:tc>
          <w:tcPr>
            <w:tcW w:w="1362"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000000B3" w14:textId="77777777" w:rsidR="00814360" w:rsidRDefault="00814360" w:rsidP="005D785F">
            <w:pPr>
              <w:widowControl w:val="0"/>
              <w:pBdr>
                <w:top w:val="nil"/>
                <w:left w:val="nil"/>
                <w:bottom w:val="nil"/>
                <w:right w:val="nil"/>
                <w:between w:val="nil"/>
              </w:pBdr>
              <w:spacing w:before="80" w:after="80"/>
              <w:rPr>
                <w:rFonts w:ascii="Arial Narrow" w:eastAsia="Arial Narrow" w:hAnsi="Arial Narrow" w:cs="Arial Narrow"/>
                <w:sz w:val="22"/>
                <w:szCs w:val="22"/>
              </w:rPr>
            </w:pPr>
          </w:p>
        </w:tc>
        <w:tc>
          <w:tcPr>
            <w:tcW w:w="1687" w:type="dxa"/>
            <w:tcBorders>
              <w:top w:val="single" w:sz="4" w:space="0" w:color="000000"/>
              <w:left w:val="nil"/>
              <w:bottom w:val="single" w:sz="4" w:space="0" w:color="000000"/>
              <w:right w:val="single" w:sz="4" w:space="0" w:color="000000"/>
            </w:tcBorders>
            <w:shd w:val="clear" w:color="auto" w:fill="EEECE1"/>
            <w:vAlign w:val="center"/>
          </w:tcPr>
          <w:p w14:paraId="000000B4" w14:textId="6F330B6E" w:rsidR="00814360" w:rsidRDefault="00224D40"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Cargo</w:t>
            </w:r>
            <w:r w:rsidR="005D785F">
              <w:rPr>
                <w:rFonts w:ascii="Arial Narrow" w:eastAsia="Arial Narrow" w:hAnsi="Arial Narrow" w:cs="Arial Narrow"/>
                <w:sz w:val="22"/>
                <w:szCs w:val="22"/>
              </w:rPr>
              <w:t>/actividad</w:t>
            </w:r>
          </w:p>
        </w:tc>
        <w:tc>
          <w:tcPr>
            <w:tcW w:w="6090" w:type="dxa"/>
            <w:tcBorders>
              <w:top w:val="single" w:sz="4" w:space="0" w:color="000000"/>
              <w:left w:val="nil"/>
              <w:bottom w:val="single" w:sz="4" w:space="0" w:color="000000"/>
              <w:right w:val="single" w:sz="4" w:space="0" w:color="000000"/>
            </w:tcBorders>
            <w:shd w:val="clear" w:color="auto" w:fill="auto"/>
            <w:vAlign w:val="center"/>
          </w:tcPr>
          <w:p w14:paraId="000000B5" w14:textId="3A6422A8" w:rsidR="00814360" w:rsidRDefault="00587377"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Contratistas</w:t>
            </w:r>
          </w:p>
        </w:tc>
      </w:tr>
      <w:tr w:rsidR="00814360" w14:paraId="0DE1EA4D" w14:textId="77777777" w:rsidTr="005D785F">
        <w:trPr>
          <w:trHeight w:val="439"/>
        </w:trPr>
        <w:tc>
          <w:tcPr>
            <w:tcW w:w="1362"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000000B6" w14:textId="77777777" w:rsidR="00814360" w:rsidRDefault="00814360" w:rsidP="005D785F">
            <w:pPr>
              <w:widowControl w:val="0"/>
              <w:pBdr>
                <w:top w:val="nil"/>
                <w:left w:val="nil"/>
                <w:bottom w:val="nil"/>
                <w:right w:val="nil"/>
                <w:between w:val="nil"/>
              </w:pBdr>
              <w:spacing w:before="80" w:after="80"/>
              <w:rPr>
                <w:rFonts w:ascii="Arial Narrow" w:eastAsia="Arial Narrow" w:hAnsi="Arial Narrow" w:cs="Arial Narrow"/>
                <w:sz w:val="22"/>
                <w:szCs w:val="22"/>
              </w:rPr>
            </w:pPr>
          </w:p>
        </w:tc>
        <w:tc>
          <w:tcPr>
            <w:tcW w:w="1687" w:type="dxa"/>
            <w:tcBorders>
              <w:top w:val="single" w:sz="4" w:space="0" w:color="000000"/>
              <w:left w:val="nil"/>
              <w:bottom w:val="single" w:sz="4" w:space="0" w:color="000000"/>
              <w:right w:val="single" w:sz="4" w:space="0" w:color="000000"/>
            </w:tcBorders>
            <w:shd w:val="clear" w:color="auto" w:fill="EEECE1"/>
            <w:vAlign w:val="center"/>
          </w:tcPr>
          <w:p w14:paraId="000000B7" w14:textId="354C756A" w:rsidR="00814360" w:rsidRDefault="00224D40"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Fecha</w:t>
            </w:r>
          </w:p>
        </w:tc>
        <w:tc>
          <w:tcPr>
            <w:tcW w:w="6090" w:type="dxa"/>
            <w:tcBorders>
              <w:top w:val="single" w:sz="4" w:space="0" w:color="000000"/>
              <w:left w:val="nil"/>
              <w:bottom w:val="single" w:sz="4" w:space="0" w:color="000000"/>
              <w:right w:val="single" w:sz="4" w:space="0" w:color="000000"/>
            </w:tcBorders>
            <w:shd w:val="clear" w:color="auto" w:fill="auto"/>
            <w:vAlign w:val="center"/>
          </w:tcPr>
          <w:p w14:paraId="000000B8" w14:textId="47A4C6A9" w:rsidR="00814360" w:rsidRDefault="0015119D"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18/08/2023</w:t>
            </w:r>
          </w:p>
        </w:tc>
      </w:tr>
      <w:tr w:rsidR="00814360" w14:paraId="764EC313" w14:textId="77777777" w:rsidTr="005D785F">
        <w:trPr>
          <w:trHeight w:val="439"/>
        </w:trPr>
        <w:tc>
          <w:tcPr>
            <w:tcW w:w="1362"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000000B9" w14:textId="77777777" w:rsidR="00814360" w:rsidRDefault="00962AE3" w:rsidP="005D785F">
            <w:pPr>
              <w:spacing w:before="80" w:after="80"/>
              <w:jc w:val="center"/>
              <w:rPr>
                <w:rFonts w:ascii="Arial Narrow" w:eastAsia="Arial Narrow" w:hAnsi="Arial Narrow" w:cs="Arial Narrow"/>
                <w:sz w:val="22"/>
                <w:szCs w:val="22"/>
              </w:rPr>
            </w:pPr>
            <w:sdt>
              <w:sdtPr>
                <w:tag w:val="goog_rdk_20"/>
                <w:id w:val="1573692536"/>
              </w:sdtPr>
              <w:sdtEndPr/>
              <w:sdtContent/>
            </w:sdt>
            <w:r w:rsidR="00224D40">
              <w:rPr>
                <w:rFonts w:ascii="Arial Narrow" w:eastAsia="Arial Narrow" w:hAnsi="Arial Narrow" w:cs="Arial Narrow"/>
                <w:sz w:val="22"/>
                <w:szCs w:val="22"/>
              </w:rPr>
              <w:t xml:space="preserve">Revisó </w:t>
            </w:r>
          </w:p>
        </w:tc>
        <w:tc>
          <w:tcPr>
            <w:tcW w:w="1687" w:type="dxa"/>
            <w:tcBorders>
              <w:top w:val="single" w:sz="4" w:space="0" w:color="000000"/>
              <w:left w:val="nil"/>
              <w:bottom w:val="single" w:sz="4" w:space="0" w:color="000000"/>
              <w:right w:val="single" w:sz="4" w:space="0" w:color="000000"/>
            </w:tcBorders>
            <w:shd w:val="clear" w:color="auto" w:fill="EEECE1"/>
            <w:vAlign w:val="center"/>
          </w:tcPr>
          <w:p w14:paraId="000000BA" w14:textId="75CAFD93" w:rsidR="00814360" w:rsidRDefault="00224D40"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Nombre</w:t>
            </w:r>
            <w:r w:rsidR="005D785F">
              <w:rPr>
                <w:rFonts w:ascii="Arial Narrow" w:eastAsia="Arial Narrow" w:hAnsi="Arial Narrow" w:cs="Arial Narrow"/>
                <w:sz w:val="22"/>
                <w:szCs w:val="22"/>
              </w:rPr>
              <w:t xml:space="preserve"> completo</w:t>
            </w:r>
            <w:r>
              <w:rPr>
                <w:rFonts w:ascii="Arial Narrow" w:eastAsia="Arial Narrow" w:hAnsi="Arial Narrow" w:cs="Arial Narrow"/>
                <w:sz w:val="22"/>
                <w:szCs w:val="22"/>
              </w:rPr>
              <w:t xml:space="preserve"> </w:t>
            </w:r>
          </w:p>
        </w:tc>
        <w:tc>
          <w:tcPr>
            <w:tcW w:w="6090" w:type="dxa"/>
            <w:tcBorders>
              <w:top w:val="single" w:sz="4" w:space="0" w:color="000000"/>
              <w:left w:val="nil"/>
              <w:bottom w:val="single" w:sz="4" w:space="0" w:color="000000"/>
              <w:right w:val="single" w:sz="4" w:space="0" w:color="000000"/>
            </w:tcBorders>
            <w:shd w:val="clear" w:color="auto" w:fill="auto"/>
            <w:vAlign w:val="center"/>
          </w:tcPr>
          <w:p w14:paraId="000000BB" w14:textId="2E924E70" w:rsidR="00814360" w:rsidRDefault="00587377"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Sandra Lozano Oyuela</w:t>
            </w:r>
          </w:p>
        </w:tc>
      </w:tr>
      <w:tr w:rsidR="00814360" w14:paraId="469EA1B8" w14:textId="77777777" w:rsidTr="005D785F">
        <w:trPr>
          <w:trHeight w:val="439"/>
        </w:trPr>
        <w:tc>
          <w:tcPr>
            <w:tcW w:w="1362"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000000BC" w14:textId="77777777" w:rsidR="00814360" w:rsidRDefault="00814360" w:rsidP="005D785F">
            <w:pPr>
              <w:widowControl w:val="0"/>
              <w:pBdr>
                <w:top w:val="nil"/>
                <w:left w:val="nil"/>
                <w:bottom w:val="nil"/>
                <w:right w:val="nil"/>
                <w:between w:val="nil"/>
              </w:pBdr>
              <w:spacing w:before="80" w:after="80"/>
              <w:rPr>
                <w:rFonts w:ascii="Arial Narrow" w:eastAsia="Arial Narrow" w:hAnsi="Arial Narrow" w:cs="Arial Narrow"/>
                <w:sz w:val="22"/>
                <w:szCs w:val="22"/>
              </w:rPr>
            </w:pPr>
          </w:p>
        </w:tc>
        <w:tc>
          <w:tcPr>
            <w:tcW w:w="1687" w:type="dxa"/>
            <w:tcBorders>
              <w:top w:val="single" w:sz="4" w:space="0" w:color="000000"/>
              <w:left w:val="nil"/>
              <w:bottom w:val="single" w:sz="4" w:space="0" w:color="000000"/>
              <w:right w:val="single" w:sz="4" w:space="0" w:color="000000"/>
            </w:tcBorders>
            <w:shd w:val="clear" w:color="auto" w:fill="EEECE1"/>
            <w:vAlign w:val="center"/>
          </w:tcPr>
          <w:p w14:paraId="000000BD" w14:textId="206C31B6" w:rsidR="00814360" w:rsidRDefault="00224D40"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Cargo</w:t>
            </w:r>
            <w:r w:rsidR="005D785F">
              <w:rPr>
                <w:rFonts w:ascii="Arial Narrow" w:eastAsia="Arial Narrow" w:hAnsi="Arial Narrow" w:cs="Arial Narrow"/>
                <w:sz w:val="22"/>
                <w:szCs w:val="22"/>
              </w:rPr>
              <w:t>/actividad</w:t>
            </w:r>
          </w:p>
        </w:tc>
        <w:tc>
          <w:tcPr>
            <w:tcW w:w="6090" w:type="dxa"/>
            <w:tcBorders>
              <w:top w:val="single" w:sz="4" w:space="0" w:color="000000"/>
              <w:left w:val="nil"/>
              <w:bottom w:val="single" w:sz="4" w:space="0" w:color="000000"/>
              <w:right w:val="single" w:sz="4" w:space="0" w:color="000000"/>
            </w:tcBorders>
            <w:shd w:val="clear" w:color="auto" w:fill="auto"/>
            <w:vAlign w:val="center"/>
          </w:tcPr>
          <w:p w14:paraId="000000BE" w14:textId="3DD7FC80" w:rsidR="00814360" w:rsidRDefault="00587377"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 xml:space="preserve">Coordinadora Grupo de Procesos Corporativos </w:t>
            </w:r>
          </w:p>
        </w:tc>
      </w:tr>
      <w:tr w:rsidR="00814360" w14:paraId="4EAEE663" w14:textId="77777777" w:rsidTr="005D785F">
        <w:trPr>
          <w:trHeight w:val="439"/>
        </w:trPr>
        <w:tc>
          <w:tcPr>
            <w:tcW w:w="1362"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000000BF" w14:textId="77777777" w:rsidR="00814360" w:rsidRDefault="00814360" w:rsidP="005D785F">
            <w:pPr>
              <w:widowControl w:val="0"/>
              <w:pBdr>
                <w:top w:val="nil"/>
                <w:left w:val="nil"/>
                <w:bottom w:val="nil"/>
                <w:right w:val="nil"/>
                <w:between w:val="nil"/>
              </w:pBdr>
              <w:spacing w:before="80" w:after="80"/>
              <w:rPr>
                <w:rFonts w:ascii="Arial Narrow" w:eastAsia="Arial Narrow" w:hAnsi="Arial Narrow" w:cs="Arial Narrow"/>
                <w:sz w:val="22"/>
                <w:szCs w:val="22"/>
              </w:rPr>
            </w:pPr>
          </w:p>
        </w:tc>
        <w:tc>
          <w:tcPr>
            <w:tcW w:w="1687" w:type="dxa"/>
            <w:tcBorders>
              <w:top w:val="single" w:sz="4" w:space="0" w:color="000000"/>
              <w:left w:val="nil"/>
              <w:bottom w:val="single" w:sz="4" w:space="0" w:color="000000"/>
              <w:right w:val="single" w:sz="4" w:space="0" w:color="000000"/>
            </w:tcBorders>
            <w:shd w:val="clear" w:color="auto" w:fill="EEECE1"/>
            <w:vAlign w:val="center"/>
          </w:tcPr>
          <w:p w14:paraId="000000C0" w14:textId="4F731C36" w:rsidR="00814360" w:rsidRDefault="00224D40"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Fecha</w:t>
            </w:r>
          </w:p>
        </w:tc>
        <w:tc>
          <w:tcPr>
            <w:tcW w:w="6090" w:type="dxa"/>
            <w:tcBorders>
              <w:top w:val="single" w:sz="4" w:space="0" w:color="000000"/>
              <w:left w:val="nil"/>
              <w:bottom w:val="single" w:sz="4" w:space="0" w:color="000000"/>
              <w:right w:val="single" w:sz="4" w:space="0" w:color="000000"/>
            </w:tcBorders>
            <w:shd w:val="clear" w:color="auto" w:fill="auto"/>
            <w:vAlign w:val="center"/>
          </w:tcPr>
          <w:p w14:paraId="000000C1" w14:textId="30383667" w:rsidR="00814360" w:rsidRDefault="0015119D"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18/08/2023</w:t>
            </w:r>
          </w:p>
        </w:tc>
      </w:tr>
      <w:tr w:rsidR="00814360" w14:paraId="0EE17B56" w14:textId="77777777" w:rsidTr="005D785F">
        <w:trPr>
          <w:trHeight w:val="459"/>
        </w:trPr>
        <w:tc>
          <w:tcPr>
            <w:tcW w:w="1362"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000000C2" w14:textId="77777777" w:rsidR="00814360" w:rsidRDefault="00962AE3" w:rsidP="005D785F">
            <w:pPr>
              <w:spacing w:before="80" w:after="80"/>
              <w:jc w:val="center"/>
              <w:rPr>
                <w:rFonts w:ascii="Arial Narrow" w:eastAsia="Arial Narrow" w:hAnsi="Arial Narrow" w:cs="Arial Narrow"/>
                <w:sz w:val="22"/>
                <w:szCs w:val="22"/>
              </w:rPr>
            </w:pPr>
            <w:sdt>
              <w:sdtPr>
                <w:tag w:val="goog_rdk_21"/>
                <w:id w:val="1301422157"/>
              </w:sdtPr>
              <w:sdtEndPr/>
              <w:sdtContent/>
            </w:sdt>
            <w:r w:rsidR="00224D40">
              <w:rPr>
                <w:rFonts w:ascii="Arial Narrow" w:eastAsia="Arial Narrow" w:hAnsi="Arial Narrow" w:cs="Arial Narrow"/>
                <w:sz w:val="22"/>
                <w:szCs w:val="22"/>
              </w:rPr>
              <w:t>Aprobó</w:t>
            </w:r>
          </w:p>
        </w:tc>
        <w:tc>
          <w:tcPr>
            <w:tcW w:w="1687" w:type="dxa"/>
            <w:tcBorders>
              <w:top w:val="single" w:sz="4" w:space="0" w:color="000000"/>
              <w:left w:val="nil"/>
              <w:right w:val="single" w:sz="4" w:space="0" w:color="000000"/>
            </w:tcBorders>
            <w:shd w:val="clear" w:color="auto" w:fill="EEECE1"/>
            <w:vAlign w:val="center"/>
          </w:tcPr>
          <w:p w14:paraId="000000C3" w14:textId="2EDC8BAC" w:rsidR="00814360" w:rsidRDefault="00224D40"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 xml:space="preserve">Nombre </w:t>
            </w:r>
            <w:r w:rsidR="005D785F">
              <w:rPr>
                <w:rFonts w:ascii="Arial Narrow" w:eastAsia="Arial Narrow" w:hAnsi="Arial Narrow" w:cs="Arial Narrow"/>
                <w:sz w:val="22"/>
                <w:szCs w:val="22"/>
              </w:rPr>
              <w:t>completo</w:t>
            </w:r>
          </w:p>
        </w:tc>
        <w:tc>
          <w:tcPr>
            <w:tcW w:w="6090" w:type="dxa"/>
            <w:tcBorders>
              <w:top w:val="single" w:sz="4" w:space="0" w:color="000000"/>
              <w:left w:val="nil"/>
              <w:right w:val="single" w:sz="4" w:space="0" w:color="000000"/>
            </w:tcBorders>
            <w:shd w:val="clear" w:color="auto" w:fill="auto"/>
            <w:vAlign w:val="center"/>
          </w:tcPr>
          <w:p w14:paraId="000000C4" w14:textId="74AC7449" w:rsidR="00814360" w:rsidRDefault="0015119D"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Astrid Del Castillo Sabogal</w:t>
            </w:r>
          </w:p>
        </w:tc>
      </w:tr>
      <w:tr w:rsidR="00814360" w14:paraId="7B455021" w14:textId="77777777" w:rsidTr="005D785F">
        <w:trPr>
          <w:trHeight w:val="439"/>
        </w:trPr>
        <w:tc>
          <w:tcPr>
            <w:tcW w:w="1362"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000000C5" w14:textId="77777777" w:rsidR="00814360" w:rsidRDefault="00814360" w:rsidP="005D785F">
            <w:pPr>
              <w:widowControl w:val="0"/>
              <w:pBdr>
                <w:top w:val="nil"/>
                <w:left w:val="nil"/>
                <w:bottom w:val="nil"/>
                <w:right w:val="nil"/>
                <w:between w:val="nil"/>
              </w:pBdr>
              <w:spacing w:before="80" w:after="80"/>
              <w:rPr>
                <w:rFonts w:ascii="Arial Narrow" w:eastAsia="Arial Narrow" w:hAnsi="Arial Narrow" w:cs="Arial Narrow"/>
                <w:sz w:val="22"/>
                <w:szCs w:val="22"/>
              </w:rPr>
            </w:pPr>
          </w:p>
        </w:tc>
        <w:tc>
          <w:tcPr>
            <w:tcW w:w="1687" w:type="dxa"/>
            <w:tcBorders>
              <w:top w:val="single" w:sz="4" w:space="0" w:color="000000"/>
              <w:left w:val="nil"/>
              <w:bottom w:val="single" w:sz="4" w:space="0" w:color="000000"/>
              <w:right w:val="single" w:sz="4" w:space="0" w:color="000000"/>
            </w:tcBorders>
            <w:shd w:val="clear" w:color="auto" w:fill="EEECE1"/>
            <w:vAlign w:val="center"/>
          </w:tcPr>
          <w:p w14:paraId="000000C6" w14:textId="4EDEE89D" w:rsidR="00814360" w:rsidRDefault="00224D40"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Cargo</w:t>
            </w:r>
            <w:r w:rsidR="005D785F">
              <w:rPr>
                <w:rFonts w:ascii="Arial Narrow" w:eastAsia="Arial Narrow" w:hAnsi="Arial Narrow" w:cs="Arial Narrow"/>
                <w:sz w:val="22"/>
                <w:szCs w:val="22"/>
              </w:rPr>
              <w:t>/actividad</w:t>
            </w:r>
          </w:p>
        </w:tc>
        <w:tc>
          <w:tcPr>
            <w:tcW w:w="6090" w:type="dxa"/>
            <w:tcBorders>
              <w:top w:val="single" w:sz="4" w:space="0" w:color="000000"/>
              <w:left w:val="nil"/>
              <w:bottom w:val="single" w:sz="4" w:space="0" w:color="000000"/>
              <w:right w:val="single" w:sz="4" w:space="0" w:color="000000"/>
            </w:tcBorders>
            <w:shd w:val="clear" w:color="auto" w:fill="auto"/>
            <w:vAlign w:val="center"/>
          </w:tcPr>
          <w:p w14:paraId="000000C7" w14:textId="32A6BFE0" w:rsidR="00814360" w:rsidRDefault="0015119D"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Subdirectora Administrativa y Financiera</w:t>
            </w:r>
          </w:p>
        </w:tc>
      </w:tr>
      <w:tr w:rsidR="00814360" w14:paraId="2D20038A" w14:textId="77777777" w:rsidTr="005D785F">
        <w:trPr>
          <w:trHeight w:val="439"/>
        </w:trPr>
        <w:tc>
          <w:tcPr>
            <w:tcW w:w="1362"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000000C8" w14:textId="77777777" w:rsidR="00814360" w:rsidRDefault="00814360" w:rsidP="005D785F">
            <w:pPr>
              <w:widowControl w:val="0"/>
              <w:pBdr>
                <w:top w:val="nil"/>
                <w:left w:val="nil"/>
                <w:bottom w:val="nil"/>
                <w:right w:val="nil"/>
                <w:between w:val="nil"/>
              </w:pBdr>
              <w:spacing w:before="80" w:after="80"/>
              <w:rPr>
                <w:rFonts w:ascii="Arial Narrow" w:eastAsia="Arial Narrow" w:hAnsi="Arial Narrow" w:cs="Arial Narrow"/>
                <w:sz w:val="22"/>
                <w:szCs w:val="22"/>
              </w:rPr>
            </w:pPr>
          </w:p>
        </w:tc>
        <w:tc>
          <w:tcPr>
            <w:tcW w:w="1687" w:type="dxa"/>
            <w:tcBorders>
              <w:top w:val="single" w:sz="4" w:space="0" w:color="000000"/>
              <w:left w:val="nil"/>
              <w:bottom w:val="single" w:sz="4" w:space="0" w:color="000000"/>
              <w:right w:val="single" w:sz="4" w:space="0" w:color="000000"/>
            </w:tcBorders>
            <w:shd w:val="clear" w:color="auto" w:fill="EEECE1"/>
            <w:vAlign w:val="center"/>
          </w:tcPr>
          <w:p w14:paraId="000000C9" w14:textId="588EA4E7" w:rsidR="00814360" w:rsidRDefault="00224D40"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 xml:space="preserve">Fecha </w:t>
            </w:r>
          </w:p>
        </w:tc>
        <w:tc>
          <w:tcPr>
            <w:tcW w:w="6090" w:type="dxa"/>
            <w:tcBorders>
              <w:top w:val="single" w:sz="4" w:space="0" w:color="000000"/>
              <w:left w:val="nil"/>
              <w:bottom w:val="single" w:sz="4" w:space="0" w:color="000000"/>
              <w:right w:val="single" w:sz="4" w:space="0" w:color="000000"/>
            </w:tcBorders>
            <w:shd w:val="clear" w:color="auto" w:fill="auto"/>
            <w:vAlign w:val="center"/>
          </w:tcPr>
          <w:p w14:paraId="000000CA" w14:textId="64D6A748" w:rsidR="00814360" w:rsidRDefault="0015119D" w:rsidP="005D785F">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22/08/2023</w:t>
            </w:r>
          </w:p>
        </w:tc>
      </w:tr>
    </w:tbl>
    <w:p w14:paraId="000000CB" w14:textId="77777777" w:rsidR="00814360" w:rsidRDefault="00814360">
      <w:pPr>
        <w:tabs>
          <w:tab w:val="left" w:pos="1106"/>
        </w:tabs>
        <w:rPr>
          <w:rFonts w:ascii="Arial Narrow" w:eastAsia="Arial Narrow" w:hAnsi="Arial Narrow" w:cs="Arial Narrow"/>
          <w:sz w:val="22"/>
          <w:szCs w:val="22"/>
        </w:rPr>
      </w:pPr>
    </w:p>
    <w:p w14:paraId="000000CC" w14:textId="171AC94F" w:rsidR="00814360" w:rsidRDefault="00814360">
      <w:pPr>
        <w:tabs>
          <w:tab w:val="left" w:pos="1106"/>
        </w:tabs>
        <w:rPr>
          <w:rFonts w:ascii="Arial Narrow" w:eastAsia="Arial Narrow" w:hAnsi="Arial Narrow" w:cs="Arial Narrow"/>
          <w:sz w:val="22"/>
          <w:szCs w:val="22"/>
        </w:rPr>
        <w:sectPr w:rsidR="00814360">
          <w:headerReference w:type="default" r:id="rId13"/>
          <w:footerReference w:type="default" r:id="rId14"/>
          <w:headerReference w:type="first" r:id="rId15"/>
          <w:footerReference w:type="first" r:id="rId16"/>
          <w:pgSz w:w="12242" w:h="15842"/>
          <w:pgMar w:top="1701" w:right="1134" w:bottom="1418" w:left="1701" w:header="567" w:footer="709" w:gutter="0"/>
          <w:pgNumType w:start="1"/>
          <w:cols w:space="720"/>
          <w:titlePg/>
        </w:sectPr>
      </w:pPr>
    </w:p>
    <w:tbl>
      <w:tblPr>
        <w:tblStyle w:val="Tablaconcuadrcula"/>
        <w:tblW w:w="0" w:type="auto"/>
        <w:tblLayout w:type="fixed"/>
        <w:tblLook w:val="04A0" w:firstRow="1" w:lastRow="0" w:firstColumn="1" w:lastColumn="0" w:noHBand="0" w:noVBand="1"/>
      </w:tblPr>
      <w:tblGrid>
        <w:gridCol w:w="4815"/>
        <w:gridCol w:w="4536"/>
      </w:tblGrid>
      <w:tr w:rsidR="006F4B58" w14:paraId="55C9B4E6" w14:textId="77777777" w:rsidTr="00587377">
        <w:tc>
          <w:tcPr>
            <w:tcW w:w="4815" w:type="dxa"/>
            <w:shd w:val="clear" w:color="auto" w:fill="E7E6E6" w:themeFill="background2"/>
          </w:tcPr>
          <w:p w14:paraId="761E168B" w14:textId="77777777" w:rsidR="006F4B58" w:rsidRPr="00AE6FF5" w:rsidRDefault="006F4B58" w:rsidP="00587377">
            <w:pPr>
              <w:spacing w:before="80" w:after="80"/>
              <w:jc w:val="center"/>
              <w:rPr>
                <w:rFonts w:ascii="Arial Narrow" w:hAnsi="Arial Narrow" w:cs="Arial"/>
                <w:b/>
                <w:bCs/>
                <w:sz w:val="20"/>
                <w:szCs w:val="20"/>
              </w:rPr>
            </w:pPr>
            <w:r>
              <w:rPr>
                <w:rFonts w:ascii="Arial Narrow" w:hAnsi="Arial Narrow" w:cs="Arial"/>
                <w:b/>
                <w:bCs/>
                <w:sz w:val="20"/>
                <w:szCs w:val="20"/>
              </w:rPr>
              <w:lastRenderedPageBreak/>
              <w:t>NIVEL CENTRAL – DIRECCIONES TERRITORIALES – ÁREAS PROTEGIDAS</w:t>
            </w:r>
          </w:p>
        </w:tc>
        <w:tc>
          <w:tcPr>
            <w:tcW w:w="4536" w:type="dxa"/>
            <w:shd w:val="clear" w:color="auto" w:fill="E7E6E6" w:themeFill="background2"/>
          </w:tcPr>
          <w:p w14:paraId="7B53C489" w14:textId="77777777" w:rsidR="006F4B58" w:rsidRDefault="006F4B58" w:rsidP="00587377">
            <w:pPr>
              <w:tabs>
                <w:tab w:val="left" w:pos="1106"/>
              </w:tabs>
              <w:jc w:val="center"/>
              <w:rPr>
                <w:rFonts w:ascii="Arial Narrow" w:hAnsi="Arial Narrow" w:cs="Arial"/>
                <w:b/>
                <w:bCs/>
                <w:sz w:val="20"/>
                <w:szCs w:val="20"/>
              </w:rPr>
            </w:pPr>
          </w:p>
          <w:p w14:paraId="57A7A74A" w14:textId="77777777" w:rsidR="006F4B58" w:rsidRPr="00AE6FF5" w:rsidRDefault="006F4B58" w:rsidP="00587377">
            <w:pPr>
              <w:tabs>
                <w:tab w:val="left" w:pos="1106"/>
              </w:tabs>
              <w:jc w:val="center"/>
              <w:rPr>
                <w:rFonts w:ascii="Arial Narrow" w:hAnsi="Arial Narrow" w:cs="Arial"/>
                <w:b/>
                <w:bCs/>
                <w:sz w:val="20"/>
                <w:szCs w:val="20"/>
              </w:rPr>
            </w:pPr>
            <w:r>
              <w:rPr>
                <w:rFonts w:ascii="Arial Narrow" w:hAnsi="Arial Narrow" w:cs="Arial"/>
                <w:b/>
                <w:bCs/>
                <w:sz w:val="20"/>
                <w:szCs w:val="20"/>
              </w:rPr>
              <w:t>NIVEL CENTRAL – DIRECCIONES TERRITORIALES</w:t>
            </w:r>
          </w:p>
        </w:tc>
      </w:tr>
      <w:tr w:rsidR="006F4B58" w14:paraId="21E24631" w14:textId="77777777" w:rsidTr="00587377">
        <w:tc>
          <w:tcPr>
            <w:tcW w:w="4815" w:type="dxa"/>
          </w:tcPr>
          <w:p w14:paraId="362DAE6D" w14:textId="2329ED61" w:rsidR="006F4B58" w:rsidRDefault="006F4B58" w:rsidP="00587377">
            <w:pPr>
              <w:tabs>
                <w:tab w:val="left" w:pos="1106"/>
              </w:tabs>
              <w:rPr>
                <w:rFonts w:ascii="Arial Narrow" w:hAnsi="Arial Narrow"/>
                <w:sz w:val="22"/>
                <w:szCs w:val="22"/>
              </w:rPr>
            </w:pPr>
          </w:p>
          <w:p w14:paraId="11896165" w14:textId="6C9CFC49" w:rsidR="006F4B58" w:rsidRDefault="006F4B58" w:rsidP="00587377">
            <w:pPr>
              <w:tabs>
                <w:tab w:val="left" w:pos="1106"/>
              </w:tabs>
              <w:rPr>
                <w:rFonts w:ascii="Arial Narrow" w:hAnsi="Arial Narrow"/>
                <w:sz w:val="22"/>
                <w:szCs w:val="22"/>
              </w:rPr>
            </w:pPr>
          </w:p>
          <w:p w14:paraId="5E6A1257" w14:textId="336F55F0" w:rsidR="006F4B58" w:rsidRDefault="006F4B58" w:rsidP="00587377">
            <w:pPr>
              <w:tabs>
                <w:tab w:val="left" w:pos="1106"/>
              </w:tabs>
              <w:rPr>
                <w:rFonts w:ascii="Arial Narrow" w:hAnsi="Arial Narrow"/>
                <w:color w:val="000000" w:themeColor="text1"/>
                <w:sz w:val="22"/>
                <w:szCs w:val="22"/>
              </w:rPr>
            </w:pPr>
          </w:p>
          <w:p w14:paraId="264E8BB8" w14:textId="20B7DBEC" w:rsidR="006F4B58" w:rsidRDefault="006F4B58" w:rsidP="00587377">
            <w:pPr>
              <w:tabs>
                <w:tab w:val="left" w:pos="1106"/>
              </w:tabs>
              <w:rPr>
                <w:rFonts w:ascii="Arial Narrow" w:hAnsi="Arial Narrow"/>
                <w:color w:val="000000" w:themeColor="text1"/>
                <w:sz w:val="22"/>
                <w:szCs w:val="22"/>
              </w:rPr>
            </w:pPr>
          </w:p>
          <w:p w14:paraId="2E52CBD7" w14:textId="77777777" w:rsidR="006F4B58" w:rsidRDefault="006F4B58" w:rsidP="00587377">
            <w:pPr>
              <w:tabs>
                <w:tab w:val="left" w:pos="1106"/>
              </w:tabs>
              <w:rPr>
                <w:rFonts w:ascii="Arial Narrow" w:hAnsi="Arial Narrow"/>
                <w:color w:val="000000" w:themeColor="text1"/>
                <w:sz w:val="22"/>
                <w:szCs w:val="22"/>
              </w:rPr>
            </w:pPr>
          </w:p>
          <w:p w14:paraId="3962C136" w14:textId="77777777" w:rsidR="006F4B58" w:rsidRDefault="006F4B58" w:rsidP="00587377">
            <w:pPr>
              <w:tabs>
                <w:tab w:val="left" w:pos="1106"/>
              </w:tabs>
              <w:rPr>
                <w:rFonts w:ascii="Arial Narrow" w:hAnsi="Arial Narrow"/>
                <w:color w:val="000000" w:themeColor="text1"/>
                <w:sz w:val="22"/>
                <w:szCs w:val="22"/>
              </w:rPr>
            </w:pPr>
          </w:p>
          <w:p w14:paraId="1C9B00BF" w14:textId="77777777" w:rsidR="006F4B58" w:rsidRDefault="006F4B58" w:rsidP="00587377">
            <w:pPr>
              <w:tabs>
                <w:tab w:val="left" w:pos="1106"/>
              </w:tabs>
              <w:rPr>
                <w:rFonts w:ascii="Arial Narrow" w:hAnsi="Arial Narrow"/>
                <w:color w:val="000000" w:themeColor="text1"/>
                <w:sz w:val="22"/>
                <w:szCs w:val="22"/>
              </w:rPr>
            </w:pPr>
          </w:p>
          <w:p w14:paraId="017867D9" w14:textId="77777777" w:rsidR="006F4B58" w:rsidRPr="00A01324" w:rsidRDefault="006F4B58" w:rsidP="00587377">
            <w:pPr>
              <w:tabs>
                <w:tab w:val="left" w:pos="1106"/>
              </w:tabs>
              <w:rPr>
                <w:rFonts w:ascii="Arial Narrow" w:hAnsi="Arial Narrow"/>
                <w:color w:val="000000" w:themeColor="text1"/>
                <w:sz w:val="22"/>
                <w:szCs w:val="22"/>
              </w:rPr>
            </w:pPr>
          </w:p>
          <w:p w14:paraId="033495C0" w14:textId="77777777" w:rsidR="006F4B58" w:rsidRDefault="006F4B58" w:rsidP="00587377">
            <w:pPr>
              <w:tabs>
                <w:tab w:val="left" w:pos="1106"/>
              </w:tabs>
              <w:rPr>
                <w:rFonts w:ascii="Arial Narrow" w:hAnsi="Arial Narrow"/>
                <w:sz w:val="22"/>
                <w:szCs w:val="22"/>
              </w:rPr>
            </w:pPr>
          </w:p>
        </w:tc>
        <w:tc>
          <w:tcPr>
            <w:tcW w:w="4536" w:type="dxa"/>
          </w:tcPr>
          <w:p w14:paraId="136196C9" w14:textId="52CB7E46" w:rsidR="006F4B58" w:rsidRDefault="00587377" w:rsidP="00587377">
            <w:pPr>
              <w:tabs>
                <w:tab w:val="left" w:pos="1106"/>
              </w:tabs>
              <w:rPr>
                <w:rFonts w:ascii="Arial Narrow" w:hAnsi="Arial Narrow"/>
                <w:sz w:val="22"/>
                <w:szCs w:val="22"/>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66432" behindDoc="0" locked="0" layoutInCell="1" allowOverlap="1" wp14:anchorId="76FE79CC" wp14:editId="4B7A03BD">
                      <wp:simplePos x="0" y="0"/>
                      <wp:positionH relativeFrom="column">
                        <wp:posOffset>1312545</wp:posOffset>
                      </wp:positionH>
                      <wp:positionV relativeFrom="paragraph">
                        <wp:posOffset>1328420</wp:posOffset>
                      </wp:positionV>
                      <wp:extent cx="0" cy="189865"/>
                      <wp:effectExtent l="76200" t="0" r="57150" b="57785"/>
                      <wp:wrapNone/>
                      <wp:docPr id="17" name="Conector recto de flecha 17"/>
                      <wp:cNvGraphicFramePr/>
                      <a:graphic xmlns:a="http://schemas.openxmlformats.org/drawingml/2006/main">
                        <a:graphicData uri="http://schemas.microsoft.com/office/word/2010/wordprocessingShape">
                          <wps:wsp>
                            <wps:cNvCnPr/>
                            <wps:spPr>
                              <a:xfrm>
                                <a:off x="0" y="0"/>
                                <a:ext cx="0" cy="1898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type w14:anchorId="7C32DD37" id="_x0000_t32" coordsize="21600,21600" o:spt="32" o:oned="t" path="m,l21600,21600e" filled="f">
                      <v:path arrowok="t" fillok="f" o:connecttype="none"/>
                      <o:lock v:ext="edit" shapetype="t"/>
                    </v:shapetype>
                    <v:shape id="Conector recto de flecha 17" o:spid="_x0000_s1026" type="#_x0000_t32" style="position:absolute;margin-left:103.35pt;margin-top:104.6pt;width:0;height:14.9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" strokecolor="black [3213]" strokeweight=".5pt">
                      <v:stroke endarrow="block" joinstyle="miter"/>
                    </v:shape>
                  </w:pict>
                </mc:Fallback>
              </mc:AlternateContent>
            </w:r>
            <w:r>
              <w:rPr>
                <w:rFonts w:ascii="Arial Narrow" w:hAnsi="Arial Narrow"/>
                <w:noProof/>
                <w:color w:val="000000" w:themeColor="text1"/>
                <w:sz w:val="22"/>
                <w:szCs w:val="22"/>
                <w:lang w:val="es-CO" w:eastAsia="es-CO"/>
              </w:rPr>
              <mc:AlternateContent>
                <mc:Choice Requires="wps">
                  <w:drawing>
                    <wp:anchor distT="0" distB="0" distL="114300" distR="114300" simplePos="0" relativeHeight="251664384" behindDoc="0" locked="0" layoutInCell="1" allowOverlap="1" wp14:anchorId="76B27968" wp14:editId="0A249BB0">
                      <wp:simplePos x="0" y="0"/>
                      <wp:positionH relativeFrom="column">
                        <wp:posOffset>372110</wp:posOffset>
                      </wp:positionH>
                      <wp:positionV relativeFrom="paragraph">
                        <wp:posOffset>563880</wp:posOffset>
                      </wp:positionV>
                      <wp:extent cx="1818005" cy="733425"/>
                      <wp:effectExtent l="0" t="0" r="10795" b="28575"/>
                      <wp:wrapNone/>
                      <wp:docPr id="1" name="Rectángulo 1"/>
                      <wp:cNvGraphicFramePr/>
                      <a:graphic xmlns:a="http://schemas.openxmlformats.org/drawingml/2006/main">
                        <a:graphicData uri="http://schemas.microsoft.com/office/word/2010/wordprocessingShape">
                          <wps:wsp>
                            <wps:cNvSpPr/>
                            <wps:spPr>
                              <a:xfrm>
                                <a:off x="0" y="0"/>
                                <a:ext cx="1818005"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F3AD3D" w14:textId="1E3B7262" w:rsidR="00587377" w:rsidRPr="00587377" w:rsidRDefault="00587377" w:rsidP="006F4B58">
                                  <w:pPr>
                                    <w:jc w:val="both"/>
                                    <w:rPr>
                                      <w:color w:val="000000" w:themeColor="text1"/>
                                    </w:rPr>
                                  </w:pPr>
                                  <w:r w:rsidRPr="00587377">
                                    <w:rPr>
                                      <w:rFonts w:ascii="Arial Narrow" w:hAnsi="Arial Narrow"/>
                                      <w:color w:val="000000" w:themeColor="text1"/>
                                      <w:sz w:val="20"/>
                                      <w:szCs w:val="20"/>
                                    </w:rPr>
                                    <w:t>Elaborar Circular del Plan de Transferencias Documentales Primarias y cronograma.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6B27968" id="Rectángulo 1" o:spid="_x0000_s1026" style="position:absolute;margin-left:29.3pt;margin-top:44.4pt;width:143.15pt;height:5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" filled="f" strokecolor="black [3213]" strokeweight="1pt">
                      <v:textbox>
                        <w:txbxContent>
                          <w:p w14:paraId="5EF3AD3D" w14:textId="1E3B7262" w:rsidR="00587377" w:rsidRPr="00587377" w:rsidRDefault="00587377" w:rsidP="006F4B58">
                            <w:pPr>
                              <w:jc w:val="both"/>
                              <w:rPr>
                                <w:color w:val="000000" w:themeColor="text1"/>
                              </w:rPr>
                            </w:pPr>
                            <w:r w:rsidRPr="00587377">
                              <w:rPr>
                                <w:rFonts w:ascii="Arial Narrow" w:hAnsi="Arial Narrow"/>
                                <w:color w:val="000000" w:themeColor="text1"/>
                                <w:sz w:val="20"/>
                                <w:szCs w:val="20"/>
                              </w:rPr>
                              <w:t>Elaborar Circular del Plan de Transferencias Documentales Primarias y cronograma.</w:t>
                            </w:r>
                          </w:p>
                        </w:txbxContent>
                      </v:textbox>
                    </v:rect>
                  </w:pict>
                </mc:Fallback>
              </mc:AlternateContent>
            </w: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60288" behindDoc="0" locked="0" layoutInCell="1" allowOverlap="1" wp14:anchorId="22B2DDDD" wp14:editId="0715918A">
                      <wp:simplePos x="0" y="0"/>
                      <wp:positionH relativeFrom="column">
                        <wp:posOffset>1275080</wp:posOffset>
                      </wp:positionH>
                      <wp:positionV relativeFrom="paragraph">
                        <wp:posOffset>360045</wp:posOffset>
                      </wp:positionV>
                      <wp:extent cx="0" cy="189865"/>
                      <wp:effectExtent l="76200" t="0" r="57150" b="57785"/>
                      <wp:wrapNone/>
                      <wp:docPr id="2" name="Conector recto de flecha 2"/>
                      <wp:cNvGraphicFramePr/>
                      <a:graphic xmlns:a="http://schemas.openxmlformats.org/drawingml/2006/main">
                        <a:graphicData uri="http://schemas.microsoft.com/office/word/2010/wordprocessingShape">
                          <wps:wsp>
                            <wps:cNvCnPr/>
                            <wps:spPr>
                              <a:xfrm>
                                <a:off x="0" y="0"/>
                                <a:ext cx="0" cy="1898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4FD1DD1C" id="Conector recto de flecha 2" o:spid="_x0000_s1026" type="#_x0000_t32" style="position:absolute;margin-left:100.4pt;margin-top:28.35pt;width:0;height:14.9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" strokecolor="black [3213]" strokeweight=".5pt">
                      <v:stroke endarrow="block" joinstyle="miter"/>
                    </v:shape>
                  </w:pict>
                </mc:Fallback>
              </mc:AlternateContent>
            </w:r>
            <w:r>
              <w:rPr>
                <w:rFonts w:ascii="Arial Narrow" w:hAnsi="Arial Narrow" w:cs="Arial"/>
                <w:noProof/>
                <w:sz w:val="20"/>
                <w:szCs w:val="20"/>
                <w:lang w:val="es-CO" w:eastAsia="es-CO"/>
              </w:rPr>
              <mc:AlternateContent>
                <mc:Choice Requires="wps">
                  <w:drawing>
                    <wp:anchor distT="0" distB="0" distL="114300" distR="114300" simplePos="0" relativeHeight="251659264" behindDoc="0" locked="0" layoutInCell="1" allowOverlap="1" wp14:anchorId="5A8CF352" wp14:editId="66808836">
                      <wp:simplePos x="0" y="0"/>
                      <wp:positionH relativeFrom="column">
                        <wp:posOffset>807720</wp:posOffset>
                      </wp:positionH>
                      <wp:positionV relativeFrom="paragraph">
                        <wp:posOffset>81915</wp:posOffset>
                      </wp:positionV>
                      <wp:extent cx="973455" cy="255181"/>
                      <wp:effectExtent l="0" t="0" r="17145" b="12065"/>
                      <wp:wrapNone/>
                      <wp:docPr id="25" name="Rectángulo redondeado 25"/>
                      <wp:cNvGraphicFramePr/>
                      <a:graphic xmlns:a="http://schemas.openxmlformats.org/drawingml/2006/main">
                        <a:graphicData uri="http://schemas.microsoft.com/office/word/2010/wordprocessingShape">
                          <wps:wsp>
                            <wps:cNvSpPr/>
                            <wps:spPr>
                              <a:xfrm>
                                <a:off x="0" y="0"/>
                                <a:ext cx="973455" cy="255181"/>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C3B159" w14:textId="77777777" w:rsidR="00587377" w:rsidRPr="007E6E1C" w:rsidRDefault="00587377" w:rsidP="006F4B58">
                                  <w:pPr>
                                    <w:jc w:val="center"/>
                                    <w:rPr>
                                      <w:rFonts w:ascii="Arial Narrow" w:hAnsi="Arial Narrow"/>
                                      <w:color w:val="000000" w:themeColor="text1"/>
                                      <w:sz w:val="18"/>
                                      <w:szCs w:val="18"/>
                                    </w:rPr>
                                  </w:pPr>
                                  <w:r w:rsidRPr="007E6E1C">
                                    <w:rPr>
                                      <w:rFonts w:ascii="Arial Narrow" w:hAnsi="Arial Narrow"/>
                                      <w:color w:val="000000" w:themeColor="text1"/>
                                      <w:sz w:val="18"/>
                                      <w:szCs w:val="18"/>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oundrect w14:anchorId="5A8CF352" id="Rectángulo redondeado 25" o:spid="_x0000_s1027" style="position:absolute;margin-left:63.6pt;margin-top:6.45pt;width:76.65pt;height:2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" filled="f" strokecolor="black [3213]" strokeweight="1pt">
                      <v:stroke joinstyle="miter"/>
                      <v:textbox>
                        <w:txbxContent>
                          <w:p w14:paraId="13C3B159" w14:textId="77777777" w:rsidR="00587377" w:rsidRPr="007E6E1C" w:rsidRDefault="00587377" w:rsidP="006F4B58">
                            <w:pPr>
                              <w:jc w:val="center"/>
                              <w:rPr>
                                <w:rFonts w:ascii="Arial Narrow" w:hAnsi="Arial Narrow"/>
                                <w:color w:val="000000" w:themeColor="text1"/>
                                <w:sz w:val="18"/>
                                <w:szCs w:val="18"/>
                              </w:rPr>
                            </w:pPr>
                            <w:r w:rsidRPr="007E6E1C">
                              <w:rPr>
                                <w:rFonts w:ascii="Arial Narrow" w:hAnsi="Arial Narrow"/>
                                <w:color w:val="000000" w:themeColor="text1"/>
                                <w:sz w:val="18"/>
                                <w:szCs w:val="18"/>
                              </w:rPr>
                              <w:t>INICIO</w:t>
                            </w:r>
                          </w:p>
                        </w:txbxContent>
                      </v:textbox>
                    </v:roundrect>
                  </w:pict>
                </mc:Fallback>
              </mc:AlternateContent>
            </w:r>
          </w:p>
        </w:tc>
      </w:tr>
      <w:tr w:rsidR="006F4B58" w14:paraId="573AF5C4" w14:textId="77777777" w:rsidTr="00587377">
        <w:trPr>
          <w:trHeight w:val="2038"/>
        </w:trPr>
        <w:tc>
          <w:tcPr>
            <w:tcW w:w="4815" w:type="dxa"/>
          </w:tcPr>
          <w:p w14:paraId="00AB9498" w14:textId="3A4ACF0B" w:rsidR="006F4B58" w:rsidRPr="006A326C" w:rsidRDefault="00587377" w:rsidP="00587377">
            <w:pPr>
              <w:tabs>
                <w:tab w:val="left" w:pos="1106"/>
              </w:tabs>
              <w:rPr>
                <w:rFonts w:ascii="Arial Narrow" w:hAnsi="Arial Narrow"/>
                <w:sz w:val="22"/>
                <w:szCs w:val="22"/>
              </w:rPr>
            </w:pPr>
            <w:r>
              <w:rPr>
                <w:rFonts w:ascii="Arial Narrow" w:hAnsi="Arial Narrow"/>
                <w:noProof/>
                <w:sz w:val="22"/>
                <w:szCs w:val="22"/>
                <w:lang w:val="es-CO" w:eastAsia="es-CO"/>
              </w:rPr>
              <mc:AlternateContent>
                <mc:Choice Requires="wps">
                  <w:drawing>
                    <wp:anchor distT="0" distB="0" distL="114300" distR="114300" simplePos="0" relativeHeight="251703296" behindDoc="0" locked="0" layoutInCell="1" allowOverlap="1" wp14:anchorId="62F5A280" wp14:editId="7B9ED206">
                      <wp:simplePos x="0" y="0"/>
                      <wp:positionH relativeFrom="column">
                        <wp:posOffset>2334260</wp:posOffset>
                      </wp:positionH>
                      <wp:positionV relativeFrom="paragraph">
                        <wp:posOffset>1004570</wp:posOffset>
                      </wp:positionV>
                      <wp:extent cx="2000250" cy="777240"/>
                      <wp:effectExtent l="38100" t="0" r="95250" b="99060"/>
                      <wp:wrapNone/>
                      <wp:docPr id="27" name="Conector angular 27"/>
                      <wp:cNvGraphicFramePr/>
                      <a:graphic xmlns:a="http://schemas.openxmlformats.org/drawingml/2006/main">
                        <a:graphicData uri="http://schemas.microsoft.com/office/word/2010/wordprocessingShape">
                          <wps:wsp>
                            <wps:cNvCnPr/>
                            <wps:spPr>
                              <a:xfrm flipH="1">
                                <a:off x="0" y="0"/>
                                <a:ext cx="2000250" cy="777240"/>
                              </a:xfrm>
                              <a:prstGeom prst="bentConnector3">
                                <a:avLst>
                                  <a:gd name="adj1" fmla="val -3809"/>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type w14:anchorId="41FC04A3"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27" o:spid="_x0000_s1026" type="#_x0000_t34" style="position:absolute;margin-left:183.8pt;margin-top:79.1pt;width:157.5pt;height:61.2pt;flip:x;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" adj="-823" strokecolor="black [3213]" strokeweight=".5pt">
                      <v:stroke endarrow="block"/>
                    </v:shape>
                  </w:pict>
                </mc:Fallback>
              </mc:AlternateContent>
            </w:r>
          </w:p>
        </w:tc>
        <w:tc>
          <w:tcPr>
            <w:tcW w:w="4536" w:type="dxa"/>
          </w:tcPr>
          <w:p w14:paraId="51702B53" w14:textId="0A720236" w:rsidR="006F4B58" w:rsidRDefault="00587377" w:rsidP="00587377">
            <w:pPr>
              <w:tabs>
                <w:tab w:val="left" w:pos="1106"/>
              </w:tabs>
              <w:rPr>
                <w:rFonts w:ascii="Arial Narrow" w:hAnsi="Arial Narrow"/>
                <w:sz w:val="22"/>
                <w:szCs w:val="22"/>
              </w:rPr>
            </w:pPr>
            <w:r>
              <w:rPr>
                <w:rFonts w:ascii="Arial Narrow" w:hAnsi="Arial Narrow"/>
                <w:noProof/>
                <w:color w:val="000000" w:themeColor="text1"/>
                <w:sz w:val="22"/>
                <w:szCs w:val="22"/>
                <w:lang w:val="es-CO" w:eastAsia="es-CO"/>
              </w:rPr>
              <mc:AlternateContent>
                <mc:Choice Requires="wps">
                  <w:drawing>
                    <wp:anchor distT="0" distB="0" distL="114300" distR="114300" simplePos="0" relativeHeight="251702272" behindDoc="0" locked="0" layoutInCell="1" allowOverlap="1" wp14:anchorId="0F2B0601" wp14:editId="67D83562">
                      <wp:simplePos x="0" y="0"/>
                      <wp:positionH relativeFrom="column">
                        <wp:posOffset>374650</wp:posOffset>
                      </wp:positionH>
                      <wp:positionV relativeFrom="paragraph">
                        <wp:posOffset>146050</wp:posOffset>
                      </wp:positionV>
                      <wp:extent cx="1818108" cy="861237"/>
                      <wp:effectExtent l="0" t="0" r="10795" b="15240"/>
                      <wp:wrapNone/>
                      <wp:docPr id="3" name="Rectángulo 3"/>
                      <wp:cNvGraphicFramePr/>
                      <a:graphic xmlns:a="http://schemas.openxmlformats.org/drawingml/2006/main">
                        <a:graphicData uri="http://schemas.microsoft.com/office/word/2010/wordprocessingShape">
                          <wps:wsp>
                            <wps:cNvSpPr/>
                            <wps:spPr>
                              <a:xfrm>
                                <a:off x="0" y="0"/>
                                <a:ext cx="1818108" cy="86123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394F7E" w14:textId="48C77639" w:rsidR="00587377" w:rsidRPr="00587377" w:rsidRDefault="00587377" w:rsidP="00587377">
                                  <w:pPr>
                                    <w:jc w:val="both"/>
                                    <w:rPr>
                                      <w:color w:val="000000" w:themeColor="text1"/>
                                    </w:rPr>
                                  </w:pPr>
                                  <w:r w:rsidRPr="00587377">
                                    <w:rPr>
                                      <w:rFonts w:ascii="Arial Narrow" w:hAnsi="Arial Narrow"/>
                                      <w:color w:val="000000" w:themeColor="text1"/>
                                      <w:sz w:val="20"/>
                                      <w:szCs w:val="20"/>
                                    </w:rPr>
                                    <w:t>Socializar a todas las dependencias de Parques Nacionales Naturales de Colombia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F2B0601" id="Rectángulo 3" o:spid="_x0000_s1028" style="position:absolute;margin-left:29.5pt;margin-top:11.5pt;width:143.15pt;height:67.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" filled="f" strokecolor="black [3213]" strokeweight="1pt">
                      <v:textbox>
                        <w:txbxContent>
                          <w:p w14:paraId="0E394F7E" w14:textId="48C77639" w:rsidR="00587377" w:rsidRPr="00587377" w:rsidRDefault="00587377" w:rsidP="00587377">
                            <w:pPr>
                              <w:jc w:val="both"/>
                              <w:rPr>
                                <w:color w:val="000000" w:themeColor="text1"/>
                              </w:rPr>
                            </w:pPr>
                            <w:r w:rsidRPr="00587377">
                              <w:rPr>
                                <w:rFonts w:ascii="Arial Narrow" w:hAnsi="Arial Narrow"/>
                                <w:color w:val="000000" w:themeColor="text1"/>
                                <w:sz w:val="20"/>
                                <w:szCs w:val="20"/>
                              </w:rPr>
                              <w:t>Socializar a todas las dependencias de Parques Nacionales Naturales de Colombia</w:t>
                            </w:r>
                          </w:p>
                        </w:txbxContent>
                      </v:textbox>
                    </v:rect>
                  </w:pict>
                </mc:Fallback>
              </mc:AlternateContent>
            </w:r>
          </w:p>
        </w:tc>
      </w:tr>
      <w:tr w:rsidR="006F4B58" w14:paraId="21D17878" w14:textId="77777777" w:rsidTr="00587377">
        <w:tc>
          <w:tcPr>
            <w:tcW w:w="4815" w:type="dxa"/>
          </w:tcPr>
          <w:p w14:paraId="0BF34F66" w14:textId="77777777" w:rsidR="006F4B58" w:rsidRDefault="006F4B58" w:rsidP="00587377">
            <w:pPr>
              <w:tabs>
                <w:tab w:val="left" w:pos="1106"/>
              </w:tabs>
              <w:rPr>
                <w:rFonts w:ascii="Arial Narrow" w:hAnsi="Arial Narrow" w:cs="Arial"/>
                <w:noProof/>
                <w:color w:val="000000" w:themeColor="text1"/>
                <w:sz w:val="20"/>
                <w:szCs w:val="20"/>
                <w:lang w:val="es-CO" w:eastAsia="es-CO"/>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61312" behindDoc="0" locked="0" layoutInCell="1" allowOverlap="1" wp14:anchorId="023C8619" wp14:editId="25C31A3A">
                      <wp:simplePos x="0" y="0"/>
                      <wp:positionH relativeFrom="column">
                        <wp:posOffset>600710</wp:posOffset>
                      </wp:positionH>
                      <wp:positionV relativeFrom="paragraph">
                        <wp:posOffset>109855</wp:posOffset>
                      </wp:positionV>
                      <wp:extent cx="1752600" cy="847725"/>
                      <wp:effectExtent l="0" t="0" r="19050" b="28575"/>
                      <wp:wrapSquare wrapText="bothSides"/>
                      <wp:docPr id="9" name="Rectángulo 9"/>
                      <wp:cNvGraphicFramePr/>
                      <a:graphic xmlns:a="http://schemas.openxmlformats.org/drawingml/2006/main">
                        <a:graphicData uri="http://schemas.microsoft.com/office/word/2010/wordprocessingShape">
                          <wps:wsp>
                            <wps:cNvSpPr/>
                            <wps:spPr>
                              <a:xfrm>
                                <a:off x="0" y="0"/>
                                <a:ext cx="1752600" cy="847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211978" w14:textId="0E0AFA68" w:rsidR="00587377" w:rsidRPr="00587377" w:rsidRDefault="00587377" w:rsidP="006F4B58">
                                  <w:pPr>
                                    <w:jc w:val="both"/>
                                    <w:rPr>
                                      <w:rFonts w:ascii="Arial Narrow" w:hAnsi="Arial Narrow"/>
                                      <w:color w:val="000000" w:themeColor="text1"/>
                                      <w:sz w:val="18"/>
                                      <w:szCs w:val="18"/>
                                    </w:rPr>
                                  </w:pPr>
                                  <w:r w:rsidRPr="00587377">
                                    <w:rPr>
                                      <w:rFonts w:ascii="Arial Narrow" w:hAnsi="Arial Narrow"/>
                                      <w:color w:val="000000" w:themeColor="text1"/>
                                      <w:sz w:val="20"/>
                                      <w:szCs w:val="20"/>
                                    </w:rPr>
                                    <w:t>Identificar, seleccionar y preparar los expedientes acordes a las series y subseries documentales para transferir conforme a la TRD.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23C8619" id="Rectángulo 9" o:spid="_x0000_s1029" style="position:absolute;margin-left:47.3pt;margin-top:8.65pt;width:138pt;height:6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" filled="f" strokecolor="black [3213]" strokeweight="1pt">
                      <v:textbox>
                        <w:txbxContent>
                          <w:p w14:paraId="1B211978" w14:textId="0E0AFA68" w:rsidR="00587377" w:rsidRPr="00587377" w:rsidRDefault="00587377" w:rsidP="006F4B58">
                            <w:pPr>
                              <w:jc w:val="both"/>
                              <w:rPr>
                                <w:rFonts w:ascii="Arial Narrow" w:hAnsi="Arial Narrow"/>
                                <w:color w:val="000000" w:themeColor="text1"/>
                                <w:sz w:val="18"/>
                                <w:szCs w:val="18"/>
                              </w:rPr>
                            </w:pPr>
                            <w:r w:rsidRPr="00587377">
                              <w:rPr>
                                <w:rFonts w:ascii="Arial Narrow" w:hAnsi="Arial Narrow"/>
                                <w:color w:val="000000" w:themeColor="text1"/>
                                <w:sz w:val="20"/>
                                <w:szCs w:val="20"/>
                              </w:rPr>
                              <w:t>Identificar, seleccionar y preparar los expedientes acordes a las series y subseries documentales para transferir conforme a la TRD.</w:t>
                            </w:r>
                          </w:p>
                        </w:txbxContent>
                      </v:textbox>
                      <w10:wrap type="square"/>
                    </v:rect>
                  </w:pict>
                </mc:Fallback>
              </mc:AlternateContent>
            </w:r>
          </w:p>
          <w:p w14:paraId="1039C4D0" w14:textId="77777777" w:rsidR="006F4B58" w:rsidRDefault="006F4B58" w:rsidP="00587377">
            <w:pPr>
              <w:tabs>
                <w:tab w:val="left" w:pos="1106"/>
              </w:tabs>
              <w:rPr>
                <w:rFonts w:ascii="Arial Narrow" w:hAnsi="Arial Narrow" w:cs="Arial"/>
                <w:noProof/>
                <w:color w:val="000000" w:themeColor="text1"/>
                <w:sz w:val="20"/>
                <w:szCs w:val="20"/>
                <w:lang w:val="es-CO" w:eastAsia="es-CO"/>
              </w:rPr>
            </w:pPr>
          </w:p>
          <w:p w14:paraId="1340215A" w14:textId="77777777" w:rsidR="006F4B58" w:rsidRDefault="006F4B58" w:rsidP="00587377">
            <w:pPr>
              <w:tabs>
                <w:tab w:val="left" w:pos="1106"/>
              </w:tabs>
              <w:rPr>
                <w:rFonts w:ascii="Arial Narrow" w:hAnsi="Arial Narrow" w:cs="Arial"/>
                <w:noProof/>
                <w:color w:val="000000" w:themeColor="text1"/>
                <w:sz w:val="20"/>
                <w:szCs w:val="20"/>
                <w:lang w:val="es-CO" w:eastAsia="es-CO"/>
              </w:rPr>
            </w:pPr>
          </w:p>
          <w:p w14:paraId="1E4C3F9B" w14:textId="77777777" w:rsidR="006F4B58" w:rsidRDefault="006F4B58" w:rsidP="00587377">
            <w:pPr>
              <w:tabs>
                <w:tab w:val="left" w:pos="1106"/>
              </w:tabs>
              <w:rPr>
                <w:rFonts w:ascii="Arial Narrow" w:hAnsi="Arial Narrow" w:cs="Arial"/>
                <w:noProof/>
                <w:color w:val="000000" w:themeColor="text1"/>
                <w:sz w:val="20"/>
                <w:szCs w:val="20"/>
                <w:lang w:val="es-CO" w:eastAsia="es-CO"/>
              </w:rPr>
            </w:pPr>
          </w:p>
          <w:p w14:paraId="6E30E2D7" w14:textId="77777777" w:rsidR="006F4B58" w:rsidRDefault="006F4B58" w:rsidP="00587377">
            <w:pPr>
              <w:tabs>
                <w:tab w:val="left" w:pos="1106"/>
              </w:tabs>
              <w:rPr>
                <w:rFonts w:ascii="Arial Narrow" w:hAnsi="Arial Narrow" w:cs="Arial"/>
                <w:noProof/>
                <w:color w:val="000000" w:themeColor="text1"/>
                <w:sz w:val="20"/>
                <w:szCs w:val="20"/>
                <w:lang w:val="es-CO" w:eastAsia="es-CO"/>
              </w:rPr>
            </w:pPr>
          </w:p>
          <w:p w14:paraId="647B4186" w14:textId="77777777" w:rsidR="006F4B58" w:rsidRDefault="006F4B58" w:rsidP="00587377">
            <w:pPr>
              <w:tabs>
                <w:tab w:val="left" w:pos="1106"/>
              </w:tabs>
              <w:rPr>
                <w:rFonts w:ascii="Arial Narrow" w:hAnsi="Arial Narrow" w:cs="Arial"/>
                <w:noProof/>
                <w:color w:val="000000" w:themeColor="text1"/>
                <w:sz w:val="20"/>
                <w:szCs w:val="20"/>
                <w:lang w:val="es-CO" w:eastAsia="es-CO"/>
              </w:rPr>
            </w:pPr>
          </w:p>
          <w:p w14:paraId="3CC3B844" w14:textId="6BDDAE37" w:rsidR="006F4B58" w:rsidRDefault="00C26501" w:rsidP="00587377">
            <w:pPr>
              <w:tabs>
                <w:tab w:val="left" w:pos="1106"/>
              </w:tabs>
              <w:rPr>
                <w:rFonts w:ascii="Arial Narrow" w:hAnsi="Arial Narrow" w:cs="Arial"/>
                <w:noProof/>
                <w:color w:val="000000" w:themeColor="text1"/>
                <w:sz w:val="20"/>
                <w:szCs w:val="20"/>
                <w:lang w:val="es-CO" w:eastAsia="es-CO"/>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705344" behindDoc="0" locked="0" layoutInCell="1" allowOverlap="1" wp14:anchorId="1AD4411F" wp14:editId="05030E11">
                      <wp:simplePos x="0" y="0"/>
                      <wp:positionH relativeFrom="column">
                        <wp:posOffset>1450975</wp:posOffset>
                      </wp:positionH>
                      <wp:positionV relativeFrom="paragraph">
                        <wp:posOffset>128270</wp:posOffset>
                      </wp:positionV>
                      <wp:extent cx="0" cy="189865"/>
                      <wp:effectExtent l="76200" t="0" r="57150" b="57785"/>
                      <wp:wrapNone/>
                      <wp:docPr id="28" name="Conector recto de flecha 28"/>
                      <wp:cNvGraphicFramePr/>
                      <a:graphic xmlns:a="http://schemas.openxmlformats.org/drawingml/2006/main">
                        <a:graphicData uri="http://schemas.microsoft.com/office/word/2010/wordprocessingShape">
                          <wps:wsp>
                            <wps:cNvCnPr/>
                            <wps:spPr>
                              <a:xfrm>
                                <a:off x="0" y="0"/>
                                <a:ext cx="0" cy="1898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40A78AA2" id="Conector recto de flecha 28" o:spid="_x0000_s1026" type="#_x0000_t32" style="position:absolute;margin-left:114.25pt;margin-top:10.1pt;width:0;height:14.95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" strokecolor="black [3213]" strokeweight=".5pt">
                      <v:stroke endarrow="block" joinstyle="miter"/>
                    </v:shape>
                  </w:pict>
                </mc:Fallback>
              </mc:AlternateContent>
            </w:r>
          </w:p>
          <w:p w14:paraId="3B80CB9D" w14:textId="5D14390E" w:rsidR="006F4B58" w:rsidRDefault="006F4B58" w:rsidP="00587377">
            <w:pPr>
              <w:tabs>
                <w:tab w:val="left" w:pos="1106"/>
              </w:tabs>
              <w:rPr>
                <w:rFonts w:ascii="Arial Narrow" w:hAnsi="Arial Narrow" w:cs="Arial"/>
                <w:noProof/>
                <w:color w:val="000000" w:themeColor="text1"/>
                <w:sz w:val="20"/>
                <w:szCs w:val="20"/>
                <w:lang w:val="es-CO" w:eastAsia="es-CO"/>
              </w:rPr>
            </w:pPr>
          </w:p>
        </w:tc>
        <w:tc>
          <w:tcPr>
            <w:tcW w:w="4536" w:type="dxa"/>
          </w:tcPr>
          <w:p w14:paraId="571027BE" w14:textId="68276978" w:rsidR="006F4B58" w:rsidRDefault="006F4B58" w:rsidP="00587377">
            <w:pPr>
              <w:tabs>
                <w:tab w:val="left" w:pos="1106"/>
              </w:tabs>
              <w:rPr>
                <w:rFonts w:ascii="Arial Narrow" w:hAnsi="Arial Narrow"/>
                <w:sz w:val="22"/>
                <w:szCs w:val="22"/>
              </w:rPr>
            </w:pPr>
          </w:p>
        </w:tc>
      </w:tr>
      <w:tr w:rsidR="006F4B58" w14:paraId="62F1A265" w14:textId="77777777" w:rsidTr="00587377">
        <w:tc>
          <w:tcPr>
            <w:tcW w:w="4815" w:type="dxa"/>
          </w:tcPr>
          <w:p w14:paraId="7C076244" w14:textId="03FB3C9F" w:rsidR="006F4B58" w:rsidRDefault="00C26501" w:rsidP="00587377">
            <w:pPr>
              <w:tabs>
                <w:tab w:val="left" w:pos="1106"/>
              </w:tabs>
              <w:rPr>
                <w:rFonts w:ascii="Arial Narrow" w:hAnsi="Arial Narrow" w:cs="Arial"/>
                <w:noProof/>
                <w:color w:val="000000" w:themeColor="text1"/>
                <w:sz w:val="20"/>
                <w:szCs w:val="20"/>
                <w:lang w:val="es-CO" w:eastAsia="es-CO"/>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68480" behindDoc="0" locked="0" layoutInCell="1" allowOverlap="1" wp14:anchorId="559EC012" wp14:editId="416C604F">
                      <wp:simplePos x="0" y="0"/>
                      <wp:positionH relativeFrom="column">
                        <wp:posOffset>614045</wp:posOffset>
                      </wp:positionH>
                      <wp:positionV relativeFrom="paragraph">
                        <wp:posOffset>85725</wp:posOffset>
                      </wp:positionV>
                      <wp:extent cx="1752600" cy="1009650"/>
                      <wp:effectExtent l="0" t="0" r="19050" b="19050"/>
                      <wp:wrapSquare wrapText="bothSides"/>
                      <wp:docPr id="26" name="Rectángulo 26"/>
                      <wp:cNvGraphicFramePr/>
                      <a:graphic xmlns:a="http://schemas.openxmlformats.org/drawingml/2006/main">
                        <a:graphicData uri="http://schemas.microsoft.com/office/word/2010/wordprocessingShape">
                          <wps:wsp>
                            <wps:cNvSpPr/>
                            <wps:spPr>
                              <a:xfrm>
                                <a:off x="0" y="0"/>
                                <a:ext cx="1752600" cy="10096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E9058F" w14:textId="77777777" w:rsidR="00C26501" w:rsidRPr="00C26501" w:rsidRDefault="00C26501" w:rsidP="00C26501">
                                  <w:pPr>
                                    <w:spacing w:before="80" w:after="80"/>
                                    <w:jc w:val="both"/>
                                    <w:rPr>
                                      <w:rFonts w:ascii="Arial Narrow" w:eastAsia="Arial Narrow" w:hAnsi="Arial Narrow" w:cs="Arial Narrow"/>
                                      <w:color w:val="000000" w:themeColor="text1"/>
                                      <w:sz w:val="20"/>
                                      <w:szCs w:val="20"/>
                                    </w:rPr>
                                  </w:pPr>
                                  <w:r w:rsidRPr="00C26501">
                                    <w:rPr>
                                      <w:rFonts w:ascii="Arial Narrow" w:hAnsi="Arial Narrow"/>
                                      <w:color w:val="000000" w:themeColor="text1"/>
                                      <w:sz w:val="20"/>
                                      <w:szCs w:val="20"/>
                                    </w:rPr>
                                    <w:t>Diligenciar el inventario documental de las series / subseries a transferir utilizando el Formato Único de Inventario Documental - FUID.</w:t>
                                  </w:r>
                                </w:p>
                                <w:p w14:paraId="5FDAC21F" w14:textId="5EF5AFBB" w:rsidR="00587377" w:rsidRPr="00C67498" w:rsidRDefault="00587377" w:rsidP="006F4B58">
                                  <w:pPr>
                                    <w:jc w:val="both"/>
                                    <w:rPr>
                                      <w:rFonts w:ascii="Arial Narrow" w:hAnsi="Arial Narrow"/>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59EC012" id="Rectángulo 26" o:spid="_x0000_s1030" style="position:absolute;margin-left:48.35pt;margin-top:6.75pt;width:138pt;height:7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" filled="f" strokecolor="black [3213]" strokeweight="1pt">
                      <v:textbox>
                        <w:txbxContent>
                          <w:p w14:paraId="3DE9058F" w14:textId="77777777" w:rsidR="00C26501" w:rsidRPr="00C26501" w:rsidRDefault="00C26501" w:rsidP="00C26501">
                            <w:pPr>
                              <w:spacing w:before="80" w:after="80"/>
                              <w:jc w:val="both"/>
                              <w:rPr>
                                <w:rFonts w:ascii="Arial Narrow" w:eastAsia="Arial Narrow" w:hAnsi="Arial Narrow" w:cs="Arial Narrow"/>
                                <w:color w:val="000000" w:themeColor="text1"/>
                                <w:sz w:val="20"/>
                                <w:szCs w:val="20"/>
                              </w:rPr>
                            </w:pPr>
                            <w:r w:rsidRPr="00C26501">
                              <w:rPr>
                                <w:rFonts w:ascii="Arial Narrow" w:hAnsi="Arial Narrow"/>
                                <w:color w:val="000000" w:themeColor="text1"/>
                                <w:sz w:val="20"/>
                                <w:szCs w:val="20"/>
                              </w:rPr>
                              <w:t>Diligenciar el inventario documental de las series / subseries a transferir utilizando el Formato Único de Inventario Documental - FUID.</w:t>
                            </w:r>
                          </w:p>
                          <w:p w14:paraId="5FDAC21F" w14:textId="5EF5AFBB" w:rsidR="00587377" w:rsidRPr="00C67498" w:rsidRDefault="00587377" w:rsidP="006F4B58">
                            <w:pPr>
                              <w:jc w:val="both"/>
                              <w:rPr>
                                <w:rFonts w:ascii="Arial Narrow" w:hAnsi="Arial Narrow"/>
                                <w:color w:val="000000" w:themeColor="text1"/>
                                <w:sz w:val="18"/>
                                <w:szCs w:val="18"/>
                              </w:rPr>
                            </w:pPr>
                          </w:p>
                        </w:txbxContent>
                      </v:textbox>
                      <w10:wrap type="square"/>
                    </v:rect>
                  </w:pict>
                </mc:Fallback>
              </mc:AlternateContent>
            </w:r>
          </w:p>
          <w:p w14:paraId="4251C044" w14:textId="0E6641E9" w:rsidR="006F4B58" w:rsidRDefault="006F4B58" w:rsidP="00587377">
            <w:pPr>
              <w:tabs>
                <w:tab w:val="left" w:pos="1106"/>
              </w:tabs>
              <w:rPr>
                <w:rFonts w:ascii="Arial Narrow" w:hAnsi="Arial Narrow" w:cs="Arial"/>
                <w:noProof/>
                <w:color w:val="000000" w:themeColor="text1"/>
                <w:sz w:val="20"/>
                <w:szCs w:val="20"/>
                <w:lang w:val="es-CO" w:eastAsia="es-CO"/>
              </w:rPr>
            </w:pPr>
          </w:p>
          <w:p w14:paraId="5549CA64" w14:textId="77777777" w:rsidR="006F4B58" w:rsidRDefault="006F4B58" w:rsidP="00587377">
            <w:pPr>
              <w:tabs>
                <w:tab w:val="left" w:pos="1106"/>
              </w:tabs>
              <w:rPr>
                <w:rFonts w:ascii="Arial Narrow" w:hAnsi="Arial Narrow" w:cs="Arial"/>
                <w:noProof/>
                <w:color w:val="000000" w:themeColor="text1"/>
                <w:sz w:val="20"/>
                <w:szCs w:val="20"/>
                <w:lang w:val="es-CO" w:eastAsia="es-CO"/>
              </w:rPr>
            </w:pPr>
          </w:p>
          <w:p w14:paraId="0AE6486E" w14:textId="77777777" w:rsidR="006F4B58" w:rsidRDefault="006F4B58" w:rsidP="00587377">
            <w:pPr>
              <w:tabs>
                <w:tab w:val="left" w:pos="1106"/>
              </w:tabs>
              <w:rPr>
                <w:rFonts w:ascii="Arial Narrow" w:hAnsi="Arial Narrow" w:cs="Arial"/>
                <w:noProof/>
                <w:color w:val="000000" w:themeColor="text1"/>
                <w:sz w:val="20"/>
                <w:szCs w:val="20"/>
                <w:lang w:val="es-CO" w:eastAsia="es-CO"/>
              </w:rPr>
            </w:pPr>
          </w:p>
          <w:p w14:paraId="3F755F3B" w14:textId="77777777" w:rsidR="006F4B58" w:rsidRDefault="006F4B58" w:rsidP="00587377">
            <w:pPr>
              <w:tabs>
                <w:tab w:val="left" w:pos="1106"/>
              </w:tabs>
              <w:rPr>
                <w:rFonts w:ascii="Arial Narrow" w:hAnsi="Arial Narrow" w:cs="Arial"/>
                <w:noProof/>
                <w:color w:val="000000" w:themeColor="text1"/>
                <w:sz w:val="20"/>
                <w:szCs w:val="20"/>
                <w:lang w:val="es-CO" w:eastAsia="es-CO"/>
              </w:rPr>
            </w:pPr>
          </w:p>
          <w:p w14:paraId="14D327EA" w14:textId="77777777" w:rsidR="006F4B58" w:rsidRDefault="006F4B58" w:rsidP="00587377">
            <w:pPr>
              <w:tabs>
                <w:tab w:val="left" w:pos="1106"/>
              </w:tabs>
              <w:rPr>
                <w:rFonts w:ascii="Arial Narrow" w:hAnsi="Arial Narrow" w:cs="Arial"/>
                <w:noProof/>
                <w:color w:val="000000" w:themeColor="text1"/>
                <w:sz w:val="20"/>
                <w:szCs w:val="20"/>
                <w:lang w:val="es-CO" w:eastAsia="es-CO"/>
              </w:rPr>
            </w:pPr>
          </w:p>
          <w:p w14:paraId="03AEE872" w14:textId="77777777" w:rsidR="006F4B58" w:rsidRDefault="006F4B58" w:rsidP="00587377">
            <w:pPr>
              <w:tabs>
                <w:tab w:val="left" w:pos="1106"/>
              </w:tabs>
              <w:rPr>
                <w:rFonts w:ascii="Arial Narrow" w:hAnsi="Arial Narrow" w:cs="Arial"/>
                <w:noProof/>
                <w:color w:val="000000" w:themeColor="text1"/>
                <w:sz w:val="20"/>
                <w:szCs w:val="20"/>
                <w:lang w:val="es-CO" w:eastAsia="es-CO"/>
              </w:rPr>
            </w:pPr>
          </w:p>
          <w:p w14:paraId="681805E0" w14:textId="4A3BD541" w:rsidR="006F4B58" w:rsidRDefault="00C26501" w:rsidP="00587377">
            <w:pPr>
              <w:tabs>
                <w:tab w:val="left" w:pos="1106"/>
              </w:tabs>
              <w:rPr>
                <w:rFonts w:ascii="Arial Narrow" w:hAnsi="Arial Narrow" w:cs="Arial"/>
                <w:noProof/>
                <w:color w:val="000000" w:themeColor="text1"/>
                <w:sz w:val="20"/>
                <w:szCs w:val="20"/>
                <w:lang w:val="es-CO" w:eastAsia="es-CO"/>
              </w:rPr>
            </w:pPr>
            <w:r>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706368" behindDoc="0" locked="0" layoutInCell="1" allowOverlap="1" wp14:anchorId="74710929" wp14:editId="0DEC1B2F">
                      <wp:simplePos x="0" y="0"/>
                      <wp:positionH relativeFrom="column">
                        <wp:posOffset>1496060</wp:posOffset>
                      </wp:positionH>
                      <wp:positionV relativeFrom="paragraph">
                        <wp:posOffset>108585</wp:posOffset>
                      </wp:positionV>
                      <wp:extent cx="0" cy="342900"/>
                      <wp:effectExtent l="76200" t="0" r="76200" b="57150"/>
                      <wp:wrapNone/>
                      <wp:docPr id="47" name="Conector recto de flecha 47"/>
                      <wp:cNvGraphicFramePr/>
                      <a:graphic xmlns:a="http://schemas.openxmlformats.org/drawingml/2006/main">
                        <a:graphicData uri="http://schemas.microsoft.com/office/word/2010/wordprocessingShape">
                          <wps:wsp>
                            <wps:cNvCnPr/>
                            <wps:spPr>
                              <a:xfrm>
                                <a:off x="0" y="0"/>
                                <a:ext cx="0" cy="3429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22108466" id="Conector recto de flecha 47" o:spid="_x0000_s1026" type="#_x0000_t32" style="position:absolute;margin-left:117.8pt;margin-top:8.55pt;width:0;height:27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" strokecolor="black [3213]" strokeweight=".5pt">
                      <v:stroke endarrow="block" joinstyle="miter"/>
                    </v:shape>
                  </w:pict>
                </mc:Fallback>
              </mc:AlternateContent>
            </w:r>
          </w:p>
        </w:tc>
        <w:tc>
          <w:tcPr>
            <w:tcW w:w="4536" w:type="dxa"/>
          </w:tcPr>
          <w:p w14:paraId="7CA63F82" w14:textId="0B1AC137" w:rsidR="006F4B58" w:rsidRDefault="006F4B58" w:rsidP="00587377">
            <w:pPr>
              <w:tabs>
                <w:tab w:val="left" w:pos="1106"/>
              </w:tabs>
              <w:rPr>
                <w:rFonts w:ascii="Arial Narrow" w:hAnsi="Arial Narrow" w:cs="Arial"/>
                <w:noProof/>
                <w:color w:val="000000" w:themeColor="text1"/>
                <w:sz w:val="20"/>
                <w:szCs w:val="20"/>
                <w:lang w:val="es-CO" w:eastAsia="es-CO"/>
              </w:rPr>
            </w:pPr>
          </w:p>
          <w:p w14:paraId="10DF55F7" w14:textId="6E5F240F" w:rsidR="006F4B58" w:rsidRPr="00A01324" w:rsidRDefault="006F4B58" w:rsidP="00587377">
            <w:pPr>
              <w:tabs>
                <w:tab w:val="left" w:pos="1106"/>
              </w:tabs>
              <w:rPr>
                <w:rFonts w:ascii="Arial Narrow" w:hAnsi="Arial Narrow" w:cs="Arial"/>
                <w:noProof/>
                <w:color w:val="000000" w:themeColor="text1"/>
                <w:sz w:val="20"/>
                <w:szCs w:val="20"/>
                <w:lang w:val="es-CO" w:eastAsia="es-CO"/>
              </w:rPr>
            </w:pPr>
          </w:p>
        </w:tc>
      </w:tr>
      <w:tr w:rsidR="006F4B58" w14:paraId="6E713004" w14:textId="77777777" w:rsidTr="00587377">
        <w:tc>
          <w:tcPr>
            <w:tcW w:w="4815" w:type="dxa"/>
            <w:shd w:val="clear" w:color="auto" w:fill="auto"/>
          </w:tcPr>
          <w:p w14:paraId="555C53E1" w14:textId="77777777" w:rsidR="00C26501" w:rsidRDefault="00C26501" w:rsidP="00587377">
            <w:pPr>
              <w:spacing w:before="80" w:after="80"/>
              <w:jc w:val="center"/>
              <w:rPr>
                <w:rFonts w:ascii="Arial Narrow" w:hAnsi="Arial Narrow" w:cs="Arial"/>
                <w:b/>
                <w:bCs/>
                <w:sz w:val="20"/>
                <w:szCs w:val="20"/>
              </w:rPr>
            </w:pPr>
          </w:p>
          <w:p w14:paraId="6AEFE956" w14:textId="520AB235" w:rsidR="006F4B58" w:rsidRDefault="00C26501" w:rsidP="00587377">
            <w:pPr>
              <w:spacing w:before="80" w:after="80"/>
              <w:jc w:val="center"/>
              <w:rPr>
                <w:rFonts w:ascii="Arial Narrow" w:hAnsi="Arial Narrow" w:cs="Arial"/>
                <w:b/>
                <w:bCs/>
                <w:sz w:val="20"/>
                <w:szCs w:val="20"/>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70528" behindDoc="0" locked="0" layoutInCell="1" allowOverlap="1" wp14:anchorId="6FA73719" wp14:editId="70697E52">
                      <wp:simplePos x="0" y="0"/>
                      <wp:positionH relativeFrom="column">
                        <wp:posOffset>614045</wp:posOffset>
                      </wp:positionH>
                      <wp:positionV relativeFrom="paragraph">
                        <wp:posOffset>101600</wp:posOffset>
                      </wp:positionV>
                      <wp:extent cx="1746885" cy="941070"/>
                      <wp:effectExtent l="0" t="0" r="24765" b="11430"/>
                      <wp:wrapSquare wrapText="bothSides"/>
                      <wp:docPr id="32" name="Rectángulo 32"/>
                      <wp:cNvGraphicFramePr/>
                      <a:graphic xmlns:a="http://schemas.openxmlformats.org/drawingml/2006/main">
                        <a:graphicData uri="http://schemas.microsoft.com/office/word/2010/wordprocessingShape">
                          <wps:wsp>
                            <wps:cNvSpPr/>
                            <wps:spPr>
                              <a:xfrm>
                                <a:off x="0" y="0"/>
                                <a:ext cx="1746885" cy="9410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55FB92" w14:textId="7DE724DA" w:rsidR="00587377" w:rsidRPr="00C26501" w:rsidRDefault="00C26501" w:rsidP="006F4B58">
                                  <w:pPr>
                                    <w:jc w:val="both"/>
                                    <w:rPr>
                                      <w:rFonts w:ascii="Arial Narrow" w:hAnsi="Arial Narrow"/>
                                      <w:color w:val="000000" w:themeColor="text1"/>
                                      <w:sz w:val="18"/>
                                      <w:szCs w:val="18"/>
                                    </w:rPr>
                                  </w:pPr>
                                  <w:r w:rsidRPr="00C26501">
                                    <w:rPr>
                                      <w:rFonts w:ascii="Arial Narrow" w:hAnsi="Arial Narrow"/>
                                      <w:color w:val="000000" w:themeColor="text1"/>
                                      <w:sz w:val="20"/>
                                      <w:szCs w:val="20"/>
                                    </w:rPr>
                                    <w:t>Gestionar la transferencia al Archivo Central acorde con las fechas establecidas en el cronograma de transferencias primarias.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FA73719" id="Rectángulo 32" o:spid="_x0000_s1031" style="position:absolute;left:0;text-align:left;margin-left:48.35pt;margin-top:8pt;width:137.55pt;height:74.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" filled="f" strokecolor="black [3213]" strokeweight="1pt">
                      <v:textbox>
                        <w:txbxContent>
                          <w:p w14:paraId="6655FB92" w14:textId="7DE724DA" w:rsidR="00587377" w:rsidRPr="00C26501" w:rsidRDefault="00C26501" w:rsidP="006F4B58">
                            <w:pPr>
                              <w:jc w:val="both"/>
                              <w:rPr>
                                <w:rFonts w:ascii="Arial Narrow" w:hAnsi="Arial Narrow"/>
                                <w:color w:val="000000" w:themeColor="text1"/>
                                <w:sz w:val="18"/>
                                <w:szCs w:val="18"/>
                              </w:rPr>
                            </w:pPr>
                            <w:r w:rsidRPr="00C26501">
                              <w:rPr>
                                <w:rFonts w:ascii="Arial Narrow" w:hAnsi="Arial Narrow"/>
                                <w:color w:val="000000" w:themeColor="text1"/>
                                <w:sz w:val="20"/>
                                <w:szCs w:val="20"/>
                              </w:rPr>
                              <w:t>Gestionar la transferencia al Archivo Central acorde con las fechas establecidas en el cronograma de transferencias primarias.</w:t>
                            </w:r>
                          </w:p>
                        </w:txbxContent>
                      </v:textbox>
                      <w10:wrap type="square"/>
                    </v:rect>
                  </w:pict>
                </mc:Fallback>
              </mc:AlternateContent>
            </w:r>
          </w:p>
          <w:p w14:paraId="10D7709F" w14:textId="77777777" w:rsidR="006F4B58" w:rsidRDefault="006F4B58" w:rsidP="00587377">
            <w:pPr>
              <w:spacing w:before="80" w:after="80"/>
              <w:jc w:val="center"/>
              <w:rPr>
                <w:rFonts w:ascii="Arial Narrow" w:hAnsi="Arial Narrow" w:cs="Arial"/>
                <w:b/>
                <w:bCs/>
                <w:sz w:val="20"/>
                <w:szCs w:val="20"/>
              </w:rPr>
            </w:pPr>
          </w:p>
          <w:p w14:paraId="3408384A" w14:textId="1B6C06C9" w:rsidR="006F4B58" w:rsidRDefault="0078293B" w:rsidP="00587377">
            <w:pPr>
              <w:spacing w:before="80" w:after="80"/>
              <w:jc w:val="center"/>
              <w:rPr>
                <w:rFonts w:ascii="Arial Narrow" w:hAnsi="Arial Narrow" w:cs="Arial"/>
                <w:b/>
                <w:bCs/>
                <w:sz w:val="20"/>
                <w:szCs w:val="20"/>
              </w:rPr>
            </w:pPr>
            <w:r>
              <w:rPr>
                <w:noProof/>
                <w:lang w:val="es-CO" w:eastAsia="es-CO"/>
              </w:rPr>
              <mc:AlternateContent>
                <mc:Choice Requires="wps">
                  <w:drawing>
                    <wp:anchor distT="0" distB="0" distL="114300" distR="114300" simplePos="0" relativeHeight="251662336" behindDoc="0" locked="0" layoutInCell="1" allowOverlap="1" wp14:anchorId="11AD6B4E" wp14:editId="14649A42">
                      <wp:simplePos x="0" y="0"/>
                      <wp:positionH relativeFrom="column">
                        <wp:posOffset>1344930</wp:posOffset>
                      </wp:positionH>
                      <wp:positionV relativeFrom="paragraph">
                        <wp:posOffset>836295</wp:posOffset>
                      </wp:positionV>
                      <wp:extent cx="390525" cy="266700"/>
                      <wp:effectExtent l="0" t="0" r="28575" b="38100"/>
                      <wp:wrapNone/>
                      <wp:docPr id="21" name="99 Conector fuera de página"/>
                      <wp:cNvGraphicFramePr/>
                      <a:graphic xmlns:a="http://schemas.openxmlformats.org/drawingml/2006/main">
                        <a:graphicData uri="http://schemas.microsoft.com/office/word/2010/wordprocessingShape">
                          <wps:wsp>
                            <wps:cNvSpPr/>
                            <wps:spPr>
                              <a:xfrm>
                                <a:off x="0" y="0"/>
                                <a:ext cx="390525" cy="266700"/>
                              </a:xfrm>
                              <a:prstGeom prst="flowChartOffpageConnector">
                                <a:avLst/>
                              </a:prstGeom>
                              <a:noFill/>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BA107DA" w14:textId="77777777" w:rsidR="00587377" w:rsidRPr="006245C2" w:rsidRDefault="00587377" w:rsidP="006F4B58">
                                  <w:pPr>
                                    <w:jc w:val="center"/>
                                    <w:rPr>
                                      <w:rFonts w:ascii="Arial Narrow" w:hAnsi="Arial Narrow" w:cstheme="minorBidi"/>
                                      <w:color w:val="000000" w:themeColor="dark1"/>
                                      <w:sz w:val="20"/>
                                      <w:szCs w:val="20"/>
                                      <w:lang w:val="es-CO"/>
                                    </w:rPr>
                                  </w:pPr>
                                  <w:r>
                                    <w:rPr>
                                      <w:rFonts w:ascii="Arial Narrow" w:hAnsi="Arial Narrow" w:cstheme="minorBidi"/>
                                      <w:color w:val="000000" w:themeColor="dark1"/>
                                      <w:sz w:val="20"/>
                                      <w:szCs w:val="20"/>
                                      <w:lang w:val="es-CO"/>
                                    </w:rPr>
                                    <w:t>P/1</w:t>
                                  </w:r>
                                  <w:r w:rsidRPr="006245C2">
                                    <w:rPr>
                                      <w:rFonts w:ascii="Arial Narrow" w:hAnsi="Arial Narrow" w:cstheme="minorBidi"/>
                                      <w:color w:val="000000" w:themeColor="dark1"/>
                                      <w:sz w:val="20"/>
                                      <w:szCs w:val="20"/>
                                      <w:lang w:val="es-CO"/>
                                    </w:rPr>
                                    <w:t>2</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1AD6B4E" id="_x0000_t177" coordsize="21600,21600" o:spt="177" path="m,l21600,r,17255l10800,21600,,17255xe">
                      <v:stroke joinstyle="miter"/>
                      <v:path gradientshapeok="t" o:connecttype="rect" textboxrect="0,0,21600,17255"/>
                    </v:shapetype>
                    <v:shape id="99 Conector fuera de página" o:spid="_x0000_s1032" type="#_x0000_t177" style="position:absolute;left:0;text-align:left;margin-left:105.9pt;margin-top:65.85pt;width:30.7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" filled="f" strokecolor="black [3213]">
                      <v:textbox>
                        <w:txbxContent>
                          <w:p w14:paraId="0BA107DA" w14:textId="77777777" w:rsidR="00587377" w:rsidRPr="006245C2" w:rsidRDefault="00587377" w:rsidP="006F4B58">
                            <w:pPr>
                              <w:jc w:val="center"/>
                              <w:rPr>
                                <w:rFonts w:ascii="Arial Narrow" w:hAnsi="Arial Narrow" w:cstheme="minorBidi"/>
                                <w:color w:val="000000" w:themeColor="dark1"/>
                                <w:sz w:val="20"/>
                                <w:szCs w:val="20"/>
                                <w:lang w:val="es-CO"/>
                              </w:rPr>
                            </w:pPr>
                            <w:r>
                              <w:rPr>
                                <w:rFonts w:ascii="Arial Narrow" w:hAnsi="Arial Narrow" w:cstheme="minorBidi"/>
                                <w:color w:val="000000" w:themeColor="dark1"/>
                                <w:sz w:val="20"/>
                                <w:szCs w:val="20"/>
                                <w:lang w:val="es-CO"/>
                              </w:rPr>
                              <w:t>P/1</w:t>
                            </w:r>
                            <w:r w:rsidRPr="006245C2">
                              <w:rPr>
                                <w:rFonts w:ascii="Arial Narrow" w:hAnsi="Arial Narrow" w:cstheme="minorBidi"/>
                                <w:color w:val="000000" w:themeColor="dark1"/>
                                <w:sz w:val="20"/>
                                <w:szCs w:val="20"/>
                                <w:lang w:val="es-CO"/>
                              </w:rPr>
                              <w:t>2</w:t>
                            </w:r>
                          </w:p>
                        </w:txbxContent>
                      </v:textbox>
                    </v:shape>
                  </w:pict>
                </mc:Fallback>
              </mc:AlternateContent>
            </w:r>
            <w:r w:rsidR="00C26501">
              <w:rPr>
                <w:rFonts w:ascii="Arial Narrow" w:hAnsi="Arial Narrow" w:cs="Arial"/>
                <w:b/>
                <w:bCs/>
                <w:noProof/>
                <w:sz w:val="20"/>
                <w:szCs w:val="20"/>
                <w:lang w:val="es-CO" w:eastAsia="es-CO"/>
              </w:rPr>
              <mc:AlternateContent>
                <mc:Choice Requires="wps">
                  <w:drawing>
                    <wp:anchor distT="0" distB="0" distL="114300" distR="114300" simplePos="0" relativeHeight="251672576" behindDoc="0" locked="0" layoutInCell="1" allowOverlap="1" wp14:anchorId="11025000" wp14:editId="1A4D0106">
                      <wp:simplePos x="0" y="0"/>
                      <wp:positionH relativeFrom="column">
                        <wp:posOffset>1531620</wp:posOffset>
                      </wp:positionH>
                      <wp:positionV relativeFrom="paragraph">
                        <wp:posOffset>665480</wp:posOffset>
                      </wp:positionV>
                      <wp:extent cx="0" cy="143927"/>
                      <wp:effectExtent l="76200" t="0" r="57150" b="66040"/>
                      <wp:wrapNone/>
                      <wp:docPr id="34" name="Conector recto de flecha 34"/>
                      <wp:cNvGraphicFramePr/>
                      <a:graphic xmlns:a="http://schemas.openxmlformats.org/drawingml/2006/main">
                        <a:graphicData uri="http://schemas.microsoft.com/office/word/2010/wordprocessingShape">
                          <wps:wsp>
                            <wps:cNvCnPr/>
                            <wps:spPr>
                              <a:xfrm>
                                <a:off x="0" y="0"/>
                                <a:ext cx="0" cy="14392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05DCFD6B" id="Conector recto de flecha 34" o:spid="_x0000_s1026" type="#_x0000_t32" style="position:absolute;margin-left:120.6pt;margin-top:52.4pt;width:0;height:11.3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" strokecolor="black [3213]" strokeweight=".5pt">
                      <v:stroke endarrow="block" joinstyle="miter"/>
                    </v:shape>
                  </w:pict>
                </mc:Fallback>
              </mc:AlternateContent>
            </w:r>
          </w:p>
        </w:tc>
        <w:tc>
          <w:tcPr>
            <w:tcW w:w="4536" w:type="dxa"/>
            <w:shd w:val="clear" w:color="auto" w:fill="auto"/>
          </w:tcPr>
          <w:p w14:paraId="3A642F06" w14:textId="353DA75C" w:rsidR="006F4B58" w:rsidRDefault="006F4B58" w:rsidP="00587377">
            <w:pPr>
              <w:tabs>
                <w:tab w:val="left" w:pos="1106"/>
              </w:tabs>
              <w:jc w:val="center"/>
              <w:rPr>
                <w:rFonts w:ascii="Arial Narrow" w:hAnsi="Arial Narrow" w:cs="Arial"/>
                <w:b/>
                <w:bCs/>
                <w:sz w:val="20"/>
                <w:szCs w:val="20"/>
              </w:rPr>
            </w:pPr>
          </w:p>
          <w:p w14:paraId="306CBF3D" w14:textId="4A9AA32B" w:rsidR="006F4B58" w:rsidRDefault="006F4B58" w:rsidP="00587377">
            <w:pPr>
              <w:tabs>
                <w:tab w:val="left" w:pos="1106"/>
              </w:tabs>
              <w:jc w:val="center"/>
              <w:rPr>
                <w:rFonts w:ascii="Arial Narrow" w:hAnsi="Arial Narrow" w:cs="Arial"/>
                <w:b/>
                <w:bCs/>
                <w:sz w:val="20"/>
                <w:szCs w:val="20"/>
              </w:rPr>
            </w:pPr>
          </w:p>
          <w:p w14:paraId="56F15AA1" w14:textId="77777777" w:rsidR="006F4B58" w:rsidRDefault="006F4B58" w:rsidP="00587377">
            <w:pPr>
              <w:tabs>
                <w:tab w:val="left" w:pos="1106"/>
              </w:tabs>
              <w:jc w:val="center"/>
              <w:rPr>
                <w:rFonts w:ascii="Arial Narrow" w:hAnsi="Arial Narrow" w:cs="Arial"/>
                <w:b/>
                <w:bCs/>
                <w:sz w:val="20"/>
                <w:szCs w:val="20"/>
              </w:rPr>
            </w:pPr>
          </w:p>
          <w:p w14:paraId="042EB9AB" w14:textId="77777777" w:rsidR="006F4B58" w:rsidRDefault="006F4B58" w:rsidP="00587377">
            <w:pPr>
              <w:tabs>
                <w:tab w:val="left" w:pos="1106"/>
              </w:tabs>
              <w:jc w:val="center"/>
              <w:rPr>
                <w:rFonts w:ascii="Arial Narrow" w:hAnsi="Arial Narrow" w:cs="Arial"/>
                <w:b/>
                <w:bCs/>
                <w:sz w:val="20"/>
                <w:szCs w:val="20"/>
              </w:rPr>
            </w:pPr>
          </w:p>
          <w:p w14:paraId="0F958D2C" w14:textId="77777777" w:rsidR="006F4B58" w:rsidRDefault="006F4B58" w:rsidP="00587377">
            <w:pPr>
              <w:tabs>
                <w:tab w:val="left" w:pos="1106"/>
              </w:tabs>
              <w:jc w:val="center"/>
              <w:rPr>
                <w:rFonts w:ascii="Arial Narrow" w:hAnsi="Arial Narrow" w:cs="Arial"/>
                <w:b/>
                <w:bCs/>
                <w:sz w:val="20"/>
                <w:szCs w:val="20"/>
              </w:rPr>
            </w:pPr>
          </w:p>
          <w:p w14:paraId="77557F5D" w14:textId="3CB579E1" w:rsidR="006F4B58" w:rsidRDefault="006F4B58" w:rsidP="00587377">
            <w:pPr>
              <w:tabs>
                <w:tab w:val="left" w:pos="1106"/>
              </w:tabs>
              <w:jc w:val="center"/>
              <w:rPr>
                <w:rFonts w:ascii="Arial Narrow" w:hAnsi="Arial Narrow" w:cs="Arial"/>
                <w:b/>
                <w:bCs/>
                <w:sz w:val="20"/>
                <w:szCs w:val="20"/>
              </w:rPr>
            </w:pPr>
          </w:p>
          <w:p w14:paraId="2603FD56" w14:textId="4046BFDF" w:rsidR="006F4B58" w:rsidRDefault="006F4B58" w:rsidP="00587377">
            <w:pPr>
              <w:tabs>
                <w:tab w:val="left" w:pos="1106"/>
              </w:tabs>
              <w:jc w:val="center"/>
              <w:rPr>
                <w:rFonts w:ascii="Arial Narrow" w:hAnsi="Arial Narrow" w:cs="Arial"/>
                <w:b/>
                <w:bCs/>
                <w:sz w:val="20"/>
                <w:szCs w:val="20"/>
              </w:rPr>
            </w:pPr>
          </w:p>
          <w:p w14:paraId="021A8B1C" w14:textId="22333BBF" w:rsidR="006F4B58" w:rsidRDefault="006F4B58" w:rsidP="00587377">
            <w:pPr>
              <w:tabs>
                <w:tab w:val="left" w:pos="1106"/>
              </w:tabs>
              <w:jc w:val="center"/>
              <w:rPr>
                <w:rFonts w:ascii="Arial Narrow" w:hAnsi="Arial Narrow" w:cs="Arial"/>
                <w:b/>
                <w:bCs/>
                <w:sz w:val="20"/>
                <w:szCs w:val="20"/>
              </w:rPr>
            </w:pPr>
          </w:p>
          <w:p w14:paraId="4F5773DC" w14:textId="29C6B3D1" w:rsidR="006F4B58" w:rsidRDefault="006F4B58" w:rsidP="00587377">
            <w:pPr>
              <w:tabs>
                <w:tab w:val="left" w:pos="1106"/>
              </w:tabs>
              <w:jc w:val="center"/>
              <w:rPr>
                <w:rFonts w:ascii="Arial Narrow" w:hAnsi="Arial Narrow" w:cs="Arial"/>
                <w:b/>
                <w:bCs/>
                <w:sz w:val="20"/>
                <w:szCs w:val="20"/>
              </w:rPr>
            </w:pPr>
          </w:p>
          <w:p w14:paraId="1E105EA2" w14:textId="77777777" w:rsidR="006F4B58" w:rsidRDefault="006F4B58" w:rsidP="00587377">
            <w:pPr>
              <w:tabs>
                <w:tab w:val="left" w:pos="1106"/>
              </w:tabs>
              <w:jc w:val="center"/>
              <w:rPr>
                <w:rFonts w:ascii="Arial Narrow" w:hAnsi="Arial Narrow" w:cs="Arial"/>
                <w:b/>
                <w:bCs/>
                <w:sz w:val="20"/>
                <w:szCs w:val="20"/>
              </w:rPr>
            </w:pPr>
          </w:p>
          <w:p w14:paraId="47E019F6" w14:textId="77777777" w:rsidR="00C26501" w:rsidRDefault="00C26501" w:rsidP="00587377">
            <w:pPr>
              <w:tabs>
                <w:tab w:val="left" w:pos="1106"/>
              </w:tabs>
              <w:jc w:val="center"/>
              <w:rPr>
                <w:rFonts w:ascii="Arial Narrow" w:hAnsi="Arial Narrow" w:cs="Arial"/>
                <w:b/>
                <w:bCs/>
                <w:sz w:val="20"/>
                <w:szCs w:val="20"/>
              </w:rPr>
            </w:pPr>
          </w:p>
          <w:p w14:paraId="69048BB9" w14:textId="77777777" w:rsidR="00C26501" w:rsidRPr="00AE6FF5" w:rsidRDefault="00C26501" w:rsidP="00587377">
            <w:pPr>
              <w:tabs>
                <w:tab w:val="left" w:pos="1106"/>
              </w:tabs>
              <w:jc w:val="center"/>
              <w:rPr>
                <w:rFonts w:ascii="Arial Narrow" w:hAnsi="Arial Narrow" w:cs="Arial"/>
                <w:b/>
                <w:bCs/>
                <w:sz w:val="20"/>
                <w:szCs w:val="20"/>
              </w:rPr>
            </w:pPr>
          </w:p>
        </w:tc>
      </w:tr>
      <w:tr w:rsidR="006F4B58" w14:paraId="144D0653" w14:textId="77777777" w:rsidTr="00E2007B">
        <w:trPr>
          <w:trHeight w:val="2984"/>
        </w:trPr>
        <w:tc>
          <w:tcPr>
            <w:tcW w:w="4815" w:type="dxa"/>
            <w:shd w:val="clear" w:color="auto" w:fill="auto"/>
          </w:tcPr>
          <w:p w14:paraId="07E808B7" w14:textId="7E636755" w:rsidR="006F4B58" w:rsidRDefault="00C26501" w:rsidP="00587377">
            <w:pPr>
              <w:spacing w:before="80" w:after="80"/>
              <w:jc w:val="center"/>
              <w:rPr>
                <w:rFonts w:ascii="Arial Narrow" w:hAnsi="Arial Narrow" w:cs="Arial"/>
                <w:b/>
                <w:bCs/>
                <w:sz w:val="20"/>
                <w:szCs w:val="20"/>
              </w:rPr>
            </w:pPr>
            <w:r>
              <w:rPr>
                <w:noProof/>
                <w:lang w:val="es-CO" w:eastAsia="es-CO"/>
              </w:rPr>
              <w:lastRenderedPageBreak/>
              <mc:AlternateContent>
                <mc:Choice Requires="wps">
                  <w:drawing>
                    <wp:anchor distT="0" distB="0" distL="114300" distR="114300" simplePos="0" relativeHeight="251710464" behindDoc="0" locked="0" layoutInCell="1" allowOverlap="1" wp14:anchorId="46802A7B" wp14:editId="29AC1E98">
                      <wp:simplePos x="0" y="0"/>
                      <wp:positionH relativeFrom="column">
                        <wp:posOffset>1231900</wp:posOffset>
                      </wp:positionH>
                      <wp:positionV relativeFrom="paragraph">
                        <wp:posOffset>64770</wp:posOffset>
                      </wp:positionV>
                      <wp:extent cx="390525" cy="266700"/>
                      <wp:effectExtent l="0" t="0" r="28575" b="38100"/>
                      <wp:wrapNone/>
                      <wp:docPr id="61" name="99 Conector fuera de página"/>
                      <wp:cNvGraphicFramePr/>
                      <a:graphic xmlns:a="http://schemas.openxmlformats.org/drawingml/2006/main">
                        <a:graphicData uri="http://schemas.microsoft.com/office/word/2010/wordprocessingShape">
                          <wps:wsp>
                            <wps:cNvSpPr/>
                            <wps:spPr>
                              <a:xfrm>
                                <a:off x="0" y="0"/>
                                <a:ext cx="390525" cy="266700"/>
                              </a:xfrm>
                              <a:prstGeom prst="flowChartOffpageConnector">
                                <a:avLst/>
                              </a:prstGeom>
                              <a:noFill/>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1B4C12B" w14:textId="77777777" w:rsidR="00C26501" w:rsidRPr="006245C2" w:rsidRDefault="00C26501" w:rsidP="00C26501">
                                  <w:pPr>
                                    <w:jc w:val="center"/>
                                    <w:rPr>
                                      <w:rFonts w:ascii="Arial Narrow" w:hAnsi="Arial Narrow" w:cstheme="minorBidi"/>
                                      <w:color w:val="000000" w:themeColor="dark1"/>
                                      <w:sz w:val="20"/>
                                      <w:szCs w:val="20"/>
                                      <w:lang w:val="es-CO"/>
                                    </w:rPr>
                                  </w:pPr>
                                  <w:r>
                                    <w:rPr>
                                      <w:rFonts w:ascii="Arial Narrow" w:hAnsi="Arial Narrow" w:cstheme="minorBidi"/>
                                      <w:color w:val="000000" w:themeColor="dark1"/>
                                      <w:sz w:val="20"/>
                                      <w:szCs w:val="20"/>
                                      <w:lang w:val="es-CO"/>
                                    </w:rPr>
                                    <w:t>P/1</w:t>
                                  </w:r>
                                  <w:r w:rsidRPr="006245C2">
                                    <w:rPr>
                                      <w:rFonts w:ascii="Arial Narrow" w:hAnsi="Arial Narrow" w:cstheme="minorBidi"/>
                                      <w:color w:val="000000" w:themeColor="dark1"/>
                                      <w:sz w:val="20"/>
                                      <w:szCs w:val="20"/>
                                      <w:lang w:val="es-CO"/>
                                    </w:rPr>
                                    <w:t>2</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6802A7B" id="_x0000_s1033" type="#_x0000_t177" style="position:absolute;left:0;text-align:left;margin-left:97pt;margin-top:5.1pt;width:30.75pt;height:2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" filled="f" strokecolor="black [3213]">
                      <v:textbox>
                        <w:txbxContent>
                          <w:p w14:paraId="31B4C12B" w14:textId="77777777" w:rsidR="00C26501" w:rsidRPr="006245C2" w:rsidRDefault="00C26501" w:rsidP="00C26501">
                            <w:pPr>
                              <w:jc w:val="center"/>
                              <w:rPr>
                                <w:rFonts w:ascii="Arial Narrow" w:hAnsi="Arial Narrow" w:cstheme="minorBidi"/>
                                <w:color w:val="000000" w:themeColor="dark1"/>
                                <w:sz w:val="20"/>
                                <w:szCs w:val="20"/>
                                <w:lang w:val="es-CO"/>
                              </w:rPr>
                            </w:pPr>
                            <w:r>
                              <w:rPr>
                                <w:rFonts w:ascii="Arial Narrow" w:hAnsi="Arial Narrow" w:cstheme="minorBidi"/>
                                <w:color w:val="000000" w:themeColor="dark1"/>
                                <w:sz w:val="20"/>
                                <w:szCs w:val="20"/>
                                <w:lang w:val="es-CO"/>
                              </w:rPr>
                              <w:t>P/1</w:t>
                            </w:r>
                            <w:r w:rsidRPr="006245C2">
                              <w:rPr>
                                <w:rFonts w:ascii="Arial Narrow" w:hAnsi="Arial Narrow" w:cstheme="minorBidi"/>
                                <w:color w:val="000000" w:themeColor="dark1"/>
                                <w:sz w:val="20"/>
                                <w:szCs w:val="20"/>
                                <w:lang w:val="es-CO"/>
                              </w:rPr>
                              <w:t>2</w:t>
                            </w:r>
                          </w:p>
                        </w:txbxContent>
                      </v:textbox>
                    </v:shape>
                  </w:pict>
                </mc:Fallback>
              </mc:AlternateContent>
            </w:r>
          </w:p>
          <w:p w14:paraId="6D13472C" w14:textId="0C211A69" w:rsidR="00C26501" w:rsidRDefault="00C26501" w:rsidP="00587377">
            <w:pPr>
              <w:spacing w:before="80" w:after="80"/>
              <w:jc w:val="center"/>
              <w:rPr>
                <w:rFonts w:ascii="Arial Narrow" w:hAnsi="Arial Narrow" w:cs="Arial"/>
                <w:b/>
                <w:bCs/>
                <w:sz w:val="20"/>
                <w:szCs w:val="20"/>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712512" behindDoc="0" locked="0" layoutInCell="1" allowOverlap="1" wp14:anchorId="279DAC63" wp14:editId="039D0F04">
                      <wp:simplePos x="0" y="0"/>
                      <wp:positionH relativeFrom="column">
                        <wp:posOffset>1431925</wp:posOffset>
                      </wp:positionH>
                      <wp:positionV relativeFrom="paragraph">
                        <wp:posOffset>166370</wp:posOffset>
                      </wp:positionV>
                      <wp:extent cx="0" cy="189865"/>
                      <wp:effectExtent l="76200" t="0" r="57150" b="57785"/>
                      <wp:wrapNone/>
                      <wp:docPr id="68" name="Conector recto de flecha 68"/>
                      <wp:cNvGraphicFramePr/>
                      <a:graphic xmlns:a="http://schemas.openxmlformats.org/drawingml/2006/main">
                        <a:graphicData uri="http://schemas.microsoft.com/office/word/2010/wordprocessingShape">
                          <wps:wsp>
                            <wps:cNvCnPr/>
                            <wps:spPr>
                              <a:xfrm>
                                <a:off x="0" y="0"/>
                                <a:ext cx="0" cy="1898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4BC11E18" id="Conector recto de flecha 68" o:spid="_x0000_s1026" type="#_x0000_t32" style="position:absolute;margin-left:112.75pt;margin-top:13.1pt;width:0;height:14.95pt;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" strokecolor="black [3213]" strokeweight=".5pt">
                      <v:stroke endarrow="block" joinstyle="miter"/>
                    </v:shape>
                  </w:pict>
                </mc:Fallback>
              </mc:AlternateContent>
            </w:r>
          </w:p>
          <w:p w14:paraId="179E5F25" w14:textId="520B073A" w:rsidR="00C26501" w:rsidRDefault="00C26501" w:rsidP="00587377">
            <w:pPr>
              <w:spacing w:before="80" w:after="80"/>
              <w:jc w:val="center"/>
              <w:rPr>
                <w:rFonts w:ascii="Arial Narrow" w:hAnsi="Arial Narrow" w:cs="Arial"/>
                <w:b/>
                <w:bCs/>
                <w:sz w:val="20"/>
                <w:szCs w:val="20"/>
              </w:rPr>
            </w:pPr>
          </w:p>
          <w:p w14:paraId="6BA306AE" w14:textId="562DE27A" w:rsidR="006F4B58" w:rsidRDefault="00C26501" w:rsidP="00587377">
            <w:pPr>
              <w:spacing w:before="80" w:after="80"/>
              <w:jc w:val="center"/>
              <w:rPr>
                <w:rFonts w:ascii="Arial Narrow" w:hAnsi="Arial Narrow" w:cs="Arial"/>
                <w:b/>
                <w:bCs/>
                <w:sz w:val="20"/>
                <w:szCs w:val="20"/>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708416" behindDoc="0" locked="0" layoutInCell="1" allowOverlap="1" wp14:anchorId="4CA60D6C" wp14:editId="3FFD9826">
                      <wp:simplePos x="0" y="0"/>
                      <wp:positionH relativeFrom="column">
                        <wp:posOffset>505460</wp:posOffset>
                      </wp:positionH>
                      <wp:positionV relativeFrom="paragraph">
                        <wp:posOffset>52705</wp:posOffset>
                      </wp:positionV>
                      <wp:extent cx="2004060" cy="941070"/>
                      <wp:effectExtent l="0" t="0" r="15240" b="11430"/>
                      <wp:wrapSquare wrapText="bothSides"/>
                      <wp:docPr id="59" name="Rectángulo 59"/>
                      <wp:cNvGraphicFramePr/>
                      <a:graphic xmlns:a="http://schemas.openxmlformats.org/drawingml/2006/main">
                        <a:graphicData uri="http://schemas.microsoft.com/office/word/2010/wordprocessingShape">
                          <wps:wsp>
                            <wps:cNvSpPr/>
                            <wps:spPr>
                              <a:xfrm>
                                <a:off x="0" y="0"/>
                                <a:ext cx="2004060" cy="9410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F8FD17" w14:textId="4B0429FC" w:rsidR="00C26501" w:rsidRPr="00C26501" w:rsidRDefault="00C26501" w:rsidP="00C26501">
                                  <w:pPr>
                                    <w:jc w:val="both"/>
                                    <w:rPr>
                                      <w:rFonts w:ascii="Arial Narrow" w:hAnsi="Arial Narrow"/>
                                      <w:color w:val="000000" w:themeColor="text1"/>
                                      <w:sz w:val="18"/>
                                      <w:szCs w:val="18"/>
                                    </w:rPr>
                                  </w:pPr>
                                  <w:r w:rsidRPr="00C26501">
                                    <w:rPr>
                                      <w:rFonts w:ascii="Arial Narrow" w:hAnsi="Arial Narrow"/>
                                      <w:color w:val="000000" w:themeColor="text1"/>
                                      <w:sz w:val="20"/>
                                      <w:szCs w:val="20"/>
                                    </w:rPr>
                                    <w:t xml:space="preserve">Realizar la      verificación de que la transferencia documental, cumpla con todos los requisitos establecidos en el Plan </w:t>
                                  </w:r>
                                  <w:proofErr w:type="gramStart"/>
                                  <w:r w:rsidRPr="00C26501">
                                    <w:rPr>
                                      <w:rFonts w:ascii="Arial Narrow" w:hAnsi="Arial Narrow"/>
                                      <w:color w:val="000000" w:themeColor="text1"/>
                                      <w:sz w:val="20"/>
                                      <w:szCs w:val="20"/>
                                    </w:rPr>
                                    <w:t>y  el</w:t>
                                  </w:r>
                                  <w:proofErr w:type="gramEnd"/>
                                  <w:r w:rsidRPr="00C26501">
                                    <w:rPr>
                                      <w:rFonts w:ascii="Arial Narrow" w:hAnsi="Arial Narrow"/>
                                      <w:color w:val="000000" w:themeColor="text1"/>
                                      <w:sz w:val="20"/>
                                      <w:szCs w:val="20"/>
                                    </w:rPr>
                                    <w:t xml:space="preserve"> punteo de cada uno  de los expedientes consignados en el inventario documental.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CA60D6C" id="Rectángulo 59" o:spid="_x0000_s1034" style="position:absolute;left:0;text-align:left;margin-left:39.8pt;margin-top:4.15pt;width:157.8pt;height:74.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" filled="f" strokecolor="black [3213]" strokeweight="1pt">
                      <v:textbox>
                        <w:txbxContent>
                          <w:p w14:paraId="6DF8FD17" w14:textId="4B0429FC" w:rsidR="00C26501" w:rsidRPr="00C26501" w:rsidRDefault="00C26501" w:rsidP="00C26501">
                            <w:pPr>
                              <w:jc w:val="both"/>
                              <w:rPr>
                                <w:rFonts w:ascii="Arial Narrow" w:hAnsi="Arial Narrow"/>
                                <w:color w:val="000000" w:themeColor="text1"/>
                                <w:sz w:val="18"/>
                                <w:szCs w:val="18"/>
                              </w:rPr>
                            </w:pPr>
                            <w:r w:rsidRPr="00C26501">
                              <w:rPr>
                                <w:rFonts w:ascii="Arial Narrow" w:hAnsi="Arial Narrow"/>
                                <w:color w:val="000000" w:themeColor="text1"/>
                                <w:sz w:val="20"/>
                                <w:szCs w:val="20"/>
                              </w:rPr>
                              <w:t xml:space="preserve">Realizar la      verificación de que la transferencia documental, cumpla con todos los requisitos establecidos en el Plan </w:t>
                            </w:r>
                            <w:proofErr w:type="gramStart"/>
                            <w:r w:rsidRPr="00C26501">
                              <w:rPr>
                                <w:rFonts w:ascii="Arial Narrow" w:hAnsi="Arial Narrow"/>
                                <w:color w:val="000000" w:themeColor="text1"/>
                                <w:sz w:val="20"/>
                                <w:szCs w:val="20"/>
                              </w:rPr>
                              <w:t>y  el</w:t>
                            </w:r>
                            <w:proofErr w:type="gramEnd"/>
                            <w:r w:rsidRPr="00C26501">
                              <w:rPr>
                                <w:rFonts w:ascii="Arial Narrow" w:hAnsi="Arial Narrow"/>
                                <w:color w:val="000000" w:themeColor="text1"/>
                                <w:sz w:val="20"/>
                                <w:szCs w:val="20"/>
                              </w:rPr>
                              <w:t xml:space="preserve"> punteo de cada uno  de los expedientes consignados en el inventario documental.</w:t>
                            </w:r>
                          </w:p>
                        </w:txbxContent>
                      </v:textbox>
                      <w10:wrap type="square"/>
                    </v:rect>
                  </w:pict>
                </mc:Fallback>
              </mc:AlternateContent>
            </w:r>
          </w:p>
          <w:p w14:paraId="684435DF" w14:textId="323C3A77" w:rsidR="006F4B58" w:rsidRDefault="006F4B58" w:rsidP="00587377">
            <w:pPr>
              <w:spacing w:before="80" w:after="80"/>
              <w:jc w:val="center"/>
              <w:rPr>
                <w:rFonts w:ascii="Arial Narrow" w:hAnsi="Arial Narrow" w:cs="Arial"/>
                <w:b/>
                <w:bCs/>
                <w:sz w:val="20"/>
                <w:szCs w:val="20"/>
              </w:rPr>
            </w:pPr>
          </w:p>
          <w:p w14:paraId="48828EB3" w14:textId="11B737A0" w:rsidR="00E2007B" w:rsidRDefault="00E2007B" w:rsidP="00587377">
            <w:pPr>
              <w:spacing w:before="80" w:after="80"/>
              <w:jc w:val="center"/>
              <w:rPr>
                <w:rFonts w:ascii="Arial Narrow" w:hAnsi="Arial Narrow" w:cs="Arial"/>
                <w:b/>
                <w:bCs/>
                <w:sz w:val="20"/>
                <w:szCs w:val="20"/>
              </w:rPr>
            </w:pPr>
          </w:p>
          <w:p w14:paraId="53A93C32" w14:textId="37AEE04A" w:rsidR="00E2007B" w:rsidRDefault="00E2007B" w:rsidP="00587377">
            <w:pPr>
              <w:spacing w:before="80" w:after="80"/>
              <w:jc w:val="center"/>
              <w:rPr>
                <w:rFonts w:ascii="Arial Narrow" w:hAnsi="Arial Narrow" w:cs="Arial"/>
                <w:b/>
                <w:bCs/>
                <w:sz w:val="20"/>
                <w:szCs w:val="20"/>
              </w:rPr>
            </w:pPr>
          </w:p>
          <w:p w14:paraId="1E773BD5" w14:textId="2948352E" w:rsidR="00E2007B" w:rsidRDefault="00E2007B" w:rsidP="00587377">
            <w:pPr>
              <w:spacing w:before="80" w:after="80"/>
              <w:jc w:val="center"/>
              <w:rPr>
                <w:rFonts w:ascii="Arial Narrow" w:hAnsi="Arial Narrow" w:cs="Arial"/>
                <w:b/>
                <w:bCs/>
                <w:sz w:val="20"/>
                <w:szCs w:val="20"/>
              </w:rPr>
            </w:pPr>
          </w:p>
          <w:p w14:paraId="1BD3A52C" w14:textId="522CFEF3" w:rsidR="006F4B58" w:rsidRDefault="00691565" w:rsidP="00E2007B">
            <w:pPr>
              <w:spacing w:before="80" w:after="80"/>
              <w:rPr>
                <w:rFonts w:ascii="Arial Narrow" w:hAnsi="Arial Narrow" w:cs="Arial"/>
                <w:b/>
                <w:bCs/>
                <w:sz w:val="20"/>
                <w:szCs w:val="20"/>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715584" behindDoc="0" locked="0" layoutInCell="1" allowOverlap="1" wp14:anchorId="6FDEA0F5" wp14:editId="470EEF01">
                      <wp:simplePos x="0" y="0"/>
                      <wp:positionH relativeFrom="column">
                        <wp:posOffset>1479550</wp:posOffset>
                      </wp:positionH>
                      <wp:positionV relativeFrom="paragraph">
                        <wp:posOffset>59690</wp:posOffset>
                      </wp:positionV>
                      <wp:extent cx="0" cy="189865"/>
                      <wp:effectExtent l="76200" t="0" r="57150" b="57785"/>
                      <wp:wrapNone/>
                      <wp:docPr id="71" name="Conector recto de flecha 71"/>
                      <wp:cNvGraphicFramePr/>
                      <a:graphic xmlns:a="http://schemas.openxmlformats.org/drawingml/2006/main">
                        <a:graphicData uri="http://schemas.microsoft.com/office/word/2010/wordprocessingShape">
                          <wps:wsp>
                            <wps:cNvCnPr/>
                            <wps:spPr>
                              <a:xfrm>
                                <a:off x="0" y="0"/>
                                <a:ext cx="0" cy="1898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BC43E79" id="Conector recto de flecha 71" o:spid="_x0000_s1026" type="#_x0000_t32" style="position:absolute;margin-left:116.5pt;margin-top:4.7pt;width:0;height:14.95pt;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" strokecolor="black [3213]" strokeweight=".5pt">
                      <v:stroke endarrow="block" joinstyle="miter"/>
                    </v:shape>
                  </w:pict>
                </mc:Fallback>
              </mc:AlternateContent>
            </w:r>
          </w:p>
        </w:tc>
        <w:tc>
          <w:tcPr>
            <w:tcW w:w="4536" w:type="dxa"/>
            <w:shd w:val="clear" w:color="auto" w:fill="auto"/>
          </w:tcPr>
          <w:p w14:paraId="217457D0" w14:textId="77777777" w:rsidR="006F4B58" w:rsidRDefault="006F4B58" w:rsidP="00587377">
            <w:pPr>
              <w:tabs>
                <w:tab w:val="left" w:pos="1106"/>
              </w:tabs>
              <w:jc w:val="center"/>
              <w:rPr>
                <w:rFonts w:ascii="Arial Narrow" w:hAnsi="Arial Narrow" w:cs="Arial"/>
                <w:b/>
                <w:bCs/>
                <w:sz w:val="20"/>
                <w:szCs w:val="20"/>
              </w:rPr>
            </w:pPr>
          </w:p>
          <w:p w14:paraId="07597D57" w14:textId="77777777" w:rsidR="006F4B58" w:rsidRDefault="006F4B58" w:rsidP="00587377">
            <w:pPr>
              <w:tabs>
                <w:tab w:val="left" w:pos="1106"/>
              </w:tabs>
              <w:jc w:val="center"/>
              <w:rPr>
                <w:rFonts w:ascii="Arial Narrow" w:hAnsi="Arial Narrow" w:cs="Arial"/>
                <w:b/>
                <w:bCs/>
                <w:sz w:val="20"/>
                <w:szCs w:val="20"/>
              </w:rPr>
            </w:pPr>
          </w:p>
          <w:p w14:paraId="0F2A1D9E" w14:textId="618211C7" w:rsidR="006F4B58" w:rsidRDefault="006F4B58" w:rsidP="00587377">
            <w:pPr>
              <w:tabs>
                <w:tab w:val="left" w:pos="1106"/>
              </w:tabs>
              <w:jc w:val="center"/>
              <w:rPr>
                <w:rFonts w:ascii="Arial Narrow" w:hAnsi="Arial Narrow" w:cs="Arial"/>
                <w:b/>
                <w:bCs/>
                <w:sz w:val="20"/>
                <w:szCs w:val="20"/>
              </w:rPr>
            </w:pPr>
          </w:p>
          <w:p w14:paraId="5DBEF3EA" w14:textId="7E055DE0" w:rsidR="006F4B58" w:rsidRDefault="006F4B58" w:rsidP="00587377">
            <w:pPr>
              <w:tabs>
                <w:tab w:val="left" w:pos="1106"/>
              </w:tabs>
              <w:jc w:val="center"/>
              <w:rPr>
                <w:rFonts w:ascii="Arial Narrow" w:hAnsi="Arial Narrow" w:cs="Arial"/>
                <w:b/>
                <w:bCs/>
                <w:sz w:val="20"/>
                <w:szCs w:val="20"/>
              </w:rPr>
            </w:pPr>
          </w:p>
          <w:p w14:paraId="01A036B9" w14:textId="11B279B7" w:rsidR="006F4B58" w:rsidRDefault="006F4B58" w:rsidP="00587377">
            <w:pPr>
              <w:tabs>
                <w:tab w:val="left" w:pos="1106"/>
              </w:tabs>
              <w:rPr>
                <w:rFonts w:ascii="Arial Narrow" w:hAnsi="Arial Narrow" w:cs="Arial"/>
                <w:b/>
                <w:bCs/>
                <w:sz w:val="20"/>
                <w:szCs w:val="20"/>
              </w:rPr>
            </w:pPr>
          </w:p>
          <w:p w14:paraId="1B304843" w14:textId="31308715" w:rsidR="00E2007B" w:rsidRDefault="00E2007B" w:rsidP="00587377">
            <w:pPr>
              <w:tabs>
                <w:tab w:val="left" w:pos="1106"/>
              </w:tabs>
              <w:rPr>
                <w:rFonts w:ascii="Arial Narrow" w:hAnsi="Arial Narrow" w:cs="Arial"/>
                <w:b/>
                <w:bCs/>
                <w:sz w:val="20"/>
                <w:szCs w:val="20"/>
              </w:rPr>
            </w:pPr>
          </w:p>
          <w:p w14:paraId="2650E0F3" w14:textId="77777777" w:rsidR="00E2007B" w:rsidRDefault="00E2007B" w:rsidP="00587377">
            <w:pPr>
              <w:tabs>
                <w:tab w:val="left" w:pos="1106"/>
              </w:tabs>
              <w:rPr>
                <w:rFonts w:ascii="Arial Narrow" w:hAnsi="Arial Narrow" w:cs="Arial"/>
                <w:b/>
                <w:bCs/>
                <w:sz w:val="20"/>
                <w:szCs w:val="20"/>
              </w:rPr>
            </w:pPr>
          </w:p>
          <w:p w14:paraId="07D28882" w14:textId="77777777" w:rsidR="00E2007B" w:rsidRDefault="00E2007B" w:rsidP="00587377">
            <w:pPr>
              <w:tabs>
                <w:tab w:val="left" w:pos="1106"/>
              </w:tabs>
              <w:rPr>
                <w:rFonts w:ascii="Arial Narrow" w:hAnsi="Arial Narrow" w:cs="Arial"/>
                <w:b/>
                <w:bCs/>
                <w:sz w:val="20"/>
                <w:szCs w:val="20"/>
              </w:rPr>
            </w:pPr>
          </w:p>
          <w:p w14:paraId="32CBA43A" w14:textId="77777777" w:rsidR="00E2007B" w:rsidRDefault="00E2007B" w:rsidP="00587377">
            <w:pPr>
              <w:tabs>
                <w:tab w:val="left" w:pos="1106"/>
              </w:tabs>
              <w:rPr>
                <w:rFonts w:ascii="Arial Narrow" w:hAnsi="Arial Narrow" w:cs="Arial"/>
                <w:b/>
                <w:bCs/>
                <w:sz w:val="20"/>
                <w:szCs w:val="20"/>
              </w:rPr>
            </w:pPr>
          </w:p>
          <w:p w14:paraId="496821B8" w14:textId="77777777" w:rsidR="00E2007B" w:rsidRDefault="00E2007B" w:rsidP="00587377">
            <w:pPr>
              <w:tabs>
                <w:tab w:val="left" w:pos="1106"/>
              </w:tabs>
              <w:rPr>
                <w:rFonts w:ascii="Arial Narrow" w:hAnsi="Arial Narrow" w:cs="Arial"/>
                <w:b/>
                <w:bCs/>
                <w:sz w:val="20"/>
                <w:szCs w:val="20"/>
              </w:rPr>
            </w:pPr>
          </w:p>
          <w:p w14:paraId="3AE26D78" w14:textId="77777777" w:rsidR="00E2007B" w:rsidRDefault="00E2007B" w:rsidP="00587377">
            <w:pPr>
              <w:tabs>
                <w:tab w:val="left" w:pos="1106"/>
              </w:tabs>
              <w:rPr>
                <w:rFonts w:ascii="Arial Narrow" w:hAnsi="Arial Narrow" w:cs="Arial"/>
                <w:b/>
                <w:bCs/>
                <w:sz w:val="20"/>
                <w:szCs w:val="20"/>
              </w:rPr>
            </w:pPr>
          </w:p>
          <w:p w14:paraId="1B8E59AE" w14:textId="77777777" w:rsidR="00E2007B" w:rsidRDefault="00E2007B" w:rsidP="00587377">
            <w:pPr>
              <w:tabs>
                <w:tab w:val="left" w:pos="1106"/>
              </w:tabs>
              <w:rPr>
                <w:rFonts w:ascii="Arial Narrow" w:hAnsi="Arial Narrow" w:cs="Arial"/>
                <w:b/>
                <w:bCs/>
                <w:sz w:val="20"/>
                <w:szCs w:val="20"/>
              </w:rPr>
            </w:pPr>
          </w:p>
          <w:p w14:paraId="7664CE58" w14:textId="0EE820AB" w:rsidR="006F4B58" w:rsidRPr="00E2007B" w:rsidRDefault="006F4B58" w:rsidP="00587377">
            <w:pPr>
              <w:tabs>
                <w:tab w:val="left" w:pos="1106"/>
              </w:tabs>
              <w:rPr>
                <w:rFonts w:ascii="Arial Narrow" w:hAnsi="Arial Narrow" w:cs="Arial"/>
                <w:sz w:val="16"/>
                <w:szCs w:val="16"/>
              </w:rPr>
            </w:pPr>
          </w:p>
        </w:tc>
      </w:tr>
      <w:tr w:rsidR="006F4B58" w14:paraId="2CC339E4" w14:textId="77777777" w:rsidTr="00587377">
        <w:tc>
          <w:tcPr>
            <w:tcW w:w="4815" w:type="dxa"/>
            <w:shd w:val="clear" w:color="auto" w:fill="auto"/>
          </w:tcPr>
          <w:p w14:paraId="0DD0887E" w14:textId="7D9A7B09" w:rsidR="00E2007B" w:rsidRDefault="00E2007B" w:rsidP="00E2007B">
            <w:pPr>
              <w:spacing w:before="80" w:after="80"/>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675648" behindDoc="0" locked="0" layoutInCell="1" allowOverlap="1" wp14:anchorId="21039508" wp14:editId="73DEA9AB">
                      <wp:simplePos x="0" y="0"/>
                      <wp:positionH relativeFrom="column">
                        <wp:posOffset>467360</wp:posOffset>
                      </wp:positionH>
                      <wp:positionV relativeFrom="paragraph">
                        <wp:posOffset>109855</wp:posOffset>
                      </wp:positionV>
                      <wp:extent cx="1908810" cy="1194179"/>
                      <wp:effectExtent l="19050" t="19050" r="34290" b="44450"/>
                      <wp:wrapNone/>
                      <wp:docPr id="37" name="Rombo 37"/>
                      <wp:cNvGraphicFramePr/>
                      <a:graphic xmlns:a="http://schemas.openxmlformats.org/drawingml/2006/main">
                        <a:graphicData uri="http://schemas.microsoft.com/office/word/2010/wordprocessingShape">
                          <wps:wsp>
                            <wps:cNvSpPr/>
                            <wps:spPr>
                              <a:xfrm>
                                <a:off x="0" y="0"/>
                                <a:ext cx="1908810" cy="1194179"/>
                              </a:xfrm>
                              <a:prstGeom prst="diamon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type w14:anchorId="48D239FC" id="_x0000_t4" coordsize="21600,21600" o:spt="4" path="m10800,l,10800,10800,21600,21600,10800xe">
                      <v:stroke joinstyle="miter"/>
                      <v:path gradientshapeok="t" o:connecttype="rect" textboxrect="5400,5400,16200,16200"/>
                    </v:shapetype>
                    <v:shape id="Rombo 37" o:spid="_x0000_s1026" type="#_x0000_t4" style="position:absolute;margin-left:36.8pt;margin-top:8.65pt;width:150.3pt;height:94.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" filled="f" strokecolor="black [3213]" strokeweight="1pt"/>
                  </w:pict>
                </mc:Fallback>
              </mc:AlternateContent>
            </w:r>
          </w:p>
          <w:p w14:paraId="14110BA3" w14:textId="2D9D10CE" w:rsidR="00E2007B" w:rsidRDefault="00E2007B" w:rsidP="00E2007B">
            <w:pPr>
              <w:spacing w:before="80" w:after="80"/>
              <w:rPr>
                <w:rFonts w:ascii="Arial Narrow" w:hAnsi="Arial Narrow" w:cs="Arial"/>
                <w:b/>
                <w:bCs/>
                <w:sz w:val="20"/>
                <w:szCs w:val="20"/>
              </w:rPr>
            </w:pPr>
          </w:p>
          <w:p w14:paraId="6CF83917" w14:textId="030B39AD" w:rsidR="00E2007B" w:rsidRPr="00E2007B" w:rsidRDefault="00E2007B" w:rsidP="00E2007B">
            <w:pPr>
              <w:spacing w:before="80" w:after="80"/>
              <w:rPr>
                <w:rFonts w:ascii="Arial Narrow" w:hAnsi="Arial Narrow" w:cs="Arial"/>
                <w:bCs/>
                <w:sz w:val="20"/>
                <w:szCs w:val="20"/>
              </w:rPr>
            </w:pPr>
            <w:r>
              <w:rPr>
                <w:rFonts w:ascii="Arial Narrow" w:hAnsi="Arial Narrow" w:cs="Arial"/>
                <w:bCs/>
                <w:sz w:val="20"/>
                <w:szCs w:val="20"/>
              </w:rPr>
              <w:t xml:space="preserve">                                </w:t>
            </w:r>
            <w:r w:rsidR="00691565">
              <w:rPr>
                <w:rFonts w:ascii="Arial Narrow" w:hAnsi="Arial Narrow" w:cs="Arial"/>
                <w:bCs/>
                <w:sz w:val="20"/>
                <w:szCs w:val="20"/>
              </w:rPr>
              <w:t>¿</w:t>
            </w:r>
            <w:r w:rsidRPr="00E2007B">
              <w:rPr>
                <w:rFonts w:ascii="Arial Narrow" w:hAnsi="Arial Narrow" w:cs="Arial"/>
                <w:bCs/>
                <w:sz w:val="20"/>
                <w:szCs w:val="20"/>
              </w:rPr>
              <w:t xml:space="preserve">La </w:t>
            </w:r>
            <w:r>
              <w:rPr>
                <w:rFonts w:ascii="Arial Narrow" w:hAnsi="Arial Narrow" w:cs="Arial"/>
                <w:bCs/>
                <w:sz w:val="20"/>
                <w:szCs w:val="20"/>
              </w:rPr>
              <w:t>transferencia</w:t>
            </w:r>
          </w:p>
          <w:p w14:paraId="60E81C71" w14:textId="053CCDE7" w:rsidR="006F4B58" w:rsidRDefault="00E2007B" w:rsidP="00E2007B">
            <w:pPr>
              <w:spacing w:before="80" w:after="80"/>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713536" behindDoc="0" locked="0" layoutInCell="1" allowOverlap="1" wp14:anchorId="08B3CFB8" wp14:editId="6A27F005">
                      <wp:simplePos x="0" y="0"/>
                      <wp:positionH relativeFrom="column">
                        <wp:posOffset>2315210</wp:posOffset>
                      </wp:positionH>
                      <wp:positionV relativeFrom="paragraph">
                        <wp:posOffset>79374</wp:posOffset>
                      </wp:positionV>
                      <wp:extent cx="76200" cy="1285875"/>
                      <wp:effectExtent l="38100" t="0" r="304800" b="85725"/>
                      <wp:wrapNone/>
                      <wp:docPr id="70" name="Conector angular 70"/>
                      <wp:cNvGraphicFramePr/>
                      <a:graphic xmlns:a="http://schemas.openxmlformats.org/drawingml/2006/main">
                        <a:graphicData uri="http://schemas.microsoft.com/office/word/2010/wordprocessingShape">
                          <wps:wsp>
                            <wps:cNvCnPr/>
                            <wps:spPr>
                              <a:xfrm flipH="1">
                                <a:off x="0" y="0"/>
                                <a:ext cx="76200" cy="1285875"/>
                              </a:xfrm>
                              <a:prstGeom prst="bentConnector3">
                                <a:avLst>
                                  <a:gd name="adj1" fmla="val -3625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6D82C8BE" id="Conector angular 70" o:spid="_x0000_s1026" type="#_x0000_t34" style="position:absolute;margin-left:182.3pt;margin-top:6.25pt;width:6pt;height:101.25pt;flip:x;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" adj="-78300" strokecolor="black [3213]" strokeweight=".5pt">
                      <v:stroke endarrow="block"/>
                    </v:shape>
                  </w:pict>
                </mc:Fallback>
              </mc:AlternateContent>
            </w:r>
            <w:r>
              <w:rPr>
                <w:rFonts w:ascii="Arial Narrow" w:hAnsi="Arial Narrow" w:cs="Arial"/>
                <w:b/>
                <w:bCs/>
                <w:sz w:val="20"/>
                <w:szCs w:val="20"/>
              </w:rPr>
              <w:t xml:space="preserve">          </w:t>
            </w:r>
            <w:proofErr w:type="gramStart"/>
            <w:r>
              <w:rPr>
                <w:rFonts w:ascii="Arial Narrow" w:hAnsi="Arial Narrow" w:cs="Arial"/>
                <w:b/>
                <w:bCs/>
                <w:sz w:val="20"/>
                <w:szCs w:val="20"/>
              </w:rPr>
              <w:t xml:space="preserve">NO                     </w:t>
            </w:r>
            <w:r w:rsidRPr="00E2007B">
              <w:rPr>
                <w:rFonts w:ascii="Arial Narrow" w:hAnsi="Arial Narrow" w:cs="Arial"/>
                <w:bCs/>
                <w:sz w:val="20"/>
                <w:szCs w:val="20"/>
              </w:rPr>
              <w:t>fue recibida</w:t>
            </w:r>
            <w:r>
              <w:rPr>
                <w:rFonts w:ascii="Arial Narrow" w:hAnsi="Arial Narrow" w:cs="Arial"/>
                <w:bCs/>
                <w:sz w:val="20"/>
                <w:szCs w:val="20"/>
              </w:rPr>
              <w:t>?</w:t>
            </w:r>
            <w:proofErr w:type="gramEnd"/>
            <w:r>
              <w:rPr>
                <w:rFonts w:ascii="Arial Narrow" w:hAnsi="Arial Narrow" w:cs="Arial"/>
                <w:b/>
                <w:bCs/>
                <w:sz w:val="20"/>
                <w:szCs w:val="20"/>
              </w:rPr>
              <w:t xml:space="preserve">                          SI</w:t>
            </w:r>
          </w:p>
          <w:p w14:paraId="494A60D3" w14:textId="2B4082C2" w:rsidR="00E2007B" w:rsidRDefault="00E2007B" w:rsidP="00587377">
            <w:pPr>
              <w:spacing w:before="80" w:after="80"/>
              <w:jc w:val="center"/>
              <w:rPr>
                <w:rFonts w:ascii="Arial Narrow" w:hAnsi="Arial Narrow" w:cs="Arial"/>
                <w:b/>
                <w:bCs/>
                <w:sz w:val="20"/>
                <w:szCs w:val="20"/>
              </w:rPr>
            </w:pPr>
          </w:p>
          <w:p w14:paraId="457158CB" w14:textId="4C6A10DB" w:rsidR="00E2007B" w:rsidRDefault="00E2007B" w:rsidP="00587377">
            <w:pPr>
              <w:spacing w:before="80" w:after="80"/>
              <w:jc w:val="center"/>
              <w:rPr>
                <w:rFonts w:ascii="Arial Narrow" w:hAnsi="Arial Narrow" w:cs="Arial"/>
                <w:b/>
                <w:bCs/>
                <w:sz w:val="20"/>
                <w:szCs w:val="20"/>
              </w:rPr>
            </w:pPr>
          </w:p>
          <w:p w14:paraId="69F85778" w14:textId="453DAB05" w:rsidR="00E2007B" w:rsidRPr="00817B8D" w:rsidRDefault="00E2007B" w:rsidP="00E2007B">
            <w:pPr>
              <w:spacing w:before="80" w:after="80"/>
              <w:rPr>
                <w:rFonts w:ascii="Arial Narrow" w:hAnsi="Arial Narrow" w:cs="Arial"/>
                <w:b/>
                <w:bCs/>
                <w:sz w:val="20"/>
                <w:szCs w:val="20"/>
              </w:rPr>
            </w:pPr>
          </w:p>
        </w:tc>
        <w:tc>
          <w:tcPr>
            <w:tcW w:w="4536" w:type="dxa"/>
            <w:shd w:val="clear" w:color="auto" w:fill="auto"/>
          </w:tcPr>
          <w:p w14:paraId="77409512" w14:textId="2B33CCC6" w:rsidR="006F4B58" w:rsidRDefault="006F4B58" w:rsidP="00587377">
            <w:pPr>
              <w:tabs>
                <w:tab w:val="left" w:pos="1106"/>
              </w:tabs>
              <w:jc w:val="center"/>
              <w:rPr>
                <w:rFonts w:ascii="Arial Narrow" w:hAnsi="Arial Narrow" w:cs="Arial"/>
                <w:b/>
                <w:bCs/>
                <w:sz w:val="20"/>
                <w:szCs w:val="20"/>
              </w:rPr>
            </w:pPr>
          </w:p>
          <w:p w14:paraId="03A3C4C2" w14:textId="77777777" w:rsidR="006F4B58" w:rsidRDefault="006F4B58" w:rsidP="00587377">
            <w:pPr>
              <w:tabs>
                <w:tab w:val="left" w:pos="1106"/>
              </w:tabs>
              <w:jc w:val="center"/>
              <w:rPr>
                <w:rFonts w:ascii="Arial Narrow" w:hAnsi="Arial Narrow" w:cs="Arial"/>
                <w:b/>
                <w:bCs/>
                <w:sz w:val="20"/>
                <w:szCs w:val="20"/>
              </w:rPr>
            </w:pPr>
          </w:p>
          <w:p w14:paraId="3CC00BA3" w14:textId="7D4390C2" w:rsidR="006F4B58" w:rsidRDefault="006F4B58" w:rsidP="00587377">
            <w:pPr>
              <w:tabs>
                <w:tab w:val="left" w:pos="1106"/>
              </w:tabs>
              <w:jc w:val="center"/>
              <w:rPr>
                <w:rFonts w:ascii="Arial Narrow" w:hAnsi="Arial Narrow" w:cs="Arial"/>
                <w:b/>
                <w:bCs/>
                <w:sz w:val="20"/>
                <w:szCs w:val="20"/>
              </w:rPr>
            </w:pPr>
          </w:p>
          <w:p w14:paraId="2E8B38CB" w14:textId="77777777" w:rsidR="006F4B58" w:rsidRDefault="006F4B58" w:rsidP="00587377">
            <w:pPr>
              <w:tabs>
                <w:tab w:val="left" w:pos="1106"/>
              </w:tabs>
              <w:jc w:val="center"/>
              <w:rPr>
                <w:rFonts w:ascii="Arial Narrow" w:hAnsi="Arial Narrow" w:cs="Arial"/>
                <w:b/>
                <w:bCs/>
                <w:sz w:val="20"/>
                <w:szCs w:val="20"/>
              </w:rPr>
            </w:pPr>
          </w:p>
          <w:p w14:paraId="2E0E8FA6" w14:textId="77777777" w:rsidR="006F4B58" w:rsidRDefault="006F4B58" w:rsidP="00587377">
            <w:pPr>
              <w:tabs>
                <w:tab w:val="left" w:pos="1106"/>
              </w:tabs>
              <w:jc w:val="center"/>
              <w:rPr>
                <w:rFonts w:ascii="Arial Narrow" w:hAnsi="Arial Narrow" w:cs="Arial"/>
                <w:b/>
                <w:bCs/>
                <w:sz w:val="20"/>
                <w:szCs w:val="20"/>
              </w:rPr>
            </w:pPr>
          </w:p>
          <w:p w14:paraId="7FA9AD37" w14:textId="77777777" w:rsidR="006F4B58" w:rsidRDefault="006F4B58" w:rsidP="00587377">
            <w:pPr>
              <w:tabs>
                <w:tab w:val="left" w:pos="1106"/>
              </w:tabs>
              <w:jc w:val="center"/>
              <w:rPr>
                <w:rFonts w:ascii="Arial Narrow" w:hAnsi="Arial Narrow" w:cs="Arial"/>
                <w:b/>
                <w:bCs/>
                <w:sz w:val="20"/>
                <w:szCs w:val="20"/>
              </w:rPr>
            </w:pPr>
          </w:p>
          <w:p w14:paraId="2B6715FC" w14:textId="77777777" w:rsidR="006F4B58" w:rsidRDefault="006F4B58" w:rsidP="00587377">
            <w:pPr>
              <w:tabs>
                <w:tab w:val="left" w:pos="1106"/>
              </w:tabs>
              <w:rPr>
                <w:rFonts w:ascii="Arial Narrow" w:hAnsi="Arial Narrow" w:cs="Arial"/>
                <w:b/>
                <w:bCs/>
                <w:sz w:val="20"/>
                <w:szCs w:val="20"/>
              </w:rPr>
            </w:pPr>
          </w:p>
        </w:tc>
      </w:tr>
      <w:tr w:rsidR="006F4B58" w14:paraId="25AA8099" w14:textId="77777777" w:rsidTr="00587377">
        <w:tc>
          <w:tcPr>
            <w:tcW w:w="4815" w:type="dxa"/>
            <w:shd w:val="clear" w:color="auto" w:fill="auto"/>
          </w:tcPr>
          <w:p w14:paraId="5890B565" w14:textId="6995B271" w:rsidR="006F4B58" w:rsidRDefault="006F4B58" w:rsidP="00587377">
            <w:pPr>
              <w:spacing w:before="80" w:after="80"/>
              <w:jc w:val="center"/>
              <w:rPr>
                <w:rFonts w:ascii="Arial Narrow" w:hAnsi="Arial Narrow" w:cs="Arial"/>
                <w:b/>
                <w:bCs/>
                <w:sz w:val="20"/>
                <w:szCs w:val="20"/>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679744" behindDoc="0" locked="0" layoutInCell="1" allowOverlap="1" wp14:anchorId="34D1A9D0" wp14:editId="50B72637">
                      <wp:simplePos x="0" y="0"/>
                      <wp:positionH relativeFrom="column">
                        <wp:posOffset>551815</wp:posOffset>
                      </wp:positionH>
                      <wp:positionV relativeFrom="paragraph">
                        <wp:posOffset>126365</wp:posOffset>
                      </wp:positionV>
                      <wp:extent cx="1746885" cy="941070"/>
                      <wp:effectExtent l="0" t="0" r="24765" b="11430"/>
                      <wp:wrapSquare wrapText="bothSides"/>
                      <wp:docPr id="44" name="Rectángulo 44"/>
                      <wp:cNvGraphicFramePr/>
                      <a:graphic xmlns:a="http://schemas.openxmlformats.org/drawingml/2006/main">
                        <a:graphicData uri="http://schemas.microsoft.com/office/word/2010/wordprocessingShape">
                          <wps:wsp>
                            <wps:cNvSpPr/>
                            <wps:spPr>
                              <a:xfrm>
                                <a:off x="0" y="0"/>
                                <a:ext cx="1746885" cy="9410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B9E61A" w14:textId="5D738E13" w:rsidR="00587377" w:rsidRPr="00E2007B" w:rsidRDefault="00E2007B" w:rsidP="00E2007B">
                                  <w:pPr>
                                    <w:spacing w:before="80" w:after="80"/>
                                    <w:jc w:val="both"/>
                                    <w:rPr>
                                      <w:rFonts w:ascii="Arial Narrow" w:hAnsi="Arial Narrow"/>
                                      <w:color w:val="000000" w:themeColor="text1"/>
                                      <w:sz w:val="20"/>
                                      <w:szCs w:val="20"/>
                                    </w:rPr>
                                  </w:pPr>
                                  <w:r w:rsidRPr="00E2007B">
                                    <w:rPr>
                                      <w:rFonts w:ascii="Arial Narrow" w:hAnsi="Arial Narrow"/>
                                      <w:color w:val="000000" w:themeColor="text1"/>
                                      <w:sz w:val="20"/>
                                      <w:szCs w:val="20"/>
                                    </w:rPr>
                                    <w:t>Aprobar y firmar el Formato Único de Inventario Documental - FUID por parte de los responsables de la transferencia.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4D1A9D0" id="Rectángulo 44" o:spid="_x0000_s1035" style="position:absolute;left:0;text-align:left;margin-left:43.45pt;margin-top:9.95pt;width:137.55pt;height:74.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" filled="f" strokecolor="black [3213]" strokeweight="1pt">
                      <v:textbox>
                        <w:txbxContent>
                          <w:p w14:paraId="3EB9E61A" w14:textId="5D738E13" w:rsidR="00587377" w:rsidRPr="00E2007B" w:rsidRDefault="00E2007B" w:rsidP="00E2007B">
                            <w:pPr>
                              <w:spacing w:before="80" w:after="80"/>
                              <w:jc w:val="both"/>
                              <w:rPr>
                                <w:rFonts w:ascii="Arial Narrow" w:hAnsi="Arial Narrow"/>
                                <w:color w:val="000000" w:themeColor="text1"/>
                                <w:sz w:val="20"/>
                                <w:szCs w:val="20"/>
                              </w:rPr>
                            </w:pPr>
                            <w:r w:rsidRPr="00E2007B">
                              <w:rPr>
                                <w:rFonts w:ascii="Arial Narrow" w:hAnsi="Arial Narrow"/>
                                <w:color w:val="000000" w:themeColor="text1"/>
                                <w:sz w:val="20"/>
                                <w:szCs w:val="20"/>
                              </w:rPr>
                              <w:t>Aprobar y firmar el Formato Único de Inventario Documental - FUID por parte de los responsables de la transferencia.</w:t>
                            </w:r>
                          </w:p>
                        </w:txbxContent>
                      </v:textbox>
                      <w10:wrap type="square"/>
                    </v:rect>
                  </w:pict>
                </mc:Fallback>
              </mc:AlternateContent>
            </w:r>
          </w:p>
          <w:p w14:paraId="428BCE2A" w14:textId="77777777" w:rsidR="006F4B58" w:rsidRDefault="006F4B58" w:rsidP="00587377">
            <w:pPr>
              <w:spacing w:before="80" w:after="80"/>
              <w:jc w:val="center"/>
              <w:rPr>
                <w:rFonts w:ascii="Arial Narrow" w:hAnsi="Arial Narrow" w:cs="Arial"/>
                <w:b/>
                <w:bCs/>
                <w:sz w:val="20"/>
                <w:szCs w:val="20"/>
              </w:rPr>
            </w:pPr>
          </w:p>
          <w:p w14:paraId="0870FF5F" w14:textId="77777777" w:rsidR="006F4B58" w:rsidRDefault="006F4B58" w:rsidP="00587377">
            <w:pPr>
              <w:spacing w:before="80" w:after="80"/>
              <w:jc w:val="center"/>
              <w:rPr>
                <w:rFonts w:ascii="Arial Narrow" w:hAnsi="Arial Narrow" w:cs="Arial"/>
                <w:b/>
                <w:bCs/>
                <w:sz w:val="20"/>
                <w:szCs w:val="20"/>
              </w:rPr>
            </w:pPr>
          </w:p>
          <w:p w14:paraId="72019861" w14:textId="77777777" w:rsidR="006F4B58" w:rsidRDefault="006F4B58" w:rsidP="00587377">
            <w:pPr>
              <w:spacing w:before="80" w:after="80"/>
              <w:jc w:val="center"/>
              <w:rPr>
                <w:rFonts w:ascii="Arial Narrow" w:hAnsi="Arial Narrow" w:cs="Arial"/>
                <w:b/>
                <w:bCs/>
                <w:sz w:val="20"/>
                <w:szCs w:val="20"/>
              </w:rPr>
            </w:pPr>
          </w:p>
          <w:p w14:paraId="423FBC45" w14:textId="77777777" w:rsidR="006F4B58" w:rsidRDefault="006F4B58" w:rsidP="00587377">
            <w:pPr>
              <w:spacing w:before="80" w:after="80"/>
              <w:jc w:val="center"/>
              <w:rPr>
                <w:rFonts w:ascii="Arial Narrow" w:hAnsi="Arial Narrow" w:cs="Arial"/>
                <w:b/>
                <w:bCs/>
                <w:sz w:val="20"/>
                <w:szCs w:val="20"/>
              </w:rPr>
            </w:pPr>
          </w:p>
          <w:p w14:paraId="222686CC" w14:textId="4B94D562" w:rsidR="006F4B58" w:rsidRPr="00817B8D" w:rsidRDefault="00691565" w:rsidP="00587377">
            <w:pPr>
              <w:spacing w:before="80" w:after="80"/>
              <w:jc w:val="center"/>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687936" behindDoc="0" locked="0" layoutInCell="1" allowOverlap="1" wp14:anchorId="195D3DB5" wp14:editId="06C921DA">
                      <wp:simplePos x="0" y="0"/>
                      <wp:positionH relativeFrom="column">
                        <wp:posOffset>1442085</wp:posOffset>
                      </wp:positionH>
                      <wp:positionV relativeFrom="paragraph">
                        <wp:posOffset>69850</wp:posOffset>
                      </wp:positionV>
                      <wp:extent cx="0" cy="156949"/>
                      <wp:effectExtent l="76200" t="0" r="57150" b="52705"/>
                      <wp:wrapNone/>
                      <wp:docPr id="57" name="Conector recto de flecha 57"/>
                      <wp:cNvGraphicFramePr/>
                      <a:graphic xmlns:a="http://schemas.openxmlformats.org/drawingml/2006/main">
                        <a:graphicData uri="http://schemas.microsoft.com/office/word/2010/wordprocessingShape">
                          <wps:wsp>
                            <wps:cNvCnPr/>
                            <wps:spPr>
                              <a:xfrm>
                                <a:off x="0" y="0"/>
                                <a:ext cx="0" cy="15694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247F3BAC" id="Conector recto de flecha 57" o:spid="_x0000_s1026" type="#_x0000_t32" style="position:absolute;margin-left:113.55pt;margin-top:5.5pt;width:0;height:12.3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" strokecolor="black [3213]" strokeweight=".5pt">
                      <v:stroke endarrow="block" joinstyle="miter"/>
                    </v:shape>
                  </w:pict>
                </mc:Fallback>
              </mc:AlternateContent>
            </w:r>
          </w:p>
        </w:tc>
        <w:tc>
          <w:tcPr>
            <w:tcW w:w="4536" w:type="dxa"/>
            <w:shd w:val="clear" w:color="auto" w:fill="auto"/>
          </w:tcPr>
          <w:p w14:paraId="3B0E10E2" w14:textId="77777777" w:rsidR="006F4B58" w:rsidRDefault="006F4B58" w:rsidP="00587377">
            <w:pPr>
              <w:tabs>
                <w:tab w:val="left" w:pos="1106"/>
              </w:tabs>
              <w:jc w:val="center"/>
              <w:rPr>
                <w:rFonts w:ascii="Arial Narrow" w:hAnsi="Arial Narrow" w:cs="Arial"/>
                <w:b/>
                <w:bCs/>
                <w:sz w:val="20"/>
                <w:szCs w:val="20"/>
              </w:rPr>
            </w:pPr>
          </w:p>
        </w:tc>
      </w:tr>
      <w:tr w:rsidR="006F4B58" w14:paraId="4C846311" w14:textId="77777777" w:rsidTr="00691565">
        <w:trPr>
          <w:trHeight w:val="1598"/>
        </w:trPr>
        <w:tc>
          <w:tcPr>
            <w:tcW w:w="4815" w:type="dxa"/>
            <w:shd w:val="clear" w:color="auto" w:fill="auto"/>
          </w:tcPr>
          <w:p w14:paraId="191446E6" w14:textId="04071ACB" w:rsidR="006F4B58" w:rsidRPr="00817B8D" w:rsidRDefault="00691565" w:rsidP="00587377">
            <w:pPr>
              <w:spacing w:before="80" w:after="80"/>
              <w:jc w:val="center"/>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698176" behindDoc="0" locked="0" layoutInCell="1" allowOverlap="1" wp14:anchorId="261FE978" wp14:editId="636F8841">
                      <wp:simplePos x="0" y="0"/>
                      <wp:positionH relativeFrom="column">
                        <wp:posOffset>1514475</wp:posOffset>
                      </wp:positionH>
                      <wp:positionV relativeFrom="paragraph">
                        <wp:posOffset>937260</wp:posOffset>
                      </wp:positionV>
                      <wp:extent cx="0" cy="156949"/>
                      <wp:effectExtent l="76200" t="0" r="57150" b="52705"/>
                      <wp:wrapNone/>
                      <wp:docPr id="6" name="Conector recto de flecha 6"/>
                      <wp:cNvGraphicFramePr/>
                      <a:graphic xmlns:a="http://schemas.openxmlformats.org/drawingml/2006/main">
                        <a:graphicData uri="http://schemas.microsoft.com/office/word/2010/wordprocessingShape">
                          <wps:wsp>
                            <wps:cNvCnPr/>
                            <wps:spPr>
                              <a:xfrm>
                                <a:off x="0" y="0"/>
                                <a:ext cx="0" cy="15694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4B759AB9" id="Conector recto de flecha 6" o:spid="_x0000_s1026" type="#_x0000_t32" style="position:absolute;margin-left:119.25pt;margin-top:73.8pt;width:0;height:12.3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" strokecolor="black [3213]" strokeweight=".5pt">
                      <v:stroke endarrow="block" joinstyle="miter"/>
                    </v:shape>
                  </w:pict>
                </mc:Fallback>
              </mc:AlternateContent>
            </w: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717632" behindDoc="0" locked="0" layoutInCell="1" allowOverlap="1" wp14:anchorId="15425710" wp14:editId="71445754">
                      <wp:simplePos x="0" y="0"/>
                      <wp:positionH relativeFrom="column">
                        <wp:posOffset>610235</wp:posOffset>
                      </wp:positionH>
                      <wp:positionV relativeFrom="paragraph">
                        <wp:posOffset>88900</wp:posOffset>
                      </wp:positionV>
                      <wp:extent cx="1746885" cy="809625"/>
                      <wp:effectExtent l="0" t="0" r="24765" b="28575"/>
                      <wp:wrapSquare wrapText="bothSides"/>
                      <wp:docPr id="72" name="Rectángulo 72"/>
                      <wp:cNvGraphicFramePr/>
                      <a:graphic xmlns:a="http://schemas.openxmlformats.org/drawingml/2006/main">
                        <a:graphicData uri="http://schemas.microsoft.com/office/word/2010/wordprocessingShape">
                          <wps:wsp>
                            <wps:cNvSpPr/>
                            <wps:spPr>
                              <a:xfrm>
                                <a:off x="0" y="0"/>
                                <a:ext cx="1746885" cy="809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0DC8D8" w14:textId="6A09655E" w:rsidR="00691565" w:rsidRPr="00691565" w:rsidRDefault="00691565" w:rsidP="00691565">
                                  <w:pPr>
                                    <w:jc w:val="both"/>
                                    <w:rPr>
                                      <w:rFonts w:ascii="Arial Narrow" w:hAnsi="Arial Narrow"/>
                                      <w:color w:val="000000" w:themeColor="text1"/>
                                      <w:sz w:val="18"/>
                                      <w:szCs w:val="18"/>
                                    </w:rPr>
                                  </w:pPr>
                                  <w:r w:rsidRPr="00691565">
                                    <w:rPr>
                                      <w:rFonts w:ascii="Arial Narrow" w:hAnsi="Arial Narrow"/>
                                      <w:color w:val="000000" w:themeColor="text1"/>
                                      <w:sz w:val="20"/>
                                      <w:szCs w:val="20"/>
                                    </w:rPr>
                                    <w:t>Realizar la      verificación y   cotejo de que el FUID este firmado por todos los que intervienen.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5425710" id="Rectángulo 72" o:spid="_x0000_s1036" style="position:absolute;left:0;text-align:left;margin-left:48.05pt;margin-top:7pt;width:137.55pt;height:63.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" filled="f" strokecolor="black [3213]" strokeweight="1pt">
                      <v:textbox>
                        <w:txbxContent>
                          <w:p w14:paraId="310DC8D8" w14:textId="6A09655E" w:rsidR="00691565" w:rsidRPr="00691565" w:rsidRDefault="00691565" w:rsidP="00691565">
                            <w:pPr>
                              <w:jc w:val="both"/>
                              <w:rPr>
                                <w:rFonts w:ascii="Arial Narrow" w:hAnsi="Arial Narrow"/>
                                <w:color w:val="000000" w:themeColor="text1"/>
                                <w:sz w:val="18"/>
                                <w:szCs w:val="18"/>
                              </w:rPr>
                            </w:pPr>
                            <w:r w:rsidRPr="00691565">
                              <w:rPr>
                                <w:rFonts w:ascii="Arial Narrow" w:hAnsi="Arial Narrow"/>
                                <w:color w:val="000000" w:themeColor="text1"/>
                                <w:sz w:val="20"/>
                                <w:szCs w:val="20"/>
                              </w:rPr>
                              <w:t>Realizar la      verificación y   cotejo de que el FUID este firmado por todos los que intervienen.</w:t>
                            </w:r>
                          </w:p>
                        </w:txbxContent>
                      </v:textbox>
                      <w10:wrap type="square"/>
                    </v:rect>
                  </w:pict>
                </mc:Fallback>
              </mc:AlternateContent>
            </w:r>
          </w:p>
        </w:tc>
        <w:tc>
          <w:tcPr>
            <w:tcW w:w="4536" w:type="dxa"/>
            <w:shd w:val="clear" w:color="auto" w:fill="auto"/>
          </w:tcPr>
          <w:p w14:paraId="39F0ACD0" w14:textId="3653ECFC" w:rsidR="006F4B58" w:rsidRDefault="006F4B58" w:rsidP="00587377">
            <w:pPr>
              <w:tabs>
                <w:tab w:val="left" w:pos="1106"/>
              </w:tabs>
              <w:jc w:val="center"/>
              <w:rPr>
                <w:rFonts w:ascii="Arial Narrow" w:hAnsi="Arial Narrow" w:cs="Arial"/>
                <w:b/>
                <w:bCs/>
                <w:sz w:val="20"/>
                <w:szCs w:val="20"/>
              </w:rPr>
            </w:pPr>
          </w:p>
          <w:p w14:paraId="6122776F" w14:textId="77777777" w:rsidR="006F4B58" w:rsidRDefault="006F4B58" w:rsidP="00587377">
            <w:pPr>
              <w:tabs>
                <w:tab w:val="left" w:pos="1106"/>
              </w:tabs>
              <w:jc w:val="center"/>
              <w:rPr>
                <w:rFonts w:ascii="Arial Narrow" w:hAnsi="Arial Narrow" w:cs="Arial"/>
                <w:b/>
                <w:bCs/>
                <w:sz w:val="20"/>
                <w:szCs w:val="20"/>
              </w:rPr>
            </w:pPr>
          </w:p>
          <w:p w14:paraId="024CCF4B" w14:textId="77777777" w:rsidR="006F4B58" w:rsidRDefault="006F4B58" w:rsidP="00587377">
            <w:pPr>
              <w:tabs>
                <w:tab w:val="left" w:pos="1106"/>
              </w:tabs>
              <w:jc w:val="center"/>
              <w:rPr>
                <w:rFonts w:ascii="Arial Narrow" w:hAnsi="Arial Narrow" w:cs="Arial"/>
                <w:b/>
                <w:bCs/>
                <w:sz w:val="20"/>
                <w:szCs w:val="20"/>
              </w:rPr>
            </w:pPr>
          </w:p>
          <w:p w14:paraId="57B92E49" w14:textId="77777777" w:rsidR="006F4B58" w:rsidRDefault="006F4B58" w:rsidP="00587377">
            <w:pPr>
              <w:tabs>
                <w:tab w:val="left" w:pos="1106"/>
              </w:tabs>
              <w:jc w:val="center"/>
              <w:rPr>
                <w:rFonts w:ascii="Arial Narrow" w:hAnsi="Arial Narrow" w:cs="Arial"/>
                <w:b/>
                <w:bCs/>
                <w:sz w:val="20"/>
                <w:szCs w:val="20"/>
              </w:rPr>
            </w:pPr>
          </w:p>
          <w:p w14:paraId="76318FA5" w14:textId="60E6D413" w:rsidR="006F4B58" w:rsidRDefault="006F4B58" w:rsidP="00587377">
            <w:pPr>
              <w:tabs>
                <w:tab w:val="left" w:pos="1106"/>
              </w:tabs>
              <w:jc w:val="center"/>
              <w:rPr>
                <w:rFonts w:ascii="Arial Narrow" w:hAnsi="Arial Narrow" w:cs="Arial"/>
                <w:b/>
                <w:bCs/>
                <w:sz w:val="20"/>
                <w:szCs w:val="20"/>
              </w:rPr>
            </w:pPr>
          </w:p>
          <w:p w14:paraId="666097B6" w14:textId="6E198213" w:rsidR="006F4B58" w:rsidRDefault="006F4B58" w:rsidP="00587377">
            <w:pPr>
              <w:tabs>
                <w:tab w:val="left" w:pos="1106"/>
              </w:tabs>
              <w:jc w:val="center"/>
              <w:rPr>
                <w:rFonts w:ascii="Arial Narrow" w:hAnsi="Arial Narrow" w:cs="Arial"/>
                <w:b/>
                <w:bCs/>
                <w:sz w:val="20"/>
                <w:szCs w:val="20"/>
              </w:rPr>
            </w:pPr>
          </w:p>
          <w:p w14:paraId="22A91B2D" w14:textId="072CCFD4" w:rsidR="006F4B58" w:rsidRDefault="006F4B58" w:rsidP="00691565">
            <w:pPr>
              <w:tabs>
                <w:tab w:val="left" w:pos="1106"/>
              </w:tabs>
              <w:rPr>
                <w:rFonts w:ascii="Arial Narrow" w:hAnsi="Arial Narrow" w:cs="Arial"/>
                <w:b/>
                <w:bCs/>
                <w:sz w:val="20"/>
                <w:szCs w:val="20"/>
              </w:rPr>
            </w:pPr>
          </w:p>
        </w:tc>
      </w:tr>
      <w:tr w:rsidR="006F4B58" w14:paraId="266134A0" w14:textId="77777777" w:rsidTr="00587377">
        <w:tc>
          <w:tcPr>
            <w:tcW w:w="4815" w:type="dxa"/>
            <w:shd w:val="clear" w:color="auto" w:fill="auto"/>
          </w:tcPr>
          <w:p w14:paraId="0DD9553A" w14:textId="1B02723B" w:rsidR="006F4B58" w:rsidRDefault="00691565" w:rsidP="00587377">
            <w:pPr>
              <w:spacing w:before="80" w:after="80"/>
              <w:jc w:val="center"/>
              <w:rPr>
                <w:rFonts w:ascii="Arial Narrow" w:hAnsi="Arial Narrow" w:cs="Arial"/>
                <w:b/>
                <w:bCs/>
                <w:sz w:val="20"/>
                <w:szCs w:val="20"/>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719680" behindDoc="0" locked="0" layoutInCell="1" allowOverlap="1" wp14:anchorId="478950F2" wp14:editId="35FEBB88">
                      <wp:simplePos x="0" y="0"/>
                      <wp:positionH relativeFrom="column">
                        <wp:posOffset>619760</wp:posOffset>
                      </wp:positionH>
                      <wp:positionV relativeFrom="paragraph">
                        <wp:posOffset>90805</wp:posOffset>
                      </wp:positionV>
                      <wp:extent cx="1746885" cy="466725"/>
                      <wp:effectExtent l="0" t="0" r="24765" b="28575"/>
                      <wp:wrapSquare wrapText="bothSides"/>
                      <wp:docPr id="73" name="Rectángulo 73"/>
                      <wp:cNvGraphicFramePr/>
                      <a:graphic xmlns:a="http://schemas.openxmlformats.org/drawingml/2006/main">
                        <a:graphicData uri="http://schemas.microsoft.com/office/word/2010/wordprocessingShape">
                          <wps:wsp>
                            <wps:cNvSpPr/>
                            <wps:spPr>
                              <a:xfrm>
                                <a:off x="0" y="0"/>
                                <a:ext cx="1746885" cy="466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139C92" w14:textId="4AD7071D" w:rsidR="00691565" w:rsidRPr="00691565" w:rsidRDefault="00691565" w:rsidP="00691565">
                                  <w:pPr>
                                    <w:jc w:val="both"/>
                                    <w:rPr>
                                      <w:rFonts w:ascii="Arial Narrow" w:hAnsi="Arial Narrow"/>
                                      <w:color w:val="000000" w:themeColor="text1"/>
                                      <w:sz w:val="18"/>
                                      <w:szCs w:val="18"/>
                                    </w:rPr>
                                  </w:pPr>
                                  <w:r w:rsidRPr="00691565">
                                    <w:rPr>
                                      <w:rFonts w:ascii="Arial Narrow" w:eastAsia="Arial Narrow" w:hAnsi="Arial Narrow" w:cs="Arial Narrow"/>
                                      <w:color w:val="000000" w:themeColor="text1"/>
                                      <w:sz w:val="20"/>
                                      <w:szCs w:val="20"/>
                                    </w:rPr>
                                    <w:t>Elaborar y firmar acta de entrega y recibo de la transferencia.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78950F2" id="Rectángulo 73" o:spid="_x0000_s1037" style="position:absolute;left:0;text-align:left;margin-left:48.8pt;margin-top:7.15pt;width:137.55pt;height:36.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" filled="f" strokecolor="black [3213]" strokeweight="1pt">
                      <v:textbox>
                        <w:txbxContent>
                          <w:p w14:paraId="63139C92" w14:textId="4AD7071D" w:rsidR="00691565" w:rsidRPr="00691565" w:rsidRDefault="00691565" w:rsidP="00691565">
                            <w:pPr>
                              <w:jc w:val="both"/>
                              <w:rPr>
                                <w:rFonts w:ascii="Arial Narrow" w:hAnsi="Arial Narrow"/>
                                <w:color w:val="000000" w:themeColor="text1"/>
                                <w:sz w:val="18"/>
                                <w:szCs w:val="18"/>
                              </w:rPr>
                            </w:pPr>
                            <w:r w:rsidRPr="00691565">
                              <w:rPr>
                                <w:rFonts w:ascii="Arial Narrow" w:eastAsia="Arial Narrow" w:hAnsi="Arial Narrow" w:cs="Arial Narrow"/>
                                <w:color w:val="000000" w:themeColor="text1"/>
                                <w:sz w:val="20"/>
                                <w:szCs w:val="20"/>
                              </w:rPr>
                              <w:t>Elaborar y firmar acta de entrega y recibo de la transferencia.</w:t>
                            </w:r>
                          </w:p>
                        </w:txbxContent>
                      </v:textbox>
                      <w10:wrap type="square"/>
                    </v:rect>
                  </w:pict>
                </mc:Fallback>
              </mc:AlternateContent>
            </w:r>
          </w:p>
          <w:p w14:paraId="65A74193" w14:textId="21C5450C" w:rsidR="006F4B58" w:rsidRDefault="006F4B58" w:rsidP="00587377">
            <w:pPr>
              <w:spacing w:before="80" w:after="80"/>
              <w:jc w:val="center"/>
              <w:rPr>
                <w:rFonts w:ascii="Arial Narrow" w:hAnsi="Arial Narrow" w:cs="Arial"/>
                <w:b/>
                <w:bCs/>
                <w:sz w:val="20"/>
                <w:szCs w:val="20"/>
              </w:rPr>
            </w:pPr>
          </w:p>
          <w:p w14:paraId="5C8B8462" w14:textId="1CF4CACD" w:rsidR="006F4B58" w:rsidRDefault="00691565" w:rsidP="00587377">
            <w:pPr>
              <w:spacing w:before="80" w:after="80"/>
              <w:jc w:val="center"/>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723776" behindDoc="0" locked="0" layoutInCell="1" allowOverlap="1" wp14:anchorId="5FF8A45E" wp14:editId="17CEADB6">
                      <wp:simplePos x="0" y="0"/>
                      <wp:positionH relativeFrom="column">
                        <wp:posOffset>1517650</wp:posOffset>
                      </wp:positionH>
                      <wp:positionV relativeFrom="paragraph">
                        <wp:posOffset>121920</wp:posOffset>
                      </wp:positionV>
                      <wp:extent cx="0" cy="156949"/>
                      <wp:effectExtent l="76200" t="0" r="57150" b="52705"/>
                      <wp:wrapNone/>
                      <wp:docPr id="75" name="Conector recto de flecha 75"/>
                      <wp:cNvGraphicFramePr/>
                      <a:graphic xmlns:a="http://schemas.openxmlformats.org/drawingml/2006/main">
                        <a:graphicData uri="http://schemas.microsoft.com/office/word/2010/wordprocessingShape">
                          <wps:wsp>
                            <wps:cNvCnPr/>
                            <wps:spPr>
                              <a:xfrm>
                                <a:off x="0" y="0"/>
                                <a:ext cx="0" cy="15694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27390D67" id="Conector recto de flecha 75" o:spid="_x0000_s1026" type="#_x0000_t32" style="position:absolute;margin-left:119.5pt;margin-top:9.6pt;width:0;height:12.35pt;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" strokecolor="black [3213]" strokeweight=".5pt">
                      <v:stroke endarrow="block" joinstyle="miter"/>
                    </v:shape>
                  </w:pict>
                </mc:Fallback>
              </mc:AlternateContent>
            </w:r>
          </w:p>
          <w:p w14:paraId="2312D384" w14:textId="4CABA626" w:rsidR="006F4B58" w:rsidRPr="00817B8D" w:rsidRDefault="006F4B58" w:rsidP="0078293B">
            <w:pPr>
              <w:spacing w:before="80" w:after="80"/>
              <w:rPr>
                <w:rFonts w:ascii="Arial Narrow" w:hAnsi="Arial Narrow" w:cs="Arial"/>
                <w:b/>
                <w:bCs/>
                <w:sz w:val="20"/>
                <w:szCs w:val="20"/>
              </w:rPr>
            </w:pPr>
          </w:p>
        </w:tc>
        <w:tc>
          <w:tcPr>
            <w:tcW w:w="4536" w:type="dxa"/>
            <w:shd w:val="clear" w:color="auto" w:fill="auto"/>
          </w:tcPr>
          <w:p w14:paraId="24492D72" w14:textId="5D136611" w:rsidR="006F4B58" w:rsidRPr="00A01324" w:rsidRDefault="006F4B58" w:rsidP="00587377">
            <w:pPr>
              <w:tabs>
                <w:tab w:val="left" w:pos="1106"/>
              </w:tabs>
              <w:jc w:val="center"/>
              <w:rPr>
                <w:rFonts w:ascii="Arial Narrow" w:hAnsi="Arial Narrow" w:cs="Arial"/>
                <w:noProof/>
                <w:color w:val="000000" w:themeColor="text1"/>
                <w:sz w:val="20"/>
                <w:szCs w:val="20"/>
                <w:lang w:val="es-CO" w:eastAsia="es-CO"/>
              </w:rPr>
            </w:pPr>
          </w:p>
        </w:tc>
      </w:tr>
      <w:tr w:rsidR="006F4B58" w14:paraId="7C3A35E2" w14:textId="77777777" w:rsidTr="00587377">
        <w:tc>
          <w:tcPr>
            <w:tcW w:w="4815" w:type="dxa"/>
            <w:shd w:val="clear" w:color="auto" w:fill="auto"/>
          </w:tcPr>
          <w:p w14:paraId="7A2C992A" w14:textId="6BF2E51C" w:rsidR="006F4B58" w:rsidRPr="00817B8D" w:rsidRDefault="0078293B" w:rsidP="00587377">
            <w:pPr>
              <w:spacing w:before="80" w:after="80"/>
              <w:jc w:val="center"/>
              <w:rPr>
                <w:rFonts w:ascii="Arial Narrow" w:hAnsi="Arial Narrow" w:cs="Arial"/>
                <w:b/>
                <w:bCs/>
                <w:sz w:val="20"/>
                <w:szCs w:val="20"/>
              </w:rPr>
            </w:pPr>
            <w:r>
              <w:rPr>
                <w:noProof/>
                <w:lang w:val="es-CO" w:eastAsia="es-CO"/>
              </w:rPr>
              <mc:AlternateContent>
                <mc:Choice Requires="wps">
                  <w:drawing>
                    <wp:anchor distT="0" distB="0" distL="114300" distR="114300" simplePos="0" relativeHeight="251726848" behindDoc="0" locked="0" layoutInCell="1" allowOverlap="1" wp14:anchorId="604C5835" wp14:editId="56542086">
                      <wp:simplePos x="0" y="0"/>
                      <wp:positionH relativeFrom="column">
                        <wp:posOffset>1543685</wp:posOffset>
                      </wp:positionH>
                      <wp:positionV relativeFrom="paragraph">
                        <wp:posOffset>638175</wp:posOffset>
                      </wp:positionV>
                      <wp:extent cx="9525" cy="95250"/>
                      <wp:effectExtent l="76200" t="0" r="66675" b="57150"/>
                      <wp:wrapNone/>
                      <wp:docPr id="79" name="Conector recto de flecha 79"/>
                      <wp:cNvGraphicFramePr/>
                      <a:graphic xmlns:a="http://schemas.openxmlformats.org/drawingml/2006/main">
                        <a:graphicData uri="http://schemas.microsoft.com/office/word/2010/wordprocessingShape">
                          <wps:wsp>
                            <wps:cNvCnPr/>
                            <wps:spPr>
                              <a:xfrm>
                                <a:off x="0" y="0"/>
                                <a:ext cx="9525" cy="952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4357208E" id="Conector recto de flecha 79" o:spid="_x0000_s1026" type="#_x0000_t32" style="position:absolute;margin-left:121.55pt;margin-top:50.25pt;width:.75pt;height:7.5pt;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" strokecolor="black [3213]" strokeweight=".5pt">
                      <v:stroke endarrow="block" joinstyle="miter"/>
                    </v:shape>
                  </w:pict>
                </mc:Fallback>
              </mc:AlternateContent>
            </w:r>
            <w:r>
              <w:rPr>
                <w:noProof/>
                <w:lang w:val="es-CO" w:eastAsia="es-CO"/>
              </w:rPr>
              <mc:AlternateContent>
                <mc:Choice Requires="wps">
                  <w:drawing>
                    <wp:anchor distT="0" distB="0" distL="114300" distR="114300" simplePos="0" relativeHeight="251692032" behindDoc="0" locked="0" layoutInCell="1" allowOverlap="1" wp14:anchorId="37630F82" wp14:editId="6137419A">
                      <wp:simplePos x="0" y="0"/>
                      <wp:positionH relativeFrom="column">
                        <wp:posOffset>1351915</wp:posOffset>
                      </wp:positionH>
                      <wp:positionV relativeFrom="paragraph">
                        <wp:posOffset>741680</wp:posOffset>
                      </wp:positionV>
                      <wp:extent cx="390525" cy="266700"/>
                      <wp:effectExtent l="0" t="0" r="28575" b="38100"/>
                      <wp:wrapNone/>
                      <wp:docPr id="63" name="99 Conector fuera de página"/>
                      <wp:cNvGraphicFramePr/>
                      <a:graphic xmlns:a="http://schemas.openxmlformats.org/drawingml/2006/main">
                        <a:graphicData uri="http://schemas.microsoft.com/office/word/2010/wordprocessingShape">
                          <wps:wsp>
                            <wps:cNvSpPr/>
                            <wps:spPr>
                              <a:xfrm>
                                <a:off x="0" y="0"/>
                                <a:ext cx="390525" cy="266700"/>
                              </a:xfrm>
                              <a:prstGeom prst="flowChartOffpageConnector">
                                <a:avLst/>
                              </a:prstGeom>
                              <a:noFill/>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53BCD9" w14:textId="77777777" w:rsidR="00587377" w:rsidRPr="003D305B" w:rsidRDefault="00587377" w:rsidP="006F4B58">
                                  <w:pPr>
                                    <w:jc w:val="center"/>
                                    <w:rPr>
                                      <w:rFonts w:ascii="Arial Narrow" w:hAnsi="Arial Narrow" w:cstheme="minorBidi"/>
                                      <w:color w:val="000000" w:themeColor="dark1"/>
                                      <w:sz w:val="18"/>
                                      <w:szCs w:val="18"/>
                                      <w:lang w:val="es-CO"/>
                                    </w:rPr>
                                  </w:pPr>
                                  <w:r w:rsidRPr="003D305B">
                                    <w:rPr>
                                      <w:rFonts w:ascii="Arial Narrow" w:hAnsi="Arial Narrow" w:cstheme="minorBidi"/>
                                      <w:color w:val="000000" w:themeColor="dark1"/>
                                      <w:sz w:val="18"/>
                                      <w:szCs w:val="18"/>
                                      <w:lang w:val="es-CO"/>
                                    </w:rPr>
                                    <w:t>P/2</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7630F82" id="_x0000_s1038" type="#_x0000_t177" style="position:absolute;left:0;text-align:left;margin-left:106.45pt;margin-top:58.4pt;width:30.75pt;height:2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" filled="f" strokecolor="black [3213]">
                      <v:textbox>
                        <w:txbxContent>
                          <w:p w14:paraId="3853BCD9" w14:textId="77777777" w:rsidR="00587377" w:rsidRPr="003D305B" w:rsidRDefault="00587377" w:rsidP="006F4B58">
                            <w:pPr>
                              <w:jc w:val="center"/>
                              <w:rPr>
                                <w:rFonts w:ascii="Arial Narrow" w:hAnsi="Arial Narrow" w:cstheme="minorBidi"/>
                                <w:color w:val="000000" w:themeColor="dark1"/>
                                <w:sz w:val="18"/>
                                <w:szCs w:val="18"/>
                                <w:lang w:val="es-CO"/>
                              </w:rPr>
                            </w:pPr>
                            <w:r w:rsidRPr="003D305B">
                              <w:rPr>
                                <w:rFonts w:ascii="Arial Narrow" w:hAnsi="Arial Narrow" w:cstheme="minorBidi"/>
                                <w:color w:val="000000" w:themeColor="dark1"/>
                                <w:sz w:val="18"/>
                                <w:szCs w:val="18"/>
                                <w:lang w:val="es-CO"/>
                              </w:rPr>
                              <w:t>P/2</w:t>
                            </w:r>
                          </w:p>
                        </w:txbxContent>
                      </v:textbox>
                    </v:shape>
                  </w:pict>
                </mc:Fallback>
              </mc:AlternateContent>
            </w: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725824" behindDoc="0" locked="0" layoutInCell="1" allowOverlap="1" wp14:anchorId="337BAE19" wp14:editId="6133CFF4">
                      <wp:simplePos x="0" y="0"/>
                      <wp:positionH relativeFrom="column">
                        <wp:posOffset>343535</wp:posOffset>
                      </wp:positionH>
                      <wp:positionV relativeFrom="paragraph">
                        <wp:posOffset>47625</wp:posOffset>
                      </wp:positionV>
                      <wp:extent cx="2286000" cy="590550"/>
                      <wp:effectExtent l="0" t="0" r="19050" b="19050"/>
                      <wp:wrapSquare wrapText="bothSides"/>
                      <wp:docPr id="76" name="Rectángulo 76"/>
                      <wp:cNvGraphicFramePr/>
                      <a:graphic xmlns:a="http://schemas.openxmlformats.org/drawingml/2006/main">
                        <a:graphicData uri="http://schemas.microsoft.com/office/word/2010/wordprocessingShape">
                          <wps:wsp>
                            <wps:cNvSpPr/>
                            <wps:spPr>
                              <a:xfrm>
                                <a:off x="0" y="0"/>
                                <a:ext cx="2286000"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A284D2" w14:textId="1FBF7EFC" w:rsidR="0078293B" w:rsidRPr="0078293B" w:rsidRDefault="0078293B" w:rsidP="0078293B">
                                  <w:pPr>
                                    <w:jc w:val="both"/>
                                    <w:rPr>
                                      <w:rFonts w:ascii="Arial Narrow" w:hAnsi="Arial Narrow"/>
                                      <w:color w:val="000000" w:themeColor="text1"/>
                                      <w:sz w:val="18"/>
                                      <w:szCs w:val="18"/>
                                    </w:rPr>
                                  </w:pPr>
                                  <w:r w:rsidRPr="0078293B">
                                    <w:rPr>
                                      <w:rFonts w:ascii="Arial Narrow" w:hAnsi="Arial Narrow"/>
                                      <w:color w:val="000000" w:themeColor="text1"/>
                                      <w:sz w:val="20"/>
                                      <w:szCs w:val="20"/>
                                    </w:rPr>
                                    <w:t xml:space="preserve">Realizar la      verificación de </w:t>
                                  </w:r>
                                  <w:r w:rsidRPr="0078293B">
                                    <w:rPr>
                                      <w:rFonts w:ascii="Arial Narrow" w:eastAsia="Arial Narrow" w:hAnsi="Arial Narrow" w:cs="Arial Narrow"/>
                                      <w:color w:val="000000" w:themeColor="text1"/>
                                      <w:sz w:val="20"/>
                                      <w:szCs w:val="20"/>
                                    </w:rPr>
                                    <w:t>que el acta sea firmada por todos los que intervienen y que lleve como anexo el FUID de la transferencia.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37BAE19" id="Rectángulo 76" o:spid="_x0000_s1039" style="position:absolute;left:0;text-align:left;margin-left:27.05pt;margin-top:3.75pt;width:180pt;height:4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" filled="f" strokecolor="black [3213]" strokeweight="1pt">
                      <v:textbox>
                        <w:txbxContent>
                          <w:p w14:paraId="53A284D2" w14:textId="1FBF7EFC" w:rsidR="0078293B" w:rsidRPr="0078293B" w:rsidRDefault="0078293B" w:rsidP="0078293B">
                            <w:pPr>
                              <w:jc w:val="both"/>
                              <w:rPr>
                                <w:rFonts w:ascii="Arial Narrow" w:hAnsi="Arial Narrow"/>
                                <w:color w:val="000000" w:themeColor="text1"/>
                                <w:sz w:val="18"/>
                                <w:szCs w:val="18"/>
                              </w:rPr>
                            </w:pPr>
                            <w:r w:rsidRPr="0078293B">
                              <w:rPr>
                                <w:rFonts w:ascii="Arial Narrow" w:hAnsi="Arial Narrow"/>
                                <w:color w:val="000000" w:themeColor="text1"/>
                                <w:sz w:val="20"/>
                                <w:szCs w:val="20"/>
                              </w:rPr>
                              <w:t xml:space="preserve">Realizar la      verificación de </w:t>
                            </w:r>
                            <w:r w:rsidRPr="0078293B">
                              <w:rPr>
                                <w:rFonts w:ascii="Arial Narrow" w:eastAsia="Arial Narrow" w:hAnsi="Arial Narrow" w:cs="Arial Narrow"/>
                                <w:color w:val="000000" w:themeColor="text1"/>
                                <w:sz w:val="20"/>
                                <w:szCs w:val="20"/>
                              </w:rPr>
                              <w:t>que el acta sea firmada por todos los que intervienen y que lleve como anexo el FUID de la transferencia.</w:t>
                            </w:r>
                          </w:p>
                        </w:txbxContent>
                      </v:textbox>
                      <w10:wrap type="square"/>
                    </v:rect>
                  </w:pict>
                </mc:Fallback>
              </mc:AlternateContent>
            </w:r>
          </w:p>
        </w:tc>
        <w:tc>
          <w:tcPr>
            <w:tcW w:w="4536" w:type="dxa"/>
            <w:shd w:val="clear" w:color="auto" w:fill="auto"/>
          </w:tcPr>
          <w:p w14:paraId="1BFCE58F" w14:textId="7F90C703" w:rsidR="006F4B58" w:rsidRDefault="006F4B58" w:rsidP="00587377">
            <w:pPr>
              <w:tabs>
                <w:tab w:val="left" w:pos="1106"/>
              </w:tabs>
              <w:jc w:val="center"/>
              <w:rPr>
                <w:rFonts w:ascii="Arial Narrow" w:hAnsi="Arial Narrow" w:cs="Arial"/>
                <w:b/>
                <w:bCs/>
                <w:sz w:val="20"/>
                <w:szCs w:val="20"/>
              </w:rPr>
            </w:pPr>
          </w:p>
          <w:p w14:paraId="4FFF57D2" w14:textId="77777777" w:rsidR="006F4B58" w:rsidRDefault="006F4B58" w:rsidP="00587377">
            <w:pPr>
              <w:tabs>
                <w:tab w:val="left" w:pos="1106"/>
              </w:tabs>
              <w:jc w:val="center"/>
              <w:rPr>
                <w:rFonts w:ascii="Arial Narrow" w:hAnsi="Arial Narrow" w:cs="Arial"/>
                <w:b/>
                <w:bCs/>
                <w:sz w:val="20"/>
                <w:szCs w:val="20"/>
              </w:rPr>
            </w:pPr>
          </w:p>
          <w:p w14:paraId="11D8E7F6" w14:textId="1ACBD839" w:rsidR="006F4B58" w:rsidRDefault="006F4B58" w:rsidP="00587377">
            <w:pPr>
              <w:tabs>
                <w:tab w:val="left" w:pos="1106"/>
              </w:tabs>
              <w:jc w:val="center"/>
              <w:rPr>
                <w:rFonts w:ascii="Arial Narrow" w:hAnsi="Arial Narrow" w:cs="Arial"/>
                <w:b/>
                <w:bCs/>
                <w:sz w:val="20"/>
                <w:szCs w:val="20"/>
              </w:rPr>
            </w:pPr>
          </w:p>
          <w:p w14:paraId="49478595" w14:textId="29529F33" w:rsidR="006F4B58" w:rsidRDefault="006F4B58" w:rsidP="00587377">
            <w:pPr>
              <w:tabs>
                <w:tab w:val="left" w:pos="1106"/>
              </w:tabs>
              <w:jc w:val="center"/>
              <w:rPr>
                <w:rFonts w:ascii="Arial Narrow" w:hAnsi="Arial Narrow" w:cs="Arial"/>
                <w:b/>
                <w:bCs/>
                <w:sz w:val="20"/>
                <w:szCs w:val="20"/>
              </w:rPr>
            </w:pPr>
          </w:p>
          <w:p w14:paraId="57DC8E54" w14:textId="7BFC6262" w:rsidR="006F4B58" w:rsidRDefault="006F4B58" w:rsidP="00587377">
            <w:pPr>
              <w:tabs>
                <w:tab w:val="left" w:pos="1106"/>
              </w:tabs>
              <w:jc w:val="center"/>
              <w:rPr>
                <w:rFonts w:ascii="Arial Narrow" w:hAnsi="Arial Narrow" w:cs="Arial"/>
                <w:b/>
                <w:bCs/>
                <w:sz w:val="20"/>
                <w:szCs w:val="20"/>
              </w:rPr>
            </w:pPr>
          </w:p>
          <w:p w14:paraId="434D0741" w14:textId="48F76494" w:rsidR="006F4B58" w:rsidRDefault="006F4B58" w:rsidP="00587377">
            <w:pPr>
              <w:tabs>
                <w:tab w:val="left" w:pos="1106"/>
              </w:tabs>
              <w:jc w:val="center"/>
              <w:rPr>
                <w:rFonts w:ascii="Arial Narrow" w:hAnsi="Arial Narrow" w:cs="Arial"/>
                <w:b/>
                <w:bCs/>
                <w:sz w:val="20"/>
                <w:szCs w:val="20"/>
              </w:rPr>
            </w:pPr>
          </w:p>
          <w:p w14:paraId="7D1C212D" w14:textId="5AF8D711" w:rsidR="006F4B58" w:rsidRDefault="006F4B58" w:rsidP="00587377">
            <w:pPr>
              <w:tabs>
                <w:tab w:val="left" w:pos="1106"/>
              </w:tabs>
              <w:jc w:val="center"/>
              <w:rPr>
                <w:rFonts w:ascii="Arial Narrow" w:hAnsi="Arial Narrow" w:cs="Arial"/>
                <w:b/>
                <w:bCs/>
                <w:sz w:val="20"/>
                <w:szCs w:val="20"/>
              </w:rPr>
            </w:pPr>
          </w:p>
          <w:p w14:paraId="3B31B003" w14:textId="0C0181AA" w:rsidR="006F4B58" w:rsidRDefault="006F4B58" w:rsidP="00587377">
            <w:pPr>
              <w:tabs>
                <w:tab w:val="left" w:pos="1106"/>
              </w:tabs>
              <w:jc w:val="center"/>
              <w:rPr>
                <w:rFonts w:ascii="Arial Narrow" w:hAnsi="Arial Narrow" w:cs="Arial"/>
                <w:b/>
                <w:bCs/>
                <w:sz w:val="20"/>
                <w:szCs w:val="20"/>
              </w:rPr>
            </w:pPr>
          </w:p>
        </w:tc>
      </w:tr>
      <w:tr w:rsidR="006F4B58" w14:paraId="7C435ADC" w14:textId="77777777" w:rsidTr="00587377">
        <w:tc>
          <w:tcPr>
            <w:tcW w:w="4815" w:type="dxa"/>
            <w:shd w:val="clear" w:color="auto" w:fill="auto"/>
          </w:tcPr>
          <w:p w14:paraId="316EA1C6" w14:textId="77777777" w:rsidR="006F4B58" w:rsidRDefault="006F4B58" w:rsidP="00587377">
            <w:pPr>
              <w:spacing w:before="80" w:after="80"/>
              <w:jc w:val="center"/>
              <w:rPr>
                <w:rFonts w:ascii="Arial Narrow" w:hAnsi="Arial Narrow" w:cs="Arial"/>
                <w:b/>
                <w:bCs/>
                <w:sz w:val="20"/>
                <w:szCs w:val="20"/>
              </w:rPr>
            </w:pPr>
          </w:p>
          <w:p w14:paraId="485715D6" w14:textId="6D6A2E7B" w:rsidR="0078293B" w:rsidRDefault="0078293B" w:rsidP="00587377">
            <w:pPr>
              <w:spacing w:before="80" w:after="80"/>
              <w:jc w:val="center"/>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730944" behindDoc="0" locked="0" layoutInCell="1" allowOverlap="1" wp14:anchorId="1D8608F1" wp14:editId="3788F90C">
                      <wp:simplePos x="0" y="0"/>
                      <wp:positionH relativeFrom="column">
                        <wp:posOffset>1450975</wp:posOffset>
                      </wp:positionH>
                      <wp:positionV relativeFrom="paragraph">
                        <wp:posOffset>90170</wp:posOffset>
                      </wp:positionV>
                      <wp:extent cx="0" cy="156949"/>
                      <wp:effectExtent l="76200" t="0" r="57150" b="52705"/>
                      <wp:wrapNone/>
                      <wp:docPr id="80" name="Conector recto de flecha 80"/>
                      <wp:cNvGraphicFramePr/>
                      <a:graphic xmlns:a="http://schemas.openxmlformats.org/drawingml/2006/main">
                        <a:graphicData uri="http://schemas.microsoft.com/office/word/2010/wordprocessingShape">
                          <wps:wsp>
                            <wps:cNvCnPr/>
                            <wps:spPr>
                              <a:xfrm>
                                <a:off x="0" y="0"/>
                                <a:ext cx="0" cy="15694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6E9FA21" id="Conector recto de flecha 80" o:spid="_x0000_s1026" type="#_x0000_t32" style="position:absolute;margin-left:114.25pt;margin-top:7.1pt;width:0;height:12.35pt;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" strokecolor="black [3213]" strokeweight=".5pt">
                      <v:stroke endarrow="block" joinstyle="miter"/>
                    </v:shape>
                  </w:pict>
                </mc:Fallback>
              </mc:AlternateContent>
            </w:r>
          </w:p>
          <w:p w14:paraId="6032144A" w14:textId="688C4C4B" w:rsidR="0078293B" w:rsidRPr="00817B8D" w:rsidRDefault="00C21D64" w:rsidP="00587377">
            <w:pPr>
              <w:spacing w:before="80" w:after="80"/>
              <w:jc w:val="center"/>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693056" behindDoc="0" locked="0" layoutInCell="1" allowOverlap="1" wp14:anchorId="4153AAA6" wp14:editId="6616524C">
                      <wp:simplePos x="0" y="0"/>
                      <wp:positionH relativeFrom="column">
                        <wp:posOffset>1492250</wp:posOffset>
                      </wp:positionH>
                      <wp:positionV relativeFrom="paragraph">
                        <wp:posOffset>821690</wp:posOffset>
                      </wp:positionV>
                      <wp:extent cx="0" cy="266700"/>
                      <wp:effectExtent l="76200" t="0" r="57150" b="57150"/>
                      <wp:wrapNone/>
                      <wp:docPr id="64" name="Conector recto de flecha 64"/>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49CD8EFD" id="Conector recto de flecha 64" o:spid="_x0000_s1026" type="#_x0000_t32" style="position:absolute;margin-left:117.5pt;margin-top:64.7pt;width:0;height:21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" strokecolor="black [3213]" strokeweight=".5pt">
                      <v:stroke endarrow="block" joinstyle="miter"/>
                    </v:shape>
                  </w:pict>
                </mc:Fallback>
              </mc:AlternateContent>
            </w:r>
            <w:r w:rsidR="0078293B"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728896" behindDoc="0" locked="0" layoutInCell="1" allowOverlap="1" wp14:anchorId="32F0B013" wp14:editId="16D36B67">
                      <wp:simplePos x="0" y="0"/>
                      <wp:positionH relativeFrom="column">
                        <wp:posOffset>574675</wp:posOffset>
                      </wp:positionH>
                      <wp:positionV relativeFrom="paragraph">
                        <wp:posOffset>55880</wp:posOffset>
                      </wp:positionV>
                      <wp:extent cx="1746885" cy="736600"/>
                      <wp:effectExtent l="0" t="0" r="24765" b="25400"/>
                      <wp:wrapSquare wrapText="bothSides"/>
                      <wp:docPr id="58" name="Rectángulo 58"/>
                      <wp:cNvGraphicFramePr/>
                      <a:graphic xmlns:a="http://schemas.openxmlformats.org/drawingml/2006/main">
                        <a:graphicData uri="http://schemas.microsoft.com/office/word/2010/wordprocessingShape">
                          <wps:wsp>
                            <wps:cNvSpPr/>
                            <wps:spPr>
                              <a:xfrm>
                                <a:off x="0" y="0"/>
                                <a:ext cx="1746885" cy="736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ED7E0B" w14:textId="03224340" w:rsidR="0078293B" w:rsidRPr="0078293B" w:rsidRDefault="0078293B" w:rsidP="0078293B">
                                  <w:pPr>
                                    <w:spacing w:before="80" w:after="80"/>
                                    <w:jc w:val="both"/>
                                    <w:rPr>
                                      <w:rFonts w:ascii="Arial Narrow" w:hAnsi="Arial Narrow" w:cs="Arial"/>
                                      <w:color w:val="000000" w:themeColor="text1"/>
                                      <w:sz w:val="18"/>
                                      <w:szCs w:val="18"/>
                                    </w:rPr>
                                  </w:pPr>
                                  <w:r w:rsidRPr="0078293B">
                                    <w:rPr>
                                      <w:rFonts w:ascii="Arial Narrow" w:hAnsi="Arial Narrow"/>
                                      <w:color w:val="000000" w:themeColor="text1"/>
                                      <w:sz w:val="20"/>
                                      <w:szCs w:val="20"/>
                                    </w:rPr>
                                    <w:t>Ubicar las unidades de conservación (cajas) de archivo, en el lugar designado de la estantería del Archivo Central.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2F0B013" id="Rectángulo 58" o:spid="_x0000_s1040" style="position:absolute;left:0;text-align:left;margin-left:45.25pt;margin-top:4.4pt;width:137.55pt;height:5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" filled="f" strokecolor="black [3213]" strokeweight="1pt">
                      <v:textbox>
                        <w:txbxContent>
                          <w:p w14:paraId="4FED7E0B" w14:textId="03224340" w:rsidR="0078293B" w:rsidRPr="0078293B" w:rsidRDefault="0078293B" w:rsidP="0078293B">
                            <w:pPr>
                              <w:spacing w:before="80" w:after="80"/>
                              <w:jc w:val="both"/>
                              <w:rPr>
                                <w:rFonts w:ascii="Arial Narrow" w:hAnsi="Arial Narrow" w:cs="Arial"/>
                                <w:color w:val="000000" w:themeColor="text1"/>
                                <w:sz w:val="18"/>
                                <w:szCs w:val="18"/>
                              </w:rPr>
                            </w:pPr>
                            <w:r w:rsidRPr="0078293B">
                              <w:rPr>
                                <w:rFonts w:ascii="Arial Narrow" w:hAnsi="Arial Narrow"/>
                                <w:color w:val="000000" w:themeColor="text1"/>
                                <w:sz w:val="20"/>
                                <w:szCs w:val="20"/>
                              </w:rPr>
                              <w:t>Ubicar las unidades de conservación (cajas) de archivo, en el lugar designado de la estantería del Archivo Central.</w:t>
                            </w:r>
                          </w:p>
                        </w:txbxContent>
                      </v:textbox>
                      <w10:wrap type="square"/>
                    </v:rect>
                  </w:pict>
                </mc:Fallback>
              </mc:AlternateContent>
            </w:r>
          </w:p>
        </w:tc>
        <w:tc>
          <w:tcPr>
            <w:tcW w:w="4536" w:type="dxa"/>
            <w:shd w:val="clear" w:color="auto" w:fill="auto"/>
          </w:tcPr>
          <w:p w14:paraId="7C413804" w14:textId="7503369D" w:rsidR="006F4B58" w:rsidRDefault="006F4B58" w:rsidP="00587377">
            <w:pPr>
              <w:tabs>
                <w:tab w:val="left" w:pos="1106"/>
              </w:tabs>
              <w:jc w:val="center"/>
              <w:rPr>
                <w:rFonts w:ascii="Arial Narrow" w:hAnsi="Arial Narrow" w:cs="Arial"/>
                <w:b/>
                <w:bCs/>
                <w:sz w:val="20"/>
                <w:szCs w:val="20"/>
              </w:rPr>
            </w:pPr>
          </w:p>
          <w:p w14:paraId="6D0EE930" w14:textId="68200D85" w:rsidR="006F4B58" w:rsidRDefault="006F4B58" w:rsidP="00587377">
            <w:pPr>
              <w:tabs>
                <w:tab w:val="left" w:pos="1106"/>
              </w:tabs>
              <w:jc w:val="center"/>
              <w:rPr>
                <w:rFonts w:ascii="Arial Narrow" w:hAnsi="Arial Narrow" w:cs="Arial"/>
                <w:b/>
                <w:bCs/>
                <w:sz w:val="20"/>
                <w:szCs w:val="20"/>
              </w:rPr>
            </w:pPr>
          </w:p>
          <w:p w14:paraId="7014BA77" w14:textId="41E6D1C9" w:rsidR="006F4B58" w:rsidRDefault="006F4B58" w:rsidP="00587377">
            <w:pPr>
              <w:tabs>
                <w:tab w:val="left" w:pos="1106"/>
              </w:tabs>
              <w:jc w:val="center"/>
              <w:rPr>
                <w:rFonts w:ascii="Arial Narrow" w:hAnsi="Arial Narrow" w:cs="Arial"/>
                <w:b/>
                <w:bCs/>
                <w:sz w:val="20"/>
                <w:szCs w:val="20"/>
              </w:rPr>
            </w:pPr>
          </w:p>
          <w:p w14:paraId="664253F3" w14:textId="7EC39D18" w:rsidR="006F4B58" w:rsidRDefault="006F4B58" w:rsidP="00587377">
            <w:pPr>
              <w:tabs>
                <w:tab w:val="left" w:pos="1106"/>
              </w:tabs>
              <w:jc w:val="center"/>
              <w:rPr>
                <w:rFonts w:ascii="Arial Narrow" w:hAnsi="Arial Narrow" w:cs="Arial"/>
                <w:b/>
                <w:bCs/>
                <w:sz w:val="20"/>
                <w:szCs w:val="20"/>
              </w:rPr>
            </w:pPr>
          </w:p>
          <w:p w14:paraId="199B80B3" w14:textId="77777777" w:rsidR="006F4B58" w:rsidRDefault="006F4B58" w:rsidP="00587377">
            <w:pPr>
              <w:tabs>
                <w:tab w:val="left" w:pos="1106"/>
              </w:tabs>
              <w:jc w:val="center"/>
              <w:rPr>
                <w:rFonts w:ascii="Arial Narrow" w:hAnsi="Arial Narrow" w:cs="Arial"/>
                <w:b/>
                <w:bCs/>
                <w:sz w:val="20"/>
                <w:szCs w:val="20"/>
              </w:rPr>
            </w:pPr>
          </w:p>
          <w:p w14:paraId="7DA50A52" w14:textId="77777777" w:rsidR="006F4B58" w:rsidRDefault="006F4B58" w:rsidP="00587377">
            <w:pPr>
              <w:tabs>
                <w:tab w:val="left" w:pos="1106"/>
              </w:tabs>
              <w:jc w:val="center"/>
              <w:rPr>
                <w:rFonts w:ascii="Arial Narrow" w:hAnsi="Arial Narrow" w:cs="Arial"/>
                <w:b/>
                <w:bCs/>
                <w:sz w:val="20"/>
                <w:szCs w:val="20"/>
              </w:rPr>
            </w:pPr>
          </w:p>
          <w:p w14:paraId="3F89EDF1" w14:textId="77777777" w:rsidR="006F4B58" w:rsidRDefault="006F4B58" w:rsidP="00587377">
            <w:pPr>
              <w:tabs>
                <w:tab w:val="left" w:pos="1106"/>
              </w:tabs>
              <w:jc w:val="center"/>
              <w:rPr>
                <w:rFonts w:ascii="Arial Narrow" w:hAnsi="Arial Narrow" w:cs="Arial"/>
                <w:b/>
                <w:bCs/>
                <w:sz w:val="20"/>
                <w:szCs w:val="20"/>
              </w:rPr>
            </w:pPr>
          </w:p>
          <w:p w14:paraId="2979FDA9" w14:textId="77777777" w:rsidR="006F4B58" w:rsidRDefault="006F4B58" w:rsidP="00587377">
            <w:pPr>
              <w:tabs>
                <w:tab w:val="left" w:pos="1106"/>
              </w:tabs>
              <w:jc w:val="center"/>
              <w:rPr>
                <w:rFonts w:ascii="Arial Narrow" w:hAnsi="Arial Narrow" w:cs="Arial"/>
                <w:b/>
                <w:bCs/>
                <w:sz w:val="20"/>
                <w:szCs w:val="20"/>
              </w:rPr>
            </w:pPr>
          </w:p>
          <w:p w14:paraId="4804FE55" w14:textId="77777777" w:rsidR="006F4B58" w:rsidRDefault="006F4B58" w:rsidP="00587377">
            <w:pPr>
              <w:tabs>
                <w:tab w:val="left" w:pos="1106"/>
              </w:tabs>
              <w:jc w:val="center"/>
              <w:rPr>
                <w:rFonts w:ascii="Arial Narrow" w:hAnsi="Arial Narrow" w:cs="Arial"/>
                <w:b/>
                <w:bCs/>
                <w:sz w:val="20"/>
                <w:szCs w:val="20"/>
              </w:rPr>
            </w:pPr>
          </w:p>
          <w:p w14:paraId="029DD6BA" w14:textId="77777777" w:rsidR="006F4B58" w:rsidRDefault="006F4B58" w:rsidP="00587377">
            <w:pPr>
              <w:tabs>
                <w:tab w:val="left" w:pos="1106"/>
              </w:tabs>
              <w:rPr>
                <w:rFonts w:ascii="Arial Narrow" w:hAnsi="Arial Narrow" w:cs="Arial"/>
                <w:b/>
                <w:bCs/>
                <w:sz w:val="20"/>
                <w:szCs w:val="20"/>
              </w:rPr>
            </w:pPr>
          </w:p>
        </w:tc>
      </w:tr>
      <w:tr w:rsidR="006F4B58" w14:paraId="6EB5D5B5" w14:textId="77777777" w:rsidTr="00587377">
        <w:tc>
          <w:tcPr>
            <w:tcW w:w="4815" w:type="dxa"/>
            <w:shd w:val="clear" w:color="auto" w:fill="auto"/>
          </w:tcPr>
          <w:p w14:paraId="6342FC6A" w14:textId="04C07685" w:rsidR="006F4B58" w:rsidRDefault="00C21D64" w:rsidP="00587377">
            <w:pPr>
              <w:spacing w:before="80" w:after="80"/>
              <w:jc w:val="center"/>
              <w:rPr>
                <w:rFonts w:ascii="Arial Narrow" w:hAnsi="Arial Narrow" w:cs="Arial"/>
                <w:b/>
                <w:bCs/>
                <w:sz w:val="20"/>
                <w:szCs w:val="20"/>
              </w:rPr>
            </w:pP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732992" behindDoc="0" locked="0" layoutInCell="1" allowOverlap="1" wp14:anchorId="0D9E6D1D" wp14:editId="33C07349">
                      <wp:simplePos x="0" y="0"/>
                      <wp:positionH relativeFrom="column">
                        <wp:posOffset>619760</wp:posOffset>
                      </wp:positionH>
                      <wp:positionV relativeFrom="paragraph">
                        <wp:posOffset>185420</wp:posOffset>
                      </wp:positionV>
                      <wp:extent cx="1746885" cy="638175"/>
                      <wp:effectExtent l="0" t="0" r="24765" b="28575"/>
                      <wp:wrapSquare wrapText="bothSides"/>
                      <wp:docPr id="62" name="Rectángulo 62"/>
                      <wp:cNvGraphicFramePr/>
                      <a:graphic xmlns:a="http://schemas.openxmlformats.org/drawingml/2006/main">
                        <a:graphicData uri="http://schemas.microsoft.com/office/word/2010/wordprocessingShape">
                          <wps:wsp>
                            <wps:cNvSpPr/>
                            <wps:spPr>
                              <a:xfrm>
                                <a:off x="0" y="0"/>
                                <a:ext cx="1746885" cy="6381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0EC8FE" w14:textId="7913927B" w:rsidR="00C21D64" w:rsidRPr="00C21D64" w:rsidRDefault="00C21D64" w:rsidP="00C21D64">
                                  <w:pPr>
                                    <w:spacing w:before="80" w:after="80"/>
                                    <w:jc w:val="both"/>
                                    <w:rPr>
                                      <w:rFonts w:ascii="Arial Narrow" w:hAnsi="Arial Narrow" w:cs="Arial"/>
                                      <w:color w:val="000000" w:themeColor="text1"/>
                                      <w:sz w:val="20"/>
                                      <w:szCs w:val="20"/>
                                    </w:rPr>
                                  </w:pPr>
                                  <w:r w:rsidRPr="00C21D64">
                                    <w:rPr>
                                      <w:rFonts w:ascii="Arial Narrow" w:hAnsi="Arial Narrow"/>
                                      <w:color w:val="000000" w:themeColor="text1"/>
                                      <w:sz w:val="20"/>
                                      <w:szCs w:val="20"/>
                                    </w:rPr>
                                    <w:t>Actualizar el Formato Único de Inventario Documental - FUID del Archivo Central</w:t>
                                  </w:r>
                                  <w:r>
                                    <w:rPr>
                                      <w:rFonts w:ascii="Arial Narrow" w:hAnsi="Arial Narrow"/>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D9E6D1D" id="Rectángulo 62" o:spid="_x0000_s1041" style="position:absolute;left:0;text-align:left;margin-left:48.8pt;margin-top:14.6pt;width:137.55pt;height:50.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" filled="f" strokecolor="black [3213]" strokeweight="1pt">
                      <v:textbox>
                        <w:txbxContent>
                          <w:p w14:paraId="0A0EC8FE" w14:textId="7913927B" w:rsidR="00C21D64" w:rsidRPr="00C21D64" w:rsidRDefault="00C21D64" w:rsidP="00C21D64">
                            <w:pPr>
                              <w:spacing w:before="80" w:after="80"/>
                              <w:jc w:val="both"/>
                              <w:rPr>
                                <w:rFonts w:ascii="Arial Narrow" w:hAnsi="Arial Narrow" w:cs="Arial"/>
                                <w:color w:val="000000" w:themeColor="text1"/>
                                <w:sz w:val="20"/>
                                <w:szCs w:val="20"/>
                              </w:rPr>
                            </w:pPr>
                            <w:r w:rsidRPr="00C21D64">
                              <w:rPr>
                                <w:rFonts w:ascii="Arial Narrow" w:hAnsi="Arial Narrow"/>
                                <w:color w:val="000000" w:themeColor="text1"/>
                                <w:sz w:val="20"/>
                                <w:szCs w:val="20"/>
                              </w:rPr>
                              <w:t>Actualizar el Formato Único de Inventario Documental - FUID del Archivo Central</w:t>
                            </w:r>
                            <w:r>
                              <w:rPr>
                                <w:rFonts w:ascii="Arial Narrow" w:hAnsi="Arial Narrow"/>
                                <w:color w:val="000000" w:themeColor="text1"/>
                                <w:sz w:val="20"/>
                                <w:szCs w:val="20"/>
                              </w:rPr>
                              <w:t>.</w:t>
                            </w:r>
                          </w:p>
                        </w:txbxContent>
                      </v:textbox>
                      <w10:wrap type="square"/>
                    </v:rect>
                  </w:pict>
                </mc:Fallback>
              </mc:AlternateContent>
            </w:r>
          </w:p>
          <w:p w14:paraId="3F019A18" w14:textId="279CD802" w:rsidR="00C21D64" w:rsidRPr="00817B8D" w:rsidRDefault="00D05F15" w:rsidP="00587377">
            <w:pPr>
              <w:spacing w:before="80" w:after="80"/>
              <w:jc w:val="center"/>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737088" behindDoc="0" locked="0" layoutInCell="1" allowOverlap="1" wp14:anchorId="47177CB3" wp14:editId="60B8DCFA">
                      <wp:simplePos x="0" y="0"/>
                      <wp:positionH relativeFrom="column">
                        <wp:posOffset>1517650</wp:posOffset>
                      </wp:positionH>
                      <wp:positionV relativeFrom="paragraph">
                        <wp:posOffset>603250</wp:posOffset>
                      </wp:positionV>
                      <wp:extent cx="0" cy="266700"/>
                      <wp:effectExtent l="76200" t="0" r="57150" b="57150"/>
                      <wp:wrapNone/>
                      <wp:docPr id="82" name="Conector recto de flecha 82"/>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04A7F081" id="Conector recto de flecha 82" o:spid="_x0000_s1026" type="#_x0000_t32" style="position:absolute;margin-left:119.5pt;margin-top:47.5pt;width:0;height:21pt;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" strokecolor="black [3213]" strokeweight=".5pt">
                      <v:stroke endarrow="block" joinstyle="miter"/>
                    </v:shape>
                  </w:pict>
                </mc:Fallback>
              </mc:AlternateContent>
            </w:r>
          </w:p>
        </w:tc>
        <w:tc>
          <w:tcPr>
            <w:tcW w:w="4536" w:type="dxa"/>
            <w:shd w:val="clear" w:color="auto" w:fill="auto"/>
          </w:tcPr>
          <w:p w14:paraId="3B8151FA" w14:textId="14F608B3" w:rsidR="006F4B58" w:rsidRDefault="006F4B58" w:rsidP="00587377">
            <w:pPr>
              <w:tabs>
                <w:tab w:val="left" w:pos="1106"/>
              </w:tabs>
              <w:jc w:val="center"/>
              <w:rPr>
                <w:rFonts w:ascii="Arial Narrow" w:hAnsi="Arial Narrow" w:cs="Arial"/>
                <w:b/>
                <w:bCs/>
                <w:sz w:val="20"/>
                <w:szCs w:val="20"/>
              </w:rPr>
            </w:pPr>
          </w:p>
          <w:p w14:paraId="6B32B3B1" w14:textId="72C3F961" w:rsidR="006F4B58" w:rsidRDefault="006F4B58" w:rsidP="00587377">
            <w:pPr>
              <w:tabs>
                <w:tab w:val="left" w:pos="1106"/>
              </w:tabs>
              <w:jc w:val="center"/>
              <w:rPr>
                <w:rFonts w:ascii="Arial Narrow" w:hAnsi="Arial Narrow" w:cs="Arial"/>
                <w:b/>
                <w:bCs/>
                <w:sz w:val="20"/>
                <w:szCs w:val="20"/>
              </w:rPr>
            </w:pPr>
          </w:p>
          <w:p w14:paraId="13247F45" w14:textId="77777777" w:rsidR="006F4B58" w:rsidRDefault="006F4B58" w:rsidP="00587377">
            <w:pPr>
              <w:tabs>
                <w:tab w:val="left" w:pos="1106"/>
              </w:tabs>
              <w:jc w:val="center"/>
              <w:rPr>
                <w:rFonts w:ascii="Arial Narrow" w:hAnsi="Arial Narrow" w:cs="Arial"/>
                <w:b/>
                <w:bCs/>
                <w:sz w:val="20"/>
                <w:szCs w:val="20"/>
              </w:rPr>
            </w:pPr>
          </w:p>
          <w:p w14:paraId="7A33382E" w14:textId="77777777" w:rsidR="006F4B58" w:rsidRDefault="006F4B58" w:rsidP="00587377">
            <w:pPr>
              <w:tabs>
                <w:tab w:val="left" w:pos="1106"/>
              </w:tabs>
              <w:jc w:val="center"/>
              <w:rPr>
                <w:rFonts w:ascii="Arial Narrow" w:hAnsi="Arial Narrow" w:cs="Arial"/>
                <w:b/>
                <w:bCs/>
                <w:sz w:val="20"/>
                <w:szCs w:val="20"/>
              </w:rPr>
            </w:pPr>
          </w:p>
          <w:p w14:paraId="19FF2CCE" w14:textId="7EE76626" w:rsidR="006F4B58" w:rsidRDefault="006F4B58" w:rsidP="00587377">
            <w:pPr>
              <w:tabs>
                <w:tab w:val="left" w:pos="1106"/>
              </w:tabs>
              <w:jc w:val="center"/>
              <w:rPr>
                <w:rFonts w:ascii="Arial Narrow" w:hAnsi="Arial Narrow" w:cs="Arial"/>
                <w:b/>
                <w:bCs/>
                <w:sz w:val="20"/>
                <w:szCs w:val="20"/>
              </w:rPr>
            </w:pPr>
          </w:p>
          <w:p w14:paraId="6D66AA7B" w14:textId="77777777" w:rsidR="006F4B58" w:rsidRDefault="006F4B58" w:rsidP="00587377">
            <w:pPr>
              <w:tabs>
                <w:tab w:val="left" w:pos="1106"/>
              </w:tabs>
              <w:jc w:val="center"/>
              <w:rPr>
                <w:rFonts w:ascii="Arial Narrow" w:hAnsi="Arial Narrow" w:cs="Arial"/>
                <w:b/>
                <w:bCs/>
                <w:sz w:val="20"/>
                <w:szCs w:val="20"/>
              </w:rPr>
            </w:pPr>
          </w:p>
          <w:p w14:paraId="2F55193C" w14:textId="77777777" w:rsidR="006F4B58" w:rsidRDefault="006F4B58" w:rsidP="00C21D64">
            <w:pPr>
              <w:tabs>
                <w:tab w:val="left" w:pos="1106"/>
              </w:tabs>
              <w:rPr>
                <w:rFonts w:ascii="Arial Narrow" w:hAnsi="Arial Narrow" w:cs="Arial"/>
                <w:b/>
                <w:bCs/>
                <w:sz w:val="20"/>
                <w:szCs w:val="20"/>
              </w:rPr>
            </w:pPr>
          </w:p>
        </w:tc>
      </w:tr>
      <w:tr w:rsidR="006F4B58" w14:paraId="4D449174" w14:textId="77777777" w:rsidTr="00587377">
        <w:tc>
          <w:tcPr>
            <w:tcW w:w="4815" w:type="dxa"/>
            <w:shd w:val="clear" w:color="auto" w:fill="auto"/>
          </w:tcPr>
          <w:p w14:paraId="50D46276" w14:textId="554B8C72" w:rsidR="006F4B58" w:rsidRPr="00817B8D" w:rsidRDefault="00D05F15" w:rsidP="00587377">
            <w:pPr>
              <w:spacing w:before="80" w:after="80"/>
              <w:jc w:val="center"/>
              <w:rPr>
                <w:rFonts w:ascii="Arial Narrow" w:hAnsi="Arial Narrow" w:cs="Arial"/>
                <w:b/>
                <w:bCs/>
                <w:sz w:val="20"/>
                <w:szCs w:val="20"/>
              </w:rPr>
            </w:pPr>
            <w:r>
              <w:rPr>
                <w:rFonts w:ascii="Arial Narrow" w:hAnsi="Arial Narrow" w:cs="Arial"/>
                <w:b/>
                <w:bCs/>
                <w:noProof/>
                <w:sz w:val="20"/>
                <w:szCs w:val="20"/>
                <w:lang w:val="es-CO" w:eastAsia="es-CO"/>
              </w:rPr>
              <mc:AlternateContent>
                <mc:Choice Requires="wps">
                  <w:drawing>
                    <wp:anchor distT="0" distB="0" distL="114300" distR="114300" simplePos="0" relativeHeight="251739136" behindDoc="0" locked="0" layoutInCell="1" allowOverlap="1" wp14:anchorId="422F1F2F" wp14:editId="0CAABE2F">
                      <wp:simplePos x="0" y="0"/>
                      <wp:positionH relativeFrom="column">
                        <wp:posOffset>1527175</wp:posOffset>
                      </wp:positionH>
                      <wp:positionV relativeFrom="paragraph">
                        <wp:posOffset>815975</wp:posOffset>
                      </wp:positionV>
                      <wp:extent cx="0" cy="266700"/>
                      <wp:effectExtent l="76200" t="0" r="57150" b="57150"/>
                      <wp:wrapNone/>
                      <wp:docPr id="83" name="Conector recto de flecha 83"/>
                      <wp:cNvGraphicFramePr/>
                      <a:graphic xmlns:a="http://schemas.openxmlformats.org/drawingml/2006/main">
                        <a:graphicData uri="http://schemas.microsoft.com/office/word/2010/wordprocessingShape">
                          <wps:wsp>
                            <wps:cNvCnPr/>
                            <wps:spPr>
                              <a:xfrm>
                                <a:off x="0" y="0"/>
                                <a:ext cx="0" cy="2667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D53957D" id="Conector recto de flecha 83" o:spid="_x0000_s1026" type="#_x0000_t32" style="position:absolute;margin-left:120.25pt;margin-top:64.25pt;width:0;height:21pt;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" strokecolor="black [3213]" strokeweight=".5pt">
                      <v:stroke endarrow="block" joinstyle="miter"/>
                    </v:shape>
                  </w:pict>
                </mc:Fallback>
              </mc:AlternateContent>
            </w:r>
            <w:r w:rsidRPr="00A01324">
              <w:rPr>
                <w:rFonts w:ascii="Arial Narrow" w:hAnsi="Arial Narrow" w:cs="Arial"/>
                <w:noProof/>
                <w:color w:val="000000" w:themeColor="text1"/>
                <w:sz w:val="20"/>
                <w:szCs w:val="20"/>
                <w:lang w:val="es-CO" w:eastAsia="es-CO"/>
              </w:rPr>
              <mc:AlternateContent>
                <mc:Choice Requires="wps">
                  <w:drawing>
                    <wp:anchor distT="0" distB="0" distL="114300" distR="114300" simplePos="0" relativeHeight="251735040" behindDoc="0" locked="0" layoutInCell="1" allowOverlap="1" wp14:anchorId="29C98AAB" wp14:editId="374CB75E">
                      <wp:simplePos x="0" y="0"/>
                      <wp:positionH relativeFrom="column">
                        <wp:posOffset>419735</wp:posOffset>
                      </wp:positionH>
                      <wp:positionV relativeFrom="paragraph">
                        <wp:posOffset>83185</wp:posOffset>
                      </wp:positionV>
                      <wp:extent cx="2133600" cy="714375"/>
                      <wp:effectExtent l="0" t="0" r="19050" b="28575"/>
                      <wp:wrapSquare wrapText="bothSides"/>
                      <wp:docPr id="81" name="Rectángulo 81"/>
                      <wp:cNvGraphicFramePr/>
                      <a:graphic xmlns:a="http://schemas.openxmlformats.org/drawingml/2006/main">
                        <a:graphicData uri="http://schemas.microsoft.com/office/word/2010/wordprocessingShape">
                          <wps:wsp>
                            <wps:cNvSpPr/>
                            <wps:spPr>
                              <a:xfrm>
                                <a:off x="0" y="0"/>
                                <a:ext cx="2133600" cy="7143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532E60" w14:textId="29D5AB5A" w:rsidR="00D05F15" w:rsidRPr="00D05F15" w:rsidRDefault="00D05F15" w:rsidP="00D05F15">
                                  <w:pPr>
                                    <w:spacing w:before="80" w:after="80"/>
                                    <w:jc w:val="both"/>
                                    <w:rPr>
                                      <w:rFonts w:ascii="Arial Narrow" w:hAnsi="Arial Narrow" w:cs="Arial"/>
                                      <w:color w:val="000000" w:themeColor="text1"/>
                                      <w:sz w:val="20"/>
                                      <w:szCs w:val="20"/>
                                    </w:rPr>
                                  </w:pPr>
                                  <w:r w:rsidRPr="00D05F15">
                                    <w:rPr>
                                      <w:rFonts w:ascii="Arial Narrow" w:hAnsi="Arial Narrow"/>
                                      <w:color w:val="000000" w:themeColor="text1"/>
                                      <w:sz w:val="20"/>
                                      <w:szCs w:val="20"/>
                                    </w:rPr>
                                    <w:t>Realizar la verificación de que en la columna notas del FUID, se capturen y/o se actualicen datos de signatura topográfica y fin del procedimiento</w:t>
                                  </w:r>
                                  <w:r>
                                    <w:rPr>
                                      <w:rFonts w:ascii="Arial Narrow" w:hAnsi="Arial Narrow"/>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9C98AAB" id="Rectángulo 81" o:spid="_x0000_s1042" style="position:absolute;left:0;text-align:left;margin-left:33.05pt;margin-top:6.55pt;width:168pt;height:56.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" filled="f" strokecolor="black [3213]" strokeweight="1pt">
                      <v:textbox>
                        <w:txbxContent>
                          <w:p w14:paraId="4C532E60" w14:textId="29D5AB5A" w:rsidR="00D05F15" w:rsidRPr="00D05F15" w:rsidRDefault="00D05F15" w:rsidP="00D05F15">
                            <w:pPr>
                              <w:spacing w:before="80" w:after="80"/>
                              <w:jc w:val="both"/>
                              <w:rPr>
                                <w:rFonts w:ascii="Arial Narrow" w:hAnsi="Arial Narrow" w:cs="Arial"/>
                                <w:color w:val="000000" w:themeColor="text1"/>
                                <w:sz w:val="20"/>
                                <w:szCs w:val="20"/>
                              </w:rPr>
                            </w:pPr>
                            <w:r w:rsidRPr="00D05F15">
                              <w:rPr>
                                <w:rFonts w:ascii="Arial Narrow" w:hAnsi="Arial Narrow"/>
                                <w:color w:val="000000" w:themeColor="text1"/>
                                <w:sz w:val="20"/>
                                <w:szCs w:val="20"/>
                              </w:rPr>
                              <w:t>Realizar la verificación de que en la columna notas del FUID, se capturen y/o se actualicen datos de signatura topográfica y fin del procedimiento</w:t>
                            </w:r>
                            <w:r>
                              <w:rPr>
                                <w:rFonts w:ascii="Arial Narrow" w:hAnsi="Arial Narrow"/>
                                <w:color w:val="000000" w:themeColor="text1"/>
                                <w:sz w:val="20"/>
                                <w:szCs w:val="20"/>
                              </w:rPr>
                              <w:t>.</w:t>
                            </w:r>
                          </w:p>
                        </w:txbxContent>
                      </v:textbox>
                      <w10:wrap type="square"/>
                    </v:rect>
                  </w:pict>
                </mc:Fallback>
              </mc:AlternateContent>
            </w:r>
          </w:p>
        </w:tc>
        <w:tc>
          <w:tcPr>
            <w:tcW w:w="4536" w:type="dxa"/>
            <w:shd w:val="clear" w:color="auto" w:fill="auto"/>
          </w:tcPr>
          <w:p w14:paraId="7ED21D4F" w14:textId="5DF4CE17" w:rsidR="006F4B58" w:rsidRDefault="006F4B58" w:rsidP="00587377">
            <w:pPr>
              <w:tabs>
                <w:tab w:val="left" w:pos="1106"/>
              </w:tabs>
              <w:jc w:val="center"/>
              <w:rPr>
                <w:rFonts w:ascii="Arial Narrow" w:hAnsi="Arial Narrow" w:cs="Arial"/>
                <w:b/>
                <w:bCs/>
                <w:sz w:val="20"/>
                <w:szCs w:val="20"/>
              </w:rPr>
            </w:pPr>
          </w:p>
          <w:p w14:paraId="5DBB54BC" w14:textId="5970A5DB" w:rsidR="006F4B58" w:rsidRDefault="006F4B58" w:rsidP="00587377">
            <w:pPr>
              <w:tabs>
                <w:tab w:val="left" w:pos="1106"/>
              </w:tabs>
              <w:jc w:val="center"/>
              <w:rPr>
                <w:rFonts w:ascii="Arial Narrow" w:hAnsi="Arial Narrow" w:cs="Arial"/>
                <w:b/>
                <w:bCs/>
                <w:sz w:val="20"/>
                <w:szCs w:val="20"/>
              </w:rPr>
            </w:pPr>
          </w:p>
          <w:p w14:paraId="76AEA602" w14:textId="18C61C84" w:rsidR="006F4B58" w:rsidRDefault="006F4B58" w:rsidP="00587377">
            <w:pPr>
              <w:tabs>
                <w:tab w:val="left" w:pos="1106"/>
              </w:tabs>
              <w:jc w:val="center"/>
              <w:rPr>
                <w:rFonts w:ascii="Arial Narrow" w:hAnsi="Arial Narrow" w:cs="Arial"/>
                <w:b/>
                <w:bCs/>
                <w:sz w:val="20"/>
                <w:szCs w:val="20"/>
              </w:rPr>
            </w:pPr>
          </w:p>
          <w:p w14:paraId="25238248" w14:textId="03040FF0" w:rsidR="006F4B58" w:rsidRDefault="006F4B58" w:rsidP="00587377">
            <w:pPr>
              <w:tabs>
                <w:tab w:val="left" w:pos="1106"/>
              </w:tabs>
              <w:jc w:val="center"/>
              <w:rPr>
                <w:rFonts w:ascii="Arial Narrow" w:hAnsi="Arial Narrow" w:cs="Arial"/>
                <w:b/>
                <w:bCs/>
                <w:sz w:val="20"/>
                <w:szCs w:val="20"/>
              </w:rPr>
            </w:pPr>
          </w:p>
          <w:p w14:paraId="3D544075" w14:textId="77777777" w:rsidR="006F4B58" w:rsidRDefault="006F4B58" w:rsidP="00587377">
            <w:pPr>
              <w:tabs>
                <w:tab w:val="left" w:pos="1106"/>
              </w:tabs>
              <w:jc w:val="center"/>
              <w:rPr>
                <w:rFonts w:ascii="Arial Narrow" w:hAnsi="Arial Narrow" w:cs="Arial"/>
                <w:b/>
                <w:bCs/>
                <w:sz w:val="20"/>
                <w:szCs w:val="20"/>
              </w:rPr>
            </w:pPr>
          </w:p>
          <w:p w14:paraId="5E49B8D4" w14:textId="77777777" w:rsidR="00D05F15" w:rsidRDefault="00D05F15" w:rsidP="00587377">
            <w:pPr>
              <w:tabs>
                <w:tab w:val="left" w:pos="1106"/>
              </w:tabs>
              <w:jc w:val="center"/>
              <w:rPr>
                <w:rFonts w:ascii="Arial Narrow" w:hAnsi="Arial Narrow" w:cs="Arial"/>
                <w:b/>
                <w:bCs/>
                <w:sz w:val="20"/>
                <w:szCs w:val="20"/>
              </w:rPr>
            </w:pPr>
          </w:p>
        </w:tc>
      </w:tr>
      <w:tr w:rsidR="00D05F15" w14:paraId="0545F288" w14:textId="77777777" w:rsidTr="00587377">
        <w:tc>
          <w:tcPr>
            <w:tcW w:w="4815" w:type="dxa"/>
            <w:shd w:val="clear" w:color="auto" w:fill="auto"/>
          </w:tcPr>
          <w:p w14:paraId="6C75F9F6" w14:textId="47850632" w:rsidR="00D05F15" w:rsidRDefault="00D05F15" w:rsidP="00587377">
            <w:pPr>
              <w:spacing w:before="80" w:after="80"/>
              <w:jc w:val="center"/>
              <w:rPr>
                <w:rFonts w:ascii="Arial Narrow" w:hAnsi="Arial Narrow" w:cs="Arial"/>
                <w:noProof/>
                <w:color w:val="000000" w:themeColor="text1"/>
                <w:sz w:val="20"/>
                <w:szCs w:val="20"/>
                <w:lang w:val="es-CO" w:eastAsia="es-CO"/>
              </w:rPr>
            </w:pPr>
          </w:p>
          <w:p w14:paraId="05033906" w14:textId="13C2DA41" w:rsidR="00D05F15" w:rsidRDefault="00D05F15" w:rsidP="00587377">
            <w:pPr>
              <w:spacing w:before="80" w:after="80"/>
              <w:jc w:val="center"/>
              <w:rPr>
                <w:rFonts w:ascii="Arial Narrow" w:hAnsi="Arial Narrow" w:cs="Arial"/>
                <w:noProof/>
                <w:color w:val="000000" w:themeColor="text1"/>
                <w:sz w:val="20"/>
                <w:szCs w:val="20"/>
                <w:lang w:val="es-CO" w:eastAsia="es-CO"/>
              </w:rPr>
            </w:pPr>
            <w:r>
              <w:rPr>
                <w:rFonts w:ascii="Arial Narrow" w:hAnsi="Arial Narrow" w:cs="Arial"/>
                <w:noProof/>
                <w:sz w:val="20"/>
                <w:szCs w:val="20"/>
                <w:lang w:val="es-CO" w:eastAsia="es-CO"/>
              </w:rPr>
              <mc:AlternateContent>
                <mc:Choice Requires="wps">
                  <w:drawing>
                    <wp:anchor distT="0" distB="0" distL="114300" distR="114300" simplePos="0" relativeHeight="251663360" behindDoc="0" locked="0" layoutInCell="1" allowOverlap="1" wp14:anchorId="0DA58A87" wp14:editId="5A84B6C1">
                      <wp:simplePos x="0" y="0"/>
                      <wp:positionH relativeFrom="column">
                        <wp:posOffset>1061720</wp:posOffset>
                      </wp:positionH>
                      <wp:positionV relativeFrom="paragraph">
                        <wp:posOffset>34290</wp:posOffset>
                      </wp:positionV>
                      <wp:extent cx="973455" cy="284480"/>
                      <wp:effectExtent l="0" t="0" r="17145" b="20320"/>
                      <wp:wrapNone/>
                      <wp:docPr id="51" name="Rectángulo redondeado 25"/>
                      <wp:cNvGraphicFramePr/>
                      <a:graphic xmlns:a="http://schemas.openxmlformats.org/drawingml/2006/main">
                        <a:graphicData uri="http://schemas.microsoft.com/office/word/2010/wordprocessingShape">
                          <wps:wsp>
                            <wps:cNvSpPr/>
                            <wps:spPr>
                              <a:xfrm>
                                <a:off x="0" y="0"/>
                                <a:ext cx="973455" cy="28448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E10F8B" w14:textId="77777777" w:rsidR="00587377" w:rsidRPr="007E6E1C" w:rsidRDefault="00587377" w:rsidP="006F4B58">
                                  <w:pPr>
                                    <w:jc w:val="center"/>
                                    <w:rPr>
                                      <w:rFonts w:ascii="Arial Narrow" w:hAnsi="Arial Narrow"/>
                                      <w:color w:val="000000" w:themeColor="text1"/>
                                      <w:sz w:val="18"/>
                                      <w:szCs w:val="18"/>
                                    </w:rPr>
                                  </w:pPr>
                                  <w:r>
                                    <w:rPr>
                                      <w:rFonts w:ascii="Arial Narrow" w:hAnsi="Arial Narrow"/>
                                      <w:color w:val="000000" w:themeColor="text1"/>
                                      <w:sz w:val="18"/>
                                      <w:szCs w:val="18"/>
                                    </w:rPr>
                                    <w:t>FIN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oundrect w14:anchorId="0DA58A87" id="_x0000_s1043" style="position:absolute;left:0;text-align:left;margin-left:83.6pt;margin-top:2.7pt;width:76.65pt;height:2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" filled="f" strokecolor="black [3213]" strokeweight="1pt">
                      <v:stroke joinstyle="miter"/>
                      <v:textbox>
                        <w:txbxContent>
                          <w:p w14:paraId="15E10F8B" w14:textId="77777777" w:rsidR="00587377" w:rsidRPr="007E6E1C" w:rsidRDefault="00587377" w:rsidP="006F4B58">
                            <w:pPr>
                              <w:jc w:val="center"/>
                              <w:rPr>
                                <w:rFonts w:ascii="Arial Narrow" w:hAnsi="Arial Narrow"/>
                                <w:color w:val="000000" w:themeColor="text1"/>
                                <w:sz w:val="18"/>
                                <w:szCs w:val="18"/>
                              </w:rPr>
                            </w:pPr>
                            <w:r>
                              <w:rPr>
                                <w:rFonts w:ascii="Arial Narrow" w:hAnsi="Arial Narrow"/>
                                <w:color w:val="000000" w:themeColor="text1"/>
                                <w:sz w:val="18"/>
                                <w:szCs w:val="18"/>
                              </w:rPr>
                              <w:t>FIN</w:t>
                            </w:r>
                          </w:p>
                        </w:txbxContent>
                      </v:textbox>
                    </v:roundrect>
                  </w:pict>
                </mc:Fallback>
              </mc:AlternateContent>
            </w:r>
          </w:p>
          <w:p w14:paraId="67AF48F5" w14:textId="7DB7EB17" w:rsidR="00D05F15" w:rsidRDefault="00D05F15" w:rsidP="00587377">
            <w:pPr>
              <w:spacing w:before="80" w:after="80"/>
              <w:jc w:val="center"/>
              <w:rPr>
                <w:rFonts w:ascii="Arial Narrow" w:hAnsi="Arial Narrow" w:cs="Arial"/>
                <w:noProof/>
                <w:color w:val="000000" w:themeColor="text1"/>
                <w:sz w:val="20"/>
                <w:szCs w:val="20"/>
                <w:lang w:val="es-CO" w:eastAsia="es-CO"/>
              </w:rPr>
            </w:pPr>
          </w:p>
          <w:p w14:paraId="2EEEC67E" w14:textId="05D55E23" w:rsidR="00D05F15" w:rsidRPr="00A01324" w:rsidRDefault="00D05F15" w:rsidP="00587377">
            <w:pPr>
              <w:spacing w:before="80" w:after="80"/>
              <w:jc w:val="center"/>
              <w:rPr>
                <w:rFonts w:ascii="Arial Narrow" w:hAnsi="Arial Narrow" w:cs="Arial"/>
                <w:noProof/>
                <w:color w:val="000000" w:themeColor="text1"/>
                <w:sz w:val="20"/>
                <w:szCs w:val="20"/>
                <w:lang w:val="es-CO" w:eastAsia="es-CO"/>
              </w:rPr>
            </w:pPr>
          </w:p>
        </w:tc>
        <w:tc>
          <w:tcPr>
            <w:tcW w:w="4536" w:type="dxa"/>
            <w:shd w:val="clear" w:color="auto" w:fill="auto"/>
          </w:tcPr>
          <w:p w14:paraId="19419D8D" w14:textId="1AFAD6A2" w:rsidR="00D05F15" w:rsidRDefault="00D05F15" w:rsidP="00587377">
            <w:pPr>
              <w:tabs>
                <w:tab w:val="left" w:pos="1106"/>
              </w:tabs>
              <w:jc w:val="center"/>
              <w:rPr>
                <w:noProof/>
                <w:lang w:val="es-CO" w:eastAsia="es-CO"/>
              </w:rPr>
            </w:pPr>
          </w:p>
        </w:tc>
      </w:tr>
    </w:tbl>
    <w:p w14:paraId="0AE0D3EF" w14:textId="5E0A3752" w:rsidR="00112425" w:rsidRPr="00112425" w:rsidRDefault="0078293B" w:rsidP="00112425">
      <w:pPr>
        <w:tabs>
          <w:tab w:val="left" w:pos="5619"/>
        </w:tabs>
        <w:rPr>
          <w:rFonts w:ascii="Arial Narrow" w:eastAsia="Arial Narrow" w:hAnsi="Arial Narrow" w:cs="Arial Narrow"/>
          <w:sz w:val="22"/>
          <w:szCs w:val="22"/>
        </w:rPr>
      </w:pPr>
      <w:r>
        <w:rPr>
          <w:noProof/>
          <w:lang w:val="es-CO" w:eastAsia="es-CO"/>
        </w:rPr>
        <mc:AlternateContent>
          <mc:Choice Requires="wps">
            <w:drawing>
              <wp:anchor distT="0" distB="0" distL="114300" distR="114300" simplePos="0" relativeHeight="251721728" behindDoc="0" locked="0" layoutInCell="1" allowOverlap="1" wp14:anchorId="143BBB87" wp14:editId="2E0340E9">
                <wp:simplePos x="0" y="0"/>
                <wp:positionH relativeFrom="column">
                  <wp:posOffset>1322705</wp:posOffset>
                </wp:positionH>
                <wp:positionV relativeFrom="paragraph">
                  <wp:posOffset>-4191000</wp:posOffset>
                </wp:positionV>
                <wp:extent cx="390525" cy="266700"/>
                <wp:effectExtent l="0" t="0" r="28575" b="38100"/>
                <wp:wrapNone/>
                <wp:docPr id="74" name="99 Conector fuera de página"/>
                <wp:cNvGraphicFramePr/>
                <a:graphic xmlns:a="http://schemas.openxmlformats.org/drawingml/2006/main">
                  <a:graphicData uri="http://schemas.microsoft.com/office/word/2010/wordprocessingShape">
                    <wps:wsp>
                      <wps:cNvSpPr/>
                      <wps:spPr>
                        <a:xfrm>
                          <a:off x="0" y="0"/>
                          <a:ext cx="390525" cy="266700"/>
                        </a:xfrm>
                        <a:prstGeom prst="flowChartOffpageConnector">
                          <a:avLst/>
                        </a:prstGeom>
                        <a:noFill/>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176083A" w14:textId="37CEC3CD" w:rsidR="00691565" w:rsidRPr="006245C2" w:rsidRDefault="00691565" w:rsidP="00691565">
                            <w:pPr>
                              <w:jc w:val="center"/>
                              <w:rPr>
                                <w:rFonts w:ascii="Arial Narrow" w:hAnsi="Arial Narrow" w:cstheme="minorBidi"/>
                                <w:color w:val="000000" w:themeColor="dark1"/>
                                <w:sz w:val="20"/>
                                <w:szCs w:val="20"/>
                                <w:lang w:val="es-CO"/>
                              </w:rPr>
                            </w:pPr>
                            <w:r>
                              <w:rPr>
                                <w:rFonts w:ascii="Arial Narrow" w:hAnsi="Arial Narrow" w:cstheme="minorBidi"/>
                                <w:color w:val="000000" w:themeColor="dark1"/>
                                <w:sz w:val="20"/>
                                <w:szCs w:val="20"/>
                                <w:lang w:val="es-CO"/>
                              </w:rPr>
                              <w:t>P/2</w:t>
                            </w:r>
                            <w:r w:rsidRPr="006245C2">
                              <w:rPr>
                                <w:rFonts w:ascii="Arial Narrow" w:hAnsi="Arial Narrow" w:cstheme="minorBidi"/>
                                <w:color w:val="000000" w:themeColor="dark1"/>
                                <w:sz w:val="20"/>
                                <w:szCs w:val="20"/>
                                <w:lang w:val="es-CO"/>
                              </w:rPr>
                              <w:t>2</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43BBB87" id="_x0000_s1044" type="#_x0000_t177" style="position:absolute;margin-left:104.15pt;margin-top:-330pt;width:30.75pt;height:2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" filled="f" strokecolor="black [3213]">
                <v:textbox>
                  <w:txbxContent>
                    <w:p w14:paraId="3176083A" w14:textId="37CEC3CD" w:rsidR="00691565" w:rsidRPr="006245C2" w:rsidRDefault="00691565" w:rsidP="00691565">
                      <w:pPr>
                        <w:jc w:val="center"/>
                        <w:rPr>
                          <w:rFonts w:ascii="Arial Narrow" w:hAnsi="Arial Narrow" w:cstheme="minorBidi"/>
                          <w:color w:val="000000" w:themeColor="dark1"/>
                          <w:sz w:val="20"/>
                          <w:szCs w:val="20"/>
                          <w:lang w:val="es-CO"/>
                        </w:rPr>
                      </w:pPr>
                      <w:r>
                        <w:rPr>
                          <w:rFonts w:ascii="Arial Narrow" w:hAnsi="Arial Narrow" w:cstheme="minorBidi"/>
                          <w:color w:val="000000" w:themeColor="dark1"/>
                          <w:sz w:val="20"/>
                          <w:szCs w:val="20"/>
                          <w:lang w:val="es-CO"/>
                        </w:rPr>
                        <w:t>P/2</w:t>
                      </w:r>
                      <w:r w:rsidRPr="006245C2">
                        <w:rPr>
                          <w:rFonts w:ascii="Arial Narrow" w:hAnsi="Arial Narrow" w:cstheme="minorBidi"/>
                          <w:color w:val="000000" w:themeColor="dark1"/>
                          <w:sz w:val="20"/>
                          <w:szCs w:val="20"/>
                          <w:lang w:val="es-CO"/>
                        </w:rPr>
                        <w:t>2</w:t>
                      </w:r>
                    </w:p>
                  </w:txbxContent>
                </v:textbox>
              </v:shape>
            </w:pict>
          </mc:Fallback>
        </mc:AlternateContent>
      </w:r>
    </w:p>
    <w:sectPr w:rsidR="00112425" w:rsidRPr="00112425">
      <w:headerReference w:type="default" r:id="rId17"/>
      <w:headerReference w:type="first" r:id="rId18"/>
      <w:pgSz w:w="12242" w:h="15842"/>
      <w:pgMar w:top="1701" w:right="1134" w:bottom="1418" w:left="1701" w:header="567"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01ED9" w14:textId="77777777" w:rsidR="00962AE3" w:rsidRDefault="00962AE3">
      <w:r>
        <w:separator/>
      </w:r>
    </w:p>
  </w:endnote>
  <w:endnote w:type="continuationSeparator" w:id="0">
    <w:p w14:paraId="1299D4E6" w14:textId="77777777" w:rsidR="00962AE3" w:rsidRDefault="00962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de Latin">
    <w:panose1 w:val="020A0A070505050204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F6" w14:textId="5C8DFF2A" w:rsidR="00587377" w:rsidRDefault="00587377">
    <w:pPr>
      <w:pBdr>
        <w:top w:val="nil"/>
        <w:left w:val="nil"/>
        <w:bottom w:val="nil"/>
        <w:right w:val="nil"/>
        <w:between w:val="nil"/>
      </w:pBdr>
      <w:tabs>
        <w:tab w:val="center" w:pos="4252"/>
        <w:tab w:val="right" w:pos="8504"/>
      </w:tabs>
      <w:spacing w:line="360" w:lineRule="auto"/>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Pág. </w:t>
    </w:r>
    <w:r>
      <w:rPr>
        <w:rFonts w:ascii="Arial Narrow" w:eastAsia="Arial Narrow" w:hAnsi="Arial Narrow" w:cs="Arial Narrow"/>
        <w:color w:val="000000"/>
        <w:sz w:val="22"/>
        <w:szCs w:val="22"/>
      </w:rPr>
      <w:fldChar w:fldCharType="begin"/>
    </w:r>
    <w:r>
      <w:rPr>
        <w:rFonts w:ascii="Arial Narrow" w:eastAsia="Arial Narrow" w:hAnsi="Arial Narrow" w:cs="Arial Narrow"/>
        <w:color w:val="000000"/>
        <w:sz w:val="22"/>
        <w:szCs w:val="22"/>
      </w:rPr>
      <w:instrText>PAGE</w:instrText>
    </w:r>
    <w:r>
      <w:rPr>
        <w:rFonts w:ascii="Arial Narrow" w:eastAsia="Arial Narrow" w:hAnsi="Arial Narrow" w:cs="Arial Narrow"/>
        <w:color w:val="000000"/>
        <w:sz w:val="22"/>
        <w:szCs w:val="22"/>
      </w:rPr>
      <w:fldChar w:fldCharType="separate"/>
    </w:r>
    <w:r w:rsidR="00D05F15">
      <w:rPr>
        <w:rFonts w:ascii="Arial Narrow" w:eastAsia="Arial Narrow" w:hAnsi="Arial Narrow" w:cs="Arial Narrow"/>
        <w:noProof/>
        <w:color w:val="000000"/>
        <w:sz w:val="22"/>
        <w:szCs w:val="22"/>
      </w:rPr>
      <w:t>8</w:t>
    </w:r>
    <w:r>
      <w:rPr>
        <w:rFonts w:ascii="Arial Narrow" w:eastAsia="Arial Narrow" w:hAnsi="Arial Narrow" w:cs="Arial Narrow"/>
        <w:color w:val="000000"/>
        <w:sz w:val="22"/>
        <w:szCs w:val="22"/>
      </w:rPr>
      <w:fldChar w:fldCharType="end"/>
    </w:r>
    <w:r>
      <w:rPr>
        <w:rFonts w:ascii="Arial Narrow" w:eastAsia="Arial Narrow" w:hAnsi="Arial Narrow" w:cs="Arial Narrow"/>
        <w:color w:val="000000"/>
        <w:sz w:val="22"/>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DFC8D" w14:textId="66B2F5A9" w:rsidR="00EC4EA7" w:rsidRPr="00EC4EA7" w:rsidRDefault="00EC4EA7" w:rsidP="00EC4EA7">
    <w:pPr>
      <w:pStyle w:val="Piedepgina"/>
      <w:jc w:val="center"/>
      <w:rPr>
        <w:rFonts w:ascii="Arial Narrow" w:hAnsi="Arial Narrow"/>
        <w:sz w:val="20"/>
        <w:szCs w:val="20"/>
      </w:rPr>
    </w:pPr>
    <w:r>
      <w:rPr>
        <w:noProof/>
        <w:color w:val="4472C4" w:themeColor="accent1"/>
      </w:rPr>
      <mc:AlternateContent>
        <mc:Choice Requires="wps">
          <w:drawing>
            <wp:anchor distT="0" distB="0" distL="114300" distR="114300" simplePos="0" relativeHeight="251659264" behindDoc="0" locked="0" layoutInCell="1" allowOverlap="1" wp14:anchorId="7A058EC5" wp14:editId="42430F42">
              <wp:simplePos x="0" y="0"/>
              <wp:positionH relativeFrom="page">
                <wp:align>center</wp:align>
              </wp:positionH>
              <wp:positionV relativeFrom="page">
                <wp:align>center</wp:align>
              </wp:positionV>
              <wp:extent cx="7364730" cy="9528810"/>
              <wp:effectExtent l="0" t="0" r="26670" b="26670"/>
              <wp:wrapNone/>
              <wp:docPr id="452" name="Rectángulo 77"/>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4E633792" id="Rectángulo 77"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47070 [1614]" strokeweight="1.25pt">
              <w10:wrap anchorx="page" anchory="page"/>
            </v:rect>
          </w:pict>
        </mc:Fallback>
      </mc:AlternateContent>
    </w:r>
    <w:r w:rsidRPr="00EC4EA7">
      <w:rPr>
        <w:rFonts w:ascii="Arial Narrow" w:eastAsiaTheme="majorEastAsia" w:hAnsi="Arial Narrow" w:cstheme="majorBidi"/>
        <w:color w:val="000000" w:themeColor="text1"/>
        <w:sz w:val="20"/>
        <w:szCs w:val="20"/>
      </w:rPr>
      <w:t xml:space="preserve">pág. </w:t>
    </w:r>
    <w:r w:rsidRPr="00EC4EA7">
      <w:rPr>
        <w:rFonts w:ascii="Arial Narrow" w:eastAsiaTheme="minorEastAsia" w:hAnsi="Arial Narrow" w:cstheme="minorBidi"/>
        <w:color w:val="000000" w:themeColor="text1"/>
        <w:sz w:val="20"/>
        <w:szCs w:val="20"/>
      </w:rPr>
      <w:fldChar w:fldCharType="begin"/>
    </w:r>
    <w:r w:rsidRPr="00EC4EA7">
      <w:rPr>
        <w:rFonts w:ascii="Arial Narrow" w:hAnsi="Arial Narrow"/>
        <w:color w:val="000000" w:themeColor="text1"/>
        <w:sz w:val="20"/>
        <w:szCs w:val="20"/>
      </w:rPr>
      <w:instrText>PAGE    \* MERGEFORMAT</w:instrText>
    </w:r>
    <w:r w:rsidRPr="00EC4EA7">
      <w:rPr>
        <w:rFonts w:ascii="Arial Narrow" w:eastAsiaTheme="minorEastAsia" w:hAnsi="Arial Narrow" w:cstheme="minorBidi"/>
        <w:color w:val="000000" w:themeColor="text1"/>
        <w:sz w:val="20"/>
        <w:szCs w:val="20"/>
      </w:rPr>
      <w:fldChar w:fldCharType="separate"/>
    </w:r>
    <w:r w:rsidRPr="00EC4EA7">
      <w:rPr>
        <w:rFonts w:ascii="Arial Narrow" w:eastAsiaTheme="majorEastAsia" w:hAnsi="Arial Narrow" w:cstheme="majorBidi"/>
        <w:color w:val="000000" w:themeColor="text1"/>
        <w:sz w:val="20"/>
        <w:szCs w:val="20"/>
      </w:rPr>
      <w:t>2</w:t>
    </w:r>
    <w:r w:rsidRPr="00EC4EA7">
      <w:rPr>
        <w:rFonts w:ascii="Arial Narrow" w:eastAsiaTheme="majorEastAsia" w:hAnsi="Arial Narrow" w:cstheme="majorBidi"/>
        <w:color w:val="000000" w:themeColor="tex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BF05A8" w14:textId="77777777" w:rsidR="00962AE3" w:rsidRDefault="00962AE3">
      <w:r>
        <w:separator/>
      </w:r>
    </w:p>
  </w:footnote>
  <w:footnote w:type="continuationSeparator" w:id="0">
    <w:p w14:paraId="538B20CB" w14:textId="77777777" w:rsidR="00962AE3" w:rsidRDefault="00962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2"/>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587377" w:rsidRPr="00112425" w14:paraId="731E8258" w14:textId="77777777" w:rsidTr="00A2293C">
      <w:trPr>
        <w:trHeight w:val="567"/>
      </w:trPr>
      <w:tc>
        <w:tcPr>
          <w:tcW w:w="1418" w:type="dxa"/>
          <w:vMerge w:val="restart"/>
          <w:vAlign w:val="center"/>
        </w:tcPr>
        <w:p w14:paraId="08E64C05" w14:textId="77777777" w:rsidR="00587377" w:rsidRPr="00112425" w:rsidRDefault="00587377" w:rsidP="005D785F">
          <w:pPr>
            <w:pBdr>
              <w:top w:val="nil"/>
              <w:left w:val="nil"/>
              <w:bottom w:val="nil"/>
              <w:right w:val="nil"/>
              <w:between w:val="nil"/>
            </w:pBdr>
            <w:tabs>
              <w:tab w:val="center" w:pos="4252"/>
              <w:tab w:val="right" w:pos="8504"/>
            </w:tabs>
            <w:jc w:val="center"/>
            <w:rPr>
              <w:rFonts w:ascii="Arial" w:eastAsia="Arial" w:hAnsi="Arial" w:cs="Arial"/>
              <w:color w:val="000000"/>
              <w:sz w:val="21"/>
              <w:szCs w:val="21"/>
            </w:rPr>
          </w:pPr>
          <w:r w:rsidRPr="00112425">
            <w:rPr>
              <w:noProof/>
              <w:sz w:val="21"/>
              <w:szCs w:val="21"/>
              <w:lang w:val="es-CO" w:eastAsia="es-CO"/>
            </w:rPr>
            <w:drawing>
              <wp:inline distT="0" distB="0" distL="0" distR="0" wp14:anchorId="464C32D8" wp14:editId="744763B1">
                <wp:extent cx="758173" cy="658490"/>
                <wp:effectExtent l="0" t="0" r="0" b="0"/>
                <wp:docPr id="20157707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73" cy="658490"/>
                        </a:xfrm>
                        <a:prstGeom prst="rect">
                          <a:avLst/>
                        </a:prstGeom>
                        <a:ln/>
                      </pic:spPr>
                    </pic:pic>
                  </a:graphicData>
                </a:graphic>
              </wp:inline>
            </w:drawing>
          </w:r>
        </w:p>
      </w:tc>
      <w:tc>
        <w:tcPr>
          <w:tcW w:w="5686" w:type="dxa"/>
          <w:vMerge w:val="restart"/>
          <w:vAlign w:val="center"/>
        </w:tcPr>
        <w:p w14:paraId="05FF12D1" w14:textId="77777777" w:rsidR="00587377" w:rsidRPr="00112425" w:rsidRDefault="00587377" w:rsidP="005D785F">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1"/>
              <w:szCs w:val="21"/>
            </w:rPr>
          </w:pPr>
          <w:r w:rsidRPr="00112425">
            <w:rPr>
              <w:rFonts w:ascii="Arial Narrow" w:eastAsia="Arial Narrow" w:hAnsi="Arial Narrow" w:cs="Arial Narrow"/>
              <w:b/>
              <w:color w:val="000000"/>
              <w:sz w:val="21"/>
              <w:szCs w:val="21"/>
            </w:rPr>
            <w:t xml:space="preserve">PROCEDIMIENTO </w:t>
          </w:r>
        </w:p>
        <w:p w14:paraId="25819BD7" w14:textId="77777777" w:rsidR="00587377" w:rsidRPr="00112425" w:rsidRDefault="00587377" w:rsidP="005D785F">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1"/>
              <w:szCs w:val="21"/>
            </w:rPr>
          </w:pPr>
        </w:p>
        <w:p w14:paraId="78445E9E" w14:textId="60F1A622" w:rsidR="00587377" w:rsidRPr="00112425" w:rsidRDefault="00587377" w:rsidP="005D785F">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1"/>
              <w:szCs w:val="21"/>
            </w:rPr>
          </w:pPr>
          <w:r>
            <w:rPr>
              <w:rFonts w:ascii="Arial Narrow" w:eastAsia="Arial Narrow" w:hAnsi="Arial Narrow" w:cs="Arial Narrow"/>
              <w:b/>
              <w:color w:val="000000"/>
              <w:sz w:val="21"/>
              <w:szCs w:val="21"/>
            </w:rPr>
            <w:t>TRANSFERENCIAS DOCUMENTALES PRIMARIA</w:t>
          </w:r>
          <w:r w:rsidR="00D05F15">
            <w:rPr>
              <w:rFonts w:ascii="Arial Narrow" w:eastAsia="Arial Narrow" w:hAnsi="Arial Narrow" w:cs="Arial Narrow"/>
              <w:b/>
              <w:color w:val="000000"/>
              <w:sz w:val="21"/>
              <w:szCs w:val="21"/>
            </w:rPr>
            <w:t>S</w:t>
          </w:r>
        </w:p>
      </w:tc>
      <w:tc>
        <w:tcPr>
          <w:tcW w:w="2252" w:type="dxa"/>
          <w:tcBorders>
            <w:bottom w:val="single" w:sz="4" w:space="0" w:color="000000"/>
          </w:tcBorders>
          <w:vAlign w:val="center"/>
        </w:tcPr>
        <w:p w14:paraId="71EED998" w14:textId="2B608262" w:rsidR="00587377" w:rsidRPr="00112425" w:rsidRDefault="00587377" w:rsidP="005D785F">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1"/>
              <w:szCs w:val="21"/>
            </w:rPr>
          </w:pPr>
          <w:r w:rsidRPr="00112425">
            <w:rPr>
              <w:rFonts w:ascii="Arial Narrow" w:eastAsia="Arial Narrow" w:hAnsi="Arial Narrow" w:cs="Arial Narrow"/>
              <w:color w:val="000000"/>
              <w:sz w:val="21"/>
              <w:szCs w:val="21"/>
            </w:rPr>
            <w:t xml:space="preserve">Código: </w:t>
          </w:r>
          <w:r w:rsidR="000638FD" w:rsidRPr="000638FD">
            <w:rPr>
              <w:rFonts w:ascii="Arial Narrow" w:eastAsia="Arial Narrow" w:hAnsi="Arial Narrow" w:cs="Arial Narrow"/>
              <w:color w:val="000000"/>
              <w:sz w:val="20"/>
              <w:szCs w:val="20"/>
            </w:rPr>
            <w:t>A4_PR_05</w:t>
          </w:r>
        </w:p>
      </w:tc>
    </w:tr>
    <w:tr w:rsidR="00587377" w:rsidRPr="00112425" w14:paraId="3FB24C6C" w14:textId="77777777" w:rsidTr="00A2293C">
      <w:trPr>
        <w:trHeight w:val="567"/>
      </w:trPr>
      <w:tc>
        <w:tcPr>
          <w:tcW w:w="1418" w:type="dxa"/>
          <w:vMerge/>
          <w:vAlign w:val="center"/>
        </w:tcPr>
        <w:p w14:paraId="747B59FC" w14:textId="77777777" w:rsidR="00587377" w:rsidRPr="00112425" w:rsidRDefault="00587377" w:rsidP="005D785F">
          <w:pPr>
            <w:widowControl w:val="0"/>
            <w:pBdr>
              <w:top w:val="nil"/>
              <w:left w:val="nil"/>
              <w:bottom w:val="nil"/>
              <w:right w:val="nil"/>
              <w:between w:val="nil"/>
            </w:pBdr>
            <w:spacing w:line="276" w:lineRule="auto"/>
            <w:rPr>
              <w:rFonts w:ascii="Arial Narrow" w:eastAsia="Arial Narrow" w:hAnsi="Arial Narrow" w:cs="Arial Narrow"/>
              <w:color w:val="000000"/>
              <w:sz w:val="21"/>
              <w:szCs w:val="21"/>
            </w:rPr>
          </w:pPr>
        </w:p>
      </w:tc>
      <w:tc>
        <w:tcPr>
          <w:tcW w:w="5686" w:type="dxa"/>
          <w:vMerge/>
          <w:vAlign w:val="center"/>
        </w:tcPr>
        <w:p w14:paraId="3B3807AB" w14:textId="77777777" w:rsidR="00587377" w:rsidRPr="00112425" w:rsidRDefault="00587377" w:rsidP="005D785F">
          <w:pPr>
            <w:widowControl w:val="0"/>
            <w:pBdr>
              <w:top w:val="nil"/>
              <w:left w:val="nil"/>
              <w:bottom w:val="nil"/>
              <w:right w:val="nil"/>
              <w:between w:val="nil"/>
            </w:pBdr>
            <w:spacing w:line="276" w:lineRule="auto"/>
            <w:rPr>
              <w:rFonts w:ascii="Arial Narrow" w:eastAsia="Arial Narrow" w:hAnsi="Arial Narrow" w:cs="Arial Narrow"/>
              <w:color w:val="000000"/>
              <w:sz w:val="21"/>
              <w:szCs w:val="21"/>
            </w:rPr>
          </w:pPr>
        </w:p>
      </w:tc>
      <w:tc>
        <w:tcPr>
          <w:tcW w:w="2252" w:type="dxa"/>
          <w:tcBorders>
            <w:bottom w:val="single" w:sz="4" w:space="0" w:color="000000"/>
          </w:tcBorders>
          <w:vAlign w:val="center"/>
        </w:tcPr>
        <w:p w14:paraId="6F8AECFB" w14:textId="09E0E0ED" w:rsidR="00587377" w:rsidRPr="00112425" w:rsidRDefault="00587377" w:rsidP="005D785F">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1"/>
              <w:szCs w:val="21"/>
            </w:rPr>
          </w:pPr>
          <w:r w:rsidRPr="00112425">
            <w:rPr>
              <w:rFonts w:ascii="Arial Narrow" w:eastAsia="Arial Narrow" w:hAnsi="Arial Narrow" w:cs="Arial Narrow"/>
              <w:color w:val="000000"/>
              <w:sz w:val="21"/>
              <w:szCs w:val="21"/>
            </w:rPr>
            <w:t xml:space="preserve">Versión:  </w:t>
          </w:r>
          <w:r w:rsidR="0015119D">
            <w:rPr>
              <w:rFonts w:ascii="Arial Narrow" w:eastAsia="Arial Narrow" w:hAnsi="Arial Narrow" w:cs="Arial Narrow"/>
              <w:color w:val="000000"/>
              <w:sz w:val="21"/>
              <w:szCs w:val="21"/>
            </w:rPr>
            <w:t>1</w:t>
          </w:r>
        </w:p>
      </w:tc>
    </w:tr>
    <w:tr w:rsidR="00587377" w:rsidRPr="00112425" w14:paraId="0E1492B0" w14:textId="77777777" w:rsidTr="00A2293C">
      <w:trPr>
        <w:trHeight w:val="567"/>
      </w:trPr>
      <w:tc>
        <w:tcPr>
          <w:tcW w:w="1418" w:type="dxa"/>
          <w:vMerge/>
          <w:vAlign w:val="center"/>
        </w:tcPr>
        <w:p w14:paraId="362AB303" w14:textId="77777777" w:rsidR="00587377" w:rsidRPr="00112425" w:rsidRDefault="00587377" w:rsidP="005D785F">
          <w:pPr>
            <w:widowControl w:val="0"/>
            <w:pBdr>
              <w:top w:val="nil"/>
              <w:left w:val="nil"/>
              <w:bottom w:val="nil"/>
              <w:right w:val="nil"/>
              <w:between w:val="nil"/>
            </w:pBdr>
            <w:spacing w:line="276" w:lineRule="auto"/>
            <w:rPr>
              <w:rFonts w:ascii="Arial Narrow" w:eastAsia="Arial Narrow" w:hAnsi="Arial Narrow" w:cs="Arial Narrow"/>
              <w:color w:val="000000"/>
              <w:sz w:val="21"/>
              <w:szCs w:val="21"/>
            </w:rPr>
          </w:pPr>
        </w:p>
      </w:tc>
      <w:tc>
        <w:tcPr>
          <w:tcW w:w="5686" w:type="dxa"/>
          <w:vMerge/>
          <w:vAlign w:val="center"/>
        </w:tcPr>
        <w:p w14:paraId="1F224386" w14:textId="77777777" w:rsidR="00587377" w:rsidRPr="00112425" w:rsidRDefault="00587377" w:rsidP="005D785F">
          <w:pPr>
            <w:widowControl w:val="0"/>
            <w:pBdr>
              <w:top w:val="nil"/>
              <w:left w:val="nil"/>
              <w:bottom w:val="nil"/>
              <w:right w:val="nil"/>
              <w:between w:val="nil"/>
            </w:pBdr>
            <w:spacing w:line="276" w:lineRule="auto"/>
            <w:rPr>
              <w:rFonts w:ascii="Arial Narrow" w:eastAsia="Arial Narrow" w:hAnsi="Arial Narrow" w:cs="Arial Narrow"/>
              <w:color w:val="000000"/>
              <w:sz w:val="21"/>
              <w:szCs w:val="21"/>
            </w:rPr>
          </w:pPr>
        </w:p>
      </w:tc>
      <w:tc>
        <w:tcPr>
          <w:tcW w:w="2252" w:type="dxa"/>
          <w:vAlign w:val="center"/>
        </w:tcPr>
        <w:p w14:paraId="00851F76" w14:textId="776EFF63" w:rsidR="00587377" w:rsidRPr="00112425" w:rsidRDefault="00587377" w:rsidP="005D785F">
          <w:pPr>
            <w:pBdr>
              <w:top w:val="nil"/>
              <w:left w:val="nil"/>
              <w:bottom w:val="nil"/>
              <w:right w:val="nil"/>
              <w:between w:val="nil"/>
            </w:pBdr>
            <w:tabs>
              <w:tab w:val="center" w:pos="4252"/>
              <w:tab w:val="right" w:pos="8504"/>
            </w:tabs>
            <w:jc w:val="both"/>
            <w:rPr>
              <w:rFonts w:ascii="Arial" w:eastAsia="Arial" w:hAnsi="Arial" w:cs="Arial"/>
              <w:color w:val="000000"/>
              <w:sz w:val="21"/>
              <w:szCs w:val="21"/>
            </w:rPr>
          </w:pPr>
          <w:r w:rsidRPr="00112425">
            <w:rPr>
              <w:rFonts w:ascii="Arial Narrow" w:eastAsia="Arial Narrow" w:hAnsi="Arial Narrow" w:cs="Arial Narrow"/>
              <w:color w:val="000000"/>
              <w:sz w:val="21"/>
              <w:szCs w:val="21"/>
            </w:rPr>
            <w:t>Vigente desde:</w:t>
          </w:r>
          <w:r w:rsidR="00156737">
            <w:t xml:space="preserve"> </w:t>
          </w:r>
          <w:r w:rsidR="00156737" w:rsidRPr="00156737">
            <w:rPr>
              <w:rFonts w:ascii="Arial Narrow" w:eastAsia="Arial Narrow" w:hAnsi="Arial Narrow" w:cs="Arial Narrow"/>
              <w:color w:val="000000"/>
              <w:sz w:val="21"/>
              <w:szCs w:val="21"/>
            </w:rPr>
            <w:t>19/12/2023</w:t>
          </w:r>
        </w:p>
      </w:tc>
    </w:tr>
  </w:tbl>
  <w:p w14:paraId="000000E7" w14:textId="77777777" w:rsidR="00587377" w:rsidRDefault="00587377">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1"/>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587377" w14:paraId="456EB955" w14:textId="77777777" w:rsidTr="00A2293C">
      <w:trPr>
        <w:trHeight w:val="567"/>
      </w:trPr>
      <w:tc>
        <w:tcPr>
          <w:tcW w:w="1418" w:type="dxa"/>
          <w:vMerge w:val="restart"/>
          <w:vAlign w:val="center"/>
        </w:tcPr>
        <w:p w14:paraId="71D1AB03" w14:textId="77777777" w:rsidR="00587377" w:rsidRDefault="00587377" w:rsidP="005D785F">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noProof/>
              <w:lang w:val="es-CO" w:eastAsia="es-CO"/>
            </w:rPr>
            <w:drawing>
              <wp:inline distT="0" distB="0" distL="0" distR="0" wp14:anchorId="2E2CC2A4" wp14:editId="0633E9BE">
                <wp:extent cx="758173" cy="658490"/>
                <wp:effectExtent l="0" t="0" r="0" b="0"/>
                <wp:docPr id="20157707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73" cy="658490"/>
                        </a:xfrm>
                        <a:prstGeom prst="rect">
                          <a:avLst/>
                        </a:prstGeom>
                        <a:ln/>
                      </pic:spPr>
                    </pic:pic>
                  </a:graphicData>
                </a:graphic>
              </wp:inline>
            </w:drawing>
          </w:r>
        </w:p>
      </w:tc>
      <w:tc>
        <w:tcPr>
          <w:tcW w:w="5686" w:type="dxa"/>
          <w:vMerge w:val="restart"/>
          <w:vAlign w:val="center"/>
        </w:tcPr>
        <w:p w14:paraId="139A8256" w14:textId="77777777" w:rsidR="00587377" w:rsidRDefault="00587377" w:rsidP="005D785F">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PROCEDIMIENTO </w:t>
          </w:r>
        </w:p>
        <w:p w14:paraId="2986D477" w14:textId="77777777" w:rsidR="00587377" w:rsidRDefault="00587377" w:rsidP="005D785F">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3491AE0D" w14:textId="5221DE7A" w:rsidR="00587377" w:rsidRDefault="00587377" w:rsidP="005D785F">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2"/>
              <w:szCs w:val="22"/>
            </w:rPr>
            <w:t>TRANSFERENCIAS DOCUMENTALES PRIMARIAS</w:t>
          </w:r>
        </w:p>
      </w:tc>
      <w:tc>
        <w:tcPr>
          <w:tcW w:w="2252" w:type="dxa"/>
          <w:tcBorders>
            <w:bottom w:val="single" w:sz="4" w:space="0" w:color="000000"/>
          </w:tcBorders>
          <w:vAlign w:val="center"/>
        </w:tcPr>
        <w:p w14:paraId="53CEF3E0" w14:textId="635C050C" w:rsidR="00587377" w:rsidRDefault="00587377" w:rsidP="005D785F">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18"/>
              <w:szCs w:val="18"/>
            </w:rPr>
          </w:pPr>
          <w:r>
            <w:rPr>
              <w:rFonts w:ascii="Arial Narrow" w:eastAsia="Arial Narrow" w:hAnsi="Arial Narrow" w:cs="Arial Narrow"/>
              <w:color w:val="000000"/>
              <w:sz w:val="20"/>
              <w:szCs w:val="20"/>
            </w:rPr>
            <w:t xml:space="preserve">Código: </w:t>
          </w:r>
          <w:r w:rsidR="000638FD" w:rsidRPr="000638FD">
            <w:rPr>
              <w:rFonts w:ascii="Arial Narrow" w:eastAsia="Arial Narrow" w:hAnsi="Arial Narrow" w:cs="Arial Narrow"/>
              <w:color w:val="000000"/>
              <w:sz w:val="20"/>
              <w:szCs w:val="20"/>
            </w:rPr>
            <w:t>A4_PR_05</w:t>
          </w:r>
        </w:p>
      </w:tc>
    </w:tr>
    <w:tr w:rsidR="00587377" w14:paraId="5977DAA7" w14:textId="77777777" w:rsidTr="00A2293C">
      <w:trPr>
        <w:trHeight w:val="567"/>
      </w:trPr>
      <w:tc>
        <w:tcPr>
          <w:tcW w:w="1418" w:type="dxa"/>
          <w:vMerge/>
          <w:vAlign w:val="center"/>
        </w:tcPr>
        <w:p w14:paraId="43C8CD5E" w14:textId="77777777" w:rsidR="00587377" w:rsidRDefault="00587377" w:rsidP="005D785F">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5686" w:type="dxa"/>
          <w:vMerge/>
          <w:vAlign w:val="center"/>
        </w:tcPr>
        <w:p w14:paraId="097B60AD" w14:textId="77777777" w:rsidR="00587377" w:rsidRDefault="00587377" w:rsidP="005D785F">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2252" w:type="dxa"/>
          <w:tcBorders>
            <w:bottom w:val="single" w:sz="4" w:space="0" w:color="000000"/>
          </w:tcBorders>
          <w:vAlign w:val="center"/>
        </w:tcPr>
        <w:p w14:paraId="5D3871F0" w14:textId="4121591F" w:rsidR="00587377" w:rsidRDefault="00587377" w:rsidP="005D785F">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Versión: </w:t>
          </w:r>
          <w:r w:rsidR="0015119D">
            <w:rPr>
              <w:rFonts w:ascii="Arial Narrow" w:eastAsia="Arial Narrow" w:hAnsi="Arial Narrow" w:cs="Arial Narrow"/>
              <w:color w:val="000000"/>
              <w:sz w:val="20"/>
              <w:szCs w:val="20"/>
            </w:rPr>
            <w:t>01</w:t>
          </w:r>
        </w:p>
      </w:tc>
    </w:tr>
    <w:tr w:rsidR="00587377" w14:paraId="279F87E2" w14:textId="77777777" w:rsidTr="00A2293C">
      <w:trPr>
        <w:trHeight w:val="567"/>
      </w:trPr>
      <w:tc>
        <w:tcPr>
          <w:tcW w:w="1418" w:type="dxa"/>
          <w:vMerge/>
          <w:vAlign w:val="center"/>
        </w:tcPr>
        <w:p w14:paraId="660C2A08" w14:textId="77777777" w:rsidR="00587377" w:rsidRDefault="00587377" w:rsidP="005D785F">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7BB56E49" w14:textId="77777777" w:rsidR="00587377" w:rsidRDefault="00587377" w:rsidP="005D785F">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vAlign w:val="center"/>
        </w:tcPr>
        <w:p w14:paraId="7A54F09C" w14:textId="5EF1544A" w:rsidR="00587377" w:rsidRDefault="00587377" w:rsidP="005D785F">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rFonts w:ascii="Arial Narrow" w:eastAsia="Arial Narrow" w:hAnsi="Arial Narrow" w:cs="Arial Narrow"/>
              <w:color w:val="000000"/>
              <w:sz w:val="20"/>
              <w:szCs w:val="20"/>
            </w:rPr>
            <w:t xml:space="preserve">Vigente desde: </w:t>
          </w:r>
          <w:r w:rsidR="00156737" w:rsidRPr="00156737">
            <w:rPr>
              <w:rFonts w:ascii="Arial Narrow" w:eastAsia="Arial Narrow" w:hAnsi="Arial Narrow" w:cs="Arial Narrow"/>
              <w:color w:val="000000"/>
              <w:sz w:val="20"/>
              <w:szCs w:val="20"/>
            </w:rPr>
            <w:t>19/12/2023</w:t>
          </w:r>
        </w:p>
      </w:tc>
    </w:tr>
  </w:tbl>
  <w:p w14:paraId="000000DA" w14:textId="77777777" w:rsidR="00587377" w:rsidRDefault="00587377">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3"/>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587377" w14:paraId="3A677F86" w14:textId="77777777" w:rsidTr="00587377">
      <w:trPr>
        <w:trHeight w:val="567"/>
      </w:trPr>
      <w:tc>
        <w:tcPr>
          <w:tcW w:w="1418" w:type="dxa"/>
          <w:vMerge w:val="restart"/>
          <w:vAlign w:val="center"/>
        </w:tcPr>
        <w:p w14:paraId="3064D24F" w14:textId="77777777" w:rsidR="00587377" w:rsidRDefault="00587377" w:rsidP="006F4B58">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noProof/>
              <w:lang w:val="es-CO" w:eastAsia="es-CO"/>
            </w:rPr>
            <w:drawing>
              <wp:inline distT="0" distB="0" distL="0" distR="0" wp14:anchorId="53FA0592" wp14:editId="39B49B9D">
                <wp:extent cx="758173" cy="658490"/>
                <wp:effectExtent l="0" t="0" r="0" b="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73" cy="658490"/>
                        </a:xfrm>
                        <a:prstGeom prst="rect">
                          <a:avLst/>
                        </a:prstGeom>
                        <a:ln/>
                      </pic:spPr>
                    </pic:pic>
                  </a:graphicData>
                </a:graphic>
              </wp:inline>
            </w:drawing>
          </w:r>
        </w:p>
      </w:tc>
      <w:tc>
        <w:tcPr>
          <w:tcW w:w="5686" w:type="dxa"/>
          <w:vMerge w:val="restart"/>
          <w:vAlign w:val="center"/>
        </w:tcPr>
        <w:p w14:paraId="26E4F3DF" w14:textId="77777777" w:rsidR="00587377" w:rsidRDefault="00587377" w:rsidP="006F4B58">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ANEXO 1</w:t>
          </w:r>
        </w:p>
        <w:p w14:paraId="386C7D51" w14:textId="77777777" w:rsidR="00587377" w:rsidRDefault="00587377" w:rsidP="006F4B58">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351054F5" w14:textId="3CA133B1" w:rsidR="00587377" w:rsidRDefault="00587377" w:rsidP="006F4B58">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2"/>
              <w:szCs w:val="22"/>
            </w:rPr>
            <w:t>FLUJOGRAMA (</w:t>
          </w:r>
          <w:r w:rsidR="00D05F15">
            <w:rPr>
              <w:rFonts w:ascii="Arial Narrow" w:eastAsia="Arial Narrow" w:hAnsi="Arial Narrow" w:cs="Arial Narrow"/>
              <w:b/>
              <w:color w:val="000000"/>
              <w:sz w:val="22"/>
              <w:szCs w:val="22"/>
            </w:rPr>
            <w:t>PROCEDIMIENTO TRANSFERENCIAS DOCUMENTALES PRIMARIAS</w:t>
          </w:r>
          <w:r>
            <w:rPr>
              <w:rFonts w:ascii="Arial Narrow" w:eastAsia="Arial Narrow" w:hAnsi="Arial Narrow" w:cs="Arial Narrow"/>
              <w:b/>
              <w:color w:val="000000"/>
              <w:sz w:val="22"/>
              <w:szCs w:val="22"/>
            </w:rPr>
            <w:t>)</w:t>
          </w:r>
        </w:p>
      </w:tc>
      <w:tc>
        <w:tcPr>
          <w:tcW w:w="2252" w:type="dxa"/>
          <w:tcBorders>
            <w:bottom w:val="single" w:sz="4" w:space="0" w:color="000000"/>
          </w:tcBorders>
          <w:vAlign w:val="center"/>
        </w:tcPr>
        <w:p w14:paraId="4E980E40" w14:textId="2F00E10F" w:rsidR="00587377" w:rsidRDefault="00587377" w:rsidP="006F4B58">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18"/>
              <w:szCs w:val="18"/>
            </w:rPr>
          </w:pPr>
          <w:r>
            <w:rPr>
              <w:rFonts w:ascii="Arial Narrow" w:eastAsia="Arial Narrow" w:hAnsi="Arial Narrow" w:cs="Arial Narrow"/>
              <w:color w:val="000000"/>
              <w:sz w:val="20"/>
              <w:szCs w:val="20"/>
            </w:rPr>
            <w:t xml:space="preserve">Código: </w:t>
          </w:r>
          <w:r w:rsidR="000638FD" w:rsidRPr="000638FD">
            <w:rPr>
              <w:rFonts w:ascii="Arial Narrow" w:eastAsia="Arial Narrow" w:hAnsi="Arial Narrow" w:cs="Arial Narrow"/>
              <w:color w:val="000000"/>
              <w:sz w:val="20"/>
              <w:szCs w:val="20"/>
            </w:rPr>
            <w:t>A4_PR_05</w:t>
          </w:r>
        </w:p>
      </w:tc>
    </w:tr>
    <w:tr w:rsidR="00587377" w14:paraId="6F1EE134" w14:textId="77777777" w:rsidTr="00587377">
      <w:trPr>
        <w:trHeight w:val="567"/>
      </w:trPr>
      <w:tc>
        <w:tcPr>
          <w:tcW w:w="1418" w:type="dxa"/>
          <w:vMerge/>
          <w:vAlign w:val="center"/>
        </w:tcPr>
        <w:p w14:paraId="2F93FC17" w14:textId="77777777" w:rsidR="00587377" w:rsidRDefault="00587377" w:rsidP="006F4B58">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5686" w:type="dxa"/>
          <w:vMerge/>
          <w:vAlign w:val="center"/>
        </w:tcPr>
        <w:p w14:paraId="5B3AD1F9" w14:textId="77777777" w:rsidR="00587377" w:rsidRDefault="00587377" w:rsidP="006F4B58">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2252" w:type="dxa"/>
          <w:tcBorders>
            <w:bottom w:val="single" w:sz="4" w:space="0" w:color="000000"/>
          </w:tcBorders>
          <w:vAlign w:val="center"/>
        </w:tcPr>
        <w:p w14:paraId="7A963291" w14:textId="3D6117F3" w:rsidR="00587377" w:rsidRDefault="00587377" w:rsidP="006F4B58">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Versión: </w:t>
          </w:r>
          <w:r w:rsidR="0015119D">
            <w:rPr>
              <w:rFonts w:ascii="Arial Narrow" w:eastAsia="Arial Narrow" w:hAnsi="Arial Narrow" w:cs="Arial Narrow"/>
              <w:color w:val="000000"/>
              <w:sz w:val="20"/>
              <w:szCs w:val="20"/>
            </w:rPr>
            <w:t>1</w:t>
          </w:r>
        </w:p>
      </w:tc>
    </w:tr>
    <w:tr w:rsidR="00587377" w14:paraId="1B5982C2" w14:textId="77777777" w:rsidTr="00587377">
      <w:trPr>
        <w:trHeight w:val="567"/>
      </w:trPr>
      <w:tc>
        <w:tcPr>
          <w:tcW w:w="1418" w:type="dxa"/>
          <w:vMerge/>
          <w:vAlign w:val="center"/>
        </w:tcPr>
        <w:p w14:paraId="0EB283E6" w14:textId="77777777" w:rsidR="00587377" w:rsidRDefault="00587377" w:rsidP="006F4B58">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717AD9B4" w14:textId="77777777" w:rsidR="00587377" w:rsidRDefault="00587377" w:rsidP="006F4B58">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vAlign w:val="center"/>
        </w:tcPr>
        <w:p w14:paraId="10FED5B7" w14:textId="2AEF4E40" w:rsidR="00587377" w:rsidRDefault="00587377" w:rsidP="006F4B58">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rFonts w:ascii="Arial Narrow" w:eastAsia="Arial Narrow" w:hAnsi="Arial Narrow" w:cs="Arial Narrow"/>
              <w:color w:val="000000"/>
              <w:sz w:val="20"/>
              <w:szCs w:val="20"/>
            </w:rPr>
            <w:t>Vigente desde:</w:t>
          </w:r>
          <w:r w:rsidR="0015119D">
            <w:rPr>
              <w:rFonts w:ascii="Arial Narrow" w:eastAsia="Arial Narrow" w:hAnsi="Arial Narrow" w:cs="Arial Narrow"/>
              <w:color w:val="000000"/>
              <w:sz w:val="20"/>
              <w:szCs w:val="20"/>
            </w:rPr>
            <w:t xml:space="preserve"> </w:t>
          </w:r>
          <w:r w:rsidR="00156737" w:rsidRPr="00156737">
            <w:rPr>
              <w:rFonts w:ascii="Arial Narrow" w:eastAsia="Arial Narrow" w:hAnsi="Arial Narrow" w:cs="Arial Narrow"/>
              <w:color w:val="000000"/>
              <w:sz w:val="20"/>
              <w:szCs w:val="20"/>
            </w:rPr>
            <w:t>19/12/2023</w:t>
          </w:r>
        </w:p>
      </w:tc>
    </w:tr>
  </w:tbl>
  <w:p w14:paraId="000000E8" w14:textId="77777777" w:rsidR="00587377" w:rsidRDefault="00587377">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3"/>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587377" w14:paraId="6451B30E" w14:textId="77777777" w:rsidTr="00A2293C">
      <w:trPr>
        <w:trHeight w:val="567"/>
      </w:trPr>
      <w:tc>
        <w:tcPr>
          <w:tcW w:w="1418" w:type="dxa"/>
          <w:vMerge w:val="restart"/>
          <w:vAlign w:val="center"/>
        </w:tcPr>
        <w:p w14:paraId="0548F8BA" w14:textId="77777777" w:rsidR="00587377" w:rsidRDefault="00587377" w:rsidP="00EB17A8">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noProof/>
              <w:lang w:val="es-CO" w:eastAsia="es-CO"/>
            </w:rPr>
            <w:drawing>
              <wp:inline distT="0" distB="0" distL="0" distR="0" wp14:anchorId="3EFC14C2" wp14:editId="67B52320">
                <wp:extent cx="758173" cy="658490"/>
                <wp:effectExtent l="0" t="0" r="0" b="0"/>
                <wp:docPr id="201577072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73" cy="658490"/>
                        </a:xfrm>
                        <a:prstGeom prst="rect">
                          <a:avLst/>
                        </a:prstGeom>
                        <a:ln/>
                      </pic:spPr>
                    </pic:pic>
                  </a:graphicData>
                </a:graphic>
              </wp:inline>
            </w:drawing>
          </w:r>
        </w:p>
      </w:tc>
      <w:tc>
        <w:tcPr>
          <w:tcW w:w="5686" w:type="dxa"/>
          <w:vMerge w:val="restart"/>
          <w:vAlign w:val="center"/>
        </w:tcPr>
        <w:p w14:paraId="5B7AA8B9" w14:textId="77777777" w:rsidR="00587377" w:rsidRDefault="00587377" w:rsidP="00EB17A8">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ANEXO 1</w:t>
          </w:r>
        </w:p>
        <w:p w14:paraId="0BA7A10B" w14:textId="77777777" w:rsidR="00587377" w:rsidRDefault="00587377" w:rsidP="00EB17A8">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38D9E2B0" w14:textId="79FA41AB" w:rsidR="00587377" w:rsidRDefault="00587377" w:rsidP="00D05F15">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2"/>
              <w:szCs w:val="22"/>
            </w:rPr>
            <w:t>FLUJOGRAMA (</w:t>
          </w:r>
          <w:r w:rsidR="00D05F15">
            <w:rPr>
              <w:rFonts w:ascii="Arial Narrow" w:eastAsia="Arial Narrow" w:hAnsi="Arial Narrow" w:cs="Arial Narrow"/>
              <w:b/>
              <w:color w:val="000000"/>
              <w:sz w:val="22"/>
              <w:szCs w:val="22"/>
            </w:rPr>
            <w:t>PROCEDIMIENTO TRANSFERENCIAS DOCUMENTALES PRIMARIAS</w:t>
          </w:r>
          <w:r>
            <w:rPr>
              <w:rFonts w:ascii="Arial Narrow" w:eastAsia="Arial Narrow" w:hAnsi="Arial Narrow" w:cs="Arial Narrow"/>
              <w:b/>
              <w:color w:val="000000"/>
              <w:sz w:val="22"/>
              <w:szCs w:val="22"/>
            </w:rPr>
            <w:t>)</w:t>
          </w:r>
        </w:p>
      </w:tc>
      <w:tc>
        <w:tcPr>
          <w:tcW w:w="2252" w:type="dxa"/>
          <w:tcBorders>
            <w:bottom w:val="single" w:sz="4" w:space="0" w:color="000000"/>
          </w:tcBorders>
          <w:vAlign w:val="center"/>
        </w:tcPr>
        <w:p w14:paraId="19DA3C8D" w14:textId="36477813" w:rsidR="00587377" w:rsidRDefault="00587377" w:rsidP="00EB17A8">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18"/>
              <w:szCs w:val="18"/>
            </w:rPr>
          </w:pPr>
          <w:r>
            <w:rPr>
              <w:rFonts w:ascii="Arial Narrow" w:eastAsia="Arial Narrow" w:hAnsi="Arial Narrow" w:cs="Arial Narrow"/>
              <w:color w:val="000000"/>
              <w:sz w:val="20"/>
              <w:szCs w:val="20"/>
            </w:rPr>
            <w:t xml:space="preserve">Código: </w:t>
          </w:r>
          <w:r w:rsidR="000638FD" w:rsidRPr="000638FD">
            <w:rPr>
              <w:rFonts w:ascii="Arial Narrow" w:eastAsia="Arial Narrow" w:hAnsi="Arial Narrow" w:cs="Arial Narrow"/>
              <w:color w:val="000000"/>
              <w:sz w:val="20"/>
              <w:szCs w:val="20"/>
            </w:rPr>
            <w:t>A4_PR_05</w:t>
          </w:r>
        </w:p>
      </w:tc>
    </w:tr>
    <w:tr w:rsidR="00587377" w14:paraId="6E6EA33C" w14:textId="77777777" w:rsidTr="00A2293C">
      <w:trPr>
        <w:trHeight w:val="567"/>
      </w:trPr>
      <w:tc>
        <w:tcPr>
          <w:tcW w:w="1418" w:type="dxa"/>
          <w:vMerge/>
          <w:vAlign w:val="center"/>
        </w:tcPr>
        <w:p w14:paraId="2D4F0504" w14:textId="77777777" w:rsidR="00587377" w:rsidRDefault="00587377" w:rsidP="00EB17A8">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5686" w:type="dxa"/>
          <w:vMerge/>
          <w:vAlign w:val="center"/>
        </w:tcPr>
        <w:p w14:paraId="4B8037A1" w14:textId="77777777" w:rsidR="00587377" w:rsidRDefault="00587377" w:rsidP="00EB17A8">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2252" w:type="dxa"/>
          <w:tcBorders>
            <w:bottom w:val="single" w:sz="4" w:space="0" w:color="000000"/>
          </w:tcBorders>
          <w:vAlign w:val="center"/>
        </w:tcPr>
        <w:p w14:paraId="10E2F8C7" w14:textId="5AAD5A19" w:rsidR="00587377" w:rsidRDefault="00587377" w:rsidP="00EB17A8">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Versión: </w:t>
          </w:r>
          <w:r w:rsidR="0015119D">
            <w:rPr>
              <w:rFonts w:ascii="Arial Narrow" w:eastAsia="Arial Narrow" w:hAnsi="Arial Narrow" w:cs="Arial Narrow"/>
              <w:color w:val="000000"/>
              <w:sz w:val="20"/>
              <w:szCs w:val="20"/>
            </w:rPr>
            <w:t>01</w:t>
          </w:r>
        </w:p>
      </w:tc>
    </w:tr>
    <w:tr w:rsidR="00587377" w14:paraId="2F61335C" w14:textId="77777777" w:rsidTr="00A2293C">
      <w:trPr>
        <w:trHeight w:val="567"/>
      </w:trPr>
      <w:tc>
        <w:tcPr>
          <w:tcW w:w="1418" w:type="dxa"/>
          <w:vMerge/>
          <w:vAlign w:val="center"/>
        </w:tcPr>
        <w:p w14:paraId="257936CD" w14:textId="77777777" w:rsidR="00587377" w:rsidRDefault="00587377" w:rsidP="00EB17A8">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36380FA5" w14:textId="77777777" w:rsidR="00587377" w:rsidRDefault="00587377" w:rsidP="00EB17A8">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vAlign w:val="center"/>
        </w:tcPr>
        <w:p w14:paraId="1FBCF71F" w14:textId="3295B909" w:rsidR="00587377" w:rsidRDefault="00587377" w:rsidP="00EB17A8">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rFonts w:ascii="Arial Narrow" w:eastAsia="Arial Narrow" w:hAnsi="Arial Narrow" w:cs="Arial Narrow"/>
              <w:color w:val="000000"/>
              <w:sz w:val="20"/>
              <w:szCs w:val="20"/>
            </w:rPr>
            <w:t xml:space="preserve">Vigente desde: </w:t>
          </w:r>
          <w:r w:rsidR="00156737" w:rsidRPr="00156737">
            <w:rPr>
              <w:rFonts w:ascii="Arial Narrow" w:eastAsia="Arial Narrow" w:hAnsi="Arial Narrow" w:cs="Arial Narrow"/>
              <w:color w:val="000000"/>
              <w:sz w:val="20"/>
              <w:szCs w:val="20"/>
            </w:rPr>
            <w:t>19/12/2023</w:t>
          </w:r>
        </w:p>
      </w:tc>
    </w:tr>
  </w:tbl>
  <w:p w14:paraId="000000F5" w14:textId="77777777" w:rsidR="00587377" w:rsidRDefault="00587377">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B2FA3"/>
    <w:multiLevelType w:val="multilevel"/>
    <w:tmpl w:val="925A22DA"/>
    <w:lvl w:ilvl="0">
      <w:start w:val="1"/>
      <w:numFmt w:val="bullet"/>
      <w:pStyle w:val="Ttulo3"/>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Ttulo4"/>
      <w:lvlText w:val="●"/>
      <w:lvlJc w:val="left"/>
      <w:pPr>
        <w:ind w:left="2880" w:hanging="360"/>
      </w:pPr>
      <w:rPr>
        <w:rFonts w:ascii="Noto Sans Symbols" w:eastAsia="Noto Sans Symbols" w:hAnsi="Noto Sans Symbols" w:cs="Noto Sans Symbols"/>
      </w:rPr>
    </w:lvl>
    <w:lvl w:ilvl="4">
      <w:start w:val="1"/>
      <w:numFmt w:val="bullet"/>
      <w:pStyle w:val="Ttulo5"/>
      <w:lvlText w:val="o"/>
      <w:lvlJc w:val="left"/>
      <w:pPr>
        <w:ind w:left="3600" w:hanging="360"/>
      </w:pPr>
      <w:rPr>
        <w:rFonts w:ascii="Courier New" w:eastAsia="Courier New" w:hAnsi="Courier New" w:cs="Courier New"/>
      </w:rPr>
    </w:lvl>
    <w:lvl w:ilvl="5">
      <w:start w:val="1"/>
      <w:numFmt w:val="bullet"/>
      <w:pStyle w:val="Ttulo6"/>
      <w:lvlText w:val="▪"/>
      <w:lvlJc w:val="left"/>
      <w:pPr>
        <w:ind w:left="4320" w:hanging="360"/>
      </w:pPr>
      <w:rPr>
        <w:rFonts w:ascii="Noto Sans Symbols" w:eastAsia="Noto Sans Symbols" w:hAnsi="Noto Sans Symbols" w:cs="Noto Sans Symbols"/>
      </w:rPr>
    </w:lvl>
    <w:lvl w:ilvl="6">
      <w:start w:val="1"/>
      <w:numFmt w:val="bullet"/>
      <w:pStyle w:val="Ttulo7"/>
      <w:lvlText w:val="●"/>
      <w:lvlJc w:val="left"/>
      <w:pPr>
        <w:ind w:left="5040" w:hanging="360"/>
      </w:pPr>
      <w:rPr>
        <w:rFonts w:ascii="Noto Sans Symbols" w:eastAsia="Noto Sans Symbols" w:hAnsi="Noto Sans Symbols" w:cs="Noto Sans Symbols"/>
      </w:rPr>
    </w:lvl>
    <w:lvl w:ilvl="7">
      <w:start w:val="1"/>
      <w:numFmt w:val="bullet"/>
      <w:pStyle w:val="Ttulo8"/>
      <w:lvlText w:val="o"/>
      <w:lvlJc w:val="left"/>
      <w:pPr>
        <w:ind w:left="5760" w:hanging="360"/>
      </w:pPr>
      <w:rPr>
        <w:rFonts w:ascii="Courier New" w:eastAsia="Courier New" w:hAnsi="Courier New" w:cs="Courier New"/>
      </w:rPr>
    </w:lvl>
    <w:lvl w:ilvl="8">
      <w:start w:val="1"/>
      <w:numFmt w:val="bullet"/>
      <w:pStyle w:val="Ttulo9"/>
      <w:lvlText w:val="▪"/>
      <w:lvlJc w:val="left"/>
      <w:pPr>
        <w:ind w:left="6480" w:hanging="360"/>
      </w:pPr>
      <w:rPr>
        <w:rFonts w:ascii="Noto Sans Symbols" w:eastAsia="Noto Sans Symbols" w:hAnsi="Noto Sans Symbols" w:cs="Noto Sans Symbols"/>
      </w:rPr>
    </w:lvl>
  </w:abstractNum>
  <w:abstractNum w:abstractNumId="1" w15:restartNumberingAfterBreak="0">
    <w:nsid w:val="12F90EC4"/>
    <w:multiLevelType w:val="multilevel"/>
    <w:tmpl w:val="4AF06F00"/>
    <w:lvl w:ilvl="0">
      <w:start w:val="1"/>
      <w:numFmt w:val="bullet"/>
      <w:pStyle w:val="Titulo"/>
      <w:lvlText w:val="•"/>
      <w:lvlJc w:val="left"/>
      <w:pPr>
        <w:ind w:left="1020" w:hanging="360"/>
      </w:pPr>
      <w:rPr>
        <w:rFonts w:ascii="Arial Narrow" w:eastAsia="Arial Narrow" w:hAnsi="Arial Narrow" w:cs="Arial Narrow"/>
      </w:rPr>
    </w:lvl>
    <w:lvl w:ilvl="1">
      <w:start w:val="1"/>
      <w:numFmt w:val="bullet"/>
      <w:lvlText w:val="o"/>
      <w:lvlJc w:val="left"/>
      <w:pPr>
        <w:ind w:left="1740" w:hanging="360"/>
      </w:pPr>
      <w:rPr>
        <w:rFonts w:ascii="Courier New" w:eastAsia="Courier New" w:hAnsi="Courier New" w:cs="Courier New"/>
      </w:rPr>
    </w:lvl>
    <w:lvl w:ilvl="2">
      <w:start w:val="1"/>
      <w:numFmt w:val="bullet"/>
      <w:lvlText w:val="▪"/>
      <w:lvlJc w:val="left"/>
      <w:pPr>
        <w:ind w:left="2460" w:hanging="360"/>
      </w:pPr>
      <w:rPr>
        <w:rFonts w:ascii="Noto Sans Symbols" w:eastAsia="Noto Sans Symbols" w:hAnsi="Noto Sans Symbols" w:cs="Noto Sans Symbols"/>
      </w:rPr>
    </w:lvl>
    <w:lvl w:ilvl="3">
      <w:start w:val="1"/>
      <w:numFmt w:val="bullet"/>
      <w:lvlText w:val="●"/>
      <w:lvlJc w:val="left"/>
      <w:pPr>
        <w:ind w:left="3180" w:hanging="360"/>
      </w:pPr>
      <w:rPr>
        <w:rFonts w:ascii="Noto Sans Symbols" w:eastAsia="Noto Sans Symbols" w:hAnsi="Noto Sans Symbols" w:cs="Noto Sans Symbols"/>
      </w:rPr>
    </w:lvl>
    <w:lvl w:ilvl="4">
      <w:start w:val="1"/>
      <w:numFmt w:val="bullet"/>
      <w:lvlText w:val="o"/>
      <w:lvlJc w:val="left"/>
      <w:pPr>
        <w:ind w:left="3900" w:hanging="360"/>
      </w:pPr>
      <w:rPr>
        <w:rFonts w:ascii="Courier New" w:eastAsia="Courier New" w:hAnsi="Courier New" w:cs="Courier New"/>
      </w:rPr>
    </w:lvl>
    <w:lvl w:ilvl="5">
      <w:start w:val="1"/>
      <w:numFmt w:val="bullet"/>
      <w:lvlText w:val="▪"/>
      <w:lvlJc w:val="left"/>
      <w:pPr>
        <w:ind w:left="4620" w:hanging="360"/>
      </w:pPr>
      <w:rPr>
        <w:rFonts w:ascii="Noto Sans Symbols" w:eastAsia="Noto Sans Symbols" w:hAnsi="Noto Sans Symbols" w:cs="Noto Sans Symbols"/>
      </w:rPr>
    </w:lvl>
    <w:lvl w:ilvl="6">
      <w:start w:val="1"/>
      <w:numFmt w:val="bullet"/>
      <w:lvlText w:val="●"/>
      <w:lvlJc w:val="left"/>
      <w:pPr>
        <w:ind w:left="5340" w:hanging="360"/>
      </w:pPr>
      <w:rPr>
        <w:rFonts w:ascii="Noto Sans Symbols" w:eastAsia="Noto Sans Symbols" w:hAnsi="Noto Sans Symbols" w:cs="Noto Sans Symbols"/>
      </w:rPr>
    </w:lvl>
    <w:lvl w:ilvl="7">
      <w:start w:val="1"/>
      <w:numFmt w:val="bullet"/>
      <w:lvlText w:val="o"/>
      <w:lvlJc w:val="left"/>
      <w:pPr>
        <w:ind w:left="6060" w:hanging="360"/>
      </w:pPr>
      <w:rPr>
        <w:rFonts w:ascii="Courier New" w:eastAsia="Courier New" w:hAnsi="Courier New" w:cs="Courier New"/>
      </w:rPr>
    </w:lvl>
    <w:lvl w:ilvl="8">
      <w:start w:val="1"/>
      <w:numFmt w:val="bullet"/>
      <w:lvlText w:val="▪"/>
      <w:lvlJc w:val="left"/>
      <w:pPr>
        <w:ind w:left="6780" w:hanging="360"/>
      </w:pPr>
      <w:rPr>
        <w:rFonts w:ascii="Noto Sans Symbols" w:eastAsia="Noto Sans Symbols" w:hAnsi="Noto Sans Symbols" w:cs="Noto Sans Symbols"/>
      </w:rPr>
    </w:lvl>
  </w:abstractNum>
  <w:abstractNum w:abstractNumId="2" w15:restartNumberingAfterBreak="0">
    <w:nsid w:val="3B0A3EBE"/>
    <w:multiLevelType w:val="multilevel"/>
    <w:tmpl w:val="7F4E7136"/>
    <w:lvl w:ilvl="0">
      <w:start w:val="1"/>
      <w:numFmt w:val="decimal"/>
      <w:pStyle w:val="Ttulo2"/>
      <w:lvlText w:val="%1."/>
      <w:lvlJc w:val="left"/>
      <w:pPr>
        <w:ind w:left="644" w:hanging="357"/>
      </w:pPr>
      <w:rPr>
        <w:b/>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3" w15:restartNumberingAfterBreak="0">
    <w:nsid w:val="464057EF"/>
    <w:multiLevelType w:val="hybridMultilevel"/>
    <w:tmpl w:val="D11CD934"/>
    <w:lvl w:ilvl="0" w:tplc="FFFFFFFF">
      <w:start w:val="1"/>
      <w:numFmt w:val="bullet"/>
      <w:lvlText w:val="•"/>
      <w:lvlJc w:val="left"/>
      <w:pPr>
        <w:ind w:left="340" w:hanging="340"/>
      </w:pPr>
      <w:rPr>
        <w:rFonts w:ascii="Wide Latin" w:hAnsi="Wide Latin" w:cs="Times New Roman" w:hint="default"/>
      </w:rPr>
    </w:lvl>
    <w:lvl w:ilvl="1" w:tplc="35CE9404">
      <w:start w:val="1"/>
      <w:numFmt w:val="bullet"/>
      <w:lvlText w:val="•"/>
      <w:lvlJc w:val="left"/>
      <w:pPr>
        <w:ind w:left="1440" w:hanging="360"/>
      </w:pPr>
      <w:rPr>
        <w:rFonts w:ascii="Wide Latin" w:hAnsi="Wide Lati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7541A4C"/>
    <w:multiLevelType w:val="hybridMultilevel"/>
    <w:tmpl w:val="1B9462F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56443D14"/>
    <w:multiLevelType w:val="multilevel"/>
    <w:tmpl w:val="992C9D00"/>
    <w:lvl w:ilvl="0">
      <w:start w:val="1"/>
      <w:numFmt w:val="decimal"/>
      <w:lvlText w:val="%1."/>
      <w:lvlJc w:val="left"/>
      <w:pPr>
        <w:ind w:left="720" w:hanging="360"/>
      </w:pPr>
      <w:rPr>
        <w:rFonts w:ascii="Arial Narrow" w:hAnsi="Arial Narrow"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6E774AB"/>
    <w:multiLevelType w:val="hybridMultilevel"/>
    <w:tmpl w:val="3FE6BA6C"/>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0"/>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360"/>
    <w:rsid w:val="000638FD"/>
    <w:rsid w:val="0007268E"/>
    <w:rsid w:val="000943EE"/>
    <w:rsid w:val="000D58E3"/>
    <w:rsid w:val="00112425"/>
    <w:rsid w:val="00115611"/>
    <w:rsid w:val="0015119D"/>
    <w:rsid w:val="00156737"/>
    <w:rsid w:val="00193FE8"/>
    <w:rsid w:val="001B234D"/>
    <w:rsid w:val="001C5CE6"/>
    <w:rsid w:val="001C7AB0"/>
    <w:rsid w:val="00201F77"/>
    <w:rsid w:val="00224D40"/>
    <w:rsid w:val="0027049F"/>
    <w:rsid w:val="002B3E69"/>
    <w:rsid w:val="002B4E08"/>
    <w:rsid w:val="002F7507"/>
    <w:rsid w:val="003718C3"/>
    <w:rsid w:val="00395A0F"/>
    <w:rsid w:val="003C574C"/>
    <w:rsid w:val="003C7558"/>
    <w:rsid w:val="003E3D3F"/>
    <w:rsid w:val="00403600"/>
    <w:rsid w:val="004A1509"/>
    <w:rsid w:val="004C1308"/>
    <w:rsid w:val="004F1B5C"/>
    <w:rsid w:val="00513FED"/>
    <w:rsid w:val="00514E88"/>
    <w:rsid w:val="005208E9"/>
    <w:rsid w:val="00587377"/>
    <w:rsid w:val="0058752A"/>
    <w:rsid w:val="00587686"/>
    <w:rsid w:val="005A455D"/>
    <w:rsid w:val="005B0F74"/>
    <w:rsid w:val="005C6D68"/>
    <w:rsid w:val="005D785F"/>
    <w:rsid w:val="006547FE"/>
    <w:rsid w:val="00691565"/>
    <w:rsid w:val="006D2A37"/>
    <w:rsid w:val="006F24C7"/>
    <w:rsid w:val="006F4B58"/>
    <w:rsid w:val="006F5CC7"/>
    <w:rsid w:val="00722B06"/>
    <w:rsid w:val="007230BF"/>
    <w:rsid w:val="00732F69"/>
    <w:rsid w:val="00736FFA"/>
    <w:rsid w:val="0078293B"/>
    <w:rsid w:val="007B6AF2"/>
    <w:rsid w:val="007C1D44"/>
    <w:rsid w:val="007D5CEA"/>
    <w:rsid w:val="007E69D4"/>
    <w:rsid w:val="00814360"/>
    <w:rsid w:val="00825E04"/>
    <w:rsid w:val="0084086A"/>
    <w:rsid w:val="00857B5B"/>
    <w:rsid w:val="008611F0"/>
    <w:rsid w:val="00883592"/>
    <w:rsid w:val="008A0D0F"/>
    <w:rsid w:val="008E6453"/>
    <w:rsid w:val="0090696F"/>
    <w:rsid w:val="00926E86"/>
    <w:rsid w:val="00932C70"/>
    <w:rsid w:val="00962AE3"/>
    <w:rsid w:val="00982DCA"/>
    <w:rsid w:val="00994CCA"/>
    <w:rsid w:val="009B4EAA"/>
    <w:rsid w:val="009E2F48"/>
    <w:rsid w:val="00A2293C"/>
    <w:rsid w:val="00A357A8"/>
    <w:rsid w:val="00A56182"/>
    <w:rsid w:val="00A753B6"/>
    <w:rsid w:val="00A83C5F"/>
    <w:rsid w:val="00AB5A72"/>
    <w:rsid w:val="00AF7878"/>
    <w:rsid w:val="00B43820"/>
    <w:rsid w:val="00B82284"/>
    <w:rsid w:val="00BB396B"/>
    <w:rsid w:val="00BD14BC"/>
    <w:rsid w:val="00BD233C"/>
    <w:rsid w:val="00C1018E"/>
    <w:rsid w:val="00C21D64"/>
    <w:rsid w:val="00C26501"/>
    <w:rsid w:val="00C40B1F"/>
    <w:rsid w:val="00C72156"/>
    <w:rsid w:val="00C917CD"/>
    <w:rsid w:val="00CD13BC"/>
    <w:rsid w:val="00CE3339"/>
    <w:rsid w:val="00D05B2D"/>
    <w:rsid w:val="00D05F15"/>
    <w:rsid w:val="00D42B04"/>
    <w:rsid w:val="00D5257D"/>
    <w:rsid w:val="00D71520"/>
    <w:rsid w:val="00D74611"/>
    <w:rsid w:val="00D93450"/>
    <w:rsid w:val="00D972E2"/>
    <w:rsid w:val="00DB7EC8"/>
    <w:rsid w:val="00DD6DF6"/>
    <w:rsid w:val="00E2007B"/>
    <w:rsid w:val="00E25817"/>
    <w:rsid w:val="00E675CF"/>
    <w:rsid w:val="00E70502"/>
    <w:rsid w:val="00EB17A8"/>
    <w:rsid w:val="00EC4EA7"/>
    <w:rsid w:val="00F03A9B"/>
    <w:rsid w:val="00F654BA"/>
    <w:rsid w:val="00F8006E"/>
    <w:rsid w:val="00F959B1"/>
    <w:rsid w:val="00FA2417"/>
    <w:rsid w:val="00FB5FE1"/>
    <w:rsid w:val="00FD702E"/>
    <w:rsid w:val="00FF3F8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AE189"/>
  <w15:docId w15:val="{851EA471-E681-CC42-8D1B-EA545E3C2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ES"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098A"/>
    <w:rPr>
      <w:lang w:eastAsia="es-ES"/>
    </w:rPr>
  </w:style>
  <w:style w:type="paragraph" w:styleId="Ttulo1">
    <w:name w:val="heading 1"/>
    <w:aliases w:val="TITULO,Título 1A"/>
    <w:basedOn w:val="Normal"/>
    <w:next w:val="Normal"/>
    <w:link w:val="Ttulo1Car"/>
    <w:uiPriority w:val="9"/>
    <w:qFormat/>
    <w:pPr>
      <w:keepNext/>
      <w:framePr w:hSpace="141" w:wrap="around" w:vAnchor="text" w:hAnchor="text" w:y="1"/>
      <w:spacing w:line="360" w:lineRule="auto"/>
      <w:suppressOverlap/>
      <w:jc w:val="center"/>
      <w:outlineLvl w:val="0"/>
    </w:pPr>
    <w:rPr>
      <w:rFonts w:ascii="Arial" w:hAnsi="Arial" w:cs="Arial"/>
      <w:bCs/>
      <w:sz w:val="22"/>
      <w:szCs w:val="22"/>
    </w:rPr>
  </w:style>
  <w:style w:type="paragraph" w:styleId="Ttulo2">
    <w:name w:val="heading 2"/>
    <w:basedOn w:val="Normal"/>
    <w:next w:val="Normal"/>
    <w:link w:val="Ttulo2Car"/>
    <w:uiPriority w:val="9"/>
    <w:unhideWhenUsed/>
    <w:qFormat/>
    <w:rsid w:val="00FE0427"/>
    <w:pPr>
      <w:keepNext/>
      <w:numPr>
        <w:numId w:val="1"/>
      </w:numPr>
      <w:spacing w:before="240" w:after="60"/>
      <w:jc w:val="both"/>
      <w:outlineLvl w:val="1"/>
    </w:pPr>
    <w:rPr>
      <w:rFonts w:ascii="Arial" w:hAnsi="Arial"/>
      <w:sz w:val="22"/>
      <w:szCs w:val="28"/>
      <w:lang w:val="x-none" w:eastAsia="x-none"/>
    </w:rPr>
  </w:style>
  <w:style w:type="paragraph" w:styleId="Ttulo3">
    <w:name w:val="heading 3"/>
    <w:basedOn w:val="Normal"/>
    <w:next w:val="Normal"/>
    <w:uiPriority w:val="9"/>
    <w:unhideWhenUsed/>
    <w:qFormat/>
    <w:pPr>
      <w:keepNext/>
      <w:numPr>
        <w:numId w:val="3"/>
      </w:numPr>
      <w:spacing w:before="240" w:after="60" w:line="360" w:lineRule="auto"/>
      <w:jc w:val="both"/>
      <w:outlineLvl w:val="2"/>
    </w:pPr>
    <w:rPr>
      <w:rFonts w:ascii="Arial" w:hAnsi="Arial" w:cs="Arial"/>
      <w:b/>
      <w:bCs/>
      <w:sz w:val="26"/>
      <w:szCs w:val="26"/>
    </w:rPr>
  </w:style>
  <w:style w:type="paragraph" w:styleId="Ttulo4">
    <w:name w:val="heading 4"/>
    <w:basedOn w:val="Normal"/>
    <w:next w:val="Normal"/>
    <w:uiPriority w:val="9"/>
    <w:semiHidden/>
    <w:unhideWhenUsed/>
    <w:qFormat/>
    <w:pPr>
      <w:keepNext/>
      <w:numPr>
        <w:ilvl w:val="3"/>
        <w:numId w:val="3"/>
      </w:numPr>
      <w:spacing w:before="240" w:after="60" w:line="360" w:lineRule="auto"/>
      <w:jc w:val="both"/>
      <w:outlineLvl w:val="3"/>
    </w:pPr>
    <w:rPr>
      <w:rFonts w:ascii="Arial" w:hAnsi="Arial" w:cs="Arial"/>
      <w:b/>
      <w:bCs/>
      <w:sz w:val="28"/>
      <w:szCs w:val="28"/>
    </w:rPr>
  </w:style>
  <w:style w:type="paragraph" w:styleId="Ttulo5">
    <w:name w:val="heading 5"/>
    <w:basedOn w:val="Normal"/>
    <w:next w:val="Normal"/>
    <w:uiPriority w:val="9"/>
    <w:semiHidden/>
    <w:unhideWhenUsed/>
    <w:qFormat/>
    <w:pPr>
      <w:numPr>
        <w:ilvl w:val="4"/>
        <w:numId w:val="3"/>
      </w:numPr>
      <w:spacing w:before="240" w:after="60" w:line="360" w:lineRule="auto"/>
      <w:jc w:val="both"/>
      <w:outlineLvl w:val="4"/>
    </w:pPr>
    <w:rPr>
      <w:rFonts w:ascii="Arial" w:hAnsi="Arial" w:cs="Arial"/>
      <w:b/>
      <w:bCs/>
      <w:i/>
      <w:iCs/>
      <w:sz w:val="26"/>
      <w:szCs w:val="26"/>
    </w:rPr>
  </w:style>
  <w:style w:type="paragraph" w:styleId="Ttulo6">
    <w:name w:val="heading 6"/>
    <w:basedOn w:val="Normal"/>
    <w:next w:val="Normal"/>
    <w:uiPriority w:val="9"/>
    <w:semiHidden/>
    <w:unhideWhenUsed/>
    <w:qFormat/>
    <w:pPr>
      <w:numPr>
        <w:ilvl w:val="5"/>
        <w:numId w:val="3"/>
      </w:numPr>
      <w:spacing w:before="240" w:after="60" w:line="360" w:lineRule="auto"/>
      <w:jc w:val="both"/>
      <w:outlineLvl w:val="5"/>
    </w:pPr>
    <w:rPr>
      <w:rFonts w:ascii="Arial" w:hAnsi="Arial" w:cs="Arial"/>
      <w:b/>
      <w:bCs/>
      <w:sz w:val="22"/>
      <w:szCs w:val="22"/>
    </w:rPr>
  </w:style>
  <w:style w:type="paragraph" w:styleId="Ttulo7">
    <w:name w:val="heading 7"/>
    <w:basedOn w:val="Normal"/>
    <w:next w:val="Normal"/>
    <w:qFormat/>
    <w:pPr>
      <w:numPr>
        <w:ilvl w:val="6"/>
        <w:numId w:val="3"/>
      </w:numPr>
      <w:spacing w:before="240" w:after="60" w:line="360" w:lineRule="auto"/>
      <w:jc w:val="both"/>
      <w:outlineLvl w:val="6"/>
    </w:pPr>
    <w:rPr>
      <w:rFonts w:ascii="Arial" w:hAnsi="Arial" w:cs="Arial"/>
      <w:sz w:val="22"/>
      <w:szCs w:val="28"/>
    </w:rPr>
  </w:style>
  <w:style w:type="paragraph" w:styleId="Ttulo8">
    <w:name w:val="heading 8"/>
    <w:basedOn w:val="Normal"/>
    <w:next w:val="Normal"/>
    <w:qFormat/>
    <w:pPr>
      <w:numPr>
        <w:ilvl w:val="7"/>
        <w:numId w:val="3"/>
      </w:numPr>
      <w:spacing w:before="240" w:after="60" w:line="360" w:lineRule="auto"/>
      <w:jc w:val="both"/>
      <w:outlineLvl w:val="7"/>
    </w:pPr>
    <w:rPr>
      <w:rFonts w:ascii="Arial" w:hAnsi="Arial" w:cs="Arial"/>
      <w:i/>
      <w:iCs/>
      <w:sz w:val="22"/>
      <w:szCs w:val="28"/>
    </w:rPr>
  </w:style>
  <w:style w:type="paragraph" w:styleId="Ttulo9">
    <w:name w:val="heading 9"/>
    <w:basedOn w:val="Normal"/>
    <w:next w:val="Normal"/>
    <w:qFormat/>
    <w:pPr>
      <w:numPr>
        <w:ilvl w:val="8"/>
        <w:numId w:val="3"/>
      </w:numPr>
      <w:spacing w:before="240" w:after="60" w:line="360" w:lineRule="auto"/>
      <w:jc w:val="both"/>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uiPriority w:val="99"/>
    <w:pPr>
      <w:tabs>
        <w:tab w:val="center" w:pos="4252"/>
        <w:tab w:val="right" w:pos="8504"/>
      </w:tabs>
      <w:jc w:val="both"/>
    </w:pPr>
    <w:rPr>
      <w:rFonts w:ascii="Arial" w:hAnsi="Arial" w:cs="Arial"/>
      <w:sz w:val="20"/>
      <w:szCs w:val="28"/>
    </w:rPr>
  </w:style>
  <w:style w:type="paragraph" w:styleId="Piedepgina">
    <w:name w:val="footer"/>
    <w:basedOn w:val="Normal"/>
    <w:pPr>
      <w:tabs>
        <w:tab w:val="center" w:pos="4252"/>
        <w:tab w:val="right" w:pos="8504"/>
      </w:tabs>
      <w:spacing w:line="360" w:lineRule="auto"/>
      <w:jc w:val="both"/>
    </w:pPr>
    <w:rPr>
      <w:rFonts w:ascii="Arial" w:hAnsi="Arial" w:cs="Arial"/>
      <w:sz w:val="22"/>
      <w:szCs w:val="28"/>
    </w:rPr>
  </w:style>
  <w:style w:type="paragraph" w:customStyle="1" w:styleId="Titulo">
    <w:name w:val="Titulo"/>
    <w:basedOn w:val="Normal"/>
    <w:autoRedefine/>
    <w:pPr>
      <w:numPr>
        <w:numId w:val="2"/>
      </w:numPr>
      <w:spacing w:line="360" w:lineRule="auto"/>
      <w:jc w:val="both"/>
    </w:pPr>
    <w:rPr>
      <w:rFonts w:ascii="Arial" w:hAnsi="Arial" w:cs="Arial"/>
      <w:szCs w:val="20"/>
    </w:rPr>
  </w:style>
  <w:style w:type="paragraph" w:styleId="Textoindependiente">
    <w:name w:val="Body Text"/>
    <w:basedOn w:val="Normal"/>
    <w:pPr>
      <w:spacing w:line="360" w:lineRule="auto"/>
      <w:jc w:val="center"/>
    </w:pPr>
    <w:rPr>
      <w:rFonts w:ascii="Arial" w:hAnsi="Arial" w:cs="Arial"/>
      <w:b/>
      <w:snapToGrid w:val="0"/>
      <w:color w:val="000000"/>
      <w:sz w:val="22"/>
      <w:szCs w:val="28"/>
    </w:rPr>
  </w:style>
  <w:style w:type="character" w:styleId="Nmerodepgina">
    <w:name w:val="page number"/>
    <w:basedOn w:val="Fuentedeprrafopredeter"/>
  </w:style>
  <w:style w:type="paragraph" w:styleId="Descripcin">
    <w:name w:val="caption"/>
    <w:basedOn w:val="Normal"/>
    <w:next w:val="Normal"/>
    <w:qFormat/>
    <w:pPr>
      <w:spacing w:before="120" w:after="120" w:line="360" w:lineRule="auto"/>
      <w:jc w:val="center"/>
    </w:pPr>
    <w:rPr>
      <w:rFonts w:ascii="Arial" w:hAnsi="Arial" w:cs="Arial"/>
      <w:b/>
      <w:bCs/>
      <w:sz w:val="20"/>
      <w:szCs w:val="20"/>
    </w:rPr>
  </w:style>
  <w:style w:type="paragraph" w:styleId="Textonotapie">
    <w:name w:val="footnote text"/>
    <w:basedOn w:val="Normal"/>
    <w:semiHidden/>
    <w:pPr>
      <w:spacing w:line="360" w:lineRule="auto"/>
      <w:jc w:val="both"/>
    </w:pPr>
    <w:rPr>
      <w:rFonts w:ascii="Arial" w:hAnsi="Arial" w:cs="Arial"/>
      <w:sz w:val="20"/>
      <w:szCs w:val="20"/>
    </w:rPr>
  </w:style>
  <w:style w:type="character" w:styleId="Refdenotaalpie">
    <w:name w:val="footnote reference"/>
    <w:semiHidden/>
    <w:rPr>
      <w:vertAlign w:val="superscript"/>
    </w:rPr>
  </w:style>
  <w:style w:type="paragraph" w:styleId="Textoindependiente2">
    <w:name w:val="Body Text 2"/>
    <w:basedOn w:val="Normal"/>
    <w:pPr>
      <w:spacing w:line="360" w:lineRule="auto"/>
      <w:jc w:val="both"/>
    </w:pPr>
    <w:rPr>
      <w:rFonts w:ascii="Arial" w:hAnsi="Arial" w:cs="Arial"/>
      <w:sz w:val="22"/>
      <w:szCs w:val="28"/>
    </w:rPr>
  </w:style>
  <w:style w:type="paragraph" w:styleId="Textoindependiente3">
    <w:name w:val="Body Text 3"/>
    <w:basedOn w:val="Normal"/>
    <w:pPr>
      <w:spacing w:line="360" w:lineRule="auto"/>
      <w:jc w:val="both"/>
    </w:pPr>
    <w:rPr>
      <w:rFonts w:ascii="Arial" w:hAnsi="Arial" w:cs="Arial"/>
      <w:sz w:val="22"/>
      <w:szCs w:val="28"/>
    </w:rPr>
  </w:style>
  <w:style w:type="paragraph" w:styleId="Sangradetextonormal">
    <w:name w:val="Body Text Indent"/>
    <w:basedOn w:val="Normal"/>
    <w:link w:val="SangradetextonormalCar"/>
    <w:pPr>
      <w:ind w:left="357"/>
      <w:jc w:val="both"/>
    </w:pPr>
    <w:rPr>
      <w:rFonts w:ascii="Arial" w:hAnsi="Arial" w:cs="Arial"/>
      <w:sz w:val="22"/>
      <w:szCs w:val="28"/>
    </w:rPr>
  </w:style>
  <w:style w:type="paragraph" w:styleId="TDC1">
    <w:name w:val="toc 1"/>
    <w:basedOn w:val="Normal"/>
    <w:next w:val="Normal"/>
    <w:autoRedefine/>
    <w:semiHidden/>
    <w:pPr>
      <w:spacing w:before="120" w:after="120"/>
    </w:pPr>
    <w:rPr>
      <w:b/>
      <w:bCs/>
      <w:caps/>
    </w:rPr>
  </w:style>
  <w:style w:type="paragraph" w:styleId="TDC2">
    <w:name w:val="toc 2"/>
    <w:basedOn w:val="Normal"/>
    <w:next w:val="Normal"/>
    <w:autoRedefine/>
    <w:uiPriority w:val="39"/>
    <w:pPr>
      <w:ind w:left="240"/>
    </w:pPr>
    <w:rPr>
      <w:smallCaps/>
    </w:rPr>
  </w:style>
  <w:style w:type="paragraph" w:styleId="TDC3">
    <w:name w:val="toc 3"/>
    <w:basedOn w:val="Normal"/>
    <w:next w:val="Normal"/>
    <w:autoRedefine/>
    <w:uiPriority w:val="39"/>
    <w:rsid w:val="00C80F49"/>
    <w:pPr>
      <w:tabs>
        <w:tab w:val="right" w:pos="340"/>
        <w:tab w:val="right" w:leader="dot" w:pos="9061"/>
      </w:tabs>
      <w:spacing w:line="360" w:lineRule="auto"/>
      <w:jc w:val="center"/>
    </w:pPr>
    <w:rPr>
      <w:rFonts w:ascii="Arial Narrow" w:hAnsi="Arial Narrow" w:cs="Arial"/>
      <w:b/>
      <w:bCs/>
      <w:sz w:val="22"/>
      <w:szCs w:val="22"/>
    </w:rPr>
  </w:style>
  <w:style w:type="paragraph" w:styleId="TDC4">
    <w:name w:val="toc 4"/>
    <w:basedOn w:val="Normal"/>
    <w:next w:val="Normal"/>
    <w:autoRedefine/>
    <w:semiHidden/>
    <w:pPr>
      <w:ind w:left="720"/>
    </w:pPr>
    <w:rPr>
      <w:szCs w:val="21"/>
    </w:rPr>
  </w:style>
  <w:style w:type="paragraph" w:styleId="TDC5">
    <w:name w:val="toc 5"/>
    <w:basedOn w:val="Normal"/>
    <w:next w:val="Normal"/>
    <w:autoRedefine/>
    <w:semiHidden/>
    <w:pPr>
      <w:ind w:left="960"/>
    </w:pPr>
    <w:rPr>
      <w:szCs w:val="21"/>
    </w:rPr>
  </w:style>
  <w:style w:type="paragraph" w:styleId="TDC6">
    <w:name w:val="toc 6"/>
    <w:basedOn w:val="Normal"/>
    <w:next w:val="Normal"/>
    <w:autoRedefine/>
    <w:semiHidden/>
    <w:pPr>
      <w:ind w:left="1200"/>
    </w:pPr>
    <w:rPr>
      <w:szCs w:val="21"/>
    </w:rPr>
  </w:style>
  <w:style w:type="paragraph" w:styleId="TDC7">
    <w:name w:val="toc 7"/>
    <w:basedOn w:val="Normal"/>
    <w:next w:val="Normal"/>
    <w:autoRedefine/>
    <w:semiHidden/>
    <w:pPr>
      <w:ind w:left="1440"/>
    </w:pPr>
    <w:rPr>
      <w:szCs w:val="21"/>
    </w:rPr>
  </w:style>
  <w:style w:type="paragraph" w:styleId="TDC8">
    <w:name w:val="toc 8"/>
    <w:basedOn w:val="Normal"/>
    <w:next w:val="Normal"/>
    <w:autoRedefine/>
    <w:semiHidden/>
    <w:pPr>
      <w:ind w:left="1680"/>
    </w:pPr>
    <w:rPr>
      <w:szCs w:val="21"/>
    </w:rPr>
  </w:style>
  <w:style w:type="paragraph" w:styleId="TDC9">
    <w:name w:val="toc 9"/>
    <w:basedOn w:val="Normal"/>
    <w:next w:val="Normal"/>
    <w:autoRedefine/>
    <w:semiHidden/>
    <w:pPr>
      <w:ind w:left="1920"/>
    </w:pPr>
    <w:rPr>
      <w:szCs w:val="21"/>
    </w:rPr>
  </w:style>
  <w:style w:type="paragraph" w:styleId="NormalWeb">
    <w:name w:val="Normal (Web)"/>
    <w:basedOn w:val="Normal"/>
    <w:uiPriority w:val="99"/>
    <w:rPr>
      <w:rFonts w:ascii="Arial" w:eastAsia="Arial Unicode MS" w:hAnsi="Arial" w:cs="Arial"/>
      <w:color w:val="666666"/>
      <w:sz w:val="18"/>
      <w:szCs w:val="18"/>
    </w:rPr>
  </w:style>
  <w:style w:type="paragraph" w:styleId="Sangra2detindependiente">
    <w:name w:val="Body Text Indent 2"/>
    <w:basedOn w:val="Normal"/>
    <w:pPr>
      <w:spacing w:line="360" w:lineRule="auto"/>
      <w:ind w:left="708"/>
      <w:jc w:val="both"/>
    </w:pPr>
    <w:rPr>
      <w:rFonts w:ascii="Arial" w:hAnsi="Arial" w:cs="Arial"/>
      <w:sz w:val="22"/>
    </w:rPr>
  </w:style>
  <w:style w:type="character" w:styleId="Hipervnculo">
    <w:name w:val="Hyperlink"/>
    <w:uiPriority w:val="99"/>
    <w:rPr>
      <w:color w:val="0000FF"/>
      <w:u w:val="single"/>
    </w:rPr>
  </w:style>
  <w:style w:type="paragraph" w:styleId="Tabladeilustraciones">
    <w:name w:val="table of figures"/>
    <w:basedOn w:val="Normal"/>
    <w:next w:val="Normal"/>
    <w:uiPriority w:val="99"/>
    <w:pPr>
      <w:ind w:left="480" w:hanging="480"/>
    </w:pPr>
    <w:rPr>
      <w:smallCaps/>
    </w:rPr>
  </w:style>
  <w:style w:type="paragraph" w:customStyle="1" w:styleId="Sombreadovistoso-nfasis11">
    <w:name w:val="Sombreado vistoso - Énfasis 11"/>
    <w:hidden/>
    <w:uiPriority w:val="99"/>
    <w:semiHidden/>
    <w:rsid w:val="00BB39E9"/>
    <w:rPr>
      <w:lang w:eastAsia="es-ES"/>
    </w:rPr>
  </w:style>
  <w:style w:type="paragraph" w:styleId="Textodeglobo">
    <w:name w:val="Balloon Text"/>
    <w:basedOn w:val="Normal"/>
    <w:link w:val="TextodegloboCar"/>
    <w:rsid w:val="00BB39E9"/>
    <w:rPr>
      <w:rFonts w:ascii="Tahoma" w:hAnsi="Tahoma"/>
      <w:sz w:val="16"/>
      <w:szCs w:val="16"/>
      <w:lang w:val="x-none" w:eastAsia="x-none"/>
    </w:rPr>
  </w:style>
  <w:style w:type="character" w:customStyle="1" w:styleId="TextodegloboCar">
    <w:name w:val="Texto de globo Car"/>
    <w:link w:val="Textodeglobo"/>
    <w:rsid w:val="00BB39E9"/>
    <w:rPr>
      <w:rFonts w:ascii="Tahoma" w:hAnsi="Tahoma" w:cs="Tahoma"/>
      <w:sz w:val="16"/>
      <w:szCs w:val="16"/>
    </w:rPr>
  </w:style>
  <w:style w:type="paragraph" w:customStyle="1" w:styleId="Listavistosa-nfasis11">
    <w:name w:val="Lista vistosa - Énfasis 11"/>
    <w:basedOn w:val="Normal"/>
    <w:uiPriority w:val="34"/>
    <w:qFormat/>
    <w:rsid w:val="00E73A08"/>
    <w:pPr>
      <w:ind w:left="708"/>
    </w:pPr>
  </w:style>
  <w:style w:type="character" w:customStyle="1" w:styleId="Ttulo2Car">
    <w:name w:val="Título 2 Car"/>
    <w:link w:val="Ttulo2"/>
    <w:rsid w:val="00FE0427"/>
    <w:rPr>
      <w:rFonts w:ascii="Arial" w:hAnsi="Arial"/>
      <w:sz w:val="22"/>
      <w:szCs w:val="28"/>
      <w:lang w:val="x-none" w:eastAsia="x-none"/>
    </w:rPr>
  </w:style>
  <w:style w:type="paragraph" w:customStyle="1" w:styleId="Default">
    <w:name w:val="Default"/>
    <w:rsid w:val="00E60576"/>
    <w:pPr>
      <w:autoSpaceDE w:val="0"/>
      <w:autoSpaceDN w:val="0"/>
      <w:adjustRightInd w:val="0"/>
    </w:pPr>
    <w:rPr>
      <w:rFonts w:ascii="Calibri" w:hAnsi="Calibri" w:cs="Calibri"/>
      <w:color w:val="000000"/>
      <w:lang w:eastAsia="es-ES"/>
    </w:rPr>
  </w:style>
  <w:style w:type="character" w:styleId="nfasis">
    <w:name w:val="Emphasis"/>
    <w:qFormat/>
    <w:rsid w:val="004F125B"/>
    <w:rPr>
      <w:i/>
      <w:iCs/>
    </w:rPr>
  </w:style>
  <w:style w:type="character" w:customStyle="1" w:styleId="Ttulo1Car">
    <w:name w:val="Título 1 Car"/>
    <w:aliases w:val="TITULO Car,Título 1A Car"/>
    <w:link w:val="Ttulo1"/>
    <w:uiPriority w:val="9"/>
    <w:rsid w:val="00EE6146"/>
    <w:rPr>
      <w:rFonts w:ascii="Arial" w:hAnsi="Arial" w:cs="Arial"/>
      <w:bCs/>
      <w:sz w:val="22"/>
      <w:szCs w:val="22"/>
      <w:lang w:val="es-ES" w:eastAsia="es-ES"/>
    </w:rPr>
  </w:style>
  <w:style w:type="character" w:styleId="Refdecomentario">
    <w:name w:val="annotation reference"/>
    <w:rsid w:val="00856D1D"/>
    <w:rPr>
      <w:sz w:val="16"/>
      <w:szCs w:val="16"/>
    </w:rPr>
  </w:style>
  <w:style w:type="paragraph" w:styleId="Textocomentario">
    <w:name w:val="annotation text"/>
    <w:basedOn w:val="Normal"/>
    <w:link w:val="TextocomentarioCar"/>
    <w:rsid w:val="00856D1D"/>
    <w:rPr>
      <w:sz w:val="20"/>
      <w:szCs w:val="20"/>
    </w:rPr>
  </w:style>
  <w:style w:type="character" w:customStyle="1" w:styleId="TextocomentarioCar">
    <w:name w:val="Texto comentario Car"/>
    <w:basedOn w:val="Fuentedeprrafopredeter"/>
    <w:link w:val="Textocomentario"/>
    <w:rsid w:val="00856D1D"/>
  </w:style>
  <w:style w:type="paragraph" w:styleId="Asuntodelcomentario">
    <w:name w:val="annotation subject"/>
    <w:basedOn w:val="Textocomentario"/>
    <w:next w:val="Textocomentario"/>
    <w:link w:val="AsuntodelcomentarioCar"/>
    <w:rsid w:val="00856D1D"/>
    <w:rPr>
      <w:b/>
      <w:bCs/>
    </w:rPr>
  </w:style>
  <w:style w:type="character" w:customStyle="1" w:styleId="AsuntodelcomentarioCar">
    <w:name w:val="Asunto del comentario Car"/>
    <w:link w:val="Asuntodelcomentario"/>
    <w:rsid w:val="00856D1D"/>
    <w:rPr>
      <w:b/>
      <w:bCs/>
    </w:rPr>
  </w:style>
  <w:style w:type="character" w:customStyle="1" w:styleId="EncabezadoCar">
    <w:name w:val="Encabezado Car"/>
    <w:link w:val="Encabezado"/>
    <w:uiPriority w:val="99"/>
    <w:rsid w:val="009A46E6"/>
    <w:rPr>
      <w:rFonts w:ascii="Arial" w:hAnsi="Arial" w:cs="Arial"/>
      <w:szCs w:val="28"/>
      <w:lang w:val="es-ES" w:eastAsia="es-ES"/>
    </w:rPr>
  </w:style>
  <w:style w:type="table" w:styleId="Tablaconcuadrcula">
    <w:name w:val="Table Grid"/>
    <w:basedOn w:val="Tablanormal"/>
    <w:rsid w:val="00F5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99366C"/>
    <w:pPr>
      <w:ind w:left="708"/>
    </w:pPr>
  </w:style>
  <w:style w:type="paragraph" w:styleId="TtuloTDC">
    <w:name w:val="TOC Heading"/>
    <w:basedOn w:val="Ttulo1"/>
    <w:next w:val="Normal"/>
    <w:uiPriority w:val="39"/>
    <w:unhideWhenUsed/>
    <w:qFormat/>
    <w:rsid w:val="00994CF5"/>
    <w:pPr>
      <w:keepLines/>
      <w:framePr w:hSpace="0" w:wrap="auto" w:vAnchor="margin" w:yAlign="inline"/>
      <w:spacing w:before="240" w:line="259" w:lineRule="auto"/>
      <w:suppressOverlap w:val="0"/>
      <w:jc w:val="left"/>
      <w:outlineLvl w:val="9"/>
    </w:pPr>
    <w:rPr>
      <w:rFonts w:ascii="Calibri Light" w:hAnsi="Calibri Light" w:cs="Times New Roman"/>
      <w:bCs w:val="0"/>
      <w:color w:val="2F5496"/>
      <w:sz w:val="32"/>
      <w:szCs w:val="32"/>
      <w:lang w:val="es-CO" w:eastAsia="es-CO"/>
    </w:rPr>
  </w:style>
  <w:style w:type="paragraph" w:styleId="Lista">
    <w:name w:val="List"/>
    <w:basedOn w:val="Normal"/>
    <w:rsid w:val="003D137C"/>
    <w:pPr>
      <w:ind w:left="283" w:hanging="283"/>
      <w:contextualSpacing/>
    </w:pPr>
  </w:style>
  <w:style w:type="paragraph" w:styleId="Lista3">
    <w:name w:val="List 3"/>
    <w:basedOn w:val="Normal"/>
    <w:rsid w:val="003D137C"/>
    <w:pPr>
      <w:ind w:left="849" w:hanging="283"/>
      <w:contextualSpacing/>
    </w:pPr>
  </w:style>
  <w:style w:type="paragraph" w:styleId="Listaconvietas">
    <w:name w:val="List Bullet"/>
    <w:basedOn w:val="Normal"/>
    <w:rsid w:val="003D137C"/>
    <w:pPr>
      <w:tabs>
        <w:tab w:val="num" w:pos="720"/>
      </w:tabs>
      <w:ind w:left="720" w:hanging="720"/>
      <w:contextualSpacing/>
    </w:pPr>
  </w:style>
  <w:style w:type="paragraph" w:styleId="Listaconvietas2">
    <w:name w:val="List Bullet 2"/>
    <w:basedOn w:val="Normal"/>
    <w:rsid w:val="003D137C"/>
    <w:pPr>
      <w:tabs>
        <w:tab w:val="num" w:pos="720"/>
      </w:tabs>
      <w:ind w:left="720" w:hanging="720"/>
      <w:contextualSpacing/>
    </w:pPr>
  </w:style>
  <w:style w:type="paragraph" w:styleId="Textoindependienteprimerasangra2">
    <w:name w:val="Body Text First Indent 2"/>
    <w:basedOn w:val="Sangradetextonormal"/>
    <w:link w:val="Textoindependienteprimerasangra2Car"/>
    <w:rsid w:val="003D137C"/>
    <w:pPr>
      <w:spacing w:after="120"/>
      <w:ind w:left="283" w:firstLine="210"/>
      <w:jc w:val="left"/>
    </w:pPr>
    <w:rPr>
      <w:rFonts w:ascii="Times New Roman" w:hAnsi="Times New Roman" w:cs="Times New Roman"/>
      <w:sz w:val="24"/>
      <w:szCs w:val="24"/>
    </w:rPr>
  </w:style>
  <w:style w:type="character" w:customStyle="1" w:styleId="SangradetextonormalCar">
    <w:name w:val="Sangría de texto normal Car"/>
    <w:link w:val="Sangradetextonormal"/>
    <w:rsid w:val="003D137C"/>
    <w:rPr>
      <w:rFonts w:ascii="Arial" w:hAnsi="Arial" w:cs="Arial"/>
      <w:sz w:val="22"/>
      <w:szCs w:val="28"/>
      <w:lang w:val="es-ES" w:eastAsia="es-ES"/>
    </w:rPr>
  </w:style>
  <w:style w:type="character" w:customStyle="1" w:styleId="Textoindependienteprimerasangra2Car">
    <w:name w:val="Texto independiente primera sangría 2 Car"/>
    <w:link w:val="Textoindependienteprimerasangra2"/>
    <w:rsid w:val="003D137C"/>
    <w:rPr>
      <w:rFonts w:ascii="Arial" w:hAnsi="Arial" w:cs="Arial"/>
      <w:sz w:val="24"/>
      <w:szCs w:val="24"/>
      <w:lang w:val="es-ES" w:eastAsia="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70" w:type="dxa"/>
        <w:right w:w="70" w:type="dxa"/>
      </w:tblCellMar>
    </w:tblPr>
  </w:style>
  <w:style w:type="table" w:customStyle="1" w:styleId="a1">
    <w:basedOn w:val="TableNormal1"/>
    <w:tblPr>
      <w:tblStyleRowBandSize w:val="1"/>
      <w:tblStyleColBandSize w:val="1"/>
      <w:tblCellMar>
        <w:left w:w="70" w:type="dxa"/>
        <w:right w:w="70"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CellMar>
        <w:left w:w="70" w:type="dxa"/>
        <w:right w:w="70" w:type="dxa"/>
      </w:tblCellMar>
    </w:tblPr>
  </w:style>
  <w:style w:type="table" w:customStyle="1" w:styleId="a4">
    <w:basedOn w:val="TableNormal1"/>
    <w:tblPr>
      <w:tblStyleRowBandSize w:val="1"/>
      <w:tblStyleColBandSize w:val="1"/>
      <w:tblCellMar>
        <w:left w:w="70" w:type="dxa"/>
        <w:right w:w="70" w:type="dxa"/>
      </w:tblCellMar>
    </w:tblPr>
  </w:style>
  <w:style w:type="table" w:customStyle="1" w:styleId="a5">
    <w:basedOn w:val="TableNormal1"/>
    <w:tblPr>
      <w:tblStyleRowBandSize w:val="1"/>
      <w:tblStyleColBandSize w:val="1"/>
      <w:tblCellMar>
        <w:left w:w="70" w:type="dxa"/>
        <w:right w:w="70" w:type="dxa"/>
      </w:tblCellMar>
    </w:tblPr>
  </w:style>
  <w:style w:type="paragraph" w:styleId="Revisin">
    <w:name w:val="Revision"/>
    <w:hidden/>
    <w:uiPriority w:val="99"/>
    <w:semiHidden/>
    <w:rsid w:val="00C80F49"/>
    <w:rPr>
      <w:lang w:eastAsia="es-ES"/>
    </w:rPr>
  </w:style>
  <w:style w:type="table" w:customStyle="1" w:styleId="a6">
    <w:basedOn w:val="TableNormal1"/>
    <w:tblPr>
      <w:tblStyleRowBandSize w:val="1"/>
      <w:tblStyleColBandSize w:val="1"/>
      <w:tblCellMar>
        <w:left w:w="70" w:type="dxa"/>
        <w:right w:w="70" w:type="dxa"/>
      </w:tblCellMar>
    </w:tblPr>
  </w:style>
  <w:style w:type="table" w:customStyle="1" w:styleId="a7">
    <w:basedOn w:val="TableNormal1"/>
    <w:tblPr>
      <w:tblStyleRowBandSize w:val="1"/>
      <w:tblStyleColBandSize w:val="1"/>
      <w:tblCellMar>
        <w:left w:w="70" w:type="dxa"/>
        <w:right w:w="70" w:type="dxa"/>
      </w:tblCellMar>
    </w:tblPr>
  </w:style>
  <w:style w:type="table" w:customStyle="1" w:styleId="a8">
    <w:basedOn w:val="TableNormal1"/>
    <w:tblPr>
      <w:tblStyleRowBandSize w:val="1"/>
      <w:tblStyleColBandSize w:val="1"/>
      <w:tblCellMar>
        <w:left w:w="70" w:type="dxa"/>
        <w:right w:w="70" w:type="dxa"/>
      </w:tblCellMar>
    </w:tblPr>
  </w:style>
  <w:style w:type="table" w:customStyle="1" w:styleId="a9">
    <w:basedOn w:val="TableNormal1"/>
    <w:tblPr>
      <w:tblStyleRowBandSize w:val="1"/>
      <w:tblStyleColBandSize w:val="1"/>
      <w:tblCellMar>
        <w:left w:w="70" w:type="dxa"/>
        <w:right w:w="70" w:type="dxa"/>
      </w:tblCellMar>
    </w:tblPr>
  </w:style>
  <w:style w:type="table" w:customStyle="1" w:styleId="aa">
    <w:basedOn w:val="TableNormal1"/>
    <w:tblPr>
      <w:tblStyleRowBandSize w:val="1"/>
      <w:tblStyleColBandSize w:val="1"/>
      <w:tblCellMar>
        <w:left w:w="70" w:type="dxa"/>
        <w:right w:w="70" w:type="dxa"/>
      </w:tblCellMar>
    </w:tblPr>
  </w:style>
  <w:style w:type="table" w:customStyle="1" w:styleId="ab">
    <w:basedOn w:val="TableNormal1"/>
    <w:tblPr>
      <w:tblStyleRowBandSize w:val="1"/>
      <w:tblStyleColBandSize w:val="1"/>
      <w:tblCellMar>
        <w:left w:w="70" w:type="dxa"/>
        <w:right w:w="70" w:type="dxa"/>
      </w:tblCellMar>
    </w:tblPr>
  </w:style>
  <w:style w:type="table" w:customStyle="1" w:styleId="ac">
    <w:basedOn w:val="TableNormal1"/>
    <w:tblPr>
      <w:tblStyleRowBandSize w:val="1"/>
      <w:tblStyleColBandSize w:val="1"/>
      <w:tblCellMar>
        <w:left w:w="70" w:type="dxa"/>
        <w:right w:w="70" w:type="dxa"/>
      </w:tblCellMar>
    </w:tblPr>
  </w:style>
  <w:style w:type="table" w:customStyle="1" w:styleId="ad">
    <w:basedOn w:val="TableNormal0"/>
    <w:tblPr>
      <w:tblStyleRowBandSize w:val="1"/>
      <w:tblStyleColBandSize w:val="1"/>
      <w:tblCellMar>
        <w:left w:w="70" w:type="dxa"/>
        <w:right w:w="70" w:type="dxa"/>
      </w:tblCellMar>
    </w:tblPr>
  </w:style>
  <w:style w:type="table" w:customStyle="1" w:styleId="ae">
    <w:basedOn w:val="TableNormal0"/>
    <w:tblPr>
      <w:tblStyleRowBandSize w:val="1"/>
      <w:tblStyleColBandSize w:val="1"/>
      <w:tblCellMar>
        <w:left w:w="70" w:type="dxa"/>
        <w:right w:w="70" w:type="dxa"/>
      </w:tblCellMar>
    </w:tblPr>
  </w:style>
  <w:style w:type="table" w:customStyle="1" w:styleId="af">
    <w:basedOn w:val="TableNormal0"/>
    <w:tblPr>
      <w:tblStyleRowBandSize w:val="1"/>
      <w:tblStyleColBandSize w:val="1"/>
      <w:tblCellMar>
        <w:left w:w="70" w:type="dxa"/>
        <w:right w:w="70" w:type="dxa"/>
      </w:tblCellMar>
    </w:tblPr>
  </w:style>
  <w:style w:type="table" w:customStyle="1" w:styleId="af0">
    <w:basedOn w:val="TableNormal0"/>
    <w:tblPr>
      <w:tblStyleRowBandSize w:val="1"/>
      <w:tblStyleColBandSize w:val="1"/>
      <w:tblCellMar>
        <w:left w:w="70" w:type="dxa"/>
        <w:right w:w="70" w:type="dxa"/>
      </w:tblCellMar>
    </w:tblPr>
  </w:style>
  <w:style w:type="table" w:customStyle="1" w:styleId="af1">
    <w:basedOn w:val="TableNormal0"/>
    <w:tblPr>
      <w:tblStyleRowBandSize w:val="1"/>
      <w:tblStyleColBandSize w:val="1"/>
      <w:tblCellMar>
        <w:left w:w="70" w:type="dxa"/>
        <w:right w:w="70" w:type="dxa"/>
      </w:tblCellMar>
    </w:tblPr>
  </w:style>
  <w:style w:type="table" w:customStyle="1" w:styleId="af2">
    <w:basedOn w:val="TableNormal0"/>
    <w:tblPr>
      <w:tblStyleRowBandSize w:val="1"/>
      <w:tblStyleColBandSize w:val="1"/>
      <w:tblCellMar>
        <w:left w:w="70" w:type="dxa"/>
        <w:right w:w="70" w:type="dxa"/>
      </w:tblCellMar>
    </w:tblPr>
  </w:style>
  <w:style w:type="table" w:customStyle="1" w:styleId="af3">
    <w:basedOn w:val="TableNormal0"/>
    <w:tblPr>
      <w:tblStyleRowBandSize w:val="1"/>
      <w:tblStyleColBandSize w:val="1"/>
      <w:tblCellMar>
        <w:left w:w="70" w:type="dxa"/>
        <w:right w:w="70" w:type="dxa"/>
      </w:tblCellMar>
    </w:tblPr>
  </w:style>
  <w:style w:type="character" w:styleId="Textoennegrita">
    <w:name w:val="Strong"/>
    <w:basedOn w:val="Fuentedeprrafopredeter"/>
    <w:uiPriority w:val="22"/>
    <w:qFormat/>
    <w:rsid w:val="00926E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ecured.cu/Base_de_datos" TargetMode="Externa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rive.google.com/drive/u/1/folders/1Tu2ChzlvgSaXxc10UpqzX-SVhu095Kvv"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ured.cu/Tesauro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ecured.cu/Metabuscado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ured.cu/Buscadore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Vf0AI/GpZHPR/1k/9GsD4lKc6g==">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14</Pages>
  <Words>3888</Words>
  <Characters>21388</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UAESPNN</dc:creator>
  <cp:lastModifiedBy>SINDRY JANETH AHUMADA MARTINEZ</cp:lastModifiedBy>
  <cp:revision>9</cp:revision>
  <cp:lastPrinted>2023-08-24T20:46:00Z</cp:lastPrinted>
  <dcterms:created xsi:type="dcterms:W3CDTF">2023-08-24T19:52:00Z</dcterms:created>
  <dcterms:modified xsi:type="dcterms:W3CDTF">2023-12-11T15:04:00Z</dcterms:modified>
</cp:coreProperties>
</file>