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39" w:rsidRDefault="00D32C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D32C39" w:rsidRDefault="00670440">
      <w:pPr>
        <w:tabs>
          <w:tab w:val="left" w:pos="0"/>
        </w:tabs>
        <w:ind w:left="2832" w:hanging="2832"/>
        <w:jc w:val="center"/>
        <w:rPr>
          <w:rFonts w:ascii="Arial Narrow" w:eastAsia="Arial Narrow" w:hAnsi="Arial Narrow" w:cs="Arial Narrow"/>
          <w:b/>
          <w:color w:val="E36C0A"/>
        </w:rPr>
      </w:pPr>
      <w:r>
        <w:rPr>
          <w:rFonts w:ascii="Arial Narrow" w:eastAsia="Arial Narrow" w:hAnsi="Arial Narrow" w:cs="Arial Narrow"/>
          <w:b/>
        </w:rPr>
        <w:t>FORMATO DE EVALUACIÓN Y SEGUIMIENTO DE CONCESIÓN DE AGUAS SUPERFICIALES</w:t>
      </w:r>
    </w:p>
    <w:p w:rsidR="00D32C39" w:rsidRDefault="00670440">
      <w:pPr>
        <w:tabs>
          <w:tab w:val="left" w:pos="0"/>
        </w:tabs>
        <w:ind w:left="2832" w:hanging="283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(Leer el instructivo antes de diligenciar el formato).</w:t>
      </w:r>
    </w:p>
    <w:p w:rsidR="00D32C39" w:rsidRDefault="00D32C39">
      <w:pPr>
        <w:tabs>
          <w:tab w:val="left" w:pos="0"/>
        </w:tabs>
        <w:ind w:left="2832" w:hanging="2832"/>
        <w:jc w:val="center"/>
        <w:rPr>
          <w:rFonts w:ascii="Arial Narrow" w:eastAsia="Arial Narrow" w:hAnsi="Arial Narrow" w:cs="Arial Narrow"/>
        </w:rPr>
      </w:pPr>
    </w:p>
    <w:tbl>
      <w:tblPr>
        <w:tblStyle w:val="a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849"/>
        <w:gridCol w:w="101"/>
        <w:gridCol w:w="344"/>
        <w:gridCol w:w="550"/>
        <w:gridCol w:w="674"/>
        <w:gridCol w:w="52"/>
        <w:gridCol w:w="550"/>
        <w:gridCol w:w="442"/>
        <w:gridCol w:w="567"/>
        <w:gridCol w:w="92"/>
        <w:gridCol w:w="80"/>
        <w:gridCol w:w="95"/>
        <w:gridCol w:w="230"/>
        <w:gridCol w:w="356"/>
        <w:gridCol w:w="383"/>
        <w:gridCol w:w="308"/>
        <w:gridCol w:w="10"/>
        <w:gridCol w:w="7"/>
        <w:gridCol w:w="149"/>
        <w:gridCol w:w="135"/>
        <w:gridCol w:w="432"/>
        <w:gridCol w:w="135"/>
        <w:gridCol w:w="216"/>
        <w:gridCol w:w="192"/>
        <w:gridCol w:w="442"/>
        <w:gridCol w:w="282"/>
        <w:gridCol w:w="148"/>
        <w:gridCol w:w="123"/>
        <w:gridCol w:w="287"/>
        <w:gridCol w:w="153"/>
        <w:gridCol w:w="501"/>
        <w:gridCol w:w="73"/>
        <w:gridCol w:w="134"/>
        <w:gridCol w:w="858"/>
      </w:tblGrid>
      <w:tr w:rsidR="00D32C39">
        <w:trPr>
          <w:trHeight w:val="255"/>
        </w:trPr>
        <w:tc>
          <w:tcPr>
            <w:tcW w:w="6047" w:type="dxa"/>
            <w:gridSpan w:val="16"/>
            <w:tcBorders>
              <w:top w:val="single" w:sz="12" w:space="0" w:color="000000"/>
              <w:lef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1.  INFORMACIÓN GENERAL </w:t>
            </w:r>
          </w:p>
        </w:tc>
        <w:tc>
          <w:tcPr>
            <w:tcW w:w="2579" w:type="dxa"/>
            <w:gridSpan w:val="13"/>
            <w:tcBorders>
              <w:top w:val="single" w:sz="12" w:space="0" w:color="000000"/>
            </w:tcBorders>
            <w:shd w:val="clear" w:color="auto" w:fill="D9D9D9"/>
            <w:vAlign w:val="bottom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VISITA   No</w:t>
            </w:r>
          </w:p>
        </w:tc>
        <w:tc>
          <w:tcPr>
            <w:tcW w:w="2006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D32C39" w:rsidRDefault="00D32C39">
            <w:pPr>
              <w:jc w:val="center"/>
              <w:rPr>
                <w:rFonts w:ascii="Arial Narrow" w:eastAsia="Arial Narrow" w:hAnsi="Arial Narrow" w:cs="Arial Narrow"/>
                <w:vertAlign w:val="superscript"/>
              </w:rPr>
            </w:pP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vertAlign w:val="superscript"/>
              </w:rPr>
            </w:pPr>
            <w:r>
              <w:rPr>
                <w:rFonts w:ascii="Arial Narrow" w:eastAsia="Arial Narrow" w:hAnsi="Arial Narrow" w:cs="Arial Narrow"/>
                <w:vertAlign w:val="superscript"/>
              </w:rPr>
              <w:t>_______________</w:t>
            </w:r>
          </w:p>
        </w:tc>
      </w:tr>
      <w:tr w:rsidR="00D32C39">
        <w:trPr>
          <w:trHeight w:val="20"/>
        </w:trPr>
        <w:tc>
          <w:tcPr>
            <w:tcW w:w="1632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USUARIO </w:t>
            </w: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03" w:type="dxa"/>
            <w:gridSpan w:val="5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ÁREA PROTEGIDA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579" w:type="dxa"/>
            <w:gridSpan w:val="13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DIRECCIÓN TERRITORIAL</w:t>
            </w:r>
          </w:p>
        </w:tc>
        <w:tc>
          <w:tcPr>
            <w:tcW w:w="2006" w:type="dxa"/>
            <w:gridSpan w:val="6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</w:tr>
      <w:tr w:rsidR="00D32C39">
        <w:trPr>
          <w:trHeight w:val="20"/>
        </w:trPr>
        <w:tc>
          <w:tcPr>
            <w:tcW w:w="1632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RESOLUCIÓN</w:t>
            </w: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68" w:type="dxa"/>
            <w:gridSpan w:val="3"/>
            <w:shd w:val="clear" w:color="auto" w:fill="auto"/>
            <w:vAlign w:val="bottom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No_______________</w:t>
            </w:r>
          </w:p>
        </w:tc>
        <w:tc>
          <w:tcPr>
            <w:tcW w:w="1703" w:type="dxa"/>
            <w:gridSpan w:val="5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FECHA 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NOTIFICACIÓN</w:t>
            </w:r>
          </w:p>
        </w:tc>
        <w:tc>
          <w:tcPr>
            <w:tcW w:w="1144" w:type="dxa"/>
            <w:gridSpan w:val="5"/>
            <w:shd w:val="clear" w:color="auto" w:fill="auto"/>
            <w:vAlign w:val="bottom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____mm____</w:t>
            </w:r>
            <w:proofErr w:type="spell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_____</w:t>
            </w:r>
          </w:p>
        </w:tc>
        <w:tc>
          <w:tcPr>
            <w:tcW w:w="2579" w:type="dxa"/>
            <w:gridSpan w:val="13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FECHA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VENCIMIENTO</w:t>
            </w:r>
          </w:p>
        </w:tc>
        <w:tc>
          <w:tcPr>
            <w:tcW w:w="2006" w:type="dxa"/>
            <w:gridSpan w:val="6"/>
            <w:tcBorders>
              <w:right w:val="single" w:sz="12" w:space="0" w:color="000000"/>
            </w:tcBorders>
            <w:shd w:val="clear" w:color="auto" w:fill="FFFFFF"/>
            <w:vAlign w:val="bottom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____mm____</w:t>
            </w:r>
            <w:proofErr w:type="spell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______</w:t>
            </w:r>
          </w:p>
        </w:tc>
      </w:tr>
      <w:tr w:rsidR="00D32C39">
        <w:trPr>
          <w:trHeight w:val="20"/>
        </w:trPr>
        <w:tc>
          <w:tcPr>
            <w:tcW w:w="1632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CAUDAL CONCESIONADO (l/s)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03" w:type="dxa"/>
            <w:gridSpan w:val="5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FECHA DE VISITA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579" w:type="dxa"/>
            <w:gridSpan w:val="13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RESPONSABLE 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DE LA VISITA</w:t>
            </w:r>
          </w:p>
        </w:tc>
        <w:tc>
          <w:tcPr>
            <w:tcW w:w="2006" w:type="dxa"/>
            <w:gridSpan w:val="6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441"/>
        </w:trPr>
        <w:tc>
          <w:tcPr>
            <w:tcW w:w="10632" w:type="dxa"/>
            <w:gridSpan w:val="35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2.  LOCALIZACIÓN   DE   ESTRUCTURAS</w:t>
            </w:r>
          </w:p>
        </w:tc>
      </w:tr>
      <w:tr w:rsidR="00D32C39">
        <w:trPr>
          <w:trHeight w:val="441"/>
        </w:trPr>
        <w:tc>
          <w:tcPr>
            <w:tcW w:w="1531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ESTRUCTURA</w:t>
            </w:r>
          </w:p>
        </w:tc>
        <w:tc>
          <w:tcPr>
            <w:tcW w:w="995" w:type="dxa"/>
            <w:gridSpan w:val="3"/>
            <w:vMerge w:val="restart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CANTIDAD</w:t>
            </w:r>
          </w:p>
        </w:tc>
        <w:tc>
          <w:tcPr>
            <w:tcW w:w="5105" w:type="dxa"/>
            <w:gridSpan w:val="20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COORDENADAS 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br/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INDICAR DATUM ____________________</w:t>
            </w:r>
          </w:p>
        </w:tc>
        <w:tc>
          <w:tcPr>
            <w:tcW w:w="1282" w:type="dxa"/>
            <w:gridSpan w:val="5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DENTRO  DEL</w:t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 AP</w:t>
            </w: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FUERA DEL AP</w:t>
            </w:r>
          </w:p>
        </w:tc>
      </w:tr>
      <w:tr w:rsidR="00D32C39">
        <w:trPr>
          <w:trHeight w:val="165"/>
        </w:trPr>
        <w:tc>
          <w:tcPr>
            <w:tcW w:w="1531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  <w:tc>
          <w:tcPr>
            <w:tcW w:w="995" w:type="dxa"/>
            <w:gridSpan w:val="3"/>
            <w:vMerge/>
            <w:shd w:val="clear" w:color="auto" w:fill="D9D9D9"/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LATITUD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LONGITUD</w:t>
            </w:r>
          </w:p>
        </w:tc>
        <w:tc>
          <w:tcPr>
            <w:tcW w:w="1277" w:type="dxa"/>
            <w:gridSpan w:val="4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ALTITUD</w:t>
            </w:r>
          </w:p>
        </w:tc>
        <w:tc>
          <w:tcPr>
            <w:tcW w:w="1276" w:type="dxa"/>
            <w:gridSpan w:val="8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PRECISIÓN</w:t>
            </w:r>
          </w:p>
        </w:tc>
        <w:tc>
          <w:tcPr>
            <w:tcW w:w="1282" w:type="dxa"/>
            <w:gridSpan w:val="5"/>
            <w:shd w:val="clear" w:color="auto" w:fill="D9D9D9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</w:tr>
      <w:tr w:rsidR="00D32C39">
        <w:trPr>
          <w:trHeight w:val="320"/>
        </w:trPr>
        <w:tc>
          <w:tcPr>
            <w:tcW w:w="1531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both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670440">
            <w:pPr>
              <w:tabs>
                <w:tab w:val="left" w:pos="0"/>
              </w:tabs>
              <w:jc w:val="both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BOCATOMA</w:t>
            </w:r>
          </w:p>
        </w:tc>
        <w:tc>
          <w:tcPr>
            <w:tcW w:w="995" w:type="dxa"/>
            <w:gridSpan w:val="3"/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bottom"/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N:</w:t>
            </w:r>
          </w:p>
        </w:tc>
        <w:tc>
          <w:tcPr>
            <w:tcW w:w="1276" w:type="dxa"/>
            <w:gridSpan w:val="5"/>
            <w:shd w:val="clear" w:color="auto" w:fill="FFFFFF"/>
            <w:vAlign w:val="bottom"/>
          </w:tcPr>
          <w:p w:rsidR="00D32C39" w:rsidRDefault="00670440">
            <w:pPr>
              <w:tabs>
                <w:tab w:val="left" w:pos="0"/>
              </w:tabs>
              <w:ind w:left="-108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W:</w:t>
            </w:r>
          </w:p>
        </w:tc>
        <w:tc>
          <w:tcPr>
            <w:tcW w:w="1277" w:type="dxa"/>
            <w:gridSpan w:val="4"/>
            <w:shd w:val="clear" w:color="auto" w:fill="FFFFFF"/>
            <w:vAlign w:val="bottom"/>
          </w:tcPr>
          <w:p w:rsidR="00D32C39" w:rsidRDefault="00D32C39">
            <w:pPr>
              <w:tabs>
                <w:tab w:val="left" w:pos="-391"/>
              </w:tabs>
              <w:ind w:right="-51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76" w:type="dxa"/>
            <w:gridSpan w:val="8"/>
            <w:shd w:val="clear" w:color="auto" w:fill="FFFFFF"/>
            <w:vAlign w:val="bottom"/>
          </w:tcPr>
          <w:p w:rsidR="00D32C39" w:rsidRDefault="00D32C39">
            <w:pPr>
              <w:tabs>
                <w:tab w:val="left" w:pos="-391"/>
              </w:tabs>
              <w:ind w:right="-51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82" w:type="dxa"/>
            <w:gridSpan w:val="5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320"/>
        </w:trPr>
        <w:tc>
          <w:tcPr>
            <w:tcW w:w="1531" w:type="dxa"/>
            <w:gridSpan w:val="2"/>
            <w:vMerge/>
            <w:tcBorders>
              <w:left w:val="single" w:sz="12" w:space="0" w:color="000000"/>
            </w:tcBorders>
            <w:shd w:val="clear" w:color="auto" w:fill="FFFFFF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5" w:type="dxa"/>
            <w:gridSpan w:val="3"/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D32C39" w:rsidRDefault="0067044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N:</w:t>
            </w:r>
          </w:p>
        </w:tc>
        <w:tc>
          <w:tcPr>
            <w:tcW w:w="1276" w:type="dxa"/>
            <w:gridSpan w:val="5"/>
            <w:shd w:val="clear" w:color="auto" w:fill="FFFFFF"/>
          </w:tcPr>
          <w:p w:rsidR="00D32C39" w:rsidRDefault="00670440">
            <w:pPr>
              <w:ind w:left="-1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W:</w:t>
            </w:r>
          </w:p>
        </w:tc>
        <w:tc>
          <w:tcPr>
            <w:tcW w:w="1277" w:type="dxa"/>
            <w:gridSpan w:val="4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gridSpan w:val="8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82" w:type="dxa"/>
            <w:gridSpan w:val="5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320"/>
        </w:trPr>
        <w:tc>
          <w:tcPr>
            <w:tcW w:w="1531" w:type="dxa"/>
            <w:gridSpan w:val="2"/>
            <w:vMerge/>
            <w:tcBorders>
              <w:left w:val="single" w:sz="12" w:space="0" w:color="000000"/>
            </w:tcBorders>
            <w:shd w:val="clear" w:color="auto" w:fill="FFFFFF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5" w:type="dxa"/>
            <w:gridSpan w:val="3"/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D32C39" w:rsidRDefault="0067044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N:</w:t>
            </w:r>
          </w:p>
        </w:tc>
        <w:tc>
          <w:tcPr>
            <w:tcW w:w="1276" w:type="dxa"/>
            <w:gridSpan w:val="5"/>
            <w:shd w:val="clear" w:color="auto" w:fill="FFFFFF"/>
          </w:tcPr>
          <w:p w:rsidR="00D32C39" w:rsidRDefault="00670440">
            <w:pPr>
              <w:ind w:left="-1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W:</w:t>
            </w:r>
          </w:p>
        </w:tc>
        <w:tc>
          <w:tcPr>
            <w:tcW w:w="1277" w:type="dxa"/>
            <w:gridSpan w:val="4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gridSpan w:val="8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82" w:type="dxa"/>
            <w:gridSpan w:val="5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269"/>
        </w:trPr>
        <w:tc>
          <w:tcPr>
            <w:tcW w:w="1531" w:type="dxa"/>
            <w:gridSpan w:val="2"/>
            <w:tcBorders>
              <w:left w:val="single" w:sz="12" w:space="0" w:color="000000"/>
            </w:tcBorders>
            <w:shd w:val="clear" w:color="auto" w:fill="FFFFFF"/>
          </w:tcPr>
          <w:p w:rsidR="00D32C39" w:rsidRDefault="00670440">
            <w:pPr>
              <w:tabs>
                <w:tab w:val="left" w:pos="0"/>
              </w:tabs>
              <w:jc w:val="both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DESARENADOR</w:t>
            </w:r>
          </w:p>
        </w:tc>
        <w:tc>
          <w:tcPr>
            <w:tcW w:w="995" w:type="dxa"/>
            <w:gridSpan w:val="3"/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D32C39" w:rsidRDefault="0067044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N:</w:t>
            </w:r>
          </w:p>
        </w:tc>
        <w:tc>
          <w:tcPr>
            <w:tcW w:w="1276" w:type="dxa"/>
            <w:gridSpan w:val="5"/>
            <w:shd w:val="clear" w:color="auto" w:fill="FFFFFF"/>
          </w:tcPr>
          <w:p w:rsidR="00D32C39" w:rsidRDefault="00670440">
            <w:pPr>
              <w:ind w:left="-1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W:</w:t>
            </w:r>
          </w:p>
        </w:tc>
        <w:tc>
          <w:tcPr>
            <w:tcW w:w="1277" w:type="dxa"/>
            <w:gridSpan w:val="4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gridSpan w:val="8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82" w:type="dxa"/>
            <w:gridSpan w:val="5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272"/>
        </w:trPr>
        <w:tc>
          <w:tcPr>
            <w:tcW w:w="1531" w:type="dxa"/>
            <w:gridSpan w:val="2"/>
            <w:tcBorders>
              <w:left w:val="single" w:sz="12" w:space="0" w:color="000000"/>
            </w:tcBorders>
            <w:shd w:val="clear" w:color="auto" w:fill="FFFFFF"/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PTAP</w:t>
            </w:r>
          </w:p>
        </w:tc>
        <w:tc>
          <w:tcPr>
            <w:tcW w:w="995" w:type="dxa"/>
            <w:gridSpan w:val="3"/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D32C39" w:rsidRDefault="0067044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N:</w:t>
            </w:r>
          </w:p>
        </w:tc>
        <w:tc>
          <w:tcPr>
            <w:tcW w:w="1276" w:type="dxa"/>
            <w:gridSpan w:val="5"/>
            <w:shd w:val="clear" w:color="auto" w:fill="FFFFFF"/>
          </w:tcPr>
          <w:p w:rsidR="00D32C39" w:rsidRDefault="00670440">
            <w:pPr>
              <w:ind w:left="-1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W:</w:t>
            </w:r>
          </w:p>
        </w:tc>
        <w:tc>
          <w:tcPr>
            <w:tcW w:w="1277" w:type="dxa"/>
            <w:gridSpan w:val="4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gridSpan w:val="8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82" w:type="dxa"/>
            <w:gridSpan w:val="5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263"/>
        </w:trPr>
        <w:tc>
          <w:tcPr>
            <w:tcW w:w="1531" w:type="dxa"/>
            <w:gridSpan w:val="2"/>
            <w:tcBorders>
              <w:left w:val="single" w:sz="12" w:space="0" w:color="000000"/>
            </w:tcBorders>
            <w:shd w:val="clear" w:color="auto" w:fill="FFFFFF"/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TANQUE ALMACENAMIENTO </w:t>
            </w:r>
          </w:p>
        </w:tc>
        <w:tc>
          <w:tcPr>
            <w:tcW w:w="995" w:type="dxa"/>
            <w:gridSpan w:val="3"/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D32C39" w:rsidRDefault="0067044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N:</w:t>
            </w:r>
          </w:p>
        </w:tc>
        <w:tc>
          <w:tcPr>
            <w:tcW w:w="1276" w:type="dxa"/>
            <w:gridSpan w:val="5"/>
            <w:shd w:val="clear" w:color="auto" w:fill="FFFFFF"/>
          </w:tcPr>
          <w:p w:rsidR="00D32C39" w:rsidRDefault="00670440">
            <w:pPr>
              <w:ind w:left="-1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W:</w:t>
            </w:r>
          </w:p>
        </w:tc>
        <w:tc>
          <w:tcPr>
            <w:tcW w:w="1277" w:type="dxa"/>
            <w:gridSpan w:val="4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gridSpan w:val="8"/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82" w:type="dxa"/>
            <w:gridSpan w:val="5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19" w:type="dxa"/>
            <w:gridSpan w:val="5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273"/>
        </w:trPr>
        <w:tc>
          <w:tcPr>
            <w:tcW w:w="10632" w:type="dxa"/>
            <w:gridSpan w:val="35"/>
            <w:tcBorders>
              <w:left w:val="single" w:sz="12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3.  MEDICIONES DE CAUDAL               </w:t>
            </w: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0" t="0" r="0" b="0"/>
                      <wp:docPr id="1469856384" name="Rectángulo 1469856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213" y="3702213"/>
                                <a:ext cx="155575" cy="15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2C39" w:rsidRDefault="0067044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000000"/>
                                      <w:sz w:val="1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5100" cy="165100"/>
                      <wp:effectExtent b="0" l="0" r="0" t="0"/>
                      <wp:docPr id="146985638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 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                     </w:t>
            </w: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0" t="0" r="0" b="0"/>
                      <wp:docPr id="1469856383" name="Rectángulo 1469856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213" y="3702213"/>
                                <a:ext cx="155575" cy="15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2C39" w:rsidRDefault="0067044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000000"/>
                                      <w:sz w:val="14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5100" cy="165100"/>
                      <wp:effectExtent b="0" l="0" r="0" t="0"/>
                      <wp:docPr id="146985638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      </w:t>
            </w: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0" t="0" r="0" b="0"/>
                      <wp:docPr id="1469856386" name="Rectángulo 1469856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213" y="3702213"/>
                                <a:ext cx="155575" cy="15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2C39" w:rsidRDefault="0067044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000000"/>
                                      <w:sz w:val="14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5100" cy="165100"/>
                      <wp:effectExtent b="0" l="0" r="0" t="0"/>
                      <wp:docPr id="146985638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0" t="0" r="0" b="0"/>
                      <wp:docPr id="1469856385" name="Rectángulo 1469856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213" y="3702213"/>
                                <a:ext cx="155575" cy="15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2C39" w:rsidRDefault="0067044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000000"/>
                                      <w:sz w:val="14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5100" cy="165100"/>
                      <wp:effectExtent b="0" l="0" r="0" t="0"/>
                      <wp:docPr id="146985638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       </w:t>
            </w: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0" t="0" r="0" b="0"/>
                      <wp:docPr id="1469856388" name="Rectángulo 1469856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213" y="3702213"/>
                                <a:ext cx="155575" cy="15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2C39" w:rsidRDefault="0067044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000000"/>
                                      <w:sz w:val="14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5100" cy="165100"/>
                      <wp:effectExtent b="0" l="0" r="0" t="0"/>
                      <wp:docPr id="146985638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    </w:t>
            </w: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0" t="0" r="0" b="0"/>
                      <wp:docPr id="1469856387" name="Rectángulo 1469856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213" y="3702213"/>
                                <a:ext cx="155575" cy="15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2C39" w:rsidRDefault="0067044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000000"/>
                                      <w:sz w:val="14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5100" cy="165100"/>
                      <wp:effectExtent b="0" l="0" r="0" t="0"/>
                      <wp:docPr id="146985638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 </w:t>
            </w: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0" t="0" r="0" b="0"/>
                      <wp:docPr id="1469856389" name="Rectángulo 1469856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8213" y="3702213"/>
                                <a:ext cx="155575" cy="15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2C39" w:rsidRDefault="0067044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000000"/>
                                      <w:sz w:val="14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5100" cy="165100"/>
                      <wp:effectExtent b="0" l="0" r="0" t="0"/>
                      <wp:docPr id="146985638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D32C39">
        <w:trPr>
          <w:trHeight w:val="441"/>
        </w:trPr>
        <w:tc>
          <w:tcPr>
            <w:tcW w:w="68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SISTEMA DE MEDICIÓN</w:t>
            </w:r>
          </w:p>
          <w:p w:rsidR="00D32C39" w:rsidRDefault="00D32C39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670440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SISTEMA</w:t>
            </w:r>
          </w:p>
          <w:p w:rsidR="00D32C39" w:rsidRDefault="00670440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lastRenderedPageBreak/>
              <w:t>DE MEDICIÓN</w:t>
            </w:r>
          </w:p>
          <w:p w:rsidR="00D32C39" w:rsidRDefault="00D32C39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ind w:left="113" w:right="113"/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94" w:type="dxa"/>
            <w:gridSpan w:val="3"/>
            <w:vMerge w:val="restart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MACROMEDIDOR</w:t>
            </w: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ÚLTIMO VALOR REGISTRADO (Litros)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FECHA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(DD/MM/AA)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HORA</w:t>
            </w:r>
          </w:p>
        </w:tc>
        <w:tc>
          <w:tcPr>
            <w:tcW w:w="853" w:type="dxa"/>
            <w:gridSpan w:val="5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VALOR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>ACTUAL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(Litros)</w:t>
            </w:r>
          </w:p>
        </w:tc>
        <w:tc>
          <w:tcPr>
            <w:tcW w:w="992" w:type="dxa"/>
            <w:gridSpan w:val="6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FECHA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(DD/MM/AA)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HORA</w:t>
            </w:r>
          </w:p>
        </w:tc>
        <w:tc>
          <w:tcPr>
            <w:tcW w:w="850" w:type="dxa"/>
            <w:gridSpan w:val="3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Δ FECHAS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(horas)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(D – B)</w:t>
            </w:r>
          </w:p>
        </w:tc>
        <w:tc>
          <w:tcPr>
            <w:tcW w:w="993" w:type="dxa"/>
            <w:gridSpan w:val="5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Δ VOLUMEN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(C – A)</w:t>
            </w:r>
          </w:p>
        </w:tc>
        <w:tc>
          <w:tcPr>
            <w:tcW w:w="708" w:type="dxa"/>
            <w:gridSpan w:val="3"/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CAUDAL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(l/h)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(F/E)</w:t>
            </w:r>
          </w:p>
        </w:tc>
        <w:tc>
          <w:tcPr>
            <w:tcW w:w="858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CAUDAL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(L/S)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(G/3600)</w:t>
            </w:r>
          </w:p>
        </w:tc>
      </w:tr>
      <w:tr w:rsidR="00D32C39">
        <w:trPr>
          <w:trHeight w:val="288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94" w:type="dxa"/>
            <w:gridSpan w:val="3"/>
            <w:vMerge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853" w:type="dxa"/>
            <w:gridSpan w:val="5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992" w:type="dxa"/>
            <w:gridSpan w:val="6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993" w:type="dxa"/>
            <w:gridSpan w:val="5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708" w:type="dxa"/>
            <w:gridSpan w:val="3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8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</w:tr>
      <w:tr w:rsidR="00D32C39">
        <w:trPr>
          <w:trHeight w:val="192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94" w:type="dxa"/>
            <w:gridSpan w:val="3"/>
            <w:vMerge w:val="restart"/>
            <w:tcBorders>
              <w:right w:val="single" w:sz="12" w:space="0" w:color="000000"/>
            </w:tcBorders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VERTEDERO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MEDICIONES 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vertAlign w:val="subscript"/>
              </w:rPr>
              <w:t>DE  AFORO</w:t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VOLUMÉTRICO</w:t>
            </w:r>
          </w:p>
        </w:tc>
        <w:tc>
          <w:tcPr>
            <w:tcW w:w="10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VOLUMEN (L)</w:t>
            </w:r>
          </w:p>
        </w:tc>
        <w:tc>
          <w:tcPr>
            <w:tcW w:w="10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TIEMPO (s)</w:t>
            </w:r>
          </w:p>
        </w:tc>
        <w:tc>
          <w:tcPr>
            <w:tcW w:w="10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CAUDAL (L/S)</w:t>
            </w:r>
          </w:p>
        </w:tc>
        <w:tc>
          <w:tcPr>
            <w:tcW w:w="1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VOLUMEN (L)</w:t>
            </w:r>
          </w:p>
        </w:tc>
        <w:tc>
          <w:tcPr>
            <w:tcW w:w="1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TIEMPO (s)</w:t>
            </w:r>
          </w:p>
        </w:tc>
        <w:tc>
          <w:tcPr>
            <w:tcW w:w="10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CAUDAL (L/S)</w:t>
            </w:r>
          </w:p>
        </w:tc>
      </w:tr>
      <w:tr w:rsidR="00D32C39">
        <w:trPr>
          <w:trHeight w:val="191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94" w:type="dxa"/>
            <w:gridSpan w:val="3"/>
            <w:vMerge/>
            <w:tcBorders>
              <w:right w:val="single" w:sz="12" w:space="0" w:color="000000"/>
            </w:tcBorders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0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191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94" w:type="dxa"/>
            <w:gridSpan w:val="3"/>
            <w:vMerge/>
            <w:tcBorders>
              <w:right w:val="single" w:sz="12" w:space="0" w:color="000000"/>
            </w:tcBorders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191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94" w:type="dxa"/>
            <w:gridSpan w:val="3"/>
            <w:vMerge/>
            <w:tcBorders>
              <w:right w:val="single" w:sz="12" w:space="0" w:color="000000"/>
            </w:tcBorders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191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94" w:type="dxa"/>
            <w:gridSpan w:val="3"/>
            <w:vMerge/>
            <w:tcBorders>
              <w:right w:val="single" w:sz="12" w:space="0" w:color="000000"/>
            </w:tcBorders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9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CAUDAL (L/S)</w:t>
            </w:r>
          </w:p>
        </w:tc>
        <w:tc>
          <w:tcPr>
            <w:tcW w:w="31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D32C39">
        <w:trPr>
          <w:trHeight w:val="562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94" w:type="dxa"/>
            <w:gridSpan w:val="3"/>
            <w:vMerge/>
            <w:tcBorders>
              <w:right w:val="single" w:sz="12" w:space="0" w:color="000000"/>
            </w:tcBorders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DIMENSIONES DE VERTEDERO</w:t>
            </w:r>
          </w:p>
        </w:tc>
        <w:tc>
          <w:tcPr>
            <w:tcW w:w="2277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VERTEDERO TRIANGULAR 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</w:rPr>
              <w:object w:dxaOrig="1815" w:dyaOrig="10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0.75pt;height:51.75pt;mso-width-percent:0;mso-height-percent:0;mso-width-percent:0;mso-height-percent:0" o:ole="" o:bordertopcolor="this" o:borderleftcolor="this" o:borderbottomcolor="this" o:borderrightcolor="this">
                  <v:imagedata r:id="rId34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5" DrawAspect="Content" ObjectID="_1764073903" r:id="rId35"/>
              </w:object>
            </w:r>
          </w:p>
        </w:tc>
        <w:tc>
          <w:tcPr>
            <w:tcW w:w="918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lastRenderedPageBreak/>
              <w:t>ANCHO (L)</w:t>
            </w: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(cm)</w:t>
            </w:r>
          </w:p>
        </w:tc>
        <w:tc>
          <w:tcPr>
            <w:tcW w:w="2201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VERTEDERO RECTANGULAR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</w:rPr>
              <w:object w:dxaOrig="1721" w:dyaOrig="925">
                <v:shape id="_x0000_i1026" type="#_x0000_t75" alt="" style="width:86.25pt;height:46.5pt;mso-width-percent:0;mso-height-percent:0;mso-width-percent:0;mso-height-percent:0" o:ole="" o:bordertopcolor="this" o:borderleftcolor="this" o:borderbottomcolor="this" o:borderrightcolor="this">
                  <v:imagedata r:id="rId3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6" DrawAspect="Content" ObjectID="_1764073904" r:id="rId37"/>
              </w:objec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lastRenderedPageBreak/>
              <w:t>ANCHO (L)</w:t>
            </w: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(cm)</w:t>
            </w:r>
          </w:p>
        </w:tc>
      </w:tr>
      <w:tr w:rsidR="00D32C39">
        <w:trPr>
          <w:trHeight w:val="541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94" w:type="dxa"/>
            <w:gridSpan w:val="3"/>
            <w:vMerge/>
            <w:tcBorders>
              <w:right w:val="single" w:sz="12" w:space="0" w:color="000000"/>
            </w:tcBorders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277" w:type="dxa"/>
            <w:gridSpan w:val="11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918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ALTO (A)</w:t>
            </w: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(cm)</w:t>
            </w:r>
          </w:p>
        </w:tc>
        <w:tc>
          <w:tcPr>
            <w:tcW w:w="2201" w:type="dxa"/>
            <w:gridSpan w:val="9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ALTO (A)</w:t>
            </w: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(cm)</w:t>
            </w:r>
          </w:p>
        </w:tc>
      </w:tr>
      <w:tr w:rsidR="00D32C39">
        <w:trPr>
          <w:trHeight w:val="33"/>
        </w:trPr>
        <w:tc>
          <w:tcPr>
            <w:tcW w:w="682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294" w:type="dxa"/>
            <w:gridSpan w:val="3"/>
            <w:vMerge/>
            <w:tcBorders>
              <w:right w:val="single" w:sz="12" w:space="0" w:color="000000"/>
            </w:tcBorders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277" w:type="dxa"/>
            <w:gridSpan w:val="11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91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AGUA (h)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(cm)</w:t>
            </w:r>
          </w:p>
        </w:tc>
        <w:tc>
          <w:tcPr>
            <w:tcW w:w="2201" w:type="dxa"/>
            <w:gridSpan w:val="9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AGUA (h)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(cm)</w:t>
            </w:r>
          </w:p>
        </w:tc>
      </w:tr>
      <w:tr w:rsidR="00D32C39">
        <w:trPr>
          <w:trHeight w:val="2608"/>
        </w:trPr>
        <w:tc>
          <w:tcPr>
            <w:tcW w:w="10632" w:type="dxa"/>
            <w:gridSpan w:val="35"/>
            <w:tcBorders>
              <w:left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3.1 OBSERVACIONES. </w:t>
            </w:r>
          </w:p>
        </w:tc>
      </w:tr>
      <w:tr w:rsidR="00D32C39">
        <w:trPr>
          <w:trHeight w:val="53"/>
        </w:trPr>
        <w:tc>
          <w:tcPr>
            <w:tcW w:w="10632" w:type="dxa"/>
            <w:gridSpan w:val="35"/>
            <w:tcBorders>
              <w:left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3.2  REGISTRO</w:t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  FOTOGRÁFICO  DE  SISTEMA  DE   MEDICIÓN  DE   CAUDAL CAPTADO : </w:t>
            </w: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3.3  DESCRIPCIÓN</w:t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 ESQUEMÁTICA DEL SISTEMA DE CAPTACIÓN</w:t>
            </w:r>
          </w:p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noProof/>
                <w:vertAlign w:val="superscript"/>
              </w:rPr>
              <w:drawing>
                <wp:inline distT="0" distB="0" distL="0" distR="0">
                  <wp:extent cx="6562090" cy="2369185"/>
                  <wp:effectExtent l="19050" t="19050" r="19050" b="19050"/>
                  <wp:docPr id="1469856391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2090" cy="236918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</w:tr>
      <w:tr w:rsidR="00D32C39">
        <w:trPr>
          <w:trHeight w:val="6617"/>
        </w:trPr>
        <w:tc>
          <w:tcPr>
            <w:tcW w:w="10632" w:type="dxa"/>
            <w:gridSpan w:val="3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lastRenderedPageBreak/>
              <w:t>4 MEDICIÓN DE CAUDAL DE EXCESOS</w:t>
            </w:r>
          </w:p>
          <w:tbl>
            <w:tblPr>
              <w:tblStyle w:val="a0"/>
              <w:tblW w:w="106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83"/>
              <w:gridCol w:w="2423"/>
              <w:gridCol w:w="1137"/>
              <w:gridCol w:w="1137"/>
              <w:gridCol w:w="159"/>
              <w:gridCol w:w="981"/>
              <w:gridCol w:w="1137"/>
              <w:gridCol w:w="1137"/>
              <w:gridCol w:w="78"/>
              <w:gridCol w:w="1060"/>
            </w:tblGrid>
            <w:tr w:rsidR="00D32C39">
              <w:trPr>
                <w:trHeight w:val="192"/>
              </w:trPr>
              <w:tc>
                <w:tcPr>
                  <w:tcW w:w="1383" w:type="dxa"/>
                  <w:vMerge w:val="restart"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VERTEDERO O EN TUBERÍA DE EXCESOS</w:t>
                  </w:r>
                </w:p>
              </w:tc>
              <w:tc>
                <w:tcPr>
                  <w:tcW w:w="242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D9D9D9"/>
                </w:tcPr>
                <w:p w:rsidR="00D32C39" w:rsidRDefault="00D32C39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MEDICIONES </w:t>
                  </w:r>
                </w:p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proofErr w:type="gramStart"/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DE  AFORO</w:t>
                  </w:r>
                  <w:proofErr w:type="gramEnd"/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 VOLUMÉTRICO</w:t>
                  </w: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VOLUMEN (L)</w:t>
                  </w: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TIEMPO (s)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CAUDAL (L/S)</w:t>
                  </w: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VOLUMEN (L)</w:t>
                  </w: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TIEMPO (s)</w:t>
                  </w:r>
                </w:p>
              </w:tc>
              <w:tc>
                <w:tcPr>
                  <w:tcW w:w="1138" w:type="dxa"/>
                  <w:gridSpan w:val="2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CAUDAL (L/S)</w:t>
                  </w:r>
                </w:p>
              </w:tc>
            </w:tr>
            <w:tr w:rsidR="00D32C39">
              <w:trPr>
                <w:trHeight w:val="191"/>
              </w:trPr>
              <w:tc>
                <w:tcPr>
                  <w:tcW w:w="1383" w:type="dxa"/>
                  <w:vMerge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D9D9D9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D32C39">
              <w:trPr>
                <w:trHeight w:val="191"/>
              </w:trPr>
              <w:tc>
                <w:tcPr>
                  <w:tcW w:w="1383" w:type="dxa"/>
                  <w:vMerge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D9D9D9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D32C39">
              <w:trPr>
                <w:trHeight w:val="191"/>
              </w:trPr>
              <w:tc>
                <w:tcPr>
                  <w:tcW w:w="1383" w:type="dxa"/>
                  <w:vMerge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D9D9D9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D32C39">
              <w:trPr>
                <w:trHeight w:val="191"/>
              </w:trPr>
              <w:tc>
                <w:tcPr>
                  <w:tcW w:w="1383" w:type="dxa"/>
                  <w:vMerge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D9D9D9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414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CAUDAL (L/S)</w:t>
                  </w:r>
                </w:p>
              </w:tc>
              <w:tc>
                <w:tcPr>
                  <w:tcW w:w="3412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D32C39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D32C39">
              <w:trPr>
                <w:trHeight w:val="467"/>
              </w:trPr>
              <w:tc>
                <w:tcPr>
                  <w:tcW w:w="1383" w:type="dxa"/>
                  <w:vMerge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242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DIMENSIONES DE VERTEDERO</w:t>
                  </w:r>
                </w:p>
              </w:tc>
              <w:tc>
                <w:tcPr>
                  <w:tcW w:w="2433" w:type="dxa"/>
                  <w:gridSpan w:val="3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VERTEDERO TRIANGULAR </w:t>
                  </w:r>
                </w:p>
                <w:p w:rsidR="00D32C39" w:rsidRDefault="00D32C39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object w:dxaOrig="2096" w:dyaOrig="1194">
                      <v:shape id="_x0000_i1027" type="#_x0000_t75" alt="" style="width:105pt;height:60pt;mso-width-percent:0;mso-height-percent:0;mso-width-percent:0;mso-height-percent:0" o:ole="" o:bordertopcolor="this" o:borderleftcolor="this" o:borderbottomcolor="this" o:borderrightcolor="this">
                        <v:imagedata r:id="rId34" o:title=""/>
                        <w10:bordertop type="single" width="12"/>
                        <w10:borderleft type="single" width="12"/>
                        <w10:borderbottom type="single" width="12"/>
                        <w10:borderright type="single" width="12"/>
                      </v:shape>
                      <o:OLEObject Type="Embed" ProgID="PBrush" ShapeID="_x0000_i1027" DrawAspect="Content" ObjectID="_1764073905" r:id="rId39"/>
                    </w:object>
                  </w:r>
                </w:p>
              </w:tc>
              <w:tc>
                <w:tcPr>
                  <w:tcW w:w="981" w:type="dxa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ANCHO (L)</w:t>
                  </w:r>
                </w:p>
                <w:p w:rsidR="00D32C39" w:rsidRDefault="00670440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              (cm)</w:t>
                  </w:r>
                </w:p>
              </w:tc>
              <w:tc>
                <w:tcPr>
                  <w:tcW w:w="2352" w:type="dxa"/>
                  <w:gridSpan w:val="3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VERTEDERO RECTANGULAR</w:t>
                  </w:r>
                </w:p>
                <w:p w:rsidR="00D32C39" w:rsidRDefault="00D32C39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object w:dxaOrig="1943" w:dyaOrig="1054">
                      <v:shape id="_x0000_i1028" type="#_x0000_t75" alt="" style="width:97.5pt;height:52.5pt;mso-width-percent:0;mso-height-percent:0;mso-width-percent:0;mso-height-percent:0" o:ole="" o:bordertopcolor="this" o:borderleftcolor="this" o:borderbottomcolor="this" o:borderrightcolor="this">
                        <v:imagedata r:id="rId36" o:title=""/>
                        <w10:bordertop type="single" width="12"/>
                        <w10:borderleft type="single" width="12"/>
                        <w10:borderbottom type="single" width="12"/>
                        <w10:borderright type="single" width="12"/>
                      </v:shape>
                      <o:OLEObject Type="Embed" ProgID="PBrush" ShapeID="_x0000_i1028" DrawAspect="Content" ObjectID="_1764073906" r:id="rId40"/>
                    </w:object>
                  </w:r>
                </w:p>
              </w:tc>
              <w:tc>
                <w:tcPr>
                  <w:tcW w:w="1060" w:type="dxa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ANCHO (L)</w:t>
                  </w:r>
                </w:p>
                <w:p w:rsidR="00D32C39" w:rsidRDefault="00670440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             (cm)</w:t>
                  </w:r>
                </w:p>
              </w:tc>
            </w:tr>
            <w:tr w:rsidR="00D32C39">
              <w:trPr>
                <w:trHeight w:val="465"/>
              </w:trPr>
              <w:tc>
                <w:tcPr>
                  <w:tcW w:w="1383" w:type="dxa"/>
                  <w:vMerge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2433" w:type="dxa"/>
                  <w:gridSpan w:val="3"/>
                  <w:vMerge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ALTO (A)</w:t>
                  </w:r>
                </w:p>
                <w:p w:rsidR="00D32C39" w:rsidRDefault="00670440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             (cm)</w:t>
                  </w:r>
                </w:p>
              </w:tc>
              <w:tc>
                <w:tcPr>
                  <w:tcW w:w="2352" w:type="dxa"/>
                  <w:gridSpan w:val="3"/>
                  <w:vMerge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1060" w:type="dxa"/>
                  <w:tcBorders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ALTO (A)</w:t>
                  </w:r>
                </w:p>
                <w:p w:rsidR="00D32C39" w:rsidRDefault="00670440">
                  <w:pPr>
                    <w:tabs>
                      <w:tab w:val="left" w:pos="0"/>
                    </w:tabs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             (cm)</w:t>
                  </w:r>
                </w:p>
              </w:tc>
            </w:tr>
            <w:tr w:rsidR="00D32C39">
              <w:trPr>
                <w:trHeight w:val="465"/>
              </w:trPr>
              <w:tc>
                <w:tcPr>
                  <w:tcW w:w="1383" w:type="dxa"/>
                  <w:vMerge/>
                  <w:tcBorders>
                    <w:right w:val="single" w:sz="12" w:space="0" w:color="000000"/>
                  </w:tcBorders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2433" w:type="dxa"/>
                  <w:gridSpan w:val="3"/>
                  <w:vMerge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AGUA (h)</w:t>
                  </w:r>
                </w:p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           (cm)</w:t>
                  </w:r>
                </w:p>
              </w:tc>
              <w:tc>
                <w:tcPr>
                  <w:tcW w:w="2352" w:type="dxa"/>
                  <w:gridSpan w:val="3"/>
                  <w:vMerge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D32C39" w:rsidRDefault="00D32C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</w:p>
              </w:tc>
              <w:tc>
                <w:tcPr>
                  <w:tcW w:w="1060" w:type="dxa"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>AGUA (h)</w:t>
                  </w:r>
                </w:p>
                <w:p w:rsidR="00D32C39" w:rsidRDefault="00670440">
                  <w:pPr>
                    <w:tabs>
                      <w:tab w:val="left" w:pos="0"/>
                    </w:tabs>
                    <w:jc w:val="center"/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vertAlign w:val="subscript"/>
                    </w:rPr>
                    <w:t xml:space="preserve">         (cm)</w:t>
                  </w:r>
                </w:p>
              </w:tc>
            </w:tr>
          </w:tbl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vertAlign w:val="subscript"/>
              </w:rPr>
              <w:t>4.1  OBSERVACIONES</w:t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(Si se aforó por otro medio a los aquí expuesto, por favor explicarlo y describir resultados):</w:t>
            </w:r>
          </w:p>
        </w:tc>
      </w:tr>
      <w:tr w:rsidR="00D32C39">
        <w:trPr>
          <w:trHeight w:val="96"/>
        </w:trPr>
        <w:tc>
          <w:tcPr>
            <w:tcW w:w="10632" w:type="dxa"/>
            <w:gridSpan w:val="35"/>
            <w:tcBorders>
              <w:left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vertAlign w:val="subscript"/>
              </w:rPr>
              <w:t>4.2  REGISTRO</w:t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FOTOGRÁFICO DE SISTEMA DE RESTITUCIÓN DE SOBRANTES</w:t>
            </w: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</w:tr>
      <w:tr w:rsidR="00D32C39">
        <w:trPr>
          <w:trHeight w:val="226"/>
        </w:trPr>
        <w:tc>
          <w:tcPr>
            <w:tcW w:w="10632" w:type="dxa"/>
            <w:gridSpan w:val="35"/>
            <w:tcBorders>
              <w:left w:val="single" w:sz="12" w:space="0" w:color="000000"/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5.  </w:t>
            </w:r>
            <w:proofErr w:type="gramStart"/>
            <w:r>
              <w:rPr>
                <w:rFonts w:ascii="Arial Narrow" w:eastAsia="Arial Narrow" w:hAnsi="Arial Narrow" w:cs="Arial Narrow"/>
                <w:b/>
                <w:vertAlign w:val="superscript"/>
              </w:rPr>
              <w:t>AFORO  EN</w:t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 LA FUENTE: (Debe hacerse aforo aguas arriba y aguas abajo del sitio de captación, es decir ANTES Y DESPUÉS )</w:t>
            </w:r>
          </w:p>
        </w:tc>
      </w:tr>
      <w:tr w:rsidR="00D32C39">
        <w:trPr>
          <w:trHeight w:val="424"/>
        </w:trPr>
        <w:tc>
          <w:tcPr>
            <w:tcW w:w="1632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TIPO DE AFORO </w:t>
            </w:r>
          </w:p>
        </w:tc>
        <w:tc>
          <w:tcPr>
            <w:tcW w:w="9000" w:type="dxa"/>
            <w:gridSpan w:val="32"/>
            <w:tcBorders>
              <w:righ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  <w:tab w:val="left" w:pos="1995"/>
                <w:tab w:val="center" w:pos="5065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VOLUMÉTRICO  </w: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ab/>
            </w:r>
            <w:proofErr w:type="gramEnd"/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             FLOTADOR</w:t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ab/>
            </w: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VADEO-MOLINETE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38100</wp:posOffset>
                      </wp:positionV>
                      <wp:extent cx="219075" cy="110490"/>
                      <wp:effectExtent l="0" t="0" r="0" b="0"/>
                      <wp:wrapNone/>
                      <wp:docPr id="1469856381" name="Rectángulo 1469856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29518"/>
                                <a:ext cx="20955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32C39" w:rsidRDefault="00D32C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38100</wp:posOffset>
                      </wp:positionV>
                      <wp:extent cx="219075" cy="110490"/>
                      <wp:effectExtent b="0" l="0" r="0" t="0"/>
                      <wp:wrapNone/>
                      <wp:docPr id="146985638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10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38100</wp:posOffset>
                      </wp:positionV>
                      <wp:extent cx="219075" cy="110490"/>
                      <wp:effectExtent l="0" t="0" r="0" b="0"/>
                      <wp:wrapNone/>
                      <wp:docPr id="1469856382" name="Rectángulo 1469856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29518"/>
                                <a:ext cx="20955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32C39" w:rsidRDefault="00D32C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38100</wp:posOffset>
                      </wp:positionV>
                      <wp:extent cx="219075" cy="110490"/>
                      <wp:effectExtent b="0" l="0" r="0" t="0"/>
                      <wp:wrapNone/>
                      <wp:docPr id="146985638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10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50800</wp:posOffset>
                      </wp:positionV>
                      <wp:extent cx="219075" cy="110490"/>
                      <wp:effectExtent l="0" t="0" r="0" b="0"/>
                      <wp:wrapNone/>
                      <wp:docPr id="1469856380" name="Rectángulo 1469856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29518"/>
                                <a:ext cx="20955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32C39" w:rsidRDefault="00D32C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50800</wp:posOffset>
                      </wp:positionV>
                      <wp:extent cx="219075" cy="110490"/>
                      <wp:effectExtent b="0" l="0" r="0" t="0"/>
                      <wp:wrapNone/>
                      <wp:docPr id="146985638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10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32C39">
        <w:trPr>
          <w:trHeight w:val="226"/>
        </w:trPr>
        <w:tc>
          <w:tcPr>
            <w:tcW w:w="1632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COORDENADAS (ANTES Y DESPUÉS DE BOCATOMA)</w:t>
            </w: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568" w:type="dxa"/>
            <w:gridSpan w:val="3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ANTES</w:t>
            </w:r>
          </w:p>
        </w:tc>
        <w:tc>
          <w:tcPr>
            <w:tcW w:w="1783" w:type="dxa"/>
            <w:gridSpan w:val="6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LATITUD -N</w:t>
            </w:r>
          </w:p>
        </w:tc>
        <w:tc>
          <w:tcPr>
            <w:tcW w:w="1382" w:type="dxa"/>
            <w:gridSpan w:val="6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LONGITUD- W</w:t>
            </w:r>
          </w:p>
        </w:tc>
        <w:tc>
          <w:tcPr>
            <w:tcW w:w="1990" w:type="dxa"/>
            <w:gridSpan w:val="9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PRECISIÓN</w:t>
            </w:r>
          </w:p>
        </w:tc>
        <w:tc>
          <w:tcPr>
            <w:tcW w:w="2277" w:type="dxa"/>
            <w:gridSpan w:val="8"/>
            <w:tcBorders>
              <w:righ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ALTITUD</w:t>
            </w:r>
          </w:p>
        </w:tc>
      </w:tr>
      <w:tr w:rsidR="00D32C39">
        <w:trPr>
          <w:trHeight w:val="226"/>
        </w:trPr>
        <w:tc>
          <w:tcPr>
            <w:tcW w:w="1632" w:type="dxa"/>
            <w:gridSpan w:val="3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83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382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990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277" w:type="dxa"/>
            <w:gridSpan w:val="8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</w:tr>
      <w:tr w:rsidR="00D32C39">
        <w:trPr>
          <w:trHeight w:val="92"/>
        </w:trPr>
        <w:tc>
          <w:tcPr>
            <w:tcW w:w="1632" w:type="dxa"/>
            <w:gridSpan w:val="3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568" w:type="dxa"/>
            <w:gridSpan w:val="3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DESPUÉS</w:t>
            </w:r>
          </w:p>
        </w:tc>
        <w:tc>
          <w:tcPr>
            <w:tcW w:w="1783" w:type="dxa"/>
            <w:gridSpan w:val="6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LATITUD -N</w:t>
            </w:r>
          </w:p>
        </w:tc>
        <w:tc>
          <w:tcPr>
            <w:tcW w:w="1382" w:type="dxa"/>
            <w:gridSpan w:val="6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LONGITUD- W</w:t>
            </w:r>
          </w:p>
        </w:tc>
        <w:tc>
          <w:tcPr>
            <w:tcW w:w="1990" w:type="dxa"/>
            <w:gridSpan w:val="9"/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PRECISIÓN</w:t>
            </w:r>
          </w:p>
        </w:tc>
        <w:tc>
          <w:tcPr>
            <w:tcW w:w="2277" w:type="dxa"/>
            <w:gridSpan w:val="8"/>
            <w:tcBorders>
              <w:right w:val="single" w:sz="12" w:space="0" w:color="000000"/>
            </w:tcBorders>
            <w:shd w:val="clear" w:color="auto" w:fill="D9D9D9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ALTITUD</w:t>
            </w:r>
          </w:p>
        </w:tc>
      </w:tr>
      <w:tr w:rsidR="00D32C39">
        <w:trPr>
          <w:trHeight w:val="53"/>
        </w:trPr>
        <w:tc>
          <w:tcPr>
            <w:tcW w:w="1632" w:type="dxa"/>
            <w:gridSpan w:val="3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D32C39" w:rsidRDefault="00D3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568" w:type="dxa"/>
            <w:gridSpan w:val="3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783" w:type="dxa"/>
            <w:gridSpan w:val="6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382" w:type="dxa"/>
            <w:gridSpan w:val="6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1990" w:type="dxa"/>
            <w:gridSpan w:val="9"/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2277" w:type="dxa"/>
            <w:gridSpan w:val="8"/>
            <w:tcBorders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</w:tr>
      <w:tr w:rsidR="00D32C39">
        <w:trPr>
          <w:trHeight w:val="3073"/>
        </w:trPr>
        <w:tc>
          <w:tcPr>
            <w:tcW w:w="1632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MEDICIONES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DE    AFORO VOLUMÉTRICO</w:t>
            </w: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  <w:tc>
          <w:tcPr>
            <w:tcW w:w="9000" w:type="dxa"/>
            <w:gridSpan w:val="32"/>
            <w:tcBorders>
              <w:right w:val="single" w:sz="12" w:space="0" w:color="000000"/>
            </w:tcBorders>
          </w:tcPr>
          <w:p w:rsidR="00D32C39" w:rsidRDefault="00670440">
            <w:pPr>
              <w:tabs>
                <w:tab w:val="left" w:pos="0"/>
              </w:tabs>
            </w:pPr>
            <w:r>
              <w:t xml:space="preserve">  </w:t>
            </w:r>
          </w:p>
          <w:p w:rsidR="00D32C39" w:rsidRDefault="00670440">
            <w:pPr>
              <w:tabs>
                <w:tab w:val="left" w:pos="0"/>
              </w:tabs>
            </w:pPr>
            <w:bookmarkStart w:id="1" w:name="_heading=h.gjdgxs" w:colFirst="0" w:colLast="0"/>
            <w:bookmarkEnd w:id="1"/>
            <w:r>
              <w:t xml:space="preserve">   </w:t>
            </w:r>
            <w:r>
              <w:object w:dxaOrig="3477" w:dyaOrig="2213">
                <v:shape id="_x0000_i1029" type="#_x0000_t75" alt="" style="width:174pt;height:111pt;mso-width-percent:0;mso-height-percent:0;mso-width-percent:0;mso-height-percent:0" o:ole="">
                  <v:imagedata r:id="rId44" o:title=""/>
                </v:shape>
                <o:OLEObject Type="Embed" ProgID="Excel.Sheet.12" ShapeID="_x0000_i1029" DrawAspect="Content" ObjectID="_1764073907" r:id="rId45"/>
              </w:object>
            </w:r>
            <w:r>
              <w:t xml:space="preserve">         </w:t>
            </w:r>
            <w:r>
              <w:object w:dxaOrig="3582" w:dyaOrig="2178">
                <v:shape id="_x0000_i1030" type="#_x0000_t75" alt="" style="width:179.25pt;height:108.75pt;mso-width-percent:0;mso-height-percent:0;mso-width-percent:0;mso-height-percent:0" o:ole="">
                  <v:imagedata r:id="rId46" o:title=""/>
                </v:shape>
                <o:OLEObject Type="Embed" ProgID="Excel.Sheet.12" ShapeID="_x0000_i1030" DrawAspect="Content" ObjectID="_1764073908" r:id="rId47"/>
              </w:object>
            </w: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670440">
            <w:pPr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perscript"/>
              </w:rPr>
              <w:t>OBSERVACIONES:</w:t>
            </w:r>
          </w:p>
          <w:p w:rsidR="00D32C39" w:rsidRDefault="00D32C39">
            <w:pPr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</w:tr>
      <w:tr w:rsidR="00D32C39">
        <w:trPr>
          <w:trHeight w:val="380"/>
        </w:trPr>
        <w:tc>
          <w:tcPr>
            <w:tcW w:w="1632" w:type="dxa"/>
            <w:gridSpan w:val="3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MEDICIONES</w:t>
            </w: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>DE   AFORO CON FLOTADOR</w:t>
            </w: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perscript"/>
              </w:rPr>
            </w:pPr>
          </w:p>
        </w:tc>
        <w:tc>
          <w:tcPr>
            <w:tcW w:w="5456" w:type="dxa"/>
            <w:gridSpan w:val="19"/>
            <w:tcBorders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670440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w:drawing>
                <wp:inline distT="0" distB="0" distL="0" distR="0">
                  <wp:extent cx="2105025" cy="2496185"/>
                  <wp:effectExtent l="9525" t="9525" r="9525" b="9525"/>
                  <wp:docPr id="146985639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4961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670440">
            <w:pPr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noProof/>
                <w:vertAlign w:val="subscript"/>
              </w:rPr>
              <w:drawing>
                <wp:inline distT="0" distB="0" distL="0" distR="0">
                  <wp:extent cx="1057910" cy="551815"/>
                  <wp:effectExtent l="9525" t="9525" r="9525" b="9525"/>
                  <wp:docPr id="146985639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5518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39" w:rsidRDefault="00670440">
            <w:pPr>
              <w:rPr>
                <w:rFonts w:ascii="Arial Narrow" w:eastAsia="Arial Narrow" w:hAnsi="Arial Narrow" w:cs="Arial Narrow"/>
                <w:b/>
                <w:vertAlign w:val="subscript"/>
              </w:rPr>
            </w:pPr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OBSERVACIONES (Por favor especificar en </w:t>
            </w:r>
            <w:proofErr w:type="spellStart"/>
            <w:r>
              <w:rPr>
                <w:rFonts w:ascii="Arial Narrow" w:eastAsia="Arial Narrow" w:hAnsi="Arial Narrow" w:cs="Arial Narrow"/>
                <w:b/>
                <w:vertAlign w:val="subscript"/>
              </w:rPr>
              <w:t>que</w:t>
            </w:r>
            <w:proofErr w:type="spellEnd"/>
            <w:r>
              <w:rPr>
                <w:rFonts w:ascii="Arial Narrow" w:eastAsia="Arial Narrow" w:hAnsi="Arial Narrow" w:cs="Arial Narrow"/>
                <w:b/>
                <w:vertAlign w:val="subscript"/>
              </w:rPr>
              <w:t xml:space="preserve"> punto se hizo el aforo, tener en cuenta si ya se había hecho la descarga de sobrantes o no. Si se aforó por otro medio a los aquí expuesto, por favor explicarlo y describir resultados):</w:t>
            </w:r>
          </w:p>
          <w:p w:rsidR="00D32C39" w:rsidRDefault="00D32C39">
            <w:pPr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  <w:p w:rsidR="00D32C39" w:rsidRDefault="00D32C39">
            <w:pP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  <w:tc>
          <w:tcPr>
            <w:tcW w:w="3544" w:type="dxa"/>
            <w:gridSpan w:val="13"/>
            <w:tcBorders>
              <w:right w:val="single" w:sz="12" w:space="0" w:color="000000"/>
            </w:tcBorders>
          </w:tcPr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  <w:bookmarkStart w:id="2" w:name="_heading=h.30j0zll" w:colFirst="0" w:colLast="0"/>
          <w:bookmarkEnd w:id="2"/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object w:dxaOrig="3266" w:dyaOrig="3653">
                <v:shape id="_x0000_i1031" type="#_x0000_t75" alt="" style="width:163.5pt;height:183pt;mso-width-percent:0;mso-height-percent:0;mso-width-percent:0;mso-height-percent:0" o:ole="">
                  <v:imagedata r:id="rId50" o:title=""/>
                </v:shape>
                <o:OLEObject Type="Embed" ProgID="Excel.Sheet.12" ShapeID="_x0000_i1031" DrawAspect="Content" ObjectID="_1764073909" r:id="rId51"/>
              </w:object>
            </w: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  <w:bookmarkStart w:id="3" w:name="_heading=h.1fob9te" w:colFirst="0" w:colLast="0"/>
          <w:bookmarkEnd w:id="3"/>
          <w:p w:rsidR="00D32C39" w:rsidRDefault="00670440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object w:dxaOrig="3313" w:dyaOrig="3653">
                <v:shape id="_x0000_i1032" type="#_x0000_t75" alt="" style="width:165.75pt;height:183pt;mso-width-percent:0;mso-height-percent:0;mso-width-percent:0;mso-height-percent:0" o:ole="">
                  <v:imagedata r:id="rId52" o:title=""/>
                </v:shape>
                <o:OLEObject Type="Embed" ProgID="Excel.Sheet.12" ShapeID="_x0000_i1032" DrawAspect="Content" ObjectID="_1764073910" r:id="rId53"/>
              </w:object>
            </w: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</w:rPr>
            </w:pPr>
          </w:p>
          <w:p w:rsidR="00D32C39" w:rsidRDefault="00D32C39">
            <w:pPr>
              <w:tabs>
                <w:tab w:val="left" w:pos="0"/>
              </w:tabs>
              <w:rPr>
                <w:rFonts w:ascii="Arial Narrow" w:eastAsia="Arial Narrow" w:hAnsi="Arial Narrow" w:cs="Arial Narrow"/>
                <w:b/>
                <w:vertAlign w:val="subscript"/>
              </w:rPr>
            </w:pPr>
          </w:p>
        </w:tc>
      </w:tr>
      <w:tr w:rsidR="00D32C39">
        <w:trPr>
          <w:trHeight w:val="53"/>
        </w:trPr>
        <w:tc>
          <w:tcPr>
            <w:tcW w:w="10632" w:type="dxa"/>
            <w:gridSpan w:val="35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D32C39" w:rsidRDefault="00D32C39">
            <w:pPr>
              <w:rPr>
                <w:rFonts w:ascii="Arial Narrow" w:eastAsia="Arial Narrow" w:hAnsi="Arial Narrow" w:cs="Arial Narrow"/>
                <w:b/>
                <w:sz w:val="2"/>
                <w:szCs w:val="2"/>
                <w:vertAlign w:val="superscript"/>
              </w:rPr>
            </w:pPr>
          </w:p>
        </w:tc>
      </w:tr>
    </w:tbl>
    <w:p w:rsidR="00D32C39" w:rsidRDefault="00D32C39">
      <w:pPr>
        <w:rPr>
          <w:rFonts w:ascii="Arial Narrow" w:eastAsia="Arial Narrow" w:hAnsi="Arial Narrow" w:cs="Arial Narrow"/>
          <w:b/>
        </w:rPr>
      </w:pPr>
    </w:p>
    <w:p w:rsidR="00D32C39" w:rsidRDefault="00670440">
      <w:pPr>
        <w:jc w:val="center"/>
        <w:rPr>
          <w:rFonts w:ascii="Arial Narrow" w:eastAsia="Arial Narrow" w:hAnsi="Arial Narrow" w:cs="Arial Narrow"/>
          <w:b/>
        </w:rPr>
      </w:pPr>
      <w:proofErr w:type="gramStart"/>
      <w:r>
        <w:rPr>
          <w:rFonts w:ascii="Arial Narrow" w:eastAsia="Arial Narrow" w:hAnsi="Arial Narrow" w:cs="Arial Narrow"/>
          <w:b/>
        </w:rPr>
        <w:t>Hoja  Anexa</w:t>
      </w:r>
      <w:proofErr w:type="gramEnd"/>
      <w:r>
        <w:rPr>
          <w:rFonts w:ascii="Arial Narrow" w:eastAsia="Arial Narrow" w:hAnsi="Arial Narrow" w:cs="Arial Narrow"/>
          <w:b/>
        </w:rPr>
        <w:t xml:space="preserve"> 1: Para Aforo Área de Velocidad </w:t>
      </w:r>
      <w:r>
        <w:br w:type="page"/>
      </w:r>
      <w:r>
        <w:rPr>
          <w:rFonts w:ascii="Arial Narrow" w:eastAsia="Arial Narrow" w:hAnsi="Arial Narrow" w:cs="Arial Narrow"/>
          <w:b/>
        </w:rPr>
        <w:lastRenderedPageBreak/>
        <w:t xml:space="preserve">INSTRUCTIVO PARA EL DILIGENCIAMIENTO DEL FORMATO DE EVALUACIÓN Y SEGUIMIENTO DE </w:t>
      </w:r>
      <w:r>
        <w:rPr>
          <w:rFonts w:ascii="Arial Narrow" w:eastAsia="Arial Narrow" w:hAnsi="Arial Narrow" w:cs="Arial Narrow"/>
          <w:b/>
        </w:rPr>
        <w:lastRenderedPageBreak/>
        <w:t>CONCESIONES DE AGUAS SUPERFICIALES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387350</wp:posOffset>
            </wp:positionV>
            <wp:extent cx="6449695" cy="7658100"/>
            <wp:effectExtent l="3175" t="3175" r="3175" b="3175"/>
            <wp:wrapSquare wrapText="bothSides" distT="0" distB="0" distL="114300" distR="114300"/>
            <wp:docPr id="146985639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765810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32C39" w:rsidRDefault="00D32C39">
      <w:pPr>
        <w:jc w:val="center"/>
        <w:rPr>
          <w:rFonts w:ascii="Arial Narrow" w:eastAsia="Arial Narrow" w:hAnsi="Arial Narrow" w:cs="Arial Narrow"/>
          <w:b/>
        </w:rPr>
      </w:pPr>
    </w:p>
    <w:p w:rsidR="00D32C39" w:rsidRDefault="0067044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FORMATO DE EVALUACIÓN Y SEGUIMIENTO DE CONCESIONES DE AGUAS SUPERFICIALES deberá ser utilizado en campo para consignar la información recogida en las visitas de evaluación (al inicio del trámite) y seguimiento (de acuerdo a la periodicidad que indique l</w:t>
      </w:r>
      <w:r>
        <w:rPr>
          <w:rFonts w:ascii="Arial Narrow" w:eastAsia="Arial Narrow" w:hAnsi="Arial Narrow" w:cs="Arial Narrow"/>
        </w:rPr>
        <w:t>a Resolución de otorgamiento). Para el caso de las visitas de evaluación, este FORMATO será un anexo al concepto técnico que emitirá la Subdirección de Gestión y Manejo con el que se evalúa la viabilidad técnica de otorgar o no la concesión de aguas superf</w:t>
      </w:r>
      <w:r>
        <w:rPr>
          <w:rFonts w:ascii="Arial Narrow" w:eastAsia="Arial Narrow" w:hAnsi="Arial Narrow" w:cs="Arial Narrow"/>
        </w:rPr>
        <w:t xml:space="preserve">iciales; para las visitas de seguimiento el FORMATO será el punto de control único.  </w:t>
      </w:r>
    </w:p>
    <w:p w:rsidR="00D32C39" w:rsidRDefault="00D32C39">
      <w:pPr>
        <w:jc w:val="center"/>
        <w:rPr>
          <w:rFonts w:ascii="Arial Narrow" w:eastAsia="Arial Narrow" w:hAnsi="Arial Narrow" w:cs="Arial Narrow"/>
          <w:b/>
        </w:rPr>
      </w:pPr>
    </w:p>
    <w:p w:rsidR="00D32C39" w:rsidRDefault="00670440">
      <w:pPr>
        <w:shd w:val="clear" w:color="auto" w:fill="D9D9D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1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</w:rPr>
        <w:t>INFORMACIÓN GENERAL</w:t>
      </w:r>
    </w:p>
    <w:p w:rsidR="00D32C39" w:rsidRDefault="00D32C39">
      <w:pPr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Responder en la respectiva casilla de acuerdo a la siguiente información:</w:t>
      </w:r>
    </w:p>
    <w:p w:rsidR="00D32C39" w:rsidRDefault="00670440">
      <w:pPr>
        <w:numPr>
          <w:ilvl w:val="0"/>
          <w:numId w:val="2"/>
        </w:numPr>
        <w:spacing w:before="120" w:after="12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Usuario: </w:t>
      </w:r>
      <w:r>
        <w:rPr>
          <w:rFonts w:ascii="Arial Narrow" w:eastAsia="Arial Narrow" w:hAnsi="Arial Narrow" w:cs="Arial Narrow"/>
        </w:rPr>
        <w:t>Persona natural o representante legal de entidad o empresa a la que fue otorgada la Concesión de Aguas Superficiales.</w:t>
      </w:r>
    </w:p>
    <w:p w:rsidR="00D32C39" w:rsidRDefault="00670440">
      <w:pPr>
        <w:numPr>
          <w:ilvl w:val="0"/>
          <w:numId w:val="2"/>
        </w:numPr>
        <w:spacing w:before="120" w:after="12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Resolución: </w:t>
      </w:r>
      <w:r>
        <w:rPr>
          <w:rFonts w:ascii="Arial Narrow" w:eastAsia="Arial Narrow" w:hAnsi="Arial Narrow" w:cs="Arial Narrow"/>
        </w:rPr>
        <w:t>Acto Administrativo mediante el cual se otorga la Concesión de Aguas Superficiales</w:t>
      </w:r>
    </w:p>
    <w:p w:rsidR="00D32C39" w:rsidRDefault="00670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4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Fecha Notificación:</w:t>
      </w:r>
      <w:r>
        <w:rPr>
          <w:rFonts w:ascii="Arial Narrow" w:eastAsia="Arial Narrow" w:hAnsi="Arial Narrow" w:cs="Arial Narrow"/>
          <w:color w:val="000000"/>
        </w:rPr>
        <w:t xml:space="preserve"> Fecha notificación al i</w:t>
      </w:r>
      <w:r>
        <w:rPr>
          <w:rFonts w:ascii="Arial Narrow" w:eastAsia="Arial Narrow" w:hAnsi="Arial Narrow" w:cs="Arial Narrow"/>
          <w:color w:val="000000"/>
        </w:rPr>
        <w:t xml:space="preserve">nteresado o su representante legal o apoderado del contenido del Acto Administrativo. </w:t>
      </w:r>
    </w:p>
    <w:p w:rsidR="00D32C39" w:rsidRDefault="00670440">
      <w:pPr>
        <w:numPr>
          <w:ilvl w:val="0"/>
          <w:numId w:val="2"/>
        </w:numPr>
        <w:spacing w:before="120" w:after="12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Fecha Vencimiento:</w:t>
      </w:r>
      <w:r>
        <w:rPr>
          <w:rFonts w:ascii="Arial Narrow" w:eastAsia="Arial Narrow" w:hAnsi="Arial Narrow" w:cs="Arial Narrow"/>
        </w:rPr>
        <w:t xml:space="preserve"> Término o periodo de </w:t>
      </w:r>
      <w:proofErr w:type="gramStart"/>
      <w:r>
        <w:rPr>
          <w:rFonts w:ascii="Arial Narrow" w:eastAsia="Arial Narrow" w:hAnsi="Arial Narrow" w:cs="Arial Narrow"/>
        </w:rPr>
        <w:t>tiempo,  por</w:t>
      </w:r>
      <w:proofErr w:type="gramEnd"/>
      <w:r>
        <w:rPr>
          <w:rFonts w:ascii="Arial Narrow" w:eastAsia="Arial Narrow" w:hAnsi="Arial Narrow" w:cs="Arial Narrow"/>
        </w:rPr>
        <w:t xml:space="preserve"> el que fue otorgada la concesión de Aguas Superficiales.</w:t>
      </w:r>
    </w:p>
    <w:p w:rsidR="00D32C39" w:rsidRDefault="00670440">
      <w:pPr>
        <w:numPr>
          <w:ilvl w:val="0"/>
          <w:numId w:val="2"/>
        </w:numPr>
        <w:spacing w:before="120" w:after="12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Caudal Concesionado: </w:t>
      </w:r>
      <w:r>
        <w:rPr>
          <w:rFonts w:ascii="Arial Narrow" w:eastAsia="Arial Narrow" w:hAnsi="Arial Narrow" w:cs="Arial Narrow"/>
        </w:rPr>
        <w:t>Caudal l/s, que el usuario puede tomar</w:t>
      </w:r>
      <w:r>
        <w:rPr>
          <w:rFonts w:ascii="Arial Narrow" w:eastAsia="Arial Narrow" w:hAnsi="Arial Narrow" w:cs="Arial Narrow"/>
        </w:rPr>
        <w:t xml:space="preserve"> de una fuente de uso público.</w:t>
      </w:r>
    </w:p>
    <w:p w:rsidR="00D32C39" w:rsidRDefault="00670440">
      <w:pPr>
        <w:numPr>
          <w:ilvl w:val="0"/>
          <w:numId w:val="2"/>
        </w:numPr>
        <w:spacing w:before="120" w:after="12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Fecha de Visita: </w:t>
      </w:r>
      <w:r>
        <w:rPr>
          <w:rFonts w:ascii="Arial Narrow" w:eastAsia="Arial Narrow" w:hAnsi="Arial Narrow" w:cs="Arial Narrow"/>
        </w:rPr>
        <w:t>Fecha en que el personal del Área Protegida realiza la visita a la Concesión de Aguas Superficiales.</w:t>
      </w:r>
    </w:p>
    <w:p w:rsidR="00D32C39" w:rsidRDefault="00670440">
      <w:pPr>
        <w:numPr>
          <w:ilvl w:val="0"/>
          <w:numId w:val="2"/>
        </w:numPr>
        <w:spacing w:before="120" w:after="12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Responsable de Visita: </w:t>
      </w:r>
      <w:r>
        <w:rPr>
          <w:rFonts w:ascii="Arial Narrow" w:eastAsia="Arial Narrow" w:hAnsi="Arial Narrow" w:cs="Arial Narrow"/>
        </w:rPr>
        <w:t xml:space="preserve">Contratista o funcionario </w:t>
      </w:r>
      <w:proofErr w:type="gramStart"/>
      <w:r>
        <w:rPr>
          <w:rFonts w:ascii="Arial Narrow" w:eastAsia="Arial Narrow" w:hAnsi="Arial Narrow" w:cs="Arial Narrow"/>
        </w:rPr>
        <w:t>delegado  por</w:t>
      </w:r>
      <w:proofErr w:type="gramEnd"/>
      <w:r>
        <w:rPr>
          <w:rFonts w:ascii="Arial Narrow" w:eastAsia="Arial Narrow" w:hAnsi="Arial Narrow" w:cs="Arial Narrow"/>
        </w:rPr>
        <w:t xml:space="preserve"> el Administrador del Área.</w:t>
      </w:r>
    </w:p>
    <w:p w:rsidR="00D32C39" w:rsidRDefault="00D32C39">
      <w:pPr>
        <w:tabs>
          <w:tab w:val="left" w:pos="284"/>
        </w:tabs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shd w:val="clear" w:color="auto" w:fill="D9D9D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</w:rPr>
        <w:t xml:space="preserve">LOCALIZACIÓN </w:t>
      </w:r>
      <w:r>
        <w:rPr>
          <w:rFonts w:ascii="Arial Narrow" w:eastAsia="Arial Narrow" w:hAnsi="Arial Narrow" w:cs="Arial Narrow"/>
          <w:b/>
        </w:rPr>
        <w:t>DE ESTRUCTURAS</w:t>
      </w:r>
    </w:p>
    <w:p w:rsidR="00D32C39" w:rsidRDefault="00D32C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 Narrow" w:eastAsia="Arial Narrow" w:hAnsi="Arial Narrow" w:cs="Arial Narrow"/>
          <w:color w:val="000000"/>
        </w:rPr>
      </w:pPr>
    </w:p>
    <w:p w:rsidR="00D32C39" w:rsidRDefault="00670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Reportar las coordenadas geográficas (latitud, longitud) indicando el DATUM (Magna-Sirgas, Bogotá, WGS-84) donde se localicen las estructuras de captación, transporte, </w:t>
      </w:r>
      <w:proofErr w:type="gramStart"/>
      <w:r>
        <w:rPr>
          <w:rFonts w:ascii="Arial Narrow" w:eastAsia="Arial Narrow" w:hAnsi="Arial Narrow" w:cs="Arial Narrow"/>
          <w:color w:val="000000"/>
        </w:rPr>
        <w:t>tratamiento  y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almacenamiento del agua; si  existen, ya sea dentro a fuera del Área Prot</w:t>
      </w:r>
      <w:r>
        <w:rPr>
          <w:rFonts w:ascii="Arial Narrow" w:eastAsia="Arial Narrow" w:hAnsi="Arial Narrow" w:cs="Arial Narrow"/>
          <w:color w:val="000000"/>
        </w:rPr>
        <w:t xml:space="preserve">egida. </w:t>
      </w:r>
    </w:p>
    <w:p w:rsidR="00D32C39" w:rsidRDefault="00670440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En caso que haya más de una bocatoma se requiere tomar las coordenadas de cada una y diligenciar un formato por cada una.</w:t>
      </w:r>
    </w:p>
    <w:p w:rsidR="00D32C39" w:rsidRDefault="00670440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Informar las condiciones que presenta el sitio aledaño a las estructuras y que representen peligro para el buen funcionamiento de las mismas.</w:t>
      </w:r>
    </w:p>
    <w:p w:rsidR="00D32C39" w:rsidRDefault="00D32C39">
      <w:pPr>
        <w:tabs>
          <w:tab w:val="left" w:pos="0"/>
          <w:tab w:val="left" w:pos="284"/>
        </w:tabs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shd w:val="clear" w:color="auto" w:fill="D9D9D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</w:rPr>
        <w:t>MEDICIONES DE CAUDAL</w:t>
      </w:r>
    </w:p>
    <w:p w:rsidR="00D32C39" w:rsidRDefault="00D32C39">
      <w:pPr>
        <w:tabs>
          <w:tab w:val="left" w:pos="284"/>
        </w:tabs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medición del caudal corresponde al caudal captado. </w:t>
      </w:r>
      <w:r>
        <w:rPr>
          <w:rFonts w:ascii="Arial Narrow" w:eastAsia="Arial Narrow" w:hAnsi="Arial Narrow" w:cs="Arial Narrow"/>
          <w:i/>
        </w:rPr>
        <w:t>La lectura del Caudal Captado</w:t>
      </w:r>
      <w:r>
        <w:rPr>
          <w:rFonts w:ascii="Arial Narrow" w:eastAsia="Arial Narrow" w:hAnsi="Arial Narrow" w:cs="Arial Narrow"/>
        </w:rPr>
        <w:t xml:space="preserve"> debe ser justo en el momento de la visita.</w:t>
      </w:r>
    </w:p>
    <w:p w:rsidR="00D32C39" w:rsidRDefault="00670440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Las mediciones de Caudal </w:t>
      </w:r>
      <w:proofErr w:type="gramStart"/>
      <w:r>
        <w:rPr>
          <w:rFonts w:ascii="Arial Narrow" w:eastAsia="Arial Narrow" w:hAnsi="Arial Narrow" w:cs="Arial Narrow"/>
        </w:rPr>
        <w:t>se  pueden</w:t>
      </w:r>
      <w:proofErr w:type="gramEnd"/>
      <w:r>
        <w:rPr>
          <w:rFonts w:ascii="Arial Narrow" w:eastAsia="Arial Narrow" w:hAnsi="Arial Narrow" w:cs="Arial Narrow"/>
        </w:rPr>
        <w:t xml:space="preserve"> realizar mediante dos sistemas:  </w:t>
      </w:r>
    </w:p>
    <w:p w:rsidR="00D32C39" w:rsidRDefault="00670440">
      <w:pPr>
        <w:numPr>
          <w:ilvl w:val="0"/>
          <w:numId w:val="3"/>
        </w:numPr>
        <w:tabs>
          <w:tab w:val="left" w:pos="284"/>
        </w:tabs>
        <w:ind w:left="397" w:firstLine="0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lastRenderedPageBreak/>
        <w:t>Macromedidor</w:t>
      </w:r>
      <w:proofErr w:type="spellEnd"/>
      <w:r>
        <w:rPr>
          <w:rFonts w:ascii="Arial Narrow" w:eastAsia="Arial Narrow" w:hAnsi="Arial Narrow" w:cs="Arial Narrow"/>
        </w:rPr>
        <w:t xml:space="preserve">: Tomar el dato de volumen registrado en el momento de la visita y evaluarlo respecto al último registro. La diferencia de fechas </w:t>
      </w:r>
      <w:r>
        <w:rPr>
          <w:rFonts w:ascii="Arial Narrow" w:eastAsia="Arial Narrow" w:hAnsi="Arial Narrow" w:cs="Arial Narrow"/>
        </w:rPr>
        <w:t>debe hacerse en horas, y deberá seguirse la nomenclatura expuesta y las fórmulas descritas.</w:t>
      </w:r>
    </w:p>
    <w:p w:rsidR="00D32C39" w:rsidRDefault="00670440">
      <w:pPr>
        <w:numPr>
          <w:ilvl w:val="0"/>
          <w:numId w:val="3"/>
        </w:numPr>
        <w:tabs>
          <w:tab w:val="left" w:pos="0"/>
          <w:tab w:val="left" w:pos="284"/>
        </w:tabs>
        <w:ind w:left="397" w:firstLine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Vertedero: Se hacen mediciones de aforo volumétrico, donde se tiene en cuenta V(l) y T(s). Adicionalmente se puede revisar y corroborar la medición, teniendo en cue</w:t>
      </w:r>
      <w:r>
        <w:rPr>
          <w:rFonts w:ascii="Arial Narrow" w:eastAsia="Arial Narrow" w:hAnsi="Arial Narrow" w:cs="Arial Narrow"/>
        </w:rPr>
        <w:t>nta las ecuaciones de vertederos:</w:t>
      </w:r>
    </w:p>
    <w:p w:rsidR="00D32C39" w:rsidRDefault="00670440">
      <w:pPr>
        <w:tabs>
          <w:tab w:val="left" w:pos="0"/>
          <w:tab w:val="left" w:pos="284"/>
        </w:tabs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Vertedero triangular, con ángulo de 90º </w:t>
      </w:r>
      <w:r w:rsidR="00463BF2">
        <w:rPr>
          <w:sz w:val="36"/>
          <w:szCs w:val="36"/>
          <w:vertAlign w:val="subscript"/>
        </w:rPr>
        <w:pict>
          <v:shape id="_x0000_i1033" type="#_x0000_t75" alt="" style="width:103.5pt;height:25.5pt;mso-width-percent:0;mso-height-percent:0;mso-width-percent:0;mso-height-percent:0" equationxml="&lt;?xml version=&quot;1.0&quot; encoding=&quot;UTF-8&quot; standalone=&quot;yes&quot;?&gt;  &#10;&lt;?mso-application progid=&quot;Word.Document&quot;?&gt;  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C1E73&quot;/&gt;&lt;wsp:rsid wsp:val=&quot;0000095B&quot;/&gt;&lt;wsp:rsid wsp:val=&quot;00001EC8&quot;/&gt;&lt;wsp:rsid wsp:val=&quot;00007287&quot;/&gt;&lt;wsp:rsid wsp:val=&quot;0001006F&quot;/&gt;&lt;wsp:rsid wsp:val=&quot;000133B4&quot;/&gt;&lt;wsp:rsid wsp:val=&quot;0003026B&quot;/&gt;&lt;wsp:rsid wsp:val=&quot;00031F1A&quot;/&gt;&lt;wsp:rsid wsp:val=&quot;00034979&quot;/&gt;&lt;wsp:rsid wsp:val=&quot;00035DC1&quot;/&gt;&lt;wsp:rsid wsp:val=&quot;00037009&quot;/&gt;&lt;wsp:rsid wsp:val=&quot;0005541B&quot;/&gt;&lt;wsp:rsid wsp:val=&quot;00080A6A&quot;/&gt;&lt;wsp:rsid wsp:val=&quot;00082699&quot;/&gt;&lt;wsp:rsid wsp:val=&quot;00086622&quot;/&gt;&lt;wsp:rsid wsp:val=&quot;000A398F&quot;/&gt;&lt;wsp:rsid wsp:val=&quot;000A6501&quot;/&gt;&lt;wsp:rsid wsp:val=&quot;000B5F5B&quot;/&gt;&lt;wsp:rsid wsp:val=&quot;000B64F9&quot;/&gt;&lt;wsp:rsid wsp:val=&quot;000B6638&quot;/&gt;&lt;wsp:rsid wsp:val=&quot;000C13F3&quot;/&gt;&lt;wsp:rsid wsp:val=&quot;000C4567&quot;/&gt;&lt;wsp:rsid wsp:val=&quot;000D42EF&quot;/&gt;&lt;wsp:rsid wsp:val=&quot;000E678F&quot;/&gt;&lt;wsp:rsid wsp:val=&quot;000F6DB1&quot;/&gt;&lt;wsp:rsid wsp:val=&quot;000F78EC&quot;/&gt;&lt;wsp:rsid wsp:val=&quot;00101305&quot;/&gt;&lt;wsp:rsid wsp:val=&quot;00111606&quot;/&gt;&lt;wsp:rsid wsp:val=&quot;00111F90&quot;/&gt;&lt;wsp:rsid wsp:val=&quot;0011301E&quot;/&gt;&lt;wsp:rsid wsp:val=&quot;001135FD&quot;/&gt;&lt;wsp:rsid wsp:val=&quot;00124E44&quot;/&gt;&lt;wsp:rsid wsp:val=&quot;001261F8&quot;/&gt;&lt;wsp:rsid wsp:val=&quot;001263A3&quot;/&gt;&lt;wsp:rsid wsp:val=&quot;00130C21&quot;/&gt;&lt;wsp:rsid wsp:val=&quot;00161DF2&quot;/&gt;&lt;wsp:rsid wsp:val=&quot;0016296D&quot;/&gt;&lt;wsp:rsid wsp:val=&quot;00162F8C&quot;/&gt;&lt;wsp:rsid wsp:val=&quot;00170C73&quot;/&gt;&lt;wsp:rsid wsp:val=&quot;001739E4&quot;/&gt;&lt;wsp:rsid wsp:val=&quot;00175C8F&quot;/&gt;&lt;wsp:rsid wsp:val=&quot;00176968&quot;/&gt;&lt;wsp:rsid wsp:val=&quot;00180B4C&quot;/&gt;&lt;wsp:rsid wsp:val=&quot;00184221&quot;/&gt;&lt;wsp:rsid wsp:val=&quot;00186141&quot;/&gt;&lt;wsp:rsid wsp:val=&quot;00194D6C&quot;/&gt;&lt;wsp:rsid wsp:val=&quot;00196FB0&quot;/&gt;&lt;wsp:rsid wsp:val=&quot;001A7380&quot;/&gt;&lt;wsp:rsid wsp:val=&quot;001B562C&quot;/&gt;&lt;wsp:rsid wsp:val=&quot;001E1BF0&quot;/&gt;&lt;wsp:rsid wsp:val=&quot;001E770D&quot;/&gt;&lt;wsp:rsid wsp:val=&quot;001F472C&quot;/&gt;&lt;wsp:rsid wsp:val=&quot;00216D5A&quot;/&gt;&lt;wsp:rsid wsp:val=&quot;00243107&quot;/&gt;&lt;wsp:rsid wsp:val=&quot;00253C17&quot;/&gt;&lt;wsp:rsid wsp:val=&quot;00256D52&quot;/&gt;&lt;wsp:rsid wsp:val=&quot;00262070&quot;/&gt;&lt;wsp:rsid wsp:val=&quot;00274877&quot;/&gt;&lt;wsp:rsid wsp:val=&quot;00274E2C&quot;/&gt;&lt;wsp:rsid wsp:val=&quot;0027551D&quot;/&gt;&lt;wsp:rsid wsp:val=&quot;002805AA&quot;/&gt;&lt;wsp:rsid wsp:val=&quot;00280B0B&quot;/&gt;&lt;wsp:rsid wsp:val=&quot;00282B82&quot;/&gt;&lt;wsp:rsid wsp:val=&quot;00284C76&quot;/&gt;&lt;wsp:rsid wsp:val=&quot;00290D42&quot;/&gt;&lt;wsp:rsid wsp:val=&quot;002922BF&quot;/&gt;&lt;wsp:rsid wsp:val=&quot;002923CA&quot;/&gt;&lt;wsp:rsid wsp:val=&quot;002933B2&quot;/&gt;&lt;wsp:rsid wsp:val=&quot;00294748&quot;/&gt;&lt;wsp:rsid wsp:val=&quot;0029499F&quot;/&gt;&lt;wsp:rsid wsp:val=&quot;0029749C&quot;/&gt;&lt;wsp:rsid wsp:val=&quot;002B285B&quot;/&gt;&lt;wsp:rsid wsp:val=&quot;002B3B85&quot;/&gt;&lt;wsp:rsid wsp:val=&quot;002B4B2C&quot;/&gt;&lt;wsp:rsid wsp:val=&quot;002B69EE&quot;/&gt;&lt;wsp:rsid wsp:val=&quot;002C2CA9&quot;/&gt;&lt;wsp:rsid wsp:val=&quot;002E1B01&quot;/&gt;&lt;wsp:rsid wsp:val=&quot;002E20EC&quot;/&gt;&lt;wsp:rsid wsp:val=&quot;002E4118&quot;/&gt;&lt;wsp:rsid wsp:val=&quot;002F5372&quot;/&gt;&lt;wsp:rsid wsp:val=&quot;003015AD&quot;/&gt;&lt;wsp:rsid wsp:val=&quot;00321116&quot;/&gt;&lt;wsp:rsid wsp:val=&quot;00324734&quot;/&gt;&lt;wsp:rsid wsp:val=&quot;00333CB0&quot;/&gt;&lt;wsp:rsid wsp:val=&quot;0033619D&quot;/&gt;&lt;wsp:rsid wsp:val=&quot;003366FE&quot;/&gt;&lt;wsp:rsid wsp:val=&quot;003404EF&quot;/&gt;&lt;wsp:rsid wsp:val=&quot;003405A3&quot;/&gt;&lt;wsp:rsid wsp:val=&quot;00341EC9&quot;/&gt;&lt;wsp:rsid wsp:val=&quot;00343A23&quot;/&gt;&lt;wsp:rsid wsp:val=&quot;00347A19&quot;/&gt;&lt;wsp:rsid wsp:val=&quot;00370F50&quot;/&gt;&lt;wsp:rsid wsp:val=&quot;00382537&quot;/&gt;&lt;wsp:rsid wsp:val=&quot;003825C0&quot;/&gt;&lt;wsp:rsid wsp:val=&quot;003858EE&quot;/&gt;&lt;wsp:rsid wsp:val=&quot;00397869&quot;/&gt;&lt;wsp:rsid wsp:val=&quot;003B37DA&quot;/&gt;&lt;wsp:rsid wsp:val=&quot;003C01B6&quot;/&gt;&lt;wsp:rsid wsp:val=&quot;003C030A&quot;/&gt;&lt;wsp:rsid wsp:val=&quot;003C09E3&quot;/&gt;&lt;wsp:rsid wsp:val=&quot;003C1E73&quot;/&gt;&lt;wsp:rsid wsp:val=&quot;003C2ABE&quot;/&gt;&lt;wsp:rsid wsp:val=&quot;003D34F6&quot;/&gt;&lt;wsp:rsid wsp:val=&quot;003D37AD&quot;/&gt;&lt;wsp:rsid wsp:val=&quot;003D45D4&quot;/&gt;&lt;wsp:rsid wsp:val=&quot;003E43E5&quot;/&gt;&lt;wsp:rsid wsp:val=&quot;003F484A&quot;/&gt;&lt;wsp:rsid wsp:val=&quot;003F688D&quot;/&gt;&lt;wsp:rsid wsp:val=&quot;003F6A7D&quot;/&gt;&lt;wsp:rsid wsp:val=&quot;004018FF&quot;/&gt;&lt;wsp:rsid wsp:val=&quot;0041319A&quot;/&gt;&lt;wsp:rsid wsp:val=&quot;00414A9B&quot;/&gt;&lt;wsp:rsid wsp:val=&quot;004265D3&quot;/&gt;&lt;wsp:rsid wsp:val=&quot;00427717&quot;/&gt;&lt;wsp:rsid wsp:val=&quot;004475BF&quot;/&gt;&lt;wsp:rsid wsp:val=&quot;0046074A&quot;/&gt;&lt;wsp:rsid wsp:val=&quot;00465815&quot;/&gt;&lt;wsp:rsid wsp:val=&quot;00472CFE&quot;/&gt;&lt;wsp:rsid wsp:val=&quot;00474C69&quot;/&gt;&lt;wsp:rsid wsp:val=&quot;00476E24&quot;/&gt;&lt;wsp:rsid wsp:val=&quot;00476F72&quot;/&gt;&lt;wsp:rsid wsp:val=&quot;00480D2D&quot;/&gt;&lt;wsp:rsid wsp:val=&quot;00486943&quot;/&gt;&lt;wsp:rsid wsp:val=&quot;0049076D&quot;/&gt;&lt;wsp:rsid wsp:val=&quot;004A5249&quot;/&gt;&lt;wsp:rsid wsp:val=&quot;004D2FEE&quot;/&gt;&lt;wsp:rsid wsp:val=&quot;004D48EA&quot;/&gt;&lt;wsp:rsid wsp:val=&quot;004D4ED8&quot;/&gt;&lt;wsp:rsid wsp:val=&quot;004D57C4&quot;/&gt;&lt;wsp:rsid wsp:val=&quot;004F11ED&quot;/&gt;&lt;wsp:rsid wsp:val=&quot;004F2B61&quot;/&gt;&lt;wsp:rsid wsp:val=&quot;0050025D&quot;/&gt;&lt;wsp:rsid wsp:val=&quot;005057D8&quot;/&gt;&lt;wsp:rsid wsp:val=&quot;0050674C&quot;/&gt;&lt;wsp:rsid wsp:val=&quot;00523BD1&quot;/&gt;&lt;wsp:rsid wsp:val=&quot;0053072E&quot;/&gt;&lt;wsp:rsid wsp:val=&quot;005366A8&quot;/&gt;&lt;wsp:rsid wsp:val=&quot;00545A4D&quot;/&gt;&lt;wsp:rsid wsp:val=&quot;005539D5&quot;/&gt;&lt;wsp:rsid wsp:val=&quot;0055402D&quot;/&gt;&lt;wsp:rsid wsp:val=&quot;00555B82&quot;/&gt;&lt;wsp:rsid wsp:val=&quot;0055692F&quot;/&gt;&lt;wsp:rsid wsp:val=&quot;0056530A&quot;/&gt;&lt;wsp:rsid wsp:val=&quot;005672E2&quot;/&gt;&lt;wsp:rsid wsp:val=&quot;0058113A&quot;/&gt;&lt;wsp:rsid wsp:val=&quot;0058535F&quot;/&gt;&lt;wsp:rsid wsp:val=&quot;00592892&quot;/&gt;&lt;wsp:rsid wsp:val=&quot;00596171&quot;/&gt;&lt;wsp:rsid wsp:val=&quot;00596780&quot;/&gt;&lt;wsp:rsid wsp:val=&quot;005A3389&quot;/&gt;&lt;wsp:rsid wsp:val=&quot;005A4E98&quot;/&gt;&lt;wsp:rsid wsp:val=&quot;005B449B&quot;/&gt;&lt;wsp:rsid wsp:val=&quot;005B792C&quot;/&gt;&lt;wsp:rsid wsp:val=&quot;005B7A26&quot;/&gt;&lt;wsp:rsid wsp:val=&quot;005C33E7&quot;/&gt;&lt;wsp:rsid wsp:val=&quot;005C4F68&quot;/&gt;&lt;wsp:rsid wsp:val=&quot;005E06A4&quot;/&gt;&lt;wsp:rsid wsp:val=&quot;005E0F7D&quot;/&gt;&lt;wsp:rsid wsp:val=&quot;005E11DB&quot;/&gt;&lt;wsp:rsid wsp:val=&quot;005E2839&quot;/&gt;&lt;wsp:rsid wsp:val=&quot;005F0878&quot;/&gt;&lt;wsp:rsid wsp:val=&quot;005F60FF&quot;/&gt;&lt;wsp:rsid wsp:val=&quot;0060085A&quot;/&gt;&lt;wsp:rsid wsp:val=&quot;0060592B&quot;/&gt;&lt;wsp:rsid wsp:val=&quot;00605EC9&quot;/&gt;&lt;wsp:rsid wsp:val=&quot;0060731D&quot;/&gt;&lt;wsp:rsid wsp:val=&quot;00621F19&quot;/&gt;&lt;wsp:rsid wsp:val=&quot;00636D6F&quot;/&gt;&lt;wsp:rsid wsp:val=&quot;00636F42&quot;/&gt;&lt;wsp:rsid wsp:val=&quot;00637E81&quot;/&gt;&lt;wsp:rsid wsp:val=&quot;0064391C&quot;/&gt;&lt;wsp:rsid wsp:val=&quot;0064410C&quot;/&gt;&lt;wsp:rsid wsp:val=&quot;00662498&quot;/&gt;&lt;wsp:rsid wsp:val=&quot;006629D4&quot;/&gt;&lt;wsp:rsid wsp:val=&quot;00666790&quot;/&gt;&lt;wsp:rsid wsp:val=&quot;006673FB&quot;/&gt;&lt;wsp:rsid wsp:val=&quot;006676CF&quot;/&gt;&lt;wsp:rsid wsp:val=&quot;0067370D&quot;/&gt;&lt;wsp:rsid wsp:val=&quot;00682856&quot;/&gt;&lt;wsp:rsid wsp:val=&quot;00695516&quot;/&gt;&lt;wsp:rsid wsp:val=&quot;006A02EF&quot;/&gt;&lt;wsp:rsid wsp:val=&quot;006B6291&quot;/&gt;&lt;wsp:rsid wsp:val=&quot;006C1022&quot;/&gt;&lt;wsp:rsid wsp:val=&quot;006D2680&quot;/&gt;&lt;wsp:rsid wsp:val=&quot;006D5DA4&quot;/&gt;&lt;wsp:rsid wsp:val=&quot;006D6EE3&quot;/&gt;&lt;wsp:rsid wsp:val=&quot;006E079C&quot;/&gt;&lt;wsp:rsid wsp:val=&quot;006F5B65&quot;/&gt;&lt;wsp:rsid wsp:val=&quot;006F78CD&quot;/&gt;&lt;wsp:rsid wsp:val=&quot;006F7AC5&quot;/&gt;&lt;wsp:rsid wsp:val=&quot;00700564&quot;/&gt;&lt;wsp:rsid wsp:val=&quot;00704B20&quot;/&gt;&lt;wsp:rsid wsp:val=&quot;00723D0B&quot;/&gt;&lt;wsp:rsid wsp:val=&quot;007545B1&quot;/&gt;&lt;wsp:rsid wsp:val=&quot;0075544B&quot;/&gt;&lt;wsp:rsid wsp:val=&quot;0075646B&quot;/&gt;&lt;wsp:rsid wsp:val=&quot;00763438&quot;/&gt;&lt;wsp:rsid wsp:val=&quot;007656B7&quot;/&gt;&lt;wsp:rsid wsp:val=&quot;00766767&quot;/&gt;&lt;wsp:rsid wsp:val=&quot;0076728A&quot;/&gt;&lt;wsp:rsid wsp:val=&quot;0077525A&quot;/&gt;&lt;wsp:rsid wsp:val=&quot;00781951&quot;/&gt;&lt;wsp:rsid wsp:val=&quot;0079737C&quot;/&gt;&lt;wsp:rsid wsp:val=&quot;007B4407&quot;/&gt;&lt;wsp:rsid wsp:val=&quot;007C2C6B&quot;/&gt;&lt;wsp:rsid wsp:val=&quot;007E1722&quot;/&gt;&lt;wsp:rsid wsp:val=&quot;007E1EA5&quot;/&gt;&lt;wsp:rsid wsp:val=&quot;007E69D7&quot;/&gt;&lt;wsp:rsid wsp:val=&quot;007E7112&quot;/&gt;&lt;wsp:rsid wsp:val=&quot;0081494D&quot;/&gt;&lt;wsp:rsid wsp:val=&quot;0081513F&quot;/&gt;&lt;wsp:rsid wsp:val=&quot;00823C43&quot;/&gt;&lt;wsp:rsid wsp:val=&quot;008267DF&quot;/&gt;&lt;wsp:rsid wsp:val=&quot;00826AC3&quot;/&gt;&lt;wsp:rsid wsp:val=&quot;00836B58&quot;/&gt;&lt;wsp:rsid wsp:val=&quot;00841421&quot;/&gt;&lt;wsp:rsid wsp:val=&quot;00844A79&quot;/&gt;&lt;wsp:rsid wsp:val=&quot;00845CF0&quot;/&gt;&lt;wsp:rsid wsp:val=&quot;008559A7&quot;/&gt;&lt;wsp:rsid wsp:val=&quot;00860359&quot;/&gt;&lt;wsp:rsid wsp:val=&quot;00860501&quot;/&gt;&lt;wsp:rsid wsp:val=&quot;00871992&quot;/&gt;&lt;wsp:rsid wsp:val=&quot;00875CCC&quot;/&gt;&lt;wsp:rsid wsp:val=&quot;00880250&quot;/&gt;&lt;wsp:rsid wsp:val=&quot;008819B2&quot;/&gt;&lt;wsp:rsid wsp:val=&quot;008865D7&quot;/&gt;&lt;wsp:rsid wsp:val=&quot;00893307&quot;/&gt;&lt;wsp:rsid wsp:val=&quot;00894A3D&quot;/&gt;&lt;wsp:rsid wsp:val=&quot;008C3876&quot;/&gt;&lt;wsp:rsid wsp:val=&quot;008C45AD&quot;/&gt;&lt;wsp:rsid wsp:val=&quot;008D09B6&quot;/&gt;&lt;wsp:rsid wsp:val=&quot;008E23CE&quot;/&gt;&lt;wsp:rsid wsp:val=&quot;008E2501&quot;/&gt;&lt;wsp:rsid wsp:val=&quot;008F1E79&quot;/&gt;&lt;wsp:rsid wsp:val=&quot;008F22A2&quot;/&gt;&lt;wsp:rsid wsp:val=&quot;009002E8&quot;/&gt;&lt;wsp:rsid wsp:val=&quot;0090556F&quot;/&gt;&lt;wsp:rsid wsp:val=&quot;00914758&quot;/&gt;&lt;wsp:rsid wsp:val=&quot;009245CF&quot;/&gt;&lt;wsp:rsid wsp:val=&quot;0092500C&quot;/&gt;&lt;wsp:rsid wsp:val=&quot;009254CA&quot;/&gt;&lt;wsp:rsid wsp:val=&quot;0092663C&quot;/&gt;&lt;wsp:rsid wsp:val=&quot;009302CC&quot;/&gt;&lt;wsp:rsid wsp:val=&quot;00932A9D&quot;/&gt;&lt;wsp:rsid wsp:val=&quot;00933910&quot;/&gt;&lt;wsp:rsid wsp:val=&quot;00944487&quot;/&gt;&lt;wsp:rsid wsp:val=&quot;00955484&quot;/&gt;&lt;wsp:rsid wsp:val=&quot;00961DEE&quot;/&gt;&lt;wsp:rsid wsp:val=&quot;0096270F&quot;/&gt;&lt;wsp:rsid wsp:val=&quot;00973D7C&quot;/&gt;&lt;wsp:rsid wsp:val=&quot;009758F1&quot;/&gt;&lt;wsp:rsid wsp:val=&quot;00976B2E&quot;/&gt;&lt;wsp:rsid wsp:val=&quot;00987DA1&quot;/&gt;&lt;wsp:rsid wsp:val=&quot;009A4BC0&quot;/&gt;&lt;wsp:rsid wsp:val=&quot;009A7C10&quot;/&gt;&lt;wsp:rsid wsp:val=&quot;009B375C&quot;/&gt;&lt;wsp:rsid wsp:val=&quot;009D55DD&quot;/&gt;&lt;wsp:rsid wsp:val=&quot;009D732D&quot;/&gt;&lt;wsp:rsid wsp:val=&quot;009E5D06&quot;/&gt;&lt;wsp:rsid wsp:val=&quot;009F160D&quot;/&gt;&lt;wsp:rsid wsp:val=&quot;009F7049&quot;/&gt;&lt;wsp:rsid wsp:val=&quot;00A156CD&quot;/&gt;&lt;wsp:rsid wsp:val=&quot;00A249FC&quot;/&gt;&lt;wsp:rsid wsp:val=&quot;00A255D6&quot;/&gt;&lt;wsp:rsid wsp:val=&quot;00A30282&quot;/&gt;&lt;wsp:rsid wsp:val=&quot;00A33EF2&quot;/&gt;&lt;wsp:rsid wsp:val=&quot;00A428CC&quot;/&gt;&lt;wsp:rsid wsp:val=&quot;00A613A9&quot;/&gt;&lt;wsp:rsid wsp:val=&quot;00A6660D&quot;/&gt;&lt;wsp:rsid wsp:val=&quot;00A72508&quot;/&gt;&lt;wsp:rsid wsp:val=&quot;00A83B75&quot;/&gt;&lt;wsp:rsid wsp:val=&quot;00A90596&quot;/&gt;&lt;wsp:rsid wsp:val=&quot;00A93336&quot;/&gt;&lt;wsp:rsid wsp:val=&quot;00A94AAC&quot;/&gt;&lt;wsp:rsid wsp:val=&quot;00AA2822&quot;/&gt;&lt;wsp:rsid wsp:val=&quot;00AA61A7&quot;/&gt;&lt;wsp:rsid wsp:val=&quot;00AA7158&quot;/&gt;&lt;wsp:rsid wsp:val=&quot;00AB1600&quot;/&gt;&lt;wsp:rsid wsp:val=&quot;00AC4651&quot;/&gt;&lt;wsp:rsid wsp:val=&quot;00AE4FEE&quot;/&gt;&lt;wsp:rsid wsp:val=&quot;00AF3445&quot;/&gt;&lt;wsp:rsid wsp:val=&quot;00AF34F0&quot;/&gt;&lt;wsp:rsid wsp:val=&quot;00B01573&quot;/&gt;&lt;wsp:rsid wsp:val=&quot;00B02C12&quot;/&gt;&lt;wsp:rsid wsp:val=&quot;00B03E19&quot;/&gt;&lt;wsp:rsid wsp:val=&quot;00B042AC&quot;/&gt;&lt;wsp:rsid wsp:val=&quot;00B14CFF&quot;/&gt;&lt;wsp:rsid wsp:val=&quot;00B166F4&quot;/&gt;&lt;wsp:rsid wsp:val=&quot;00B16DA9&quot;/&gt;&lt;wsp:rsid wsp:val=&quot;00B170A0&quot;/&gt;&lt;wsp:rsid wsp:val=&quot;00B17D57&quot;/&gt;&lt;wsp:rsid wsp:val=&quot;00B20017&quot;/&gt;&lt;wsp:rsid wsp:val=&quot;00B209B7&quot;/&gt;&lt;wsp:rsid wsp:val=&quot;00B20FFA&quot;/&gt;&lt;wsp:rsid wsp:val=&quot;00B21A69&quot;/&gt;&lt;wsp:rsid wsp:val=&quot;00B23DBA&quot;/&gt;&lt;wsp:rsid wsp:val=&quot;00B32A9E&quot;/&gt;&lt;wsp:rsid wsp:val=&quot;00B342E8&quot;/&gt;&lt;wsp:rsid wsp:val=&quot;00B41C5E&quot;/&gt;&lt;wsp:rsid wsp:val=&quot;00B43D34&quot;/&gt;&lt;wsp:rsid wsp:val=&quot;00B54282&quot;/&gt;&lt;wsp:rsid wsp:val=&quot;00B547B3&quot;/&gt;&lt;wsp:rsid wsp:val=&quot;00B569E0&quot;/&gt;&lt;wsp:rsid wsp:val=&quot;00B61D14&quot;/&gt;&lt;wsp:rsid wsp:val=&quot;00B70D53&quot;/&gt;&lt;wsp:rsid wsp:val=&quot;00B71C61&quot;/&gt;&lt;wsp:rsid wsp:val=&quot;00B81D6E&quot;/&gt;&lt;wsp:rsid wsp:val=&quot;00B925F5&quot;/&gt;&lt;wsp:rsid wsp:val=&quot;00BA0218&quot;/&gt;&lt;wsp:rsid wsp:val=&quot;00BA2113&quot;/&gt;&lt;wsp:rsid wsp:val=&quot;00BA39FD&quot;/&gt;&lt;wsp:rsid wsp:val=&quot;00BB1E73&quot;/&gt;&lt;wsp:rsid wsp:val=&quot;00BB21CE&quot;/&gt;&lt;wsp:rsid wsp:val=&quot;00BB5325&quot;/&gt;&lt;wsp:rsid wsp:val=&quot;00BC6A8B&quot;/&gt;&lt;wsp:rsid wsp:val=&quot;00BE65E0&quot;/&gt;&lt;wsp:rsid wsp:val=&quot;00BE726F&quot;/&gt;&lt;wsp:rsid wsp:val=&quot;00C002FA&quot;/&gt;&lt;wsp:rsid wsp:val=&quot;00C10B80&quot;/&gt;&lt;wsp:rsid wsp:val=&quot;00C11E88&quot;/&gt;&lt;wsp:rsid wsp:val=&quot;00C26561&quot;/&gt;&lt;wsp:rsid wsp:val=&quot;00C30127&quot;/&gt;&lt;wsp:rsid wsp:val=&quot;00C331C1&quot;/&gt;&lt;wsp:rsid wsp:val=&quot;00C37DC1&quot;/&gt;&lt;wsp:rsid wsp:val=&quot;00C50575&quot;/&gt;&lt;wsp:rsid wsp:val=&quot;00C52AD7&quot;/&gt;&lt;wsp:rsid wsp:val=&quot;00C60DE0&quot;/&gt;&lt;wsp:rsid wsp:val=&quot;00C6146E&quot;/&gt;&lt;wsp:rsid wsp:val=&quot;00C62A61&quot;/&gt;&lt;wsp:rsid wsp:val=&quot;00C70004&quot;/&gt;&lt;wsp:rsid wsp:val=&quot;00C76AE2&quot;/&gt;&lt;wsp:rsid wsp:val=&quot;00C81157&quot;/&gt;&lt;wsp:rsid wsp:val=&quot;00C9231D&quot;/&gt;&lt;wsp:rsid wsp:val=&quot;00C977FB&quot;/&gt;&lt;wsp:rsid wsp:val=&quot;00CA2D3F&quot;/&gt;&lt;wsp:rsid wsp:val=&quot;00CB6483&quot;/&gt;&lt;wsp:rsid wsp:val=&quot;00CB7A79&quot;/&gt;&lt;wsp:rsid wsp:val=&quot;00CD3917&quot;/&gt;&lt;wsp:rsid wsp:val=&quot;00CE00AE&quot;/&gt;&lt;wsp:rsid wsp:val=&quot;00CE4070&quot;/&gt;&lt;wsp:rsid wsp:val=&quot;00CF34A6&quot;/&gt;&lt;wsp:rsid wsp:val=&quot;00CF720D&quot;/&gt;&lt;wsp:rsid wsp:val=&quot;00D05F61&quot;/&gt;&lt;wsp:rsid wsp:val=&quot;00D12EC4&quot;/&gt;&lt;wsp:rsid wsp:val=&quot;00D245C6&quot;/&gt;&lt;wsp:rsid wsp:val=&quot;00D2629A&quot;/&gt;&lt;wsp:rsid wsp:val=&quot;00D41660&quot;/&gt;&lt;wsp:rsid wsp:val=&quot;00D47F55&quot;/&gt;&lt;wsp:rsid wsp:val=&quot;00D50695&quot;/&gt;&lt;wsp:rsid wsp:val=&quot;00D5610F&quot;/&gt;&lt;wsp:rsid wsp:val=&quot;00D61BC0&quot;/&gt;&lt;wsp:rsid wsp:val=&quot;00D64B28&quot;/&gt;&lt;wsp:rsid wsp:val=&quot;00D70DBB&quot;/&gt;&lt;wsp:rsid wsp:val=&quot;00D713E9&quot;/&gt;&lt;wsp:rsid wsp:val=&quot;00D734E9&quot;/&gt;&lt;wsp:rsid wsp:val=&quot;00D737C7&quot;/&gt;&lt;wsp:rsid wsp:val=&quot;00D744EF&quot;/&gt;&lt;wsp:rsid wsp:val=&quot;00D749E0&quot;/&gt;&lt;wsp:rsid wsp:val=&quot;00D763A2&quot;/&gt;&lt;wsp:rsid wsp:val=&quot;00D932F8&quot;/&gt;&lt;wsp:rsid wsp:val=&quot;00D97311&quot;/&gt;&lt;wsp:rsid wsp:val=&quot;00DA086E&quot;/&gt;&lt;wsp:rsid wsp:val=&quot;00DB10D4&quot;/&gt;&lt;wsp:rsid wsp:val=&quot;00DB38FB&quot;/&gt;&lt;wsp:rsid wsp:val=&quot;00DB7BC2&quot;/&gt;&lt;wsp:rsid wsp:val=&quot;00DC7BE6&quot;/&gt;&lt;wsp:rsid wsp:val=&quot;00DD1F7B&quot;/&gt;&lt;wsp:rsid wsp:val=&quot;00DD7493&quot;/&gt;&lt;wsp:rsid wsp:val=&quot;00DE6AA5&quot;/&gt;&lt;wsp:rsid wsp:val=&quot;00DF0FB2&quot;/&gt;&lt;wsp:rsid wsp:val=&quot;00DF2338&quot;/&gt;&lt;wsp:rsid wsp:val=&quot;00DF5C46&quot;/&gt;&lt;wsp:rsid wsp:val=&quot;00E03C41&quot;/&gt;&lt;wsp:rsid wsp:val=&quot;00E22566&quot;/&gt;&lt;wsp:rsid wsp:val=&quot;00E31D2E&quot;/&gt;&lt;wsp:rsid wsp:val=&quot;00E3442A&quot;/&gt;&lt;wsp:rsid wsp:val=&quot;00E41B48&quot;/&gt;&lt;wsp:rsid wsp:val=&quot;00E45C40&quot;/&gt;&lt;wsp:rsid wsp:val=&quot;00E50ACA&quot;/&gt;&lt;wsp:rsid wsp:val=&quot;00E60341&quot;/&gt;&lt;wsp:rsid wsp:val=&quot;00E64CD3&quot;/&gt;&lt;wsp:rsid wsp:val=&quot;00E70F5C&quot;/&gt;&lt;wsp:rsid wsp:val=&quot;00E801DC&quot;/&gt;&lt;wsp:rsid wsp:val=&quot;00E83082&quot;/&gt;&lt;wsp:rsid wsp:val=&quot;00EA05BD&quot;/&gt;&lt;wsp:rsid wsp:val=&quot;00EB21C0&quot;/&gt;&lt;wsp:rsid wsp:val=&quot;00EB2A7A&quot;/&gt;&lt;wsp:rsid wsp:val=&quot;00EB6ACE&quot;/&gt;&lt;wsp:rsid wsp:val=&quot;00EC220D&quot;/&gt;&lt;wsp:rsid wsp:val=&quot;00EC6911&quot;/&gt;&lt;wsp:rsid wsp:val=&quot;00ED035C&quot;/&gt;&lt;wsp:rsid wsp:val=&quot;00EF2CE9&quot;/&gt;&lt;wsp:rsid wsp:val=&quot;00EF30CE&quot;/&gt;&lt;wsp:rsid wsp:val=&quot;00EF4C13&quot;/&gt;&lt;wsp:rsid wsp:val=&quot;00F16BF1&quot;/&gt;&lt;wsp:rsid wsp:val=&quot;00F23733&quot;/&gt;&lt;wsp:rsid wsp:val=&quot;00F27E43&quot;/&gt;&lt;wsp:rsid wsp:val=&quot;00F40B5F&quot;/&gt;&lt;wsp:rsid wsp:val=&quot;00F44F8F&quot;/&gt;&lt;wsp:rsid wsp:val=&quot;00F47526&quot;/&gt;&lt;wsp:rsid wsp:val=&quot;00F66EBE&quot;/&gt;&lt;wsp:rsid wsp:val=&quot;00F675A2&quot;/&gt;&lt;wsp:rsid wsp:val=&quot;00F7176D&quot;/&gt;&lt;wsp:rsid wsp:val=&quot;00F77838&quot;/&gt;&lt;wsp:rsid wsp:val=&quot;00F96772&quot;/&gt;&lt;wsp:rsid wsp:val=&quot;00F969A4&quot;/&gt;&lt;wsp:rsid wsp:val=&quot;00FA77EE&quot;/&gt;&lt;wsp:rsid wsp:val=&quot;00FB0D5F&quot;/&gt;&lt;wsp:rsid wsp:val=&quot;00FB7B76&quot;/&gt;&lt;wsp:rsid wsp:val=&quot;00FB7F10&quot;/&gt;&lt;wsp:rsid wsp:val=&quot;00FC28B3&quot;/&gt;&lt;wsp:rsid wsp:val=&quot;00FC38FF&quot;/&gt;&lt;wsp:rsid wsp:val=&quot;00FE2D42&quot;/&gt;&lt;wsp:rsid wsp:val=&quot;00FE440F&quot;/&gt;&lt;wsp:rsid wsp:val=&quot;00FE76B2&quot;/&gt;&lt;wsp:rsid wsp:val=&quot;00FF7825&quot;/&gt;&lt;/wsp:rsids&gt;&lt;/w:docPr&gt;&lt;w:body&gt;&lt;w:p wsp:rsidR=&quot;00000000&quot; wsp:rsidRDefault=&quot;00B20017&quot;&gt;&lt;m:oMathPara&gt;&lt;m:oMath&gt;&lt;m:r&gt;&lt;w:rPr&gt;&lt;w:rFonts w:ascii=&quot;Cambria Math&quot; w:h-ansi=&quot;Cambria Math&quot; w:cs=&quot;Arial&quot;/&gt;&lt;wx:font wx:val=&quot;Cambria Math&quot;/&gt;&lt;w:i/&gt;&lt;w:lang w:val=&quot;ES-CO&quot;/&gt;&lt;/w:rPr&gt;&lt;m:t&gt;Q&lt;/m:t&gt;&lt;/m:r&gt;&lt;m:r&gt;&lt;w:rPr&gt;&lt;w:rFonts w:ascii=&quot;Cambria Math&quot; w:h-ansi=&quot;Arial Narrow&quot; w:cs=&quot;Arial&quot;/&gt;&lt;wx:font wx:val=&quot;Cambria Math&quot;/&gt;&lt;w:i/&gt;&lt;w:lang w:val=&quot;ES-CO&quot;/&gt;&lt;/w:rPr&gt;&lt;m:t&gt;=1380&lt;/m:t&gt;&lt;/m:r&gt;&lt;m:r&gt;&lt;w:rPr&gt;&lt;w:rFonts w:ascii=&quot;Cambria Math&quot; w:h-ansi=&quot;Arial Narrow&quot; w:cs=&quot;Arial&quot;/&gt;&lt;wx:font wx:val=&quot;Arial Narrow&quot;/&gt;&lt;w:i/&gt;&lt;w:lang w:val=&quot;ES-CO&quot;/&gt;&lt;/w:rPr&gt;&lt;m:t&gt;vó&lt;/m:t&gt;&lt;/m:r&gt;&lt;m:sSup&gt;&lt;m:sSup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sSupPr&gt;&lt;m:e&gt;&lt;m:d&gt;&lt;m:d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dPr&gt;&lt;m:e&gt;&lt;m:f&gt;&lt;m:f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fPr&gt;&lt;m:num&gt;&lt;m:r&gt;&lt;w:rPr&gt;&lt;w:rFonts w:ascii=&quot;Cambria Math&quot; w:h-ansi=&quot;Cambria Math&quot; w:cs=&quot;Arial&quot;/&gt;&lt;wx:font wx:val=&quot;Cambria Math&quot;/&gt;&lt;w:i/&gt;&lt;w:lang w:val=&quot;ES-CO&quot;/&gt;&lt;/w:rPr&gt;&lt;m:t&gt;h&lt;/m:t&gt;&lt;/m:r&gt;&lt;/m:num&gt;&lt;m:den&gt;&lt;m:r&gt;&lt;w:rPr&gt;&lt;w:rFonts w:ascii=&quot;Cambria Math&quot; w:h-ansi=&quot;Arial Narrow&quot; w:cs=&quot;Arial&quot;/&gt;&lt;wx:font wx:val=&quot;Cambria Math&quot;/&gt;&lt;w:i/&gt;&lt;w:lang w:val=&quot;ES-CO&quot;/&gt;&lt;/w:rPr&gt;&lt;m:t&gt;100&lt;/m:t&gt;&lt;/m:r&gt;&lt;/m:den&gt;&lt;/m:f&gt;&lt;/m:e&gt;&lt;/m:d&gt;&lt;/m:e&gt;&lt;m:sup&gt;&lt;m:r&gt;&lt;w:rPr&gt;&lt;w:rFonts w:ascii=&quot;Cambria Math&quot; w:h-ansi=&quot;Arial Narrow&quot; w:cs=&quot;Arial&quot;/&gt;&lt;wx:font wx:val=&quot;Cambria Math&quot;/&gt;&lt;w:i/&gt;&lt;w:lang w:val=&quot;ES-CO&quot;/&gt;&lt;/w:rPr&gt;&lt;m:t&gt;2,5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463BF2">
        <w:rPr>
          <w:sz w:val="36"/>
          <w:szCs w:val="36"/>
          <w:vertAlign w:val="subscript"/>
        </w:rPr>
        <w:pict>
          <v:shape id="_x0000_i1034" type="#_x0000_t75" alt="" style="width:103.5pt;height:25.5pt;mso-width-percent:0;mso-height-percent:0;mso-width-percent:0;mso-height-percent:0" equationxml="&lt;?xml version=&quot;1.0&quot; encoding=&quot;UTF-8&quot; standalone=&quot;yes&quot;?&gt;  &#10;&lt;?mso-application progid=&quot;Word.Document&quot;?&gt;  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C1E73&quot;/&gt;&lt;wsp:rsid wsp:val=&quot;0000095B&quot;/&gt;&lt;wsp:rsid wsp:val=&quot;00001EC8&quot;/&gt;&lt;wsp:rsid wsp:val=&quot;00007287&quot;/&gt;&lt;wsp:rsid wsp:val=&quot;0001006F&quot;/&gt;&lt;wsp:rsid wsp:val=&quot;000133B4&quot;/&gt;&lt;wsp:rsid wsp:val=&quot;0003026B&quot;/&gt;&lt;wsp:rsid wsp:val=&quot;00031F1A&quot;/&gt;&lt;wsp:rsid wsp:val=&quot;00034979&quot;/&gt;&lt;wsp:rsid wsp:val=&quot;00035DC1&quot;/&gt;&lt;wsp:rsid wsp:val=&quot;00037009&quot;/&gt;&lt;wsp:rsid wsp:val=&quot;0005541B&quot;/&gt;&lt;wsp:rsid wsp:val=&quot;00080A6A&quot;/&gt;&lt;wsp:rsid wsp:val=&quot;00082699&quot;/&gt;&lt;wsp:rsid wsp:val=&quot;00086622&quot;/&gt;&lt;wsp:rsid wsp:val=&quot;000A398F&quot;/&gt;&lt;wsp:rsid wsp:val=&quot;000A6501&quot;/&gt;&lt;wsp:rsid wsp:val=&quot;000B5F5B&quot;/&gt;&lt;wsp:rsid wsp:val=&quot;000B64F9&quot;/&gt;&lt;wsp:rsid wsp:val=&quot;000B6638&quot;/&gt;&lt;wsp:rsid wsp:val=&quot;000C13F3&quot;/&gt;&lt;wsp:rsid wsp:val=&quot;000C4567&quot;/&gt;&lt;wsp:rsid wsp:val=&quot;000D42EF&quot;/&gt;&lt;wsp:rsid wsp:val=&quot;000E678F&quot;/&gt;&lt;wsp:rsid wsp:val=&quot;000F6DB1&quot;/&gt;&lt;wsp:rsid wsp:val=&quot;000F78EC&quot;/&gt;&lt;wsp:rsid wsp:val=&quot;00101305&quot;/&gt;&lt;wsp:rsid wsp:val=&quot;00111606&quot;/&gt;&lt;wsp:rsid wsp:val=&quot;00111F90&quot;/&gt;&lt;wsp:rsid wsp:val=&quot;0011301E&quot;/&gt;&lt;wsp:rsid wsp:val=&quot;001135FD&quot;/&gt;&lt;wsp:rsid wsp:val=&quot;00124E44&quot;/&gt;&lt;wsp:rsid wsp:val=&quot;001261F8&quot;/&gt;&lt;wsp:rsid wsp:val=&quot;001263A3&quot;/&gt;&lt;wsp:rsid wsp:val=&quot;00130C21&quot;/&gt;&lt;wsp:rsid wsp:val=&quot;00161DF2&quot;/&gt;&lt;wsp:rsid wsp:val=&quot;0016296D&quot;/&gt;&lt;wsp:rsid wsp:val=&quot;00162F8C&quot;/&gt;&lt;wsp:rsid wsp:val=&quot;00170C73&quot;/&gt;&lt;wsp:rsid wsp:val=&quot;001739E4&quot;/&gt;&lt;wsp:rsid wsp:val=&quot;00175C8F&quot;/&gt;&lt;wsp:rsid wsp:val=&quot;00176968&quot;/&gt;&lt;wsp:rsid wsp:val=&quot;00180B4C&quot;/&gt;&lt;wsp:rsid wsp:val=&quot;00184221&quot;/&gt;&lt;wsp:rsid wsp:val=&quot;00186141&quot;/&gt;&lt;wsp:rsid wsp:val=&quot;00194D6C&quot;/&gt;&lt;wsp:rsid wsp:val=&quot;00196FB0&quot;/&gt;&lt;wsp:rsid wsp:val=&quot;001A7380&quot;/&gt;&lt;wsp:rsid wsp:val=&quot;001B562C&quot;/&gt;&lt;wsp:rsid wsp:val=&quot;001E1BF0&quot;/&gt;&lt;wsp:rsid wsp:val=&quot;001E770D&quot;/&gt;&lt;wsp:rsid wsp:val=&quot;001F472C&quot;/&gt;&lt;wsp:rsid wsp:val=&quot;00216D5A&quot;/&gt;&lt;wsp:rsid wsp:val=&quot;00243107&quot;/&gt;&lt;wsp:rsid wsp:val=&quot;00253C17&quot;/&gt;&lt;wsp:rsid wsp:val=&quot;00256D52&quot;/&gt;&lt;wsp:rsid wsp:val=&quot;00262070&quot;/&gt;&lt;wsp:rsid wsp:val=&quot;00274877&quot;/&gt;&lt;wsp:rsid wsp:val=&quot;00274E2C&quot;/&gt;&lt;wsp:rsid wsp:val=&quot;0027551D&quot;/&gt;&lt;wsp:rsid wsp:val=&quot;002805AA&quot;/&gt;&lt;wsp:rsid wsp:val=&quot;00280B0B&quot;/&gt;&lt;wsp:rsid wsp:val=&quot;00282B82&quot;/&gt;&lt;wsp:rsid wsp:val=&quot;00284C76&quot;/&gt;&lt;wsp:rsid wsp:val=&quot;00290D42&quot;/&gt;&lt;wsp:rsid wsp:val=&quot;002922BF&quot;/&gt;&lt;wsp:rsid wsp:val=&quot;002923CA&quot;/&gt;&lt;wsp:rsid wsp:val=&quot;002933B2&quot;/&gt;&lt;wsp:rsid wsp:val=&quot;00294748&quot;/&gt;&lt;wsp:rsid wsp:val=&quot;0029499F&quot;/&gt;&lt;wsp:rsid wsp:val=&quot;0029749C&quot;/&gt;&lt;wsp:rsid wsp:val=&quot;002B285B&quot;/&gt;&lt;wsp:rsid wsp:val=&quot;002B3B85&quot;/&gt;&lt;wsp:rsid wsp:val=&quot;002B4B2C&quot;/&gt;&lt;wsp:rsid wsp:val=&quot;002B69EE&quot;/&gt;&lt;wsp:rsid wsp:val=&quot;002C2CA9&quot;/&gt;&lt;wsp:rsid wsp:val=&quot;002E1B01&quot;/&gt;&lt;wsp:rsid wsp:val=&quot;002E20EC&quot;/&gt;&lt;wsp:rsid wsp:val=&quot;002E4118&quot;/&gt;&lt;wsp:rsid wsp:val=&quot;002F5372&quot;/&gt;&lt;wsp:rsid wsp:val=&quot;003015AD&quot;/&gt;&lt;wsp:rsid wsp:val=&quot;00321116&quot;/&gt;&lt;wsp:rsid wsp:val=&quot;00324734&quot;/&gt;&lt;wsp:rsid wsp:val=&quot;00333CB0&quot;/&gt;&lt;wsp:rsid wsp:val=&quot;0033619D&quot;/&gt;&lt;wsp:rsid wsp:val=&quot;003366FE&quot;/&gt;&lt;wsp:rsid wsp:val=&quot;003404EF&quot;/&gt;&lt;wsp:rsid wsp:val=&quot;003405A3&quot;/&gt;&lt;wsp:rsid wsp:val=&quot;00341EC9&quot;/&gt;&lt;wsp:rsid wsp:val=&quot;00343A23&quot;/&gt;&lt;wsp:rsid wsp:val=&quot;00347A19&quot;/&gt;&lt;wsp:rsid wsp:val=&quot;00370F50&quot;/&gt;&lt;wsp:rsid wsp:val=&quot;00382537&quot;/&gt;&lt;wsp:rsid wsp:val=&quot;003825C0&quot;/&gt;&lt;wsp:rsid wsp:val=&quot;003858EE&quot;/&gt;&lt;wsp:rsid wsp:val=&quot;00397869&quot;/&gt;&lt;wsp:rsid wsp:val=&quot;003B37DA&quot;/&gt;&lt;wsp:rsid wsp:val=&quot;003C01B6&quot;/&gt;&lt;wsp:rsid wsp:val=&quot;003C030A&quot;/&gt;&lt;wsp:rsid wsp:val=&quot;003C09E3&quot;/&gt;&lt;wsp:rsid wsp:val=&quot;003C1E73&quot;/&gt;&lt;wsp:rsid wsp:val=&quot;003C2ABE&quot;/&gt;&lt;wsp:rsid wsp:val=&quot;003D34F6&quot;/&gt;&lt;wsp:rsid wsp:val=&quot;003D37AD&quot;/&gt;&lt;wsp:rsid wsp:val=&quot;003D45D4&quot;/&gt;&lt;wsp:rsid wsp:val=&quot;003E43E5&quot;/&gt;&lt;wsp:rsid wsp:val=&quot;003F484A&quot;/&gt;&lt;wsp:rsid wsp:val=&quot;003F688D&quot;/&gt;&lt;wsp:rsid wsp:val=&quot;003F6A7D&quot;/&gt;&lt;wsp:rsid wsp:val=&quot;004018FF&quot;/&gt;&lt;wsp:rsid wsp:val=&quot;0041319A&quot;/&gt;&lt;wsp:rsid wsp:val=&quot;00414A9B&quot;/&gt;&lt;wsp:rsid wsp:val=&quot;004265D3&quot;/&gt;&lt;wsp:rsid wsp:val=&quot;00427717&quot;/&gt;&lt;wsp:rsid wsp:val=&quot;004475BF&quot;/&gt;&lt;wsp:rsid wsp:val=&quot;0046074A&quot;/&gt;&lt;wsp:rsid wsp:val=&quot;00465815&quot;/&gt;&lt;wsp:rsid wsp:val=&quot;00472CFE&quot;/&gt;&lt;wsp:rsid wsp:val=&quot;00474C69&quot;/&gt;&lt;wsp:rsid wsp:val=&quot;00476E24&quot;/&gt;&lt;wsp:rsid wsp:val=&quot;00476F72&quot;/&gt;&lt;wsp:rsid wsp:val=&quot;00480D2D&quot;/&gt;&lt;wsp:rsid wsp:val=&quot;00486943&quot;/&gt;&lt;wsp:rsid wsp:val=&quot;0049076D&quot;/&gt;&lt;wsp:rsid wsp:val=&quot;004A5249&quot;/&gt;&lt;wsp:rsid wsp:val=&quot;004D2FEE&quot;/&gt;&lt;wsp:rsid wsp:val=&quot;004D48EA&quot;/&gt;&lt;wsp:rsid wsp:val=&quot;004D4ED8&quot;/&gt;&lt;wsp:rsid wsp:val=&quot;004D57C4&quot;/&gt;&lt;wsp:rsid wsp:val=&quot;004F11ED&quot;/&gt;&lt;wsp:rsid wsp:val=&quot;004F2B61&quot;/&gt;&lt;wsp:rsid wsp:val=&quot;0050025D&quot;/&gt;&lt;wsp:rsid wsp:val=&quot;005057D8&quot;/&gt;&lt;wsp:rsid wsp:val=&quot;0050674C&quot;/&gt;&lt;wsp:rsid wsp:val=&quot;00523BD1&quot;/&gt;&lt;wsp:rsid wsp:val=&quot;0053072E&quot;/&gt;&lt;wsp:rsid wsp:val=&quot;005366A8&quot;/&gt;&lt;wsp:rsid wsp:val=&quot;00545A4D&quot;/&gt;&lt;wsp:rsid wsp:val=&quot;005539D5&quot;/&gt;&lt;wsp:rsid wsp:val=&quot;0055402D&quot;/&gt;&lt;wsp:rsid wsp:val=&quot;00555B82&quot;/&gt;&lt;wsp:rsid wsp:val=&quot;0055692F&quot;/&gt;&lt;wsp:rsid wsp:val=&quot;0056530A&quot;/&gt;&lt;wsp:rsid wsp:val=&quot;005672E2&quot;/&gt;&lt;wsp:rsid wsp:val=&quot;0058113A&quot;/&gt;&lt;wsp:rsid wsp:val=&quot;0058535F&quot;/&gt;&lt;wsp:rsid wsp:val=&quot;00592892&quot;/&gt;&lt;wsp:rsid wsp:val=&quot;00596171&quot;/&gt;&lt;wsp:rsid wsp:val=&quot;00596780&quot;/&gt;&lt;wsp:rsid wsp:val=&quot;005A3389&quot;/&gt;&lt;wsp:rsid wsp:val=&quot;005A4E98&quot;/&gt;&lt;wsp:rsid wsp:val=&quot;005B449B&quot;/&gt;&lt;wsp:rsid wsp:val=&quot;005B792C&quot;/&gt;&lt;wsp:rsid wsp:val=&quot;005B7A26&quot;/&gt;&lt;wsp:rsid wsp:val=&quot;005C33E7&quot;/&gt;&lt;wsp:rsid wsp:val=&quot;005C4F68&quot;/&gt;&lt;wsp:rsid wsp:val=&quot;005E06A4&quot;/&gt;&lt;wsp:rsid wsp:val=&quot;005E0F7D&quot;/&gt;&lt;wsp:rsid wsp:val=&quot;005E11DB&quot;/&gt;&lt;wsp:rsid wsp:val=&quot;005E2839&quot;/&gt;&lt;wsp:rsid wsp:val=&quot;005F0878&quot;/&gt;&lt;wsp:rsid wsp:val=&quot;005F60FF&quot;/&gt;&lt;wsp:rsid wsp:val=&quot;0060085A&quot;/&gt;&lt;wsp:rsid wsp:val=&quot;0060592B&quot;/&gt;&lt;wsp:rsid wsp:val=&quot;00605EC9&quot;/&gt;&lt;wsp:rsid wsp:val=&quot;0060731D&quot;/&gt;&lt;wsp:rsid wsp:val=&quot;00621F19&quot;/&gt;&lt;wsp:rsid wsp:val=&quot;00636D6F&quot;/&gt;&lt;wsp:rsid wsp:val=&quot;00636F42&quot;/&gt;&lt;wsp:rsid wsp:val=&quot;00637E81&quot;/&gt;&lt;wsp:rsid wsp:val=&quot;0064391C&quot;/&gt;&lt;wsp:rsid wsp:val=&quot;0064410C&quot;/&gt;&lt;wsp:rsid wsp:val=&quot;00662498&quot;/&gt;&lt;wsp:rsid wsp:val=&quot;006629D4&quot;/&gt;&lt;wsp:rsid wsp:val=&quot;00666790&quot;/&gt;&lt;wsp:rsid wsp:val=&quot;006673FB&quot;/&gt;&lt;wsp:rsid wsp:val=&quot;006676CF&quot;/&gt;&lt;wsp:rsid wsp:val=&quot;0067370D&quot;/&gt;&lt;wsp:rsid wsp:val=&quot;00682856&quot;/&gt;&lt;wsp:rsid wsp:val=&quot;00695516&quot;/&gt;&lt;wsp:rsid wsp:val=&quot;006A02EF&quot;/&gt;&lt;wsp:rsid wsp:val=&quot;006B6291&quot;/&gt;&lt;wsp:rsid wsp:val=&quot;006C1022&quot;/&gt;&lt;wsp:rsid wsp:val=&quot;006D2680&quot;/&gt;&lt;wsp:rsid wsp:val=&quot;006D5DA4&quot;/&gt;&lt;wsp:rsid wsp:val=&quot;006D6EE3&quot;/&gt;&lt;wsp:rsid wsp:val=&quot;006E079C&quot;/&gt;&lt;wsp:rsid wsp:val=&quot;006F5B65&quot;/&gt;&lt;wsp:rsid wsp:val=&quot;006F78CD&quot;/&gt;&lt;wsp:rsid wsp:val=&quot;006F7AC5&quot;/&gt;&lt;wsp:rsid wsp:val=&quot;00700564&quot;/&gt;&lt;wsp:rsid wsp:val=&quot;00704B20&quot;/&gt;&lt;wsp:rsid wsp:val=&quot;00723D0B&quot;/&gt;&lt;wsp:rsid wsp:val=&quot;007545B1&quot;/&gt;&lt;wsp:rsid wsp:val=&quot;0075544B&quot;/&gt;&lt;wsp:rsid wsp:val=&quot;0075646B&quot;/&gt;&lt;wsp:rsid wsp:val=&quot;00763438&quot;/&gt;&lt;wsp:rsid wsp:val=&quot;007656B7&quot;/&gt;&lt;wsp:rsid wsp:val=&quot;00766767&quot;/&gt;&lt;wsp:rsid wsp:val=&quot;0076728A&quot;/&gt;&lt;wsp:rsid wsp:val=&quot;0077525A&quot;/&gt;&lt;wsp:rsid wsp:val=&quot;00781951&quot;/&gt;&lt;wsp:rsid wsp:val=&quot;0079737C&quot;/&gt;&lt;wsp:rsid wsp:val=&quot;007B4407&quot;/&gt;&lt;wsp:rsid wsp:val=&quot;007C2C6B&quot;/&gt;&lt;wsp:rsid wsp:val=&quot;007E1722&quot;/&gt;&lt;wsp:rsid wsp:val=&quot;007E1EA5&quot;/&gt;&lt;wsp:rsid wsp:val=&quot;007E69D7&quot;/&gt;&lt;wsp:rsid wsp:val=&quot;007E7112&quot;/&gt;&lt;wsp:rsid wsp:val=&quot;0081494D&quot;/&gt;&lt;wsp:rsid wsp:val=&quot;0081513F&quot;/&gt;&lt;wsp:rsid wsp:val=&quot;00823C43&quot;/&gt;&lt;wsp:rsid wsp:val=&quot;008267DF&quot;/&gt;&lt;wsp:rsid wsp:val=&quot;00826AC3&quot;/&gt;&lt;wsp:rsid wsp:val=&quot;00836B58&quot;/&gt;&lt;wsp:rsid wsp:val=&quot;00841421&quot;/&gt;&lt;wsp:rsid wsp:val=&quot;00844A79&quot;/&gt;&lt;wsp:rsid wsp:val=&quot;00845CF0&quot;/&gt;&lt;wsp:rsid wsp:val=&quot;008559A7&quot;/&gt;&lt;wsp:rsid wsp:val=&quot;00860359&quot;/&gt;&lt;wsp:rsid wsp:val=&quot;00860501&quot;/&gt;&lt;wsp:rsid wsp:val=&quot;00871992&quot;/&gt;&lt;wsp:rsid wsp:val=&quot;00875CCC&quot;/&gt;&lt;wsp:rsid wsp:val=&quot;00880250&quot;/&gt;&lt;wsp:rsid wsp:val=&quot;008819B2&quot;/&gt;&lt;wsp:rsid wsp:val=&quot;008865D7&quot;/&gt;&lt;wsp:rsid wsp:val=&quot;00893307&quot;/&gt;&lt;wsp:rsid wsp:val=&quot;00894A3D&quot;/&gt;&lt;wsp:rsid wsp:val=&quot;008C3876&quot;/&gt;&lt;wsp:rsid wsp:val=&quot;008C45AD&quot;/&gt;&lt;wsp:rsid wsp:val=&quot;008D09B6&quot;/&gt;&lt;wsp:rsid wsp:val=&quot;008E23CE&quot;/&gt;&lt;wsp:rsid wsp:val=&quot;008E2501&quot;/&gt;&lt;wsp:rsid wsp:val=&quot;008F1E79&quot;/&gt;&lt;wsp:rsid wsp:val=&quot;008F22A2&quot;/&gt;&lt;wsp:rsid wsp:val=&quot;009002E8&quot;/&gt;&lt;wsp:rsid wsp:val=&quot;0090556F&quot;/&gt;&lt;wsp:rsid wsp:val=&quot;00914758&quot;/&gt;&lt;wsp:rsid wsp:val=&quot;009245CF&quot;/&gt;&lt;wsp:rsid wsp:val=&quot;0092500C&quot;/&gt;&lt;wsp:rsid wsp:val=&quot;009254CA&quot;/&gt;&lt;wsp:rsid wsp:val=&quot;0092663C&quot;/&gt;&lt;wsp:rsid wsp:val=&quot;009302CC&quot;/&gt;&lt;wsp:rsid wsp:val=&quot;00932A9D&quot;/&gt;&lt;wsp:rsid wsp:val=&quot;00933910&quot;/&gt;&lt;wsp:rsid wsp:val=&quot;00944487&quot;/&gt;&lt;wsp:rsid wsp:val=&quot;00955484&quot;/&gt;&lt;wsp:rsid wsp:val=&quot;00961DEE&quot;/&gt;&lt;wsp:rsid wsp:val=&quot;0096270F&quot;/&gt;&lt;wsp:rsid wsp:val=&quot;00973D7C&quot;/&gt;&lt;wsp:rsid wsp:val=&quot;009758F1&quot;/&gt;&lt;wsp:rsid wsp:val=&quot;00976B2E&quot;/&gt;&lt;wsp:rsid wsp:val=&quot;00987DA1&quot;/&gt;&lt;wsp:rsid wsp:val=&quot;009A4BC0&quot;/&gt;&lt;wsp:rsid wsp:val=&quot;009A7C10&quot;/&gt;&lt;wsp:rsid wsp:val=&quot;009B375C&quot;/&gt;&lt;wsp:rsid wsp:val=&quot;009D55DD&quot;/&gt;&lt;wsp:rsid wsp:val=&quot;009D732D&quot;/&gt;&lt;wsp:rsid wsp:val=&quot;009E5D06&quot;/&gt;&lt;wsp:rsid wsp:val=&quot;009F160D&quot;/&gt;&lt;wsp:rsid wsp:val=&quot;009F7049&quot;/&gt;&lt;wsp:rsid wsp:val=&quot;00A156CD&quot;/&gt;&lt;wsp:rsid wsp:val=&quot;00A249FC&quot;/&gt;&lt;wsp:rsid wsp:val=&quot;00A255D6&quot;/&gt;&lt;wsp:rsid wsp:val=&quot;00A30282&quot;/&gt;&lt;wsp:rsid wsp:val=&quot;00A33EF2&quot;/&gt;&lt;wsp:rsid wsp:val=&quot;00A428CC&quot;/&gt;&lt;wsp:rsid wsp:val=&quot;00A613A9&quot;/&gt;&lt;wsp:rsid wsp:val=&quot;00A6660D&quot;/&gt;&lt;wsp:rsid wsp:val=&quot;00A72508&quot;/&gt;&lt;wsp:rsid wsp:val=&quot;00A83B75&quot;/&gt;&lt;wsp:rsid wsp:val=&quot;00A90596&quot;/&gt;&lt;wsp:rsid wsp:val=&quot;00A93336&quot;/&gt;&lt;wsp:rsid wsp:val=&quot;00A94AAC&quot;/&gt;&lt;wsp:rsid wsp:val=&quot;00AA2822&quot;/&gt;&lt;wsp:rsid wsp:val=&quot;00AA61A7&quot;/&gt;&lt;wsp:rsid wsp:val=&quot;00AA7158&quot;/&gt;&lt;wsp:rsid wsp:val=&quot;00AB1600&quot;/&gt;&lt;wsp:rsid wsp:val=&quot;00AC4651&quot;/&gt;&lt;wsp:rsid wsp:val=&quot;00AE4FEE&quot;/&gt;&lt;wsp:rsid wsp:val=&quot;00AF3445&quot;/&gt;&lt;wsp:rsid wsp:val=&quot;00AF34F0&quot;/&gt;&lt;wsp:rsid wsp:val=&quot;00B01573&quot;/&gt;&lt;wsp:rsid wsp:val=&quot;00B02C12&quot;/&gt;&lt;wsp:rsid wsp:val=&quot;00B03E19&quot;/&gt;&lt;wsp:rsid wsp:val=&quot;00B042AC&quot;/&gt;&lt;wsp:rsid wsp:val=&quot;00B14CFF&quot;/&gt;&lt;wsp:rsid wsp:val=&quot;00B166F4&quot;/&gt;&lt;wsp:rsid wsp:val=&quot;00B16DA9&quot;/&gt;&lt;wsp:rsid wsp:val=&quot;00B170A0&quot;/&gt;&lt;wsp:rsid wsp:val=&quot;00B17D57&quot;/&gt;&lt;wsp:rsid wsp:val=&quot;00B20017&quot;/&gt;&lt;wsp:rsid wsp:val=&quot;00B209B7&quot;/&gt;&lt;wsp:rsid wsp:val=&quot;00B20FFA&quot;/&gt;&lt;wsp:rsid wsp:val=&quot;00B21A69&quot;/&gt;&lt;wsp:rsid wsp:val=&quot;00B23DBA&quot;/&gt;&lt;wsp:rsid wsp:val=&quot;00B32A9E&quot;/&gt;&lt;wsp:rsid wsp:val=&quot;00B342E8&quot;/&gt;&lt;wsp:rsid wsp:val=&quot;00B41C5E&quot;/&gt;&lt;wsp:rsid wsp:val=&quot;00B43D34&quot;/&gt;&lt;wsp:rsid wsp:val=&quot;00B54282&quot;/&gt;&lt;wsp:rsid wsp:val=&quot;00B547B3&quot;/&gt;&lt;wsp:rsid wsp:val=&quot;00B569E0&quot;/&gt;&lt;wsp:rsid wsp:val=&quot;00B61D14&quot;/&gt;&lt;wsp:rsid wsp:val=&quot;00B70D53&quot;/&gt;&lt;wsp:rsid wsp:val=&quot;00B71C61&quot;/&gt;&lt;wsp:rsid wsp:val=&quot;00B81D6E&quot;/&gt;&lt;wsp:rsid wsp:val=&quot;00B925F5&quot;/&gt;&lt;wsp:rsid wsp:val=&quot;00BA0218&quot;/&gt;&lt;wsp:rsid wsp:val=&quot;00BA2113&quot;/&gt;&lt;wsp:rsid wsp:val=&quot;00BA39FD&quot;/&gt;&lt;wsp:rsid wsp:val=&quot;00BB1E73&quot;/&gt;&lt;wsp:rsid wsp:val=&quot;00BB21CE&quot;/&gt;&lt;wsp:rsid wsp:val=&quot;00BB5325&quot;/&gt;&lt;wsp:rsid wsp:val=&quot;00BC6A8B&quot;/&gt;&lt;wsp:rsid wsp:val=&quot;00BE65E0&quot;/&gt;&lt;wsp:rsid wsp:val=&quot;00BE726F&quot;/&gt;&lt;wsp:rsid wsp:val=&quot;00C002FA&quot;/&gt;&lt;wsp:rsid wsp:val=&quot;00C10B80&quot;/&gt;&lt;wsp:rsid wsp:val=&quot;00C11E88&quot;/&gt;&lt;wsp:rsid wsp:val=&quot;00C26561&quot;/&gt;&lt;wsp:rsid wsp:val=&quot;00C30127&quot;/&gt;&lt;wsp:rsid wsp:val=&quot;00C331C1&quot;/&gt;&lt;wsp:rsid wsp:val=&quot;00C37DC1&quot;/&gt;&lt;wsp:rsid wsp:val=&quot;00C50575&quot;/&gt;&lt;wsp:rsid wsp:val=&quot;00C52AD7&quot;/&gt;&lt;wsp:rsid wsp:val=&quot;00C60DE0&quot;/&gt;&lt;wsp:rsid wsp:val=&quot;00C6146E&quot;/&gt;&lt;wsp:rsid wsp:val=&quot;00C62A61&quot;/&gt;&lt;wsp:rsid wsp:val=&quot;00C70004&quot;/&gt;&lt;wsp:rsid wsp:val=&quot;00C76AE2&quot;/&gt;&lt;wsp:rsid wsp:val=&quot;00C81157&quot;/&gt;&lt;wsp:rsid wsp:val=&quot;00C9231D&quot;/&gt;&lt;wsp:rsid wsp:val=&quot;00C977FB&quot;/&gt;&lt;wsp:rsid wsp:val=&quot;00CA2D3F&quot;/&gt;&lt;wsp:rsid wsp:val=&quot;00CB6483&quot;/&gt;&lt;wsp:rsid wsp:val=&quot;00CB7A79&quot;/&gt;&lt;wsp:rsid wsp:val=&quot;00CD3917&quot;/&gt;&lt;wsp:rsid wsp:val=&quot;00CE00AE&quot;/&gt;&lt;wsp:rsid wsp:val=&quot;00CE4070&quot;/&gt;&lt;wsp:rsid wsp:val=&quot;00CF34A6&quot;/&gt;&lt;wsp:rsid wsp:val=&quot;00CF720D&quot;/&gt;&lt;wsp:rsid wsp:val=&quot;00D05F61&quot;/&gt;&lt;wsp:rsid wsp:val=&quot;00D12EC4&quot;/&gt;&lt;wsp:rsid wsp:val=&quot;00D245C6&quot;/&gt;&lt;wsp:rsid wsp:val=&quot;00D2629A&quot;/&gt;&lt;wsp:rsid wsp:val=&quot;00D41660&quot;/&gt;&lt;wsp:rsid wsp:val=&quot;00D47F55&quot;/&gt;&lt;wsp:rsid wsp:val=&quot;00D50695&quot;/&gt;&lt;wsp:rsid wsp:val=&quot;00D5610F&quot;/&gt;&lt;wsp:rsid wsp:val=&quot;00D61BC0&quot;/&gt;&lt;wsp:rsid wsp:val=&quot;00D64B28&quot;/&gt;&lt;wsp:rsid wsp:val=&quot;00D70DBB&quot;/&gt;&lt;wsp:rsid wsp:val=&quot;00D713E9&quot;/&gt;&lt;wsp:rsid wsp:val=&quot;00D734E9&quot;/&gt;&lt;wsp:rsid wsp:val=&quot;00D737C7&quot;/&gt;&lt;wsp:rsid wsp:val=&quot;00D744EF&quot;/&gt;&lt;wsp:rsid wsp:val=&quot;00D749E0&quot;/&gt;&lt;wsp:rsid wsp:val=&quot;00D763A2&quot;/&gt;&lt;wsp:rsid wsp:val=&quot;00D932F8&quot;/&gt;&lt;wsp:rsid wsp:val=&quot;00D97311&quot;/&gt;&lt;wsp:rsid wsp:val=&quot;00DA086E&quot;/&gt;&lt;wsp:rsid wsp:val=&quot;00DB10D4&quot;/&gt;&lt;wsp:rsid wsp:val=&quot;00DB38FB&quot;/&gt;&lt;wsp:rsid wsp:val=&quot;00DB7BC2&quot;/&gt;&lt;wsp:rsid wsp:val=&quot;00DC7BE6&quot;/&gt;&lt;wsp:rsid wsp:val=&quot;00DD1F7B&quot;/&gt;&lt;wsp:rsid wsp:val=&quot;00DD7493&quot;/&gt;&lt;wsp:rsid wsp:val=&quot;00DE6AA5&quot;/&gt;&lt;wsp:rsid wsp:val=&quot;00DF0FB2&quot;/&gt;&lt;wsp:rsid wsp:val=&quot;00DF2338&quot;/&gt;&lt;wsp:rsid wsp:val=&quot;00DF5C46&quot;/&gt;&lt;wsp:rsid wsp:val=&quot;00E03C41&quot;/&gt;&lt;wsp:rsid wsp:val=&quot;00E22566&quot;/&gt;&lt;wsp:rsid wsp:val=&quot;00E31D2E&quot;/&gt;&lt;wsp:rsid wsp:val=&quot;00E3442A&quot;/&gt;&lt;wsp:rsid wsp:val=&quot;00E41B48&quot;/&gt;&lt;wsp:rsid wsp:val=&quot;00E45C40&quot;/&gt;&lt;wsp:rsid wsp:val=&quot;00E50ACA&quot;/&gt;&lt;wsp:rsid wsp:val=&quot;00E60341&quot;/&gt;&lt;wsp:rsid wsp:val=&quot;00E64CD3&quot;/&gt;&lt;wsp:rsid wsp:val=&quot;00E70F5C&quot;/&gt;&lt;wsp:rsid wsp:val=&quot;00E801DC&quot;/&gt;&lt;wsp:rsid wsp:val=&quot;00E83082&quot;/&gt;&lt;wsp:rsid wsp:val=&quot;00EA05BD&quot;/&gt;&lt;wsp:rsid wsp:val=&quot;00EB21C0&quot;/&gt;&lt;wsp:rsid wsp:val=&quot;00EB2A7A&quot;/&gt;&lt;wsp:rsid wsp:val=&quot;00EB6ACE&quot;/&gt;&lt;wsp:rsid wsp:val=&quot;00EC220D&quot;/&gt;&lt;wsp:rsid wsp:val=&quot;00EC6911&quot;/&gt;&lt;wsp:rsid wsp:val=&quot;00ED035C&quot;/&gt;&lt;wsp:rsid wsp:val=&quot;00EF2CE9&quot;/&gt;&lt;wsp:rsid wsp:val=&quot;00EF30CE&quot;/&gt;&lt;wsp:rsid wsp:val=&quot;00EF4C13&quot;/&gt;&lt;wsp:rsid wsp:val=&quot;00F16BF1&quot;/&gt;&lt;wsp:rsid wsp:val=&quot;00F23733&quot;/&gt;&lt;wsp:rsid wsp:val=&quot;00F27E43&quot;/&gt;&lt;wsp:rsid wsp:val=&quot;00F40B5F&quot;/&gt;&lt;wsp:rsid wsp:val=&quot;00F44F8F&quot;/&gt;&lt;wsp:rsid wsp:val=&quot;00F47526&quot;/&gt;&lt;wsp:rsid wsp:val=&quot;00F66EBE&quot;/&gt;&lt;wsp:rsid wsp:val=&quot;00F675A2&quot;/&gt;&lt;wsp:rsid wsp:val=&quot;00F7176D&quot;/&gt;&lt;wsp:rsid wsp:val=&quot;00F77838&quot;/&gt;&lt;wsp:rsid wsp:val=&quot;00F96772&quot;/&gt;&lt;wsp:rsid wsp:val=&quot;00F969A4&quot;/&gt;&lt;wsp:rsid wsp:val=&quot;00FA77EE&quot;/&gt;&lt;wsp:rsid wsp:val=&quot;00FB0D5F&quot;/&gt;&lt;wsp:rsid wsp:val=&quot;00FB7B76&quot;/&gt;&lt;wsp:rsid wsp:val=&quot;00FB7F10&quot;/&gt;&lt;wsp:rsid wsp:val=&quot;00FC28B3&quot;/&gt;&lt;wsp:rsid wsp:val=&quot;00FC38FF&quot;/&gt;&lt;wsp:rsid wsp:val=&quot;00FE2D42&quot;/&gt;&lt;wsp:rsid wsp:val=&quot;00FE440F&quot;/&gt;&lt;wsp:rsid wsp:val=&quot;00FE76B2&quot;/&gt;&lt;wsp:rsid wsp:val=&quot;00FF7825&quot;/&gt;&lt;/wsp:rsids&gt;&lt;/w:docPr&gt;&lt;w:body&gt;&lt;w:p wsp:rsidR=&quot;00000000&quot; wsp:rsidRDefault=&quot;00B20017&quot;&gt;&lt;m:oMathPara&gt;&lt;m:oMath&gt;&lt;m:r&gt;&lt;w:rPr&gt;&lt;w:rFonts w:ascii=&quot;Cambria Math&quot; w:h-ansi=&quot;Cambria Math&quot; w:cs=&quot;Arial&quot;/&gt;&lt;wx:font wx:val=&quot;Cambria Math&quot;/&gt;&lt;w:i/&gt;&lt;w:lang w:val=&quot;ES-CO&quot;/&gt;&lt;/w:rPr&gt;&lt;m:t&gt;Q&lt;/m:t&gt;&lt;/m:r&gt;&lt;m:r&gt;&lt;w:rPr&gt;&lt;w:rFonts w:ascii=&quot;Cambria Math&quot; w:h-ansi=&quot;Arial Narrow&quot; w:cs=&quot;Arial&quot;/&gt;&lt;wx:font wx:val=&quot;Cambria Math&quot;/&gt;&lt;w:i/&gt;&lt;w:lang w:val=&quot;ES-CO&quot;/&gt;&lt;/w:rPr&gt;&lt;m:t&gt;=1380&lt;/m:t&gt;&lt;/m:r&gt;&lt;m:r&gt;&lt;w:rPr&gt;&lt;w:rFonts w:ascii=&quot;Cambria Math&quot; w:h-ansi=&quot;Arial Narrow&quot; w:cs=&quot;Arial&quot;/&gt;&lt;wx:font wx:val=&quot;Arial Narrow&quot;/&gt;&lt;w:i/&gt;&lt;w:lang w:val=&quot;ES-CO&quot;/&gt;&lt;/w:rPr&gt;&lt;m:t&gt;vó&lt;/m:t&gt;&lt;/m:r&gt;&lt;m:sSup&gt;&lt;m:sSup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sSupPr&gt;&lt;m:e&gt;&lt;m:d&gt;&lt;m:d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dPr&gt;&lt;m:e&gt;&lt;m:f&gt;&lt;m:f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fPr&gt;&lt;m:num&gt;&lt;m:r&gt;&lt;w:rPr&gt;&lt;w:rFonts w:ascii=&quot;Cambria Math&quot; w:h-ansi=&quot;Cambria Math&quot; w:cs=&quot;Arial&quot;/&gt;&lt;wx:font wx:val=&quot;Cambria Math&quot;/&gt;&lt;w:i/&gt;&lt;w:lang w:val=&quot;ES-CO&quot;/&gt;&lt;/w:rPr&gt;&lt;m:t&gt;h&lt;/m:t&gt;&lt;/m:r&gt;&lt;/m:num&gt;&lt;m:den&gt;&lt;m:r&gt;&lt;w:rPr&gt;&lt;w:rFonts w:ascii=&quot;Cambria Math&quot; w:h-ansi=&quot;Arial Narrow&quot; w:cs=&quot;Arial&quot;/&gt;&lt;wx:font wx:val=&quot;Cambria Math&quot;/&gt;&lt;w:i/&gt;&lt;w:lang w:val=&quot;ES-CO&quot;/&gt;&lt;/w:rPr&gt;&lt;m:t&gt;100&lt;/m:t&gt;&lt;/m:r&gt;&lt;/m:den&gt;&lt;/m:f&gt;&lt;/m:e&gt;&lt;/m:d&gt;&lt;/m:e&gt;&lt;m:sup&gt;&lt;m:r&gt;&lt;w:rPr&gt;&lt;w:rFonts w:ascii=&quot;Cambria Math&quot; w:h-ansi=&quot;Arial Narrow&quot; w:cs=&quot;Arial&quot;/&gt;&lt;wx:font wx:val=&quot;Cambria Math&quot;/&gt;&lt;w:i/&gt;&lt;w:lang w:val=&quot;ES-CO&quot;/&gt;&lt;/w:rPr&gt;&lt;m:t&gt;2,5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</w:p>
    <w:p w:rsidR="00D32C39" w:rsidRDefault="00670440">
      <w:pPr>
        <w:tabs>
          <w:tab w:val="left" w:pos="0"/>
          <w:tab w:val="left" w:pos="284"/>
        </w:tabs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Vertedero rectangular, </w:t>
      </w:r>
      <w:r w:rsidR="00463BF2">
        <w:rPr>
          <w:sz w:val="36"/>
          <w:szCs w:val="36"/>
          <w:vertAlign w:val="subscript"/>
        </w:rPr>
        <w:pict>
          <v:shape id="_x0000_i1035" type="#_x0000_t75" alt="" style="width:132pt;height:27pt;mso-width-percent:0;mso-height-percent:0;mso-width-percent:0;mso-height-percent:0" equationxml="&lt;?xml version=&quot;1.0&quot; encoding=&quot;UTF-8&quot; standalone=&quot;yes&quot;?&gt;  &#10;&lt;?mso-application progid=&quot;Word.Document&quot;?&gt;  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C1E73&quot;/&gt;&lt;wsp:rsid wsp:val=&quot;0000095B&quot;/&gt;&lt;wsp:rsid wsp:val=&quot;00001EC8&quot;/&gt;&lt;wsp:rsid wsp:val=&quot;00007287&quot;/&gt;&lt;wsp:rsid wsp:val=&quot;0001006F&quot;/&gt;&lt;wsp:rsid wsp:val=&quot;000133B4&quot;/&gt;&lt;wsp:rsid wsp:val=&quot;0003026B&quot;/&gt;&lt;wsp:rsid wsp:val=&quot;00031F1A&quot;/&gt;&lt;wsp:rsid wsp:val=&quot;00034979&quot;/&gt;&lt;wsp:rsid wsp:val=&quot;00035DC1&quot;/&gt;&lt;wsp:rsid wsp:val=&quot;00037009&quot;/&gt;&lt;wsp:rsid wsp:val=&quot;0005541B&quot;/&gt;&lt;wsp:rsid wsp:val=&quot;00080A6A&quot;/&gt;&lt;wsp:rsid wsp:val=&quot;00082699&quot;/&gt;&lt;wsp:rsid wsp:val=&quot;00086622&quot;/&gt;&lt;wsp:rsid wsp:val=&quot;000A398F&quot;/&gt;&lt;wsp:rsid wsp:val=&quot;000A6501&quot;/&gt;&lt;wsp:rsid wsp:val=&quot;000B5F5B&quot;/&gt;&lt;wsp:rsid wsp:val=&quot;000B64F9&quot;/&gt;&lt;wsp:rsid wsp:val=&quot;000B6638&quot;/&gt;&lt;wsp:rsid wsp:val=&quot;000C13F3&quot;/&gt;&lt;wsp:rsid wsp:val=&quot;000C4567&quot;/&gt;&lt;wsp:rsid wsp:val=&quot;000D42EF&quot;/&gt;&lt;wsp:rsid wsp:val=&quot;000E678F&quot;/&gt;&lt;wsp:rsid wsp:val=&quot;000F6DB1&quot;/&gt;&lt;wsp:rsid wsp:val=&quot;000F78EC&quot;/&gt;&lt;wsp:rsid wsp:val=&quot;00101305&quot;/&gt;&lt;wsp:rsid wsp:val=&quot;00111606&quot;/&gt;&lt;wsp:rsid wsp:val=&quot;00111F90&quot;/&gt;&lt;wsp:rsid wsp:val=&quot;0011301E&quot;/&gt;&lt;wsp:rsid wsp:val=&quot;001135FD&quot;/&gt;&lt;wsp:rsid wsp:val=&quot;00124E44&quot;/&gt;&lt;wsp:rsid wsp:val=&quot;001261F8&quot;/&gt;&lt;wsp:rsid wsp:val=&quot;001263A3&quot;/&gt;&lt;wsp:rsid wsp:val=&quot;00130C21&quot;/&gt;&lt;wsp:rsid wsp:val=&quot;00161DF2&quot;/&gt;&lt;wsp:rsid wsp:val=&quot;0016296D&quot;/&gt;&lt;wsp:rsid wsp:val=&quot;00162F8C&quot;/&gt;&lt;wsp:rsid wsp:val=&quot;00170C73&quot;/&gt;&lt;wsp:rsid wsp:val=&quot;001739E4&quot;/&gt;&lt;wsp:rsid wsp:val=&quot;00175C8F&quot;/&gt;&lt;wsp:rsid wsp:val=&quot;00176968&quot;/&gt;&lt;wsp:rsid wsp:val=&quot;00180B4C&quot;/&gt;&lt;wsp:rsid wsp:val=&quot;00184221&quot;/&gt;&lt;wsp:rsid wsp:val=&quot;00186141&quot;/&gt;&lt;wsp:rsid wsp:val=&quot;00194D6C&quot;/&gt;&lt;wsp:rsid wsp:val=&quot;00196FB0&quot;/&gt;&lt;wsp:rsid wsp:val=&quot;001A7380&quot;/&gt;&lt;wsp:rsid wsp:val=&quot;001B562C&quot;/&gt;&lt;wsp:rsid wsp:val=&quot;001E1BF0&quot;/&gt;&lt;wsp:rsid wsp:val=&quot;001E770D&quot;/&gt;&lt;wsp:rsid wsp:val=&quot;001F472C&quot;/&gt;&lt;wsp:rsid wsp:val=&quot;00216D5A&quot;/&gt;&lt;wsp:rsid wsp:val=&quot;00243107&quot;/&gt;&lt;wsp:rsid wsp:val=&quot;00253C17&quot;/&gt;&lt;wsp:rsid wsp:val=&quot;00256D52&quot;/&gt;&lt;wsp:rsid wsp:val=&quot;00262070&quot;/&gt;&lt;wsp:rsid wsp:val=&quot;00274877&quot;/&gt;&lt;wsp:rsid wsp:val=&quot;00274E2C&quot;/&gt;&lt;wsp:rsid wsp:val=&quot;0027551D&quot;/&gt;&lt;wsp:rsid wsp:val=&quot;002805AA&quot;/&gt;&lt;wsp:rsid wsp:val=&quot;00280B0B&quot;/&gt;&lt;wsp:rsid wsp:val=&quot;00282B82&quot;/&gt;&lt;wsp:rsid wsp:val=&quot;00284C76&quot;/&gt;&lt;wsp:rsid wsp:val=&quot;00290D42&quot;/&gt;&lt;wsp:rsid wsp:val=&quot;002922BF&quot;/&gt;&lt;wsp:rsid wsp:val=&quot;002923CA&quot;/&gt;&lt;wsp:rsid wsp:val=&quot;002933B2&quot;/&gt;&lt;wsp:rsid wsp:val=&quot;00294748&quot;/&gt;&lt;wsp:rsid wsp:val=&quot;0029499F&quot;/&gt;&lt;wsp:rsid wsp:val=&quot;0029749C&quot;/&gt;&lt;wsp:rsid wsp:val=&quot;002B285B&quot;/&gt;&lt;wsp:rsid wsp:val=&quot;002B3B85&quot;/&gt;&lt;wsp:rsid wsp:val=&quot;002B4B2C&quot;/&gt;&lt;wsp:rsid wsp:val=&quot;002B69EE&quot;/&gt;&lt;wsp:rsid wsp:val=&quot;002C2CA9&quot;/&gt;&lt;wsp:rsid wsp:val=&quot;002E1B01&quot;/&gt;&lt;wsp:rsid wsp:val=&quot;002E20EC&quot;/&gt;&lt;wsp:rsid wsp:val=&quot;002E4118&quot;/&gt;&lt;wsp:rsid wsp:val=&quot;002F5372&quot;/&gt;&lt;wsp:rsid wsp:val=&quot;003015AD&quot;/&gt;&lt;wsp:rsid wsp:val=&quot;00321116&quot;/&gt;&lt;wsp:rsid wsp:val=&quot;00324734&quot;/&gt;&lt;wsp:rsid wsp:val=&quot;00333CB0&quot;/&gt;&lt;wsp:rsid wsp:val=&quot;0033619D&quot;/&gt;&lt;wsp:rsid wsp:val=&quot;003366FE&quot;/&gt;&lt;wsp:rsid wsp:val=&quot;003404EF&quot;/&gt;&lt;wsp:rsid wsp:val=&quot;003405A3&quot;/&gt;&lt;wsp:rsid wsp:val=&quot;00341EC9&quot;/&gt;&lt;wsp:rsid wsp:val=&quot;00343A23&quot;/&gt;&lt;wsp:rsid wsp:val=&quot;00347A19&quot;/&gt;&lt;wsp:rsid wsp:val=&quot;00370F50&quot;/&gt;&lt;wsp:rsid wsp:val=&quot;00382537&quot;/&gt;&lt;wsp:rsid wsp:val=&quot;003825C0&quot;/&gt;&lt;wsp:rsid wsp:val=&quot;003858EE&quot;/&gt;&lt;wsp:rsid wsp:val=&quot;00397869&quot;/&gt;&lt;wsp:rsid wsp:val=&quot;003B37DA&quot;/&gt;&lt;wsp:rsid wsp:val=&quot;003C01B6&quot;/&gt;&lt;wsp:rsid wsp:val=&quot;003C030A&quot;/&gt;&lt;wsp:rsid wsp:val=&quot;003C09E3&quot;/&gt;&lt;wsp:rsid wsp:val=&quot;003C1E73&quot;/&gt;&lt;wsp:rsid wsp:val=&quot;003C2ABE&quot;/&gt;&lt;wsp:rsid wsp:val=&quot;003D34F6&quot;/&gt;&lt;wsp:rsid wsp:val=&quot;003D37AD&quot;/&gt;&lt;wsp:rsid wsp:val=&quot;003D45D4&quot;/&gt;&lt;wsp:rsid wsp:val=&quot;003E43E5&quot;/&gt;&lt;wsp:rsid wsp:val=&quot;003F484A&quot;/&gt;&lt;wsp:rsid wsp:val=&quot;003F688D&quot;/&gt;&lt;wsp:rsid wsp:val=&quot;003F6A7D&quot;/&gt;&lt;wsp:rsid wsp:val=&quot;004018FF&quot;/&gt;&lt;wsp:rsid wsp:val=&quot;0041319A&quot;/&gt;&lt;wsp:rsid wsp:val=&quot;00414A9B&quot;/&gt;&lt;wsp:rsid wsp:val=&quot;004265D3&quot;/&gt;&lt;wsp:rsid wsp:val=&quot;00427717&quot;/&gt;&lt;wsp:rsid wsp:val=&quot;004475BF&quot;/&gt;&lt;wsp:rsid wsp:val=&quot;0046074A&quot;/&gt;&lt;wsp:rsid wsp:val=&quot;00465815&quot;/&gt;&lt;wsp:rsid wsp:val=&quot;00472CFE&quot;/&gt;&lt;wsp:rsid wsp:val=&quot;00474C69&quot;/&gt;&lt;wsp:rsid wsp:val=&quot;00476E24&quot;/&gt;&lt;wsp:rsid wsp:val=&quot;00476F72&quot;/&gt;&lt;wsp:rsid wsp:val=&quot;00480D2D&quot;/&gt;&lt;wsp:rsid wsp:val=&quot;00486943&quot;/&gt;&lt;wsp:rsid wsp:val=&quot;0049076D&quot;/&gt;&lt;wsp:rsid wsp:val=&quot;004A5249&quot;/&gt;&lt;wsp:rsid wsp:val=&quot;004D2FEE&quot;/&gt;&lt;wsp:rsid wsp:val=&quot;004D48EA&quot;/&gt;&lt;wsp:rsid wsp:val=&quot;004D4ED8&quot;/&gt;&lt;wsp:rsid wsp:val=&quot;004D57C4&quot;/&gt;&lt;wsp:rsid wsp:val=&quot;004F11ED&quot;/&gt;&lt;wsp:rsid wsp:val=&quot;004F2B61&quot;/&gt;&lt;wsp:rsid wsp:val=&quot;0050025D&quot;/&gt;&lt;wsp:rsid wsp:val=&quot;005057D8&quot;/&gt;&lt;wsp:rsid wsp:val=&quot;0050674C&quot;/&gt;&lt;wsp:rsid wsp:val=&quot;00523BD1&quot;/&gt;&lt;wsp:rsid wsp:val=&quot;0053072E&quot;/&gt;&lt;wsp:rsid wsp:val=&quot;005366A8&quot;/&gt;&lt;wsp:rsid wsp:val=&quot;00545A4D&quot;/&gt;&lt;wsp:rsid wsp:val=&quot;005539D5&quot;/&gt;&lt;wsp:rsid wsp:val=&quot;0055402D&quot;/&gt;&lt;wsp:rsid wsp:val=&quot;00555B82&quot;/&gt;&lt;wsp:rsid wsp:val=&quot;0055692F&quot;/&gt;&lt;wsp:rsid wsp:val=&quot;0056530A&quot;/&gt;&lt;wsp:rsid wsp:val=&quot;005672E2&quot;/&gt;&lt;wsp:rsid wsp:val=&quot;0058113A&quot;/&gt;&lt;wsp:rsid wsp:val=&quot;0058535F&quot;/&gt;&lt;wsp:rsid wsp:val=&quot;00592892&quot;/&gt;&lt;wsp:rsid wsp:val=&quot;00596171&quot;/&gt;&lt;wsp:rsid wsp:val=&quot;00596780&quot;/&gt;&lt;wsp:rsid wsp:val=&quot;005A3389&quot;/&gt;&lt;wsp:rsid wsp:val=&quot;005A4E98&quot;/&gt;&lt;wsp:rsid wsp:val=&quot;005B449B&quot;/&gt;&lt;wsp:rsid wsp:val=&quot;005B792C&quot;/&gt;&lt;wsp:rsid wsp:val=&quot;005B7A26&quot;/&gt;&lt;wsp:rsid wsp:val=&quot;005C33E7&quot;/&gt;&lt;wsp:rsid wsp:val=&quot;005C4F68&quot;/&gt;&lt;wsp:rsid wsp:val=&quot;005E06A4&quot;/&gt;&lt;wsp:rsid wsp:val=&quot;005E0F7D&quot;/&gt;&lt;wsp:rsid wsp:val=&quot;005E11DB&quot;/&gt;&lt;wsp:rsid wsp:val=&quot;005E2839&quot;/&gt;&lt;wsp:rsid wsp:val=&quot;005F0878&quot;/&gt;&lt;wsp:rsid wsp:val=&quot;005F60FF&quot;/&gt;&lt;wsp:rsid wsp:val=&quot;0060085A&quot;/&gt;&lt;wsp:rsid wsp:val=&quot;0060592B&quot;/&gt;&lt;wsp:rsid wsp:val=&quot;00605EC9&quot;/&gt;&lt;wsp:rsid wsp:val=&quot;0060731D&quot;/&gt;&lt;wsp:rsid wsp:val=&quot;00621F19&quot;/&gt;&lt;wsp:rsid wsp:val=&quot;00636D6F&quot;/&gt;&lt;wsp:rsid wsp:val=&quot;00636F42&quot;/&gt;&lt;wsp:rsid wsp:val=&quot;00637E81&quot;/&gt;&lt;wsp:rsid wsp:val=&quot;0064391C&quot;/&gt;&lt;wsp:rsid wsp:val=&quot;0064410C&quot;/&gt;&lt;wsp:rsid wsp:val=&quot;00662498&quot;/&gt;&lt;wsp:rsid wsp:val=&quot;006629D4&quot;/&gt;&lt;wsp:rsid wsp:val=&quot;00666790&quot;/&gt;&lt;wsp:rsid wsp:val=&quot;006673FB&quot;/&gt;&lt;wsp:rsid wsp:val=&quot;006676CF&quot;/&gt;&lt;wsp:rsid wsp:val=&quot;0067370D&quot;/&gt;&lt;wsp:rsid wsp:val=&quot;00682856&quot;/&gt;&lt;wsp:rsid wsp:val=&quot;00695516&quot;/&gt;&lt;wsp:rsid wsp:val=&quot;006A02EF&quot;/&gt;&lt;wsp:rsid wsp:val=&quot;006B6291&quot;/&gt;&lt;wsp:rsid wsp:val=&quot;006C1022&quot;/&gt;&lt;wsp:rsid wsp:val=&quot;006D2680&quot;/&gt;&lt;wsp:rsid wsp:val=&quot;006D5DA4&quot;/&gt;&lt;wsp:rsid wsp:val=&quot;006D6EE3&quot;/&gt;&lt;wsp:rsid wsp:val=&quot;006E079C&quot;/&gt;&lt;wsp:rsid wsp:val=&quot;006F5B65&quot;/&gt;&lt;wsp:rsid wsp:val=&quot;006F78CD&quot;/&gt;&lt;wsp:rsid wsp:val=&quot;006F7AC5&quot;/&gt;&lt;wsp:rsid wsp:val=&quot;00700564&quot;/&gt;&lt;wsp:rsid wsp:val=&quot;00704B20&quot;/&gt;&lt;wsp:rsid wsp:val=&quot;00723D0B&quot;/&gt;&lt;wsp:rsid wsp:val=&quot;007545B1&quot;/&gt;&lt;wsp:rsid wsp:val=&quot;0075544B&quot;/&gt;&lt;wsp:rsid wsp:val=&quot;0075646B&quot;/&gt;&lt;wsp:rsid wsp:val=&quot;00763438&quot;/&gt;&lt;wsp:rsid wsp:val=&quot;007656B7&quot;/&gt;&lt;wsp:rsid wsp:val=&quot;00766767&quot;/&gt;&lt;wsp:rsid wsp:val=&quot;0076728A&quot;/&gt;&lt;wsp:rsid wsp:val=&quot;0077525A&quot;/&gt;&lt;wsp:rsid wsp:val=&quot;00781951&quot;/&gt;&lt;wsp:rsid wsp:val=&quot;0079737C&quot;/&gt;&lt;wsp:rsid wsp:val=&quot;007B4407&quot;/&gt;&lt;wsp:rsid wsp:val=&quot;007C2C6B&quot;/&gt;&lt;wsp:rsid wsp:val=&quot;007E1722&quot;/&gt;&lt;wsp:rsid wsp:val=&quot;007E1EA5&quot;/&gt;&lt;wsp:rsid wsp:val=&quot;007E69D7&quot;/&gt;&lt;wsp:rsid wsp:val=&quot;007E7112&quot;/&gt;&lt;wsp:rsid wsp:val=&quot;0081494D&quot;/&gt;&lt;wsp:rsid wsp:val=&quot;0081513F&quot;/&gt;&lt;wsp:rsid wsp:val=&quot;00823C43&quot;/&gt;&lt;wsp:rsid wsp:val=&quot;008267DF&quot;/&gt;&lt;wsp:rsid wsp:val=&quot;00826AC3&quot;/&gt;&lt;wsp:rsid wsp:val=&quot;008321CE&quot;/&gt;&lt;wsp:rsid wsp:val=&quot;00836B58&quot;/&gt;&lt;wsp:rsid wsp:val=&quot;00841421&quot;/&gt;&lt;wsp:rsid wsp:val=&quot;00844A79&quot;/&gt;&lt;wsp:rsid wsp:val=&quot;00845CF0&quot;/&gt;&lt;wsp:rsid wsp:val=&quot;008559A7&quot;/&gt;&lt;wsp:rsid wsp:val=&quot;00860359&quot;/&gt;&lt;wsp:rsid wsp:val=&quot;00860501&quot;/&gt;&lt;wsp:rsid wsp:val=&quot;00871992&quot;/&gt;&lt;wsp:rsid wsp:val=&quot;00875CCC&quot;/&gt;&lt;wsp:rsid wsp:val=&quot;00880250&quot;/&gt;&lt;wsp:rsid wsp:val=&quot;008819B2&quot;/&gt;&lt;wsp:rsid wsp:val=&quot;008865D7&quot;/&gt;&lt;wsp:rsid wsp:val=&quot;00893307&quot;/&gt;&lt;wsp:rsid wsp:val=&quot;00894A3D&quot;/&gt;&lt;wsp:rsid wsp:val=&quot;008C3876&quot;/&gt;&lt;wsp:rsid wsp:val=&quot;008C45AD&quot;/&gt;&lt;wsp:rsid wsp:val=&quot;008D09B6&quot;/&gt;&lt;wsp:rsid wsp:val=&quot;008E23CE&quot;/&gt;&lt;wsp:rsid wsp:val=&quot;008E2501&quot;/&gt;&lt;wsp:rsid wsp:val=&quot;008F1E79&quot;/&gt;&lt;wsp:rsid wsp:val=&quot;008F22A2&quot;/&gt;&lt;wsp:rsid wsp:val=&quot;009002E8&quot;/&gt;&lt;wsp:rsid wsp:val=&quot;0090556F&quot;/&gt;&lt;wsp:rsid wsp:val=&quot;00914758&quot;/&gt;&lt;wsp:rsid wsp:val=&quot;009245CF&quot;/&gt;&lt;wsp:rsid wsp:val=&quot;0092500C&quot;/&gt;&lt;wsp:rsid wsp:val=&quot;009254CA&quot;/&gt;&lt;wsp:rsid wsp:val=&quot;0092663C&quot;/&gt;&lt;wsp:rsid wsp:val=&quot;009302CC&quot;/&gt;&lt;wsp:rsid wsp:val=&quot;00932A9D&quot;/&gt;&lt;wsp:rsid wsp:val=&quot;00933910&quot;/&gt;&lt;wsp:rsid wsp:val=&quot;00944487&quot;/&gt;&lt;wsp:rsid wsp:val=&quot;00955484&quot;/&gt;&lt;wsp:rsid wsp:val=&quot;00961DEE&quot;/&gt;&lt;wsp:rsid wsp:val=&quot;0096270F&quot;/&gt;&lt;wsp:rsid wsp:val=&quot;00973D7C&quot;/&gt;&lt;wsp:rsid wsp:val=&quot;009758F1&quot;/&gt;&lt;wsp:rsid wsp:val=&quot;00976B2E&quot;/&gt;&lt;wsp:rsid wsp:val=&quot;00987DA1&quot;/&gt;&lt;wsp:rsid wsp:val=&quot;009A4BC0&quot;/&gt;&lt;wsp:rsid wsp:val=&quot;009A7C10&quot;/&gt;&lt;wsp:rsid wsp:val=&quot;009B375C&quot;/&gt;&lt;wsp:rsid wsp:val=&quot;009D55DD&quot;/&gt;&lt;wsp:rsid wsp:val=&quot;009D732D&quot;/&gt;&lt;wsp:rsid wsp:val=&quot;009E5D06&quot;/&gt;&lt;wsp:rsid wsp:val=&quot;009F160D&quot;/&gt;&lt;wsp:rsid wsp:val=&quot;009F7049&quot;/&gt;&lt;wsp:rsid wsp:val=&quot;00A156CD&quot;/&gt;&lt;wsp:rsid wsp:val=&quot;00A249FC&quot;/&gt;&lt;wsp:rsid wsp:val=&quot;00A255D6&quot;/&gt;&lt;wsp:rsid wsp:val=&quot;00A30282&quot;/&gt;&lt;wsp:rsid wsp:val=&quot;00A33EF2&quot;/&gt;&lt;wsp:rsid wsp:val=&quot;00A428CC&quot;/&gt;&lt;wsp:rsid wsp:val=&quot;00A613A9&quot;/&gt;&lt;wsp:rsid wsp:val=&quot;00A6660D&quot;/&gt;&lt;wsp:rsid wsp:val=&quot;00A72508&quot;/&gt;&lt;wsp:rsid wsp:val=&quot;00A83B75&quot;/&gt;&lt;wsp:rsid wsp:val=&quot;00A90596&quot;/&gt;&lt;wsp:rsid wsp:val=&quot;00A93336&quot;/&gt;&lt;wsp:rsid wsp:val=&quot;00A94AAC&quot;/&gt;&lt;wsp:rsid wsp:val=&quot;00AA2822&quot;/&gt;&lt;wsp:rsid wsp:val=&quot;00AA61A7&quot;/&gt;&lt;wsp:rsid wsp:val=&quot;00AA7158&quot;/&gt;&lt;wsp:rsid wsp:val=&quot;00AB1600&quot;/&gt;&lt;wsp:rsid wsp:val=&quot;00AC4651&quot;/&gt;&lt;wsp:rsid wsp:val=&quot;00AE4FEE&quot;/&gt;&lt;wsp:rsid wsp:val=&quot;00AF3445&quot;/&gt;&lt;wsp:rsid wsp:val=&quot;00AF34F0&quot;/&gt;&lt;wsp:rsid wsp:val=&quot;00B01573&quot;/&gt;&lt;wsp:rsid wsp:val=&quot;00B02C12&quot;/&gt;&lt;wsp:rsid wsp:val=&quot;00B03E19&quot;/&gt;&lt;wsp:rsid wsp:val=&quot;00B042AC&quot;/&gt;&lt;wsp:rsid wsp:val=&quot;00B14CFF&quot;/&gt;&lt;wsp:rsid wsp:val=&quot;00B166F4&quot;/&gt;&lt;wsp:rsid wsp:val=&quot;00B16DA9&quot;/&gt;&lt;wsp:rsid wsp:val=&quot;00B170A0&quot;/&gt;&lt;wsp:rsid wsp:val=&quot;00B17D57&quot;/&gt;&lt;wsp:rsid wsp:val=&quot;00B209B7&quot;/&gt;&lt;wsp:rsid wsp:val=&quot;00B20FFA&quot;/&gt;&lt;wsp:rsid wsp:val=&quot;00B21A69&quot;/&gt;&lt;wsp:rsid wsp:val=&quot;00B23DBA&quot;/&gt;&lt;wsp:rsid wsp:val=&quot;00B32A9E&quot;/&gt;&lt;wsp:rsid wsp:val=&quot;00B342E8&quot;/&gt;&lt;wsp:rsid wsp:val=&quot;00B41C5E&quot;/&gt;&lt;wsp:rsid wsp:val=&quot;00B43D34&quot;/&gt;&lt;wsp:rsid wsp:val=&quot;00B54282&quot;/&gt;&lt;wsp:rsid wsp:val=&quot;00B547B3&quot;/&gt;&lt;wsp:rsid wsp:val=&quot;00B569E0&quot;/&gt;&lt;wsp:rsid wsp:val=&quot;00B61D14&quot;/&gt;&lt;wsp:rsid wsp:val=&quot;00B70D53&quot;/&gt;&lt;wsp:rsid wsp:val=&quot;00B71C61&quot;/&gt;&lt;wsp:rsid wsp:val=&quot;00B81D6E&quot;/&gt;&lt;wsp:rsid wsp:val=&quot;00B925F5&quot;/&gt;&lt;wsp:rsid wsp:val=&quot;00BA0218&quot;/&gt;&lt;wsp:rsid wsp:val=&quot;00BA2113&quot;/&gt;&lt;wsp:rsid wsp:val=&quot;00BA39FD&quot;/&gt;&lt;wsp:rsid wsp:val=&quot;00BB1E73&quot;/&gt;&lt;wsp:rsid wsp:val=&quot;00BB21CE&quot;/&gt;&lt;wsp:rsid wsp:val=&quot;00BB5325&quot;/&gt;&lt;wsp:rsid wsp:val=&quot;00BC6A8B&quot;/&gt;&lt;wsp:rsid wsp:val=&quot;00BE65E0&quot;/&gt;&lt;wsp:rsid wsp:val=&quot;00BE726F&quot;/&gt;&lt;wsp:rsid wsp:val=&quot;00C002FA&quot;/&gt;&lt;wsp:rsid wsp:val=&quot;00C10B80&quot;/&gt;&lt;wsp:rsid wsp:val=&quot;00C11E88&quot;/&gt;&lt;wsp:rsid wsp:val=&quot;00C26561&quot;/&gt;&lt;wsp:rsid wsp:val=&quot;00C30127&quot;/&gt;&lt;wsp:rsid wsp:val=&quot;00C331C1&quot;/&gt;&lt;wsp:rsid wsp:val=&quot;00C37DC1&quot;/&gt;&lt;wsp:rsid wsp:val=&quot;00C50575&quot;/&gt;&lt;wsp:rsid wsp:val=&quot;00C52AD7&quot;/&gt;&lt;wsp:rsid wsp:val=&quot;00C60DE0&quot;/&gt;&lt;wsp:rsid wsp:val=&quot;00C6146E&quot;/&gt;&lt;wsp:rsid wsp:val=&quot;00C62A61&quot;/&gt;&lt;wsp:rsid wsp:val=&quot;00C70004&quot;/&gt;&lt;wsp:rsid wsp:val=&quot;00C76AE2&quot;/&gt;&lt;wsp:rsid wsp:val=&quot;00C81157&quot;/&gt;&lt;wsp:rsid wsp:val=&quot;00C9231D&quot;/&gt;&lt;wsp:rsid wsp:val=&quot;00C977FB&quot;/&gt;&lt;wsp:rsid wsp:val=&quot;00CA2D3F&quot;/&gt;&lt;wsp:rsid wsp:val=&quot;00CB6483&quot;/&gt;&lt;wsp:rsid wsp:val=&quot;00CB7A79&quot;/&gt;&lt;wsp:rsid wsp:val=&quot;00CD3917&quot;/&gt;&lt;wsp:rsid wsp:val=&quot;00CE00AE&quot;/&gt;&lt;wsp:rsid wsp:val=&quot;00CE4070&quot;/&gt;&lt;wsp:rsid wsp:val=&quot;00CF34A6&quot;/&gt;&lt;wsp:rsid wsp:val=&quot;00CF720D&quot;/&gt;&lt;wsp:rsid wsp:val=&quot;00D05F61&quot;/&gt;&lt;wsp:rsid wsp:val=&quot;00D12EC4&quot;/&gt;&lt;wsp:rsid wsp:val=&quot;00D245C6&quot;/&gt;&lt;wsp:rsid wsp:val=&quot;00D2629A&quot;/&gt;&lt;wsp:rsid wsp:val=&quot;00D41660&quot;/&gt;&lt;wsp:rsid wsp:val=&quot;00D47F55&quot;/&gt;&lt;wsp:rsid wsp:val=&quot;00D50695&quot;/&gt;&lt;wsp:rsid wsp:val=&quot;00D5610F&quot;/&gt;&lt;wsp:rsid wsp:val=&quot;00D61BC0&quot;/&gt;&lt;wsp:rsid wsp:val=&quot;00D64B28&quot;/&gt;&lt;wsp:rsid wsp:val=&quot;00D70DBB&quot;/&gt;&lt;wsp:rsid wsp:val=&quot;00D713E9&quot;/&gt;&lt;wsp:rsid wsp:val=&quot;00D734E9&quot;/&gt;&lt;wsp:rsid wsp:val=&quot;00D737C7&quot;/&gt;&lt;wsp:rsid wsp:val=&quot;00D744EF&quot;/&gt;&lt;wsp:rsid wsp:val=&quot;00D749E0&quot;/&gt;&lt;wsp:rsid wsp:val=&quot;00D763A2&quot;/&gt;&lt;wsp:rsid wsp:val=&quot;00D932F8&quot;/&gt;&lt;wsp:rsid wsp:val=&quot;00D97311&quot;/&gt;&lt;wsp:rsid wsp:val=&quot;00DA086E&quot;/&gt;&lt;wsp:rsid wsp:val=&quot;00DB10D4&quot;/&gt;&lt;wsp:rsid wsp:val=&quot;00DB38FB&quot;/&gt;&lt;wsp:rsid wsp:val=&quot;00DB7BC2&quot;/&gt;&lt;wsp:rsid wsp:val=&quot;00DC7BE6&quot;/&gt;&lt;wsp:rsid wsp:val=&quot;00DD1F7B&quot;/&gt;&lt;wsp:rsid wsp:val=&quot;00DD7493&quot;/&gt;&lt;wsp:rsid wsp:val=&quot;00DE6AA5&quot;/&gt;&lt;wsp:rsid wsp:val=&quot;00DF0FB2&quot;/&gt;&lt;wsp:rsid wsp:val=&quot;00DF2338&quot;/&gt;&lt;wsp:rsid wsp:val=&quot;00DF5C46&quot;/&gt;&lt;wsp:rsid wsp:val=&quot;00E03C41&quot;/&gt;&lt;wsp:rsid wsp:val=&quot;00E22566&quot;/&gt;&lt;wsp:rsid wsp:val=&quot;00E31D2E&quot;/&gt;&lt;wsp:rsid wsp:val=&quot;00E3442A&quot;/&gt;&lt;wsp:rsid wsp:val=&quot;00E41B48&quot;/&gt;&lt;wsp:rsid wsp:val=&quot;00E45C40&quot;/&gt;&lt;wsp:rsid wsp:val=&quot;00E50ACA&quot;/&gt;&lt;wsp:rsid wsp:val=&quot;00E60341&quot;/&gt;&lt;wsp:rsid wsp:val=&quot;00E64CD3&quot;/&gt;&lt;wsp:rsid wsp:val=&quot;00E70F5C&quot;/&gt;&lt;wsp:rsid wsp:val=&quot;00E801DC&quot;/&gt;&lt;wsp:rsid wsp:val=&quot;00E83082&quot;/&gt;&lt;wsp:rsid wsp:val=&quot;00EA05BD&quot;/&gt;&lt;wsp:rsid wsp:val=&quot;00EB21C0&quot;/&gt;&lt;wsp:rsid wsp:val=&quot;00EB2A7A&quot;/&gt;&lt;wsp:rsid wsp:val=&quot;00EB6ACE&quot;/&gt;&lt;wsp:rsid wsp:val=&quot;00EC220D&quot;/&gt;&lt;wsp:rsid wsp:val=&quot;00EC6911&quot;/&gt;&lt;wsp:rsid wsp:val=&quot;00ED035C&quot;/&gt;&lt;wsp:rsid wsp:val=&quot;00EF2CE9&quot;/&gt;&lt;wsp:rsid wsp:val=&quot;00EF30CE&quot;/&gt;&lt;wsp:rsid wsp:val=&quot;00EF4C13&quot;/&gt;&lt;wsp:rsid wsp:val=&quot;00F16BF1&quot;/&gt;&lt;wsp:rsid wsp:val=&quot;00F23733&quot;/&gt;&lt;wsp:rsid wsp:val=&quot;00F27E43&quot;/&gt;&lt;wsp:rsid wsp:val=&quot;00F40B5F&quot;/&gt;&lt;wsp:rsid wsp:val=&quot;00F44F8F&quot;/&gt;&lt;wsp:rsid wsp:val=&quot;00F47526&quot;/&gt;&lt;wsp:rsid wsp:val=&quot;00F66EBE&quot;/&gt;&lt;wsp:rsid wsp:val=&quot;00F675A2&quot;/&gt;&lt;wsp:rsid wsp:val=&quot;00F7176D&quot;/&gt;&lt;wsp:rsid wsp:val=&quot;00F77838&quot;/&gt;&lt;wsp:rsid wsp:val=&quot;00F96772&quot;/&gt;&lt;wsp:rsid wsp:val=&quot;00F969A4&quot;/&gt;&lt;wsp:rsid wsp:val=&quot;00FA77EE&quot;/&gt;&lt;wsp:rsid wsp:val=&quot;00FB0D5F&quot;/&gt;&lt;wsp:rsid wsp:val=&quot;00FB7B76&quot;/&gt;&lt;wsp:rsid wsp:val=&quot;00FB7F10&quot;/&gt;&lt;wsp:rsid wsp:val=&quot;00FC28B3&quot;/&gt;&lt;wsp:rsid wsp:val=&quot;00FC38FF&quot;/&gt;&lt;wsp:rsid wsp:val=&quot;00FE2D42&quot;/&gt;&lt;wsp:rsid wsp:val=&quot;00FE440F&quot;/&gt;&lt;wsp:rsid wsp:val=&quot;00FE76B2&quot;/&gt;&lt;wsp:rsid wsp:val=&quot;00FF7825&quot;/&gt;&lt;/wsp:rsids&gt;&lt;/w:docPr&gt;&lt;w:body&gt;&lt;w:p wsp:rsidR=&quot;00000000&quot; wsp:rsidRDefault=&quot;008321CE&quot;&gt;&lt;m:oMathPara&gt;&lt;m:oMath&gt;&lt;m:r&gt;&lt;w:rPr&gt;&lt;w:rFonts w:ascii=&quot;Cambria Math&quot; w:h-ansi=&quot;Cambria Math&quot; w:cs=&quot;Arial&quot;/&gt;&lt;wx:font wx:val=&quot;Cambria Math&quot;/&gt;&lt;w:i/&gt;&lt;w:lang w:val=&quot;ES-CO&quot;/&gt;&lt;/w:rPr&gt;&lt;m:t&gt;Q&lt;/m:t&gt;&lt;/m:r&gt;&lt;m:r&gt;&lt;w:rPr&gt;&lt;w:rFonts w:ascii=&quot;Cambria Math&quot; w:h-ansi=&quot;Arial Narrow&quot; w:cs=&quot;Arial&quot;/&gt;&lt;wx:font wx:val=&quot;Cambria Math&quot;/&gt;&lt;w:i/&gt;&lt;w:lang w:val=&quot;ES-CO&quot;/&gt;&lt;/w:rPr&gt;&lt;m:t&gt;=18,4 &lt;/m:t&gt;&lt;/m:r&gt;&lt;m:r&gt;&lt;w:rPr&gt;&lt;w:rFonts w:ascii=&quot;Cambria Math&quot; w:h-ansi=&quot;Arial Narrow&quot; w:cs=&quot;Arial&quot;/&gt;&lt;wx:font wx:val=&quot;Arial Narrow&quot;/&gt;&lt;w:i/&gt;&lt;w:lang w:val=&quot;ES-CO&quot;/&gt;&lt;/w:rPr&gt;&lt;m:t&gt;vó&lt;/m:t&gt;&lt;/m:r&gt;&lt;m:sSup&gt;&lt;m:sSup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sSupPr&gt;&lt;m:e&gt;&lt;m:r&gt;&lt;w:rPr&gt;&lt;w:rFonts w:ascii=&quot;Cambria Math&quot; w:h-ansi=&quot;Arial Narrow&quot; w:cs=&quot;Arial&quot;/&gt;&lt;wx:font wx:val=&quot;Cambria Math&quot;/&gt;&lt;w:i/&gt;&lt;w:lang w:val=&quot;ES-CO&quot;/&gt;&lt;/w:rPr&gt;&lt;m:t&gt; &lt;/m:t&gt;&lt;/m:r&gt;&lt;m:r&gt;&lt;w:rPr&gt;&lt;w:rFonts w:ascii=&quot;Cambria Math&quot; w:h-ansi=&quot;Cambria Math&quot; w:cs=&quot;Arial&quot;/&gt;&lt;wx:font wx:val=&quot;Cambria Math&quot;/&gt;&lt;w:i/&gt;&lt;w:lang w:val=&quot;ES-CO&quot;/&gt;&lt;/w:rPr&gt;&lt;m:t&gt;L&lt;/m:t&gt;&lt;/m:r&gt;&lt;m:r&gt;&lt;w:rPr&gt;&lt;w:rFonts w:ascii=&quot;Cambria Math&quot; w:h-ansi=&quot;Arial Narrow&quot; w:cs=&quot;Arial&quot;/&gt;&lt;wx:font wx:val=&quot;Cambria Math&quot;/&gt;&lt;w:i/&gt;&lt;w:lang w:val=&quot;ES-CO&quot;/&gt;&lt;/w:rPr&gt;&lt;m:t&gt; &lt;/m:t&gt;&lt;/m:r&gt;&lt;m:r&gt;&lt;w:rPr&gt;&lt;w:rFonts w:ascii=&quot;Cambria Math&quot; w:h-ansi=&quot;Arial Narrow&quot; w:cs=&quot;Arial&quot;/&gt;&lt;wx:font wx:val=&quot;Arial Narrow&quot;/&gt;&lt;w:i/&gt;&lt;w:lang w:val=&quot;ES-CO&quot;/&gt;&lt;/w:rPr&gt;&lt;m:t&gt;vó&lt;/m:t&gt;&lt;/m:r&gt;&lt;m:r&gt;&lt;w:rPr&gt;&lt;w:rFonts w:ascii=&quot;Cambria Math&quot; w:h-ansi=&quot;Arial Narrow&quot; w:cs=&quot;Arial&quot;/&gt;&lt;wx:font wx:val=&quot;Cambria Math&quot;/&gt;&lt;w:i/&gt;&lt;w:lang w:val=&quot;ES-CO&quot;/&gt;&lt;/w:rPr&gt;&lt;m:t&gt; &lt;/m:t&gt;&lt;/m:r&gt;&lt;m:d&gt;&lt;m:d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dPr&gt;&lt;m:e&gt;&lt;m:f&gt;&lt;m:f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fPr&gt;&lt;m:num&gt;&lt;m:r&gt;&lt;w:rPr&gt;&lt;w:rFonts w:ascii=&quot;Cambria Math&quot; w:h-ansi=&quot;Cambria Math&quot; w:cs=&quot;Arial&quot;/&gt;&lt;wx:font wx:val=&quot;Cambria Math&quot;/&gt;&lt;w:i/&gt;&lt;w:lang w:val=&quot;ES-CO&quot;/&gt;&lt;/w:rPr&gt;&lt;m:t&gt;h&lt;/m:t&gt;&lt;/m:r&gt;&lt;/m:num&gt;&lt;m:den&gt;&lt;m:r&gt;&lt;w:rPr&gt;&lt;w:rFonts w:ascii=&quot;Cambria Math&quot; w:h-ansi=&quot;Arial Narrow&quot; w:cs=&quot;Arial&quot;/&gt;&lt;wx:font wx:val=&quot;Cambria Math&quot;/&gt;&lt;w:i/&gt;&lt;w:lang w:val=&quot;ES-CO&quot;/&gt;&lt;/w:rPr&gt;&lt;m:t&gt;100&lt;/m:t&gt;&lt;/m:r&gt;&lt;/m:den&gt;&lt;/m:f&gt;&lt;/m:e&gt;&lt;/m:d&gt;&lt;/m:e&gt;&lt;m:sup&gt;&lt;m:f&gt;&lt;m:fPr&gt;&lt;m:type m:val=&quot;skw&quot;/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fPr&gt;&lt;m:num&gt;&lt;m:r&gt;&lt;w:rPr&gt;&lt;w:rFonts w:ascii=&quot;Cambria Math&quot; w:h-ansi=&quot;Arial Narrow&quot; w:cs=&quot;Arial&quot;/&gt;&lt;wx:font wx:val=&quot;Cambria Math&quot;/&gt;&lt;w:i/&gt;&lt;w:lang w:val=&quot;ES-CO&quot;/&gt;&lt;/w:rPr&gt;&lt;m:t&gt;3&lt;/m:t&gt;&lt;/m:r&gt;&lt;/m:num&gt;&lt;m:den&gt;&lt;m:r&gt;&lt;w:rPr&gt;&lt;w:rFonts w:ascii=&quot;Cambria Math&quot; w:h-ansi=&quot;Arial Narrow&quot; w:cs=&quot;Arial&quot;/&gt;&lt;wx:font wx:val=&quot;Cambria Math&quot;/&gt;&lt;w:i/&gt;&lt;w:lang w:val=&quot;ES-CO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463BF2">
        <w:rPr>
          <w:sz w:val="36"/>
          <w:szCs w:val="36"/>
          <w:vertAlign w:val="subscript"/>
        </w:rPr>
        <w:pict>
          <v:shape id="_x0000_i1036" type="#_x0000_t75" alt="" style="width:132pt;height:27pt;mso-width-percent:0;mso-height-percent:0;mso-width-percent:0;mso-height-percent:0" equationxml="&lt;?xml version=&quot;1.0&quot; encoding=&quot;UTF-8&quot; standalone=&quot;yes&quot;?&gt;  &#10;&lt;?mso-application progid=&quot;Word.Document&quot;?&gt;  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C1E73&quot;/&gt;&lt;wsp:rsid wsp:val=&quot;0000095B&quot;/&gt;&lt;wsp:rsid wsp:val=&quot;00001EC8&quot;/&gt;&lt;wsp:rsid wsp:val=&quot;00007287&quot;/&gt;&lt;wsp:rsid wsp:val=&quot;0001006F&quot;/&gt;&lt;wsp:rsid wsp:val=&quot;000133B4&quot;/&gt;&lt;wsp:rsid wsp:val=&quot;0003026B&quot;/&gt;&lt;wsp:rsid wsp:val=&quot;00031F1A&quot;/&gt;&lt;wsp:rsid wsp:val=&quot;00034979&quot;/&gt;&lt;wsp:rsid wsp:val=&quot;00035DC1&quot;/&gt;&lt;wsp:rsid wsp:val=&quot;00037009&quot;/&gt;&lt;wsp:rsid wsp:val=&quot;0005541B&quot;/&gt;&lt;wsp:rsid wsp:val=&quot;00080A6A&quot;/&gt;&lt;wsp:rsid wsp:val=&quot;00082699&quot;/&gt;&lt;wsp:rsid wsp:val=&quot;00086622&quot;/&gt;&lt;wsp:rsid wsp:val=&quot;000A398F&quot;/&gt;&lt;wsp:rsid wsp:val=&quot;000A6501&quot;/&gt;&lt;wsp:rsid wsp:val=&quot;000B5F5B&quot;/&gt;&lt;wsp:rsid wsp:val=&quot;000B64F9&quot;/&gt;&lt;wsp:rsid wsp:val=&quot;000B6638&quot;/&gt;&lt;wsp:rsid wsp:val=&quot;000C13F3&quot;/&gt;&lt;wsp:rsid wsp:val=&quot;000C4567&quot;/&gt;&lt;wsp:rsid wsp:val=&quot;000D42EF&quot;/&gt;&lt;wsp:rsid wsp:val=&quot;000E678F&quot;/&gt;&lt;wsp:rsid wsp:val=&quot;000F6DB1&quot;/&gt;&lt;wsp:rsid wsp:val=&quot;000F78EC&quot;/&gt;&lt;wsp:rsid wsp:val=&quot;00101305&quot;/&gt;&lt;wsp:rsid wsp:val=&quot;00111606&quot;/&gt;&lt;wsp:rsid wsp:val=&quot;00111F90&quot;/&gt;&lt;wsp:rsid wsp:val=&quot;0011301E&quot;/&gt;&lt;wsp:rsid wsp:val=&quot;001135FD&quot;/&gt;&lt;wsp:rsid wsp:val=&quot;00124E44&quot;/&gt;&lt;wsp:rsid wsp:val=&quot;001261F8&quot;/&gt;&lt;wsp:rsid wsp:val=&quot;001263A3&quot;/&gt;&lt;wsp:rsid wsp:val=&quot;00130C21&quot;/&gt;&lt;wsp:rsid wsp:val=&quot;00161DF2&quot;/&gt;&lt;wsp:rsid wsp:val=&quot;0016296D&quot;/&gt;&lt;wsp:rsid wsp:val=&quot;00162F8C&quot;/&gt;&lt;wsp:rsid wsp:val=&quot;00170C73&quot;/&gt;&lt;wsp:rsid wsp:val=&quot;001739E4&quot;/&gt;&lt;wsp:rsid wsp:val=&quot;00175C8F&quot;/&gt;&lt;wsp:rsid wsp:val=&quot;00176968&quot;/&gt;&lt;wsp:rsid wsp:val=&quot;00180B4C&quot;/&gt;&lt;wsp:rsid wsp:val=&quot;00184221&quot;/&gt;&lt;wsp:rsid wsp:val=&quot;00186141&quot;/&gt;&lt;wsp:rsid wsp:val=&quot;00194D6C&quot;/&gt;&lt;wsp:rsid wsp:val=&quot;00196FB0&quot;/&gt;&lt;wsp:rsid wsp:val=&quot;001A7380&quot;/&gt;&lt;wsp:rsid wsp:val=&quot;001B562C&quot;/&gt;&lt;wsp:rsid wsp:val=&quot;001E1BF0&quot;/&gt;&lt;wsp:rsid wsp:val=&quot;001E770D&quot;/&gt;&lt;wsp:rsid wsp:val=&quot;001F472C&quot;/&gt;&lt;wsp:rsid wsp:val=&quot;00216D5A&quot;/&gt;&lt;wsp:rsid wsp:val=&quot;00243107&quot;/&gt;&lt;wsp:rsid wsp:val=&quot;00253C17&quot;/&gt;&lt;wsp:rsid wsp:val=&quot;00256D52&quot;/&gt;&lt;wsp:rsid wsp:val=&quot;00262070&quot;/&gt;&lt;wsp:rsid wsp:val=&quot;00274877&quot;/&gt;&lt;wsp:rsid wsp:val=&quot;00274E2C&quot;/&gt;&lt;wsp:rsid wsp:val=&quot;0027551D&quot;/&gt;&lt;wsp:rsid wsp:val=&quot;002805AA&quot;/&gt;&lt;wsp:rsid wsp:val=&quot;00280B0B&quot;/&gt;&lt;wsp:rsid wsp:val=&quot;00282B82&quot;/&gt;&lt;wsp:rsid wsp:val=&quot;00284C76&quot;/&gt;&lt;wsp:rsid wsp:val=&quot;00290D42&quot;/&gt;&lt;wsp:rsid wsp:val=&quot;002922BF&quot;/&gt;&lt;wsp:rsid wsp:val=&quot;002923CA&quot;/&gt;&lt;wsp:rsid wsp:val=&quot;002933B2&quot;/&gt;&lt;wsp:rsid wsp:val=&quot;00294748&quot;/&gt;&lt;wsp:rsid wsp:val=&quot;0029499F&quot;/&gt;&lt;wsp:rsid wsp:val=&quot;0029749C&quot;/&gt;&lt;wsp:rsid wsp:val=&quot;002B285B&quot;/&gt;&lt;wsp:rsid wsp:val=&quot;002B3B85&quot;/&gt;&lt;wsp:rsid wsp:val=&quot;002B4B2C&quot;/&gt;&lt;wsp:rsid wsp:val=&quot;002B69EE&quot;/&gt;&lt;wsp:rsid wsp:val=&quot;002C2CA9&quot;/&gt;&lt;wsp:rsid wsp:val=&quot;002E1B01&quot;/&gt;&lt;wsp:rsid wsp:val=&quot;002E20EC&quot;/&gt;&lt;wsp:rsid wsp:val=&quot;002E4118&quot;/&gt;&lt;wsp:rsid wsp:val=&quot;002F5372&quot;/&gt;&lt;wsp:rsid wsp:val=&quot;003015AD&quot;/&gt;&lt;wsp:rsid wsp:val=&quot;00321116&quot;/&gt;&lt;wsp:rsid wsp:val=&quot;00324734&quot;/&gt;&lt;wsp:rsid wsp:val=&quot;00333CB0&quot;/&gt;&lt;wsp:rsid wsp:val=&quot;0033619D&quot;/&gt;&lt;wsp:rsid wsp:val=&quot;003366FE&quot;/&gt;&lt;wsp:rsid wsp:val=&quot;003404EF&quot;/&gt;&lt;wsp:rsid wsp:val=&quot;003405A3&quot;/&gt;&lt;wsp:rsid wsp:val=&quot;00341EC9&quot;/&gt;&lt;wsp:rsid wsp:val=&quot;00343A23&quot;/&gt;&lt;wsp:rsid wsp:val=&quot;00347A19&quot;/&gt;&lt;wsp:rsid wsp:val=&quot;00370F50&quot;/&gt;&lt;wsp:rsid wsp:val=&quot;00382537&quot;/&gt;&lt;wsp:rsid wsp:val=&quot;003825C0&quot;/&gt;&lt;wsp:rsid wsp:val=&quot;003858EE&quot;/&gt;&lt;wsp:rsid wsp:val=&quot;00397869&quot;/&gt;&lt;wsp:rsid wsp:val=&quot;003B37DA&quot;/&gt;&lt;wsp:rsid wsp:val=&quot;003C01B6&quot;/&gt;&lt;wsp:rsid wsp:val=&quot;003C030A&quot;/&gt;&lt;wsp:rsid wsp:val=&quot;003C09E3&quot;/&gt;&lt;wsp:rsid wsp:val=&quot;003C1E73&quot;/&gt;&lt;wsp:rsid wsp:val=&quot;003C2ABE&quot;/&gt;&lt;wsp:rsid wsp:val=&quot;003D34F6&quot;/&gt;&lt;wsp:rsid wsp:val=&quot;003D37AD&quot;/&gt;&lt;wsp:rsid wsp:val=&quot;003D45D4&quot;/&gt;&lt;wsp:rsid wsp:val=&quot;003E43E5&quot;/&gt;&lt;wsp:rsid wsp:val=&quot;003F484A&quot;/&gt;&lt;wsp:rsid wsp:val=&quot;003F688D&quot;/&gt;&lt;wsp:rsid wsp:val=&quot;003F6A7D&quot;/&gt;&lt;wsp:rsid wsp:val=&quot;004018FF&quot;/&gt;&lt;wsp:rsid wsp:val=&quot;0041319A&quot;/&gt;&lt;wsp:rsid wsp:val=&quot;00414A9B&quot;/&gt;&lt;wsp:rsid wsp:val=&quot;004265D3&quot;/&gt;&lt;wsp:rsid wsp:val=&quot;00427717&quot;/&gt;&lt;wsp:rsid wsp:val=&quot;004475BF&quot;/&gt;&lt;wsp:rsid wsp:val=&quot;0046074A&quot;/&gt;&lt;wsp:rsid wsp:val=&quot;00465815&quot;/&gt;&lt;wsp:rsid wsp:val=&quot;00472CFE&quot;/&gt;&lt;wsp:rsid wsp:val=&quot;00474C69&quot;/&gt;&lt;wsp:rsid wsp:val=&quot;00476E24&quot;/&gt;&lt;wsp:rsid wsp:val=&quot;00476F72&quot;/&gt;&lt;wsp:rsid wsp:val=&quot;00480D2D&quot;/&gt;&lt;wsp:rsid wsp:val=&quot;00486943&quot;/&gt;&lt;wsp:rsid wsp:val=&quot;0049076D&quot;/&gt;&lt;wsp:rsid wsp:val=&quot;004A5249&quot;/&gt;&lt;wsp:rsid wsp:val=&quot;004D2FEE&quot;/&gt;&lt;wsp:rsid wsp:val=&quot;004D48EA&quot;/&gt;&lt;wsp:rsid wsp:val=&quot;004D4ED8&quot;/&gt;&lt;wsp:rsid wsp:val=&quot;004D57C4&quot;/&gt;&lt;wsp:rsid wsp:val=&quot;004F11ED&quot;/&gt;&lt;wsp:rsid wsp:val=&quot;004F2B61&quot;/&gt;&lt;wsp:rsid wsp:val=&quot;0050025D&quot;/&gt;&lt;wsp:rsid wsp:val=&quot;005057D8&quot;/&gt;&lt;wsp:rsid wsp:val=&quot;0050674C&quot;/&gt;&lt;wsp:rsid wsp:val=&quot;00523BD1&quot;/&gt;&lt;wsp:rsid wsp:val=&quot;0053072E&quot;/&gt;&lt;wsp:rsid wsp:val=&quot;005366A8&quot;/&gt;&lt;wsp:rsid wsp:val=&quot;00545A4D&quot;/&gt;&lt;wsp:rsid wsp:val=&quot;005539D5&quot;/&gt;&lt;wsp:rsid wsp:val=&quot;0055402D&quot;/&gt;&lt;wsp:rsid wsp:val=&quot;00555B82&quot;/&gt;&lt;wsp:rsid wsp:val=&quot;0055692F&quot;/&gt;&lt;wsp:rsid wsp:val=&quot;0056530A&quot;/&gt;&lt;wsp:rsid wsp:val=&quot;005672E2&quot;/&gt;&lt;wsp:rsid wsp:val=&quot;0058113A&quot;/&gt;&lt;wsp:rsid wsp:val=&quot;0058535F&quot;/&gt;&lt;wsp:rsid wsp:val=&quot;00592892&quot;/&gt;&lt;wsp:rsid wsp:val=&quot;00596171&quot;/&gt;&lt;wsp:rsid wsp:val=&quot;00596780&quot;/&gt;&lt;wsp:rsid wsp:val=&quot;005A3389&quot;/&gt;&lt;wsp:rsid wsp:val=&quot;005A4E98&quot;/&gt;&lt;wsp:rsid wsp:val=&quot;005B449B&quot;/&gt;&lt;wsp:rsid wsp:val=&quot;005B792C&quot;/&gt;&lt;wsp:rsid wsp:val=&quot;005B7A26&quot;/&gt;&lt;wsp:rsid wsp:val=&quot;005C33E7&quot;/&gt;&lt;wsp:rsid wsp:val=&quot;005C4F68&quot;/&gt;&lt;wsp:rsid wsp:val=&quot;005E06A4&quot;/&gt;&lt;wsp:rsid wsp:val=&quot;005E0F7D&quot;/&gt;&lt;wsp:rsid wsp:val=&quot;005E11DB&quot;/&gt;&lt;wsp:rsid wsp:val=&quot;005E2839&quot;/&gt;&lt;wsp:rsid wsp:val=&quot;005F0878&quot;/&gt;&lt;wsp:rsid wsp:val=&quot;005F60FF&quot;/&gt;&lt;wsp:rsid wsp:val=&quot;0060085A&quot;/&gt;&lt;wsp:rsid wsp:val=&quot;0060592B&quot;/&gt;&lt;wsp:rsid wsp:val=&quot;00605EC9&quot;/&gt;&lt;wsp:rsid wsp:val=&quot;0060731D&quot;/&gt;&lt;wsp:rsid wsp:val=&quot;00621F19&quot;/&gt;&lt;wsp:rsid wsp:val=&quot;00636D6F&quot;/&gt;&lt;wsp:rsid wsp:val=&quot;00636F42&quot;/&gt;&lt;wsp:rsid wsp:val=&quot;00637E81&quot;/&gt;&lt;wsp:rsid wsp:val=&quot;0064391C&quot;/&gt;&lt;wsp:rsid wsp:val=&quot;0064410C&quot;/&gt;&lt;wsp:rsid wsp:val=&quot;00662498&quot;/&gt;&lt;wsp:rsid wsp:val=&quot;006629D4&quot;/&gt;&lt;wsp:rsid wsp:val=&quot;00666790&quot;/&gt;&lt;wsp:rsid wsp:val=&quot;006673FB&quot;/&gt;&lt;wsp:rsid wsp:val=&quot;006676CF&quot;/&gt;&lt;wsp:rsid wsp:val=&quot;0067370D&quot;/&gt;&lt;wsp:rsid wsp:val=&quot;00682856&quot;/&gt;&lt;wsp:rsid wsp:val=&quot;00695516&quot;/&gt;&lt;wsp:rsid wsp:val=&quot;006A02EF&quot;/&gt;&lt;wsp:rsid wsp:val=&quot;006B6291&quot;/&gt;&lt;wsp:rsid wsp:val=&quot;006C1022&quot;/&gt;&lt;wsp:rsid wsp:val=&quot;006D2680&quot;/&gt;&lt;wsp:rsid wsp:val=&quot;006D5DA4&quot;/&gt;&lt;wsp:rsid wsp:val=&quot;006D6EE3&quot;/&gt;&lt;wsp:rsid wsp:val=&quot;006E079C&quot;/&gt;&lt;wsp:rsid wsp:val=&quot;006F5B65&quot;/&gt;&lt;wsp:rsid wsp:val=&quot;006F78CD&quot;/&gt;&lt;wsp:rsid wsp:val=&quot;006F7AC5&quot;/&gt;&lt;wsp:rsid wsp:val=&quot;00700564&quot;/&gt;&lt;wsp:rsid wsp:val=&quot;00704B20&quot;/&gt;&lt;wsp:rsid wsp:val=&quot;00723D0B&quot;/&gt;&lt;wsp:rsid wsp:val=&quot;007545B1&quot;/&gt;&lt;wsp:rsid wsp:val=&quot;0075544B&quot;/&gt;&lt;wsp:rsid wsp:val=&quot;0075646B&quot;/&gt;&lt;wsp:rsid wsp:val=&quot;00763438&quot;/&gt;&lt;wsp:rsid wsp:val=&quot;007656B7&quot;/&gt;&lt;wsp:rsid wsp:val=&quot;00766767&quot;/&gt;&lt;wsp:rsid wsp:val=&quot;0076728A&quot;/&gt;&lt;wsp:rsid wsp:val=&quot;0077525A&quot;/&gt;&lt;wsp:rsid wsp:val=&quot;00781951&quot;/&gt;&lt;wsp:rsid wsp:val=&quot;0079737C&quot;/&gt;&lt;wsp:rsid wsp:val=&quot;007B4407&quot;/&gt;&lt;wsp:rsid wsp:val=&quot;007C2C6B&quot;/&gt;&lt;wsp:rsid wsp:val=&quot;007E1722&quot;/&gt;&lt;wsp:rsid wsp:val=&quot;007E1EA5&quot;/&gt;&lt;wsp:rsid wsp:val=&quot;007E69D7&quot;/&gt;&lt;wsp:rsid wsp:val=&quot;007E7112&quot;/&gt;&lt;wsp:rsid wsp:val=&quot;0081494D&quot;/&gt;&lt;wsp:rsid wsp:val=&quot;0081513F&quot;/&gt;&lt;wsp:rsid wsp:val=&quot;00823C43&quot;/&gt;&lt;wsp:rsid wsp:val=&quot;008267DF&quot;/&gt;&lt;wsp:rsid wsp:val=&quot;00826AC3&quot;/&gt;&lt;wsp:rsid wsp:val=&quot;008321CE&quot;/&gt;&lt;wsp:rsid wsp:val=&quot;00836B58&quot;/&gt;&lt;wsp:rsid wsp:val=&quot;00841421&quot;/&gt;&lt;wsp:rsid wsp:val=&quot;00844A79&quot;/&gt;&lt;wsp:rsid wsp:val=&quot;00845CF0&quot;/&gt;&lt;wsp:rsid wsp:val=&quot;008559A7&quot;/&gt;&lt;wsp:rsid wsp:val=&quot;00860359&quot;/&gt;&lt;wsp:rsid wsp:val=&quot;00860501&quot;/&gt;&lt;wsp:rsid wsp:val=&quot;00871992&quot;/&gt;&lt;wsp:rsid wsp:val=&quot;00875CCC&quot;/&gt;&lt;wsp:rsid wsp:val=&quot;00880250&quot;/&gt;&lt;wsp:rsid wsp:val=&quot;008819B2&quot;/&gt;&lt;wsp:rsid wsp:val=&quot;008865D7&quot;/&gt;&lt;wsp:rsid wsp:val=&quot;00893307&quot;/&gt;&lt;wsp:rsid wsp:val=&quot;00894A3D&quot;/&gt;&lt;wsp:rsid wsp:val=&quot;008C3876&quot;/&gt;&lt;wsp:rsid wsp:val=&quot;008C45AD&quot;/&gt;&lt;wsp:rsid wsp:val=&quot;008D09B6&quot;/&gt;&lt;wsp:rsid wsp:val=&quot;008E23CE&quot;/&gt;&lt;wsp:rsid wsp:val=&quot;008E2501&quot;/&gt;&lt;wsp:rsid wsp:val=&quot;008F1E79&quot;/&gt;&lt;wsp:rsid wsp:val=&quot;008F22A2&quot;/&gt;&lt;wsp:rsid wsp:val=&quot;009002E8&quot;/&gt;&lt;wsp:rsid wsp:val=&quot;0090556F&quot;/&gt;&lt;wsp:rsid wsp:val=&quot;00914758&quot;/&gt;&lt;wsp:rsid wsp:val=&quot;009245CF&quot;/&gt;&lt;wsp:rsid wsp:val=&quot;0092500C&quot;/&gt;&lt;wsp:rsid wsp:val=&quot;009254CA&quot;/&gt;&lt;wsp:rsid wsp:val=&quot;0092663C&quot;/&gt;&lt;wsp:rsid wsp:val=&quot;009302CC&quot;/&gt;&lt;wsp:rsid wsp:val=&quot;00932A9D&quot;/&gt;&lt;wsp:rsid wsp:val=&quot;00933910&quot;/&gt;&lt;wsp:rsid wsp:val=&quot;00944487&quot;/&gt;&lt;wsp:rsid wsp:val=&quot;00955484&quot;/&gt;&lt;wsp:rsid wsp:val=&quot;00961DEE&quot;/&gt;&lt;wsp:rsid wsp:val=&quot;0096270F&quot;/&gt;&lt;wsp:rsid wsp:val=&quot;00973D7C&quot;/&gt;&lt;wsp:rsid wsp:val=&quot;009758F1&quot;/&gt;&lt;wsp:rsid wsp:val=&quot;00976B2E&quot;/&gt;&lt;wsp:rsid wsp:val=&quot;00987DA1&quot;/&gt;&lt;wsp:rsid wsp:val=&quot;009A4BC0&quot;/&gt;&lt;wsp:rsid wsp:val=&quot;009A7C10&quot;/&gt;&lt;wsp:rsid wsp:val=&quot;009B375C&quot;/&gt;&lt;wsp:rsid wsp:val=&quot;009D55DD&quot;/&gt;&lt;wsp:rsid wsp:val=&quot;009D732D&quot;/&gt;&lt;wsp:rsid wsp:val=&quot;009E5D06&quot;/&gt;&lt;wsp:rsid wsp:val=&quot;009F160D&quot;/&gt;&lt;wsp:rsid wsp:val=&quot;009F7049&quot;/&gt;&lt;wsp:rsid wsp:val=&quot;00A156CD&quot;/&gt;&lt;wsp:rsid wsp:val=&quot;00A249FC&quot;/&gt;&lt;wsp:rsid wsp:val=&quot;00A255D6&quot;/&gt;&lt;wsp:rsid wsp:val=&quot;00A30282&quot;/&gt;&lt;wsp:rsid wsp:val=&quot;00A33EF2&quot;/&gt;&lt;wsp:rsid wsp:val=&quot;00A428CC&quot;/&gt;&lt;wsp:rsid wsp:val=&quot;00A613A9&quot;/&gt;&lt;wsp:rsid wsp:val=&quot;00A6660D&quot;/&gt;&lt;wsp:rsid wsp:val=&quot;00A72508&quot;/&gt;&lt;wsp:rsid wsp:val=&quot;00A83B75&quot;/&gt;&lt;wsp:rsid wsp:val=&quot;00A90596&quot;/&gt;&lt;wsp:rsid wsp:val=&quot;00A93336&quot;/&gt;&lt;wsp:rsid wsp:val=&quot;00A94AAC&quot;/&gt;&lt;wsp:rsid wsp:val=&quot;00AA2822&quot;/&gt;&lt;wsp:rsid wsp:val=&quot;00AA61A7&quot;/&gt;&lt;wsp:rsid wsp:val=&quot;00AA7158&quot;/&gt;&lt;wsp:rsid wsp:val=&quot;00AB1600&quot;/&gt;&lt;wsp:rsid wsp:val=&quot;00AC4651&quot;/&gt;&lt;wsp:rsid wsp:val=&quot;00AE4FEE&quot;/&gt;&lt;wsp:rsid wsp:val=&quot;00AF3445&quot;/&gt;&lt;wsp:rsid wsp:val=&quot;00AF34F0&quot;/&gt;&lt;wsp:rsid wsp:val=&quot;00B01573&quot;/&gt;&lt;wsp:rsid wsp:val=&quot;00B02C12&quot;/&gt;&lt;wsp:rsid wsp:val=&quot;00B03E19&quot;/&gt;&lt;wsp:rsid wsp:val=&quot;00B042AC&quot;/&gt;&lt;wsp:rsid wsp:val=&quot;00B14CFF&quot;/&gt;&lt;wsp:rsid wsp:val=&quot;00B166F4&quot;/&gt;&lt;wsp:rsid wsp:val=&quot;00B16DA9&quot;/&gt;&lt;wsp:rsid wsp:val=&quot;00B170A0&quot;/&gt;&lt;wsp:rsid wsp:val=&quot;00B17D57&quot;/&gt;&lt;wsp:rsid wsp:val=&quot;00B209B7&quot;/&gt;&lt;wsp:rsid wsp:val=&quot;00B20FFA&quot;/&gt;&lt;wsp:rsid wsp:val=&quot;00B21A69&quot;/&gt;&lt;wsp:rsid wsp:val=&quot;00B23DBA&quot;/&gt;&lt;wsp:rsid wsp:val=&quot;00B32A9E&quot;/&gt;&lt;wsp:rsid wsp:val=&quot;00B342E8&quot;/&gt;&lt;wsp:rsid wsp:val=&quot;00B41C5E&quot;/&gt;&lt;wsp:rsid wsp:val=&quot;00B43D34&quot;/&gt;&lt;wsp:rsid wsp:val=&quot;00B54282&quot;/&gt;&lt;wsp:rsid wsp:val=&quot;00B547B3&quot;/&gt;&lt;wsp:rsid wsp:val=&quot;00B569E0&quot;/&gt;&lt;wsp:rsid wsp:val=&quot;00B61D14&quot;/&gt;&lt;wsp:rsid wsp:val=&quot;00B70D53&quot;/&gt;&lt;wsp:rsid wsp:val=&quot;00B71C61&quot;/&gt;&lt;wsp:rsid wsp:val=&quot;00B81D6E&quot;/&gt;&lt;wsp:rsid wsp:val=&quot;00B925F5&quot;/&gt;&lt;wsp:rsid wsp:val=&quot;00BA0218&quot;/&gt;&lt;wsp:rsid wsp:val=&quot;00BA2113&quot;/&gt;&lt;wsp:rsid wsp:val=&quot;00BA39FD&quot;/&gt;&lt;wsp:rsid wsp:val=&quot;00BB1E73&quot;/&gt;&lt;wsp:rsid wsp:val=&quot;00BB21CE&quot;/&gt;&lt;wsp:rsid wsp:val=&quot;00BB5325&quot;/&gt;&lt;wsp:rsid wsp:val=&quot;00BC6A8B&quot;/&gt;&lt;wsp:rsid wsp:val=&quot;00BE65E0&quot;/&gt;&lt;wsp:rsid wsp:val=&quot;00BE726F&quot;/&gt;&lt;wsp:rsid wsp:val=&quot;00C002FA&quot;/&gt;&lt;wsp:rsid wsp:val=&quot;00C10B80&quot;/&gt;&lt;wsp:rsid wsp:val=&quot;00C11E88&quot;/&gt;&lt;wsp:rsid wsp:val=&quot;00C26561&quot;/&gt;&lt;wsp:rsid wsp:val=&quot;00C30127&quot;/&gt;&lt;wsp:rsid wsp:val=&quot;00C331C1&quot;/&gt;&lt;wsp:rsid wsp:val=&quot;00C37DC1&quot;/&gt;&lt;wsp:rsid wsp:val=&quot;00C50575&quot;/&gt;&lt;wsp:rsid wsp:val=&quot;00C52AD7&quot;/&gt;&lt;wsp:rsid wsp:val=&quot;00C60DE0&quot;/&gt;&lt;wsp:rsid wsp:val=&quot;00C6146E&quot;/&gt;&lt;wsp:rsid wsp:val=&quot;00C62A61&quot;/&gt;&lt;wsp:rsid wsp:val=&quot;00C70004&quot;/&gt;&lt;wsp:rsid wsp:val=&quot;00C76AE2&quot;/&gt;&lt;wsp:rsid wsp:val=&quot;00C81157&quot;/&gt;&lt;wsp:rsid wsp:val=&quot;00C9231D&quot;/&gt;&lt;wsp:rsid wsp:val=&quot;00C977FB&quot;/&gt;&lt;wsp:rsid wsp:val=&quot;00CA2D3F&quot;/&gt;&lt;wsp:rsid wsp:val=&quot;00CB6483&quot;/&gt;&lt;wsp:rsid wsp:val=&quot;00CB7A79&quot;/&gt;&lt;wsp:rsid wsp:val=&quot;00CD3917&quot;/&gt;&lt;wsp:rsid wsp:val=&quot;00CE00AE&quot;/&gt;&lt;wsp:rsid wsp:val=&quot;00CE4070&quot;/&gt;&lt;wsp:rsid wsp:val=&quot;00CF34A6&quot;/&gt;&lt;wsp:rsid wsp:val=&quot;00CF720D&quot;/&gt;&lt;wsp:rsid wsp:val=&quot;00D05F61&quot;/&gt;&lt;wsp:rsid wsp:val=&quot;00D12EC4&quot;/&gt;&lt;wsp:rsid wsp:val=&quot;00D245C6&quot;/&gt;&lt;wsp:rsid wsp:val=&quot;00D2629A&quot;/&gt;&lt;wsp:rsid wsp:val=&quot;00D41660&quot;/&gt;&lt;wsp:rsid wsp:val=&quot;00D47F55&quot;/&gt;&lt;wsp:rsid wsp:val=&quot;00D50695&quot;/&gt;&lt;wsp:rsid wsp:val=&quot;00D5610F&quot;/&gt;&lt;wsp:rsid wsp:val=&quot;00D61BC0&quot;/&gt;&lt;wsp:rsid wsp:val=&quot;00D64B28&quot;/&gt;&lt;wsp:rsid wsp:val=&quot;00D70DBB&quot;/&gt;&lt;wsp:rsid wsp:val=&quot;00D713E9&quot;/&gt;&lt;wsp:rsid wsp:val=&quot;00D734E9&quot;/&gt;&lt;wsp:rsid wsp:val=&quot;00D737C7&quot;/&gt;&lt;wsp:rsid wsp:val=&quot;00D744EF&quot;/&gt;&lt;wsp:rsid wsp:val=&quot;00D749E0&quot;/&gt;&lt;wsp:rsid wsp:val=&quot;00D763A2&quot;/&gt;&lt;wsp:rsid wsp:val=&quot;00D932F8&quot;/&gt;&lt;wsp:rsid wsp:val=&quot;00D97311&quot;/&gt;&lt;wsp:rsid wsp:val=&quot;00DA086E&quot;/&gt;&lt;wsp:rsid wsp:val=&quot;00DB10D4&quot;/&gt;&lt;wsp:rsid wsp:val=&quot;00DB38FB&quot;/&gt;&lt;wsp:rsid wsp:val=&quot;00DB7BC2&quot;/&gt;&lt;wsp:rsid wsp:val=&quot;00DC7BE6&quot;/&gt;&lt;wsp:rsid wsp:val=&quot;00DD1F7B&quot;/&gt;&lt;wsp:rsid wsp:val=&quot;00DD7493&quot;/&gt;&lt;wsp:rsid wsp:val=&quot;00DE6AA5&quot;/&gt;&lt;wsp:rsid wsp:val=&quot;00DF0FB2&quot;/&gt;&lt;wsp:rsid wsp:val=&quot;00DF2338&quot;/&gt;&lt;wsp:rsid wsp:val=&quot;00DF5C46&quot;/&gt;&lt;wsp:rsid wsp:val=&quot;00E03C41&quot;/&gt;&lt;wsp:rsid wsp:val=&quot;00E22566&quot;/&gt;&lt;wsp:rsid wsp:val=&quot;00E31D2E&quot;/&gt;&lt;wsp:rsid wsp:val=&quot;00E3442A&quot;/&gt;&lt;wsp:rsid wsp:val=&quot;00E41B48&quot;/&gt;&lt;wsp:rsid wsp:val=&quot;00E45C40&quot;/&gt;&lt;wsp:rsid wsp:val=&quot;00E50ACA&quot;/&gt;&lt;wsp:rsid wsp:val=&quot;00E60341&quot;/&gt;&lt;wsp:rsid wsp:val=&quot;00E64CD3&quot;/&gt;&lt;wsp:rsid wsp:val=&quot;00E70F5C&quot;/&gt;&lt;wsp:rsid wsp:val=&quot;00E801DC&quot;/&gt;&lt;wsp:rsid wsp:val=&quot;00E83082&quot;/&gt;&lt;wsp:rsid wsp:val=&quot;00EA05BD&quot;/&gt;&lt;wsp:rsid wsp:val=&quot;00EB21C0&quot;/&gt;&lt;wsp:rsid wsp:val=&quot;00EB2A7A&quot;/&gt;&lt;wsp:rsid wsp:val=&quot;00EB6ACE&quot;/&gt;&lt;wsp:rsid wsp:val=&quot;00EC220D&quot;/&gt;&lt;wsp:rsid wsp:val=&quot;00EC6911&quot;/&gt;&lt;wsp:rsid wsp:val=&quot;00ED035C&quot;/&gt;&lt;wsp:rsid wsp:val=&quot;00EF2CE9&quot;/&gt;&lt;wsp:rsid wsp:val=&quot;00EF30CE&quot;/&gt;&lt;wsp:rsid wsp:val=&quot;00EF4C13&quot;/&gt;&lt;wsp:rsid wsp:val=&quot;00F16BF1&quot;/&gt;&lt;wsp:rsid wsp:val=&quot;00F23733&quot;/&gt;&lt;wsp:rsid wsp:val=&quot;00F27E43&quot;/&gt;&lt;wsp:rsid wsp:val=&quot;00F40B5F&quot;/&gt;&lt;wsp:rsid wsp:val=&quot;00F44F8F&quot;/&gt;&lt;wsp:rsid wsp:val=&quot;00F47526&quot;/&gt;&lt;wsp:rsid wsp:val=&quot;00F66EBE&quot;/&gt;&lt;wsp:rsid wsp:val=&quot;00F675A2&quot;/&gt;&lt;wsp:rsid wsp:val=&quot;00F7176D&quot;/&gt;&lt;wsp:rsid wsp:val=&quot;00F77838&quot;/&gt;&lt;wsp:rsid wsp:val=&quot;00F96772&quot;/&gt;&lt;wsp:rsid wsp:val=&quot;00F969A4&quot;/&gt;&lt;wsp:rsid wsp:val=&quot;00FA77EE&quot;/&gt;&lt;wsp:rsid wsp:val=&quot;00FB0D5F&quot;/&gt;&lt;wsp:rsid wsp:val=&quot;00FB7B76&quot;/&gt;&lt;wsp:rsid wsp:val=&quot;00FB7F10&quot;/&gt;&lt;wsp:rsid wsp:val=&quot;00FC28B3&quot;/&gt;&lt;wsp:rsid wsp:val=&quot;00FC38FF&quot;/&gt;&lt;wsp:rsid wsp:val=&quot;00FE2D42&quot;/&gt;&lt;wsp:rsid wsp:val=&quot;00FE440F&quot;/&gt;&lt;wsp:rsid wsp:val=&quot;00FE76B2&quot;/&gt;&lt;wsp:rsid wsp:val=&quot;00FF7825&quot;/&gt;&lt;/wsp:rsids&gt;&lt;/w:docPr&gt;&lt;w:body&gt;&lt;w:p wsp:rsidR=&quot;00000000&quot; wsp:rsidRDefault=&quot;008321CE&quot;&gt;&lt;m:oMathPara&gt;&lt;m:oMath&gt;&lt;m:r&gt;&lt;w:rPr&gt;&lt;w:rFonts w:ascii=&quot;Cambria Math&quot; w:h-ansi=&quot;Cambria Math&quot; w:cs=&quot;Arial&quot;/&gt;&lt;wx:font wx:val=&quot;Cambria Math&quot;/&gt;&lt;w:i/&gt;&lt;w:lang w:val=&quot;ES-CO&quot;/&gt;&lt;/w:rPr&gt;&lt;m:t&gt;Q&lt;/m:t&gt;&lt;/m:r&gt;&lt;m:r&gt;&lt;w:rPr&gt;&lt;w:rFonts w:ascii=&quot;Cambria Math&quot; w:h-ansi=&quot;Arial Narrow&quot; w:cs=&quot;Arial&quot;/&gt;&lt;wx:font wx:val=&quot;Cambria Math&quot;/&gt;&lt;w:i/&gt;&lt;w:lang w:val=&quot;ES-CO&quot;/&gt;&lt;/w:rPr&gt;&lt;m:t&gt;=18,4 &lt;/m:t&gt;&lt;/m:r&gt;&lt;m:r&gt;&lt;w:rPr&gt;&lt;w:rFonts w:ascii=&quot;Cambria Math&quot; w:h-ansi=&quot;Arial Narrow&quot; w:cs=&quot;Arial&quot;/&gt;&lt;wx:font wx:val=&quot;Arial Narrow&quot;/&gt;&lt;w:i/&gt;&lt;w:lang w:val=&quot;ES-CO&quot;/&gt;&lt;/w:rPr&gt;&lt;m:t&gt;vó&lt;/m:t&gt;&lt;/m:r&gt;&lt;m:sSup&gt;&lt;m:sSup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sSupPr&gt;&lt;m:e&gt;&lt;m:r&gt;&lt;w:rPr&gt;&lt;w:rFonts w:ascii=&quot;Cambria Math&quot; w:h-ansi=&quot;Arial Narrow&quot; w:cs=&quot;Arial&quot;/&gt;&lt;wx:font wx:val=&quot;Cambria Math&quot;/&gt;&lt;w:i/&gt;&lt;w:lang w:val=&quot;ES-CO&quot;/&gt;&lt;/w:rPr&gt;&lt;m:t&gt; &lt;/m:t&gt;&lt;/m:r&gt;&lt;m:r&gt;&lt;w:rPr&gt;&lt;w:rFonts w:ascii=&quot;Cambria Math&quot; w:h-ansi=&quot;Cambria Math&quot; w:cs=&quot;Arial&quot;/&gt;&lt;wx:font wx:val=&quot;Cambria Math&quot;/&gt;&lt;w:i/&gt;&lt;w:lang w:val=&quot;ES-CO&quot;/&gt;&lt;/w:rPr&gt;&lt;m:t&gt;L&lt;/m:t&gt;&lt;/m:r&gt;&lt;m:r&gt;&lt;w:rPr&gt;&lt;w:rFonts w:ascii=&quot;Cambria Math&quot; w:h-ansi=&quot;Arial Narrow&quot; w:cs=&quot;Arial&quot;/&gt;&lt;wx:font wx:val=&quot;Cambria Math&quot;/&gt;&lt;w:i/&gt;&lt;w:lang w:val=&quot;ES-CO&quot;/&gt;&lt;/w:rPr&gt;&lt;m:t&gt; &lt;/m:t&gt;&lt;/m:r&gt;&lt;m:r&gt;&lt;w:rPr&gt;&lt;w:rFonts w:ascii=&quot;Cambria Math&quot; w:h-ansi=&quot;Arial Narrow&quot; w:cs=&quot;Arial&quot;/&gt;&lt;wx:font wx:val=&quot;Arial Narrow&quot;/&gt;&lt;w:i/&gt;&lt;w:lang w:val=&quot;ES-CO&quot;/&gt;&lt;/w:rPr&gt;&lt;m:t&gt;vó&lt;/m:t&gt;&lt;/m:r&gt;&lt;m:r&gt;&lt;w:rPr&gt;&lt;w:rFonts w:ascii=&quot;Cambria Math&quot; w:h-ansi=&quot;Arial Narrow&quot; w:cs=&quot;Arial&quot;/&gt;&lt;wx:font wx:val=&quot;Cambria Math&quot;/&gt;&lt;w:i/&gt;&lt;w:lang w:val=&quot;ES-CO&quot;/&gt;&lt;/w:rPr&gt;&lt;m:t&gt; &lt;/m:t&gt;&lt;/m:r&gt;&lt;m:d&gt;&lt;m:d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dPr&gt;&lt;m:e&gt;&lt;m:f&gt;&lt;m:fPr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fPr&gt;&lt;m:num&gt;&lt;m:r&gt;&lt;w:rPr&gt;&lt;w:rFonts w:ascii=&quot;Cambria Math&quot; w:h-ansi=&quot;Cambria Math&quot; w:cs=&quot;Arial&quot;/&gt;&lt;wx:font wx:val=&quot;Cambria Math&quot;/&gt;&lt;w:i/&gt;&lt;w:lang w:val=&quot;ES-CO&quot;/&gt;&lt;/w:rPr&gt;&lt;m:t&gt;h&lt;/m:t&gt;&lt;/m:r&gt;&lt;/m:num&gt;&lt;m:den&gt;&lt;m:r&gt;&lt;w:rPr&gt;&lt;w:rFonts w:ascii=&quot;Cambria Math&quot; w:h-ansi=&quot;Arial Narrow&quot; w:cs=&quot;Arial&quot;/&gt;&lt;wx:font wx:val=&quot;Cambria Math&quot;/&gt;&lt;w:i/&gt;&lt;w:lang w:val=&quot;ES-CO&quot;/&gt;&lt;/w:rPr&gt;&lt;m:t&gt;100&lt;/m:t&gt;&lt;/m:r&gt;&lt;/m:den&gt;&lt;/m:f&gt;&lt;/m:e&gt;&lt;/m:d&gt;&lt;/m:e&gt;&lt;m:sup&gt;&lt;m:f&gt;&lt;m:fPr&gt;&lt;m:type m:val=&quot;skw&quot;/&gt;&lt;m:ctrlPr&gt;&lt;w:rPr&gt;&lt;w:rFonts w:ascii=&quot;Cambria Math&quot; w:h-ansi=&quot;Arial Narrow&quot; w:cs=&quot;Arial&quot;/&gt;&lt;wx:font wx:val=&quot;Cambria Math&quot;/&gt;&lt;w:b-cs/&gt;&lt;w:i/&gt;&lt;w:lang w:val=&quot;ES-CO&quot;/&gt;&lt;/w:rPr&gt;&lt;/m:ctrlPr&gt;&lt;/m:fPr&gt;&lt;m:num&gt;&lt;m:r&gt;&lt;w:rPr&gt;&lt;w:rFonts w:ascii=&quot;Cambria Math&quot; w:h-ansi=&quot;Arial Narrow&quot; w:cs=&quot;Arial&quot;/&gt;&lt;wx:font wx:val=&quot;Cambria Math&quot;/&gt;&lt;w:i/&gt;&lt;w:lang w:val=&quot;ES-CO&quot;/&gt;&lt;/w:rPr&gt;&lt;m:t&gt;3&lt;/m:t&gt;&lt;/m:r&gt;&lt;/m:num&gt;&lt;m:den&gt;&lt;m:r&gt;&lt;w:rPr&gt;&lt;w:rFonts w:ascii=&quot;Cambria Math&quot; w:h-ansi=&quot;Arial Narrow&quot; w:cs=&quot;Arial&quot;/&gt;&lt;wx:font wx:val=&quot;Cambria Math&quot;/&gt;&lt;w:i/&gt;&lt;w:lang w:val=&quot;ES-CO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</w:p>
    <w:p w:rsidR="00D32C39" w:rsidRDefault="00670440">
      <w:pPr>
        <w:tabs>
          <w:tab w:val="left" w:pos="0"/>
          <w:tab w:val="left" w:pos="284"/>
        </w:tabs>
        <w:ind w:left="284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u w:val="single"/>
        </w:rPr>
        <w:t>Las unidades deben incluirse en centímetros y se obtiene caudales en litros por segundo</w:t>
      </w:r>
    </w:p>
    <w:p w:rsidR="00D32C39" w:rsidRDefault="00670440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Registro fotográfico:</w:t>
      </w:r>
      <w:r>
        <w:rPr>
          <w:rFonts w:ascii="Arial Narrow" w:eastAsia="Arial Narrow" w:hAnsi="Arial Narrow" w:cs="Arial Narrow"/>
        </w:rPr>
        <w:t xml:space="preserve"> Registrar en primer plano la lectura del </w:t>
      </w:r>
      <w:proofErr w:type="spellStart"/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</w:rPr>
        <w:t>cromedidor</w:t>
      </w:r>
      <w:proofErr w:type="spellEnd"/>
      <w:r>
        <w:rPr>
          <w:rFonts w:ascii="Arial Narrow" w:eastAsia="Arial Narrow" w:hAnsi="Arial Narrow" w:cs="Arial Narrow"/>
        </w:rPr>
        <w:t xml:space="preserve"> y vertedero y foto de las estructuras de captación existentes.</w:t>
      </w:r>
    </w:p>
    <w:p w:rsidR="00D32C39" w:rsidRDefault="00670440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En cada visita, se debe indicar que cambios hubo respecto a la visita anterior en lo relacionado con: ubicación y/o cantidad de los elementos listados anteriormente. Además en caso q</w:t>
      </w:r>
      <w:r>
        <w:rPr>
          <w:rFonts w:ascii="Arial Narrow" w:eastAsia="Arial Narrow" w:hAnsi="Arial Narrow" w:cs="Arial Narrow"/>
        </w:rPr>
        <w:t>ue se presenten modificaciones a los elementos listados, se deben registrar con un esquema.</w:t>
      </w:r>
    </w:p>
    <w:p w:rsidR="00D32C39" w:rsidRDefault="00D32C39">
      <w:pPr>
        <w:tabs>
          <w:tab w:val="left" w:pos="0"/>
          <w:tab w:val="left" w:pos="284"/>
        </w:tabs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shd w:val="clear" w:color="auto" w:fill="D9D9D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4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</w:rPr>
        <w:t>RESTITUCIÓN DE CAUDAL DE EXCESOS</w:t>
      </w:r>
    </w:p>
    <w:p w:rsidR="00D32C39" w:rsidRDefault="00D32C39">
      <w:pPr>
        <w:tabs>
          <w:tab w:val="left" w:pos="284"/>
        </w:tabs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 debe identificar el funcionamiento del sistema de restitución de caudales de excesos. </w:t>
      </w:r>
    </w:p>
    <w:p w:rsidR="00D32C39" w:rsidRDefault="0067044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 deberá describir el sistema de restitución, por medio de un esquema y generar un registro fotográfico de este.</w:t>
      </w:r>
    </w:p>
    <w:p w:rsidR="00D32C39" w:rsidRDefault="0067044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Indicar como se está transportando el caudal de exceso y si se lleva hasta la quebrada o se pierde por infiltración. </w:t>
      </w:r>
    </w:p>
    <w:p w:rsidR="00D32C39" w:rsidRDefault="00D32C39">
      <w:pPr>
        <w:tabs>
          <w:tab w:val="left" w:pos="284"/>
        </w:tabs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shd w:val="clear" w:color="auto" w:fill="D9D9D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5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</w:rPr>
        <w:t>AFORO EN LA FUENTE</w:t>
      </w:r>
    </w:p>
    <w:p w:rsidR="00D32C39" w:rsidRDefault="00D32C39">
      <w:pPr>
        <w:tabs>
          <w:tab w:val="left" w:pos="284"/>
        </w:tabs>
        <w:jc w:val="both"/>
        <w:rPr>
          <w:rFonts w:ascii="Arial Narrow" w:eastAsia="Arial Narrow" w:hAnsi="Arial Narrow" w:cs="Arial Narrow"/>
        </w:rPr>
      </w:pPr>
    </w:p>
    <w:p w:rsidR="00D32C39" w:rsidRDefault="0067044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Deberá hacerse un aforo aguas arriba y aguas abajo de la bocatoma.</w:t>
      </w:r>
    </w:p>
    <w:p w:rsidR="00D32C39" w:rsidRDefault="0067044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aforo en la fuente debe ser lo más cercano a la bocatoma aguas arriba.</w:t>
      </w:r>
    </w:p>
    <w:p w:rsidR="00D32C39" w:rsidRDefault="0067044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aforo aguas abajo deberá tener en cuenta la entrada de los caudales de restitución.</w:t>
      </w:r>
    </w:p>
    <w:p w:rsidR="00D32C39" w:rsidRDefault="00670440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eastAsia="Arial Narrow" w:hAnsi="Arial Narrow" w:cs="Arial Narrow"/>
          <w:color w:val="00B050"/>
        </w:rPr>
      </w:pPr>
      <w:r>
        <w:rPr>
          <w:rFonts w:ascii="Arial Narrow" w:eastAsia="Arial Narrow" w:hAnsi="Arial Narrow" w:cs="Arial Narrow"/>
        </w:rPr>
        <w:t>Aforo en la Fuente: (Si el a</w:t>
      </w:r>
      <w:r>
        <w:rPr>
          <w:rFonts w:ascii="Arial Narrow" w:eastAsia="Arial Narrow" w:hAnsi="Arial Narrow" w:cs="Arial Narrow"/>
        </w:rPr>
        <w:t>foro es volumétrico o con flotador se debe consignar la información en las tablas que trae el formato, si es por vadeo-molinete por favor utilice la hoja anexa 1).</w:t>
      </w:r>
    </w:p>
    <w:p w:rsidR="00D32C39" w:rsidRDefault="00D32C39">
      <w:pPr>
        <w:tabs>
          <w:tab w:val="left" w:pos="284"/>
        </w:tabs>
        <w:jc w:val="both"/>
        <w:rPr>
          <w:rFonts w:ascii="Arial Narrow" w:eastAsia="Arial Narrow" w:hAnsi="Arial Narrow" w:cs="Arial Narrow"/>
          <w:vertAlign w:val="superscript"/>
        </w:rPr>
      </w:pPr>
    </w:p>
    <w:sectPr w:rsidR="00D32C39">
      <w:headerReference w:type="default" r:id="rId57"/>
      <w:pgSz w:w="12240" w:h="15840"/>
      <w:pgMar w:top="119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40" w:rsidRDefault="00670440">
      <w:r>
        <w:separator/>
      </w:r>
    </w:p>
  </w:endnote>
  <w:endnote w:type="continuationSeparator" w:id="0">
    <w:p w:rsidR="00670440" w:rsidRDefault="0067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40" w:rsidRDefault="00670440">
      <w:r>
        <w:separator/>
      </w:r>
    </w:p>
  </w:footnote>
  <w:footnote w:type="continuationSeparator" w:id="0">
    <w:p w:rsidR="00670440" w:rsidRDefault="0067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39" w:rsidRDefault="00D32C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vertAlign w:val="superscript"/>
      </w:rPr>
    </w:pPr>
  </w:p>
  <w:tbl>
    <w:tblPr>
      <w:tblStyle w:val="a1"/>
      <w:tblW w:w="10632" w:type="dxa"/>
      <w:tblInd w:w="-639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6539"/>
      <w:gridCol w:w="2533"/>
    </w:tblGrid>
    <w:tr w:rsidR="00D32C39">
      <w:trPr>
        <w:cantSplit/>
        <w:trHeight w:val="624"/>
        <w:tblHeader/>
      </w:trPr>
      <w:tc>
        <w:tcPr>
          <w:tcW w:w="1560" w:type="dxa"/>
          <w:vMerge w:val="restart"/>
          <w:tcBorders>
            <w:left w:val="single" w:sz="4" w:space="0" w:color="000000"/>
          </w:tcBorders>
          <w:vAlign w:val="center"/>
        </w:tcPr>
        <w:p w:rsidR="00D32C39" w:rsidRDefault="00670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3900"/>
            </w:tabs>
            <w:ind w:right="-70"/>
            <w:jc w:val="center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638736" cy="810799"/>
                <wp:effectExtent l="0" t="0" r="0" b="0"/>
                <wp:docPr id="1469856394" name="image14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36" cy="8107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vAlign w:val="center"/>
        </w:tcPr>
        <w:p w:rsidR="00D32C39" w:rsidRDefault="00670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FORMATO </w:t>
          </w:r>
        </w:p>
        <w:p w:rsidR="00D32C39" w:rsidRDefault="00D32C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D32C39" w:rsidRDefault="00670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EVALUACIÓN Y SEGUIMIENTO DE CONCESIONES DE AGUAS</w:t>
          </w:r>
        </w:p>
        <w:p w:rsidR="00D32C39" w:rsidRDefault="00670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color w:val="00B05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SUPERFCIALES</w:t>
          </w:r>
        </w:p>
      </w:tc>
      <w:tc>
        <w:tcPr>
          <w:tcW w:w="2533" w:type="dxa"/>
          <w:vAlign w:val="center"/>
        </w:tcPr>
        <w:p w:rsidR="00D32C39" w:rsidRDefault="00670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Código: M4-FO-34</w:t>
          </w:r>
        </w:p>
      </w:tc>
    </w:tr>
    <w:tr w:rsidR="00D32C39">
      <w:trPr>
        <w:cantSplit/>
        <w:trHeight w:val="624"/>
        <w:tblHeader/>
      </w:trPr>
      <w:tc>
        <w:tcPr>
          <w:tcW w:w="1560" w:type="dxa"/>
          <w:vMerge/>
          <w:tcBorders>
            <w:left w:val="single" w:sz="4" w:space="0" w:color="000000"/>
          </w:tcBorders>
          <w:vAlign w:val="center"/>
        </w:tcPr>
        <w:p w:rsidR="00D32C39" w:rsidRDefault="00D32C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6539" w:type="dxa"/>
          <w:vMerge/>
          <w:vAlign w:val="center"/>
        </w:tcPr>
        <w:p w:rsidR="00D32C39" w:rsidRDefault="00D32C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2533" w:type="dxa"/>
          <w:vAlign w:val="center"/>
        </w:tcPr>
        <w:p w:rsidR="00D32C39" w:rsidRDefault="00670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Versión: 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t>1</w:t>
          </w:r>
        </w:p>
      </w:tc>
    </w:tr>
    <w:tr w:rsidR="00D32C39">
      <w:trPr>
        <w:cantSplit/>
        <w:trHeight w:val="624"/>
        <w:tblHeader/>
      </w:trPr>
      <w:tc>
        <w:tcPr>
          <w:tcW w:w="1560" w:type="dxa"/>
          <w:vMerge/>
          <w:tcBorders>
            <w:left w:val="single" w:sz="4" w:space="0" w:color="000000"/>
          </w:tcBorders>
          <w:vAlign w:val="center"/>
        </w:tcPr>
        <w:p w:rsidR="00D32C39" w:rsidRDefault="00D32C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6539" w:type="dxa"/>
          <w:vMerge/>
          <w:vAlign w:val="center"/>
        </w:tcPr>
        <w:p w:rsidR="00D32C39" w:rsidRDefault="00D32C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2533" w:type="dxa"/>
          <w:vAlign w:val="center"/>
        </w:tcPr>
        <w:p w:rsidR="00D32C39" w:rsidRDefault="00670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Vigente desde: </w:t>
          </w:r>
          <w:r w:rsidR="00463BF2" w:rsidRPr="00463BF2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19/12/2023</w:t>
          </w:r>
        </w:p>
      </w:tc>
    </w:tr>
  </w:tbl>
  <w:p w:rsidR="00D32C39" w:rsidRDefault="00D32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246C"/>
    <w:multiLevelType w:val="multilevel"/>
    <w:tmpl w:val="0F86F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9D6479"/>
    <w:multiLevelType w:val="multilevel"/>
    <w:tmpl w:val="8ED2B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0A1607"/>
    <w:multiLevelType w:val="multilevel"/>
    <w:tmpl w:val="9824049C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2A2D42"/>
    <w:multiLevelType w:val="multilevel"/>
    <w:tmpl w:val="F7F87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39"/>
    <w:rsid w:val="00463BF2"/>
    <w:rsid w:val="00670440"/>
    <w:rsid w:val="00D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968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rsid w:val="00176968"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  <w:spacing w:val="-1"/>
      <w:sz w:val="20"/>
      <w:vertAlign w:val="superscript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76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76968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pacing w:val="-1"/>
      <w:sz w:val="12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76968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76968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16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76968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i/>
      <w:sz w:val="12"/>
      <w:szCs w:val="20"/>
      <w:lang w:val="es-ES_tradnl"/>
    </w:rPr>
  </w:style>
  <w:style w:type="paragraph" w:styleId="Ttulo8">
    <w:name w:val="heading 8"/>
    <w:basedOn w:val="Normal"/>
    <w:next w:val="Normal"/>
    <w:qFormat/>
    <w:rsid w:val="00176968"/>
    <w:pPr>
      <w:keepNext/>
      <w:tabs>
        <w:tab w:val="left" w:pos="-720"/>
      </w:tabs>
      <w:suppressAutoHyphens/>
      <w:jc w:val="both"/>
      <w:outlineLvl w:val="7"/>
    </w:pPr>
    <w:rPr>
      <w:rFonts w:ascii="Arial" w:hAnsi="Arial"/>
      <w:b/>
      <w:spacing w:val="-1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independiente21">
    <w:name w:val="Texto independiente 21"/>
    <w:basedOn w:val="Normal"/>
    <w:rsid w:val="00176968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1"/>
      <w:sz w:val="12"/>
      <w:szCs w:val="20"/>
    </w:rPr>
  </w:style>
  <w:style w:type="character" w:styleId="Hipervnculo">
    <w:name w:val="Hyperlink"/>
    <w:uiPriority w:val="99"/>
    <w:rsid w:val="00176968"/>
    <w:rPr>
      <w:color w:val="0000FF"/>
      <w:u w:val="single"/>
    </w:rPr>
  </w:style>
  <w:style w:type="paragraph" w:styleId="Textoindependiente">
    <w:name w:val="Body Text"/>
    <w:basedOn w:val="Normal"/>
    <w:rsid w:val="00176968"/>
    <w:rPr>
      <w:rFonts w:ascii="Garamond" w:hAnsi="Garamond"/>
      <w:sz w:val="28"/>
    </w:rPr>
  </w:style>
  <w:style w:type="paragraph" w:customStyle="1" w:styleId="Ttulo30">
    <w:name w:val="T’tulo 3"/>
    <w:basedOn w:val="Normal"/>
    <w:next w:val="Normal"/>
    <w:rsid w:val="00176968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pacing w:val="-1"/>
      <w:sz w:val="12"/>
      <w:szCs w:val="20"/>
    </w:rPr>
  </w:style>
  <w:style w:type="paragraph" w:styleId="Textoindependiente2">
    <w:name w:val="Body Text 2"/>
    <w:basedOn w:val="Normal"/>
    <w:rsid w:val="00176968"/>
    <w:pPr>
      <w:jc w:val="both"/>
    </w:pPr>
    <w:rPr>
      <w:sz w:val="16"/>
    </w:rPr>
  </w:style>
  <w:style w:type="character" w:styleId="Hipervnculovisitado">
    <w:name w:val="FollowedHyperlink"/>
    <w:rsid w:val="00176968"/>
    <w:rPr>
      <w:color w:val="800080"/>
      <w:u w:val="single"/>
    </w:rPr>
  </w:style>
  <w:style w:type="paragraph" w:styleId="Textoindependiente3">
    <w:name w:val="Body Text 3"/>
    <w:basedOn w:val="Normal"/>
    <w:rsid w:val="00176968"/>
    <w:pPr>
      <w:jc w:val="center"/>
    </w:pPr>
    <w:rPr>
      <w:b/>
    </w:rPr>
  </w:style>
  <w:style w:type="paragraph" w:styleId="Encabezado">
    <w:name w:val="header"/>
    <w:basedOn w:val="Normal"/>
    <w:rsid w:val="001769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696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9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28B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2B4B2C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C60DE0"/>
    <w:pPr>
      <w:ind w:left="708"/>
    </w:pPr>
  </w:style>
  <w:style w:type="character" w:styleId="Refdecomentario">
    <w:name w:val="annotation reference"/>
    <w:rsid w:val="00B23D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23D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DBA"/>
  </w:style>
  <w:style w:type="paragraph" w:styleId="Asuntodelcomentario">
    <w:name w:val="annotation subject"/>
    <w:basedOn w:val="Textocomentario"/>
    <w:next w:val="Textocomentario"/>
    <w:link w:val="AsuntodelcomentarioCar"/>
    <w:rsid w:val="00B23DBA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B23DBA"/>
    <w:rPr>
      <w:b/>
      <w:bCs/>
    </w:rPr>
  </w:style>
  <w:style w:type="paragraph" w:styleId="Textodeglobo">
    <w:name w:val="Balloon Text"/>
    <w:basedOn w:val="Normal"/>
    <w:link w:val="TextodegloboCar"/>
    <w:rsid w:val="00B23DB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23DB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6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oleObject" Target="embeddings/oleObject3.bin"/><Relationship Id="rId34" Type="http://schemas.openxmlformats.org/officeDocument/2006/relationships/image" Target="media/image1.png"/><Relationship Id="rId42" Type="http://schemas.openxmlformats.org/officeDocument/2006/relationships/image" Target="media/image20.png"/><Relationship Id="rId47" Type="http://schemas.openxmlformats.org/officeDocument/2006/relationships/package" Target="embeddings/Microsoft_Excel_Worksheet1.xlsx"/><Relationship Id="rId50" Type="http://schemas.openxmlformats.org/officeDocument/2006/relationships/image" Target="media/image8.emf"/><Relationship Id="rId55" Type="http://schemas.openxmlformats.org/officeDocument/2006/relationships/image" Target="media/image11.png"/><Relationship Id="rId7" Type="http://schemas.openxmlformats.org/officeDocument/2006/relationships/endnotes" Target="endnotes.xml"/><Relationship Id="rId33" Type="http://schemas.openxmlformats.org/officeDocument/2006/relationships/image" Target="media/image27.png"/><Relationship Id="rId38" Type="http://schemas.openxmlformats.org/officeDocument/2006/relationships/image" Target="media/image3.png"/><Relationship Id="rId46" Type="http://schemas.openxmlformats.org/officeDocument/2006/relationships/image" Target="media/image5.e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41" Type="http://schemas.openxmlformats.org/officeDocument/2006/relationships/image" Target="media/image19.png"/><Relationship Id="rId54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25.png"/><Relationship Id="rId37" Type="http://schemas.openxmlformats.org/officeDocument/2006/relationships/oleObject" Target="embeddings/oleObject2.bin"/><Relationship Id="rId40" Type="http://schemas.openxmlformats.org/officeDocument/2006/relationships/oleObject" Target="embeddings/oleObject4.bin"/><Relationship Id="rId45" Type="http://schemas.openxmlformats.org/officeDocument/2006/relationships/package" Target="embeddings/Microsoft_Excel_Worksheet.xlsx"/><Relationship Id="rId53" Type="http://schemas.openxmlformats.org/officeDocument/2006/relationships/package" Target="embeddings/Microsoft_Excel_Worksheet3.xlsx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image" Target="media/image21.png"/><Relationship Id="rId36" Type="http://schemas.openxmlformats.org/officeDocument/2006/relationships/image" Target="media/image2.png"/><Relationship Id="rId49" Type="http://schemas.openxmlformats.org/officeDocument/2006/relationships/image" Target="media/image7.png"/><Relationship Id="rId57" Type="http://schemas.openxmlformats.org/officeDocument/2006/relationships/header" Target="header1.xml"/><Relationship Id="rId31" Type="http://schemas.openxmlformats.org/officeDocument/2006/relationships/image" Target="media/image26.png"/><Relationship Id="rId44" Type="http://schemas.openxmlformats.org/officeDocument/2006/relationships/image" Target="media/image4.emf"/><Relationship Id="rId52" Type="http://schemas.openxmlformats.org/officeDocument/2006/relationships/image" Target="media/image9.emf"/><Relationship Id="rId4" Type="http://schemas.openxmlformats.org/officeDocument/2006/relationships/settings" Target="settings.xml"/><Relationship Id="rId27" Type="http://schemas.openxmlformats.org/officeDocument/2006/relationships/image" Target="media/image22.png"/><Relationship Id="rId30" Type="http://schemas.openxmlformats.org/officeDocument/2006/relationships/image" Target="media/image23.png"/><Relationship Id="rId35" Type="http://schemas.openxmlformats.org/officeDocument/2006/relationships/oleObject" Target="embeddings/oleObject1.bin"/><Relationship Id="rId43" Type="http://schemas.openxmlformats.org/officeDocument/2006/relationships/image" Target="media/image18.png"/><Relationship Id="rId48" Type="http://schemas.openxmlformats.org/officeDocument/2006/relationships/image" Target="media/image6.png"/><Relationship Id="rId56" Type="http://schemas.openxmlformats.org/officeDocument/2006/relationships/image" Target="media/image12.png"/><Relationship Id="rId51" Type="http://schemas.openxmlformats.org/officeDocument/2006/relationships/package" Target="embeddings/Microsoft_Excel_Worksheet2.xlsx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kiUuBp2CPEk7OMnVm2IJFZARCw==">CgMxLjAyCGguZ2pkZ3hzMgloLjMwajB6bGwyCWguMWZvYjl0ZTgAciExZndrbk5JSEZsYTBMUmRDVEs0aWNqVElLcmtySy03UDQ=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1155</Words>
  <Characters>6358</Characters>
  <Application>Microsoft Office Word</Application>
  <DocSecurity>0</DocSecurity>
  <Lines>52</Lines>
  <Paragraphs>14</Paragraphs>
  <ScaleCrop>false</ScaleCrop>
  <Company>PNNC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lsotelo</dc:creator>
  <cp:lastModifiedBy>SINDRY JANETH AHUMADA MARTINEZ</cp:lastModifiedBy>
  <cp:revision>2</cp:revision>
  <dcterms:created xsi:type="dcterms:W3CDTF">2023-11-17T05:27:00Z</dcterms:created>
  <dcterms:modified xsi:type="dcterms:W3CDTF">2023-12-14T20:45:00Z</dcterms:modified>
</cp:coreProperties>
</file>