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14" w:rsidRPr="00026414" w:rsidRDefault="00FF3555" w:rsidP="00026414">
      <w:pPr>
        <w:pStyle w:val="Puesto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6414">
        <w:rPr>
          <w:rFonts w:ascii="Times New Roman" w:hAnsi="Times New Roman" w:cs="Times New Roman"/>
          <w:b/>
          <w:sz w:val="24"/>
          <w:szCs w:val="24"/>
        </w:rPr>
        <w:t xml:space="preserve">CUADRO RESUMEN </w:t>
      </w:r>
    </w:p>
    <w:p w:rsidR="00D97A48" w:rsidRPr="00026414" w:rsidRDefault="000B204E" w:rsidP="00026414">
      <w:pPr>
        <w:pStyle w:val="Puesto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414">
        <w:rPr>
          <w:rFonts w:ascii="Times New Roman" w:hAnsi="Times New Roman" w:cs="Times New Roman"/>
          <w:b/>
          <w:sz w:val="24"/>
          <w:szCs w:val="24"/>
        </w:rPr>
        <w:t xml:space="preserve">PROCEDIMIENTO </w:t>
      </w:r>
      <w:r w:rsidR="00FF3555" w:rsidRPr="00026414">
        <w:rPr>
          <w:rFonts w:ascii="Times New Roman" w:hAnsi="Times New Roman" w:cs="Times New Roman"/>
          <w:b/>
          <w:sz w:val="24"/>
          <w:szCs w:val="24"/>
        </w:rPr>
        <w:t>TECNICO</w:t>
      </w:r>
      <w:r w:rsidRPr="00026414">
        <w:rPr>
          <w:rFonts w:ascii="Times New Roman" w:hAnsi="Times New Roman" w:cs="Times New Roman"/>
          <w:b/>
          <w:sz w:val="24"/>
          <w:szCs w:val="24"/>
        </w:rPr>
        <w:t xml:space="preserve"> EN </w:t>
      </w:r>
      <w:r w:rsidR="002A52B4">
        <w:rPr>
          <w:rFonts w:ascii="Times New Roman" w:hAnsi="Times New Roman" w:cs="Times New Roman"/>
          <w:b/>
          <w:sz w:val="24"/>
          <w:szCs w:val="24"/>
        </w:rPr>
        <w:t>TERRENO</w:t>
      </w:r>
      <w:r w:rsidRPr="00026414">
        <w:rPr>
          <w:rFonts w:ascii="Times New Roman" w:hAnsi="Times New Roman" w:cs="Times New Roman"/>
          <w:b/>
          <w:sz w:val="24"/>
          <w:szCs w:val="24"/>
        </w:rPr>
        <w:t xml:space="preserve"> PARA LA IMPLEMENTACION Y SEGUIMIENTO</w:t>
      </w:r>
      <w:r w:rsidR="00FF3555" w:rsidRPr="000264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13458" w:type="dxa"/>
        <w:tblLook w:val="04A0" w:firstRow="1" w:lastRow="0" w:firstColumn="1" w:lastColumn="0" w:noHBand="0" w:noVBand="1"/>
      </w:tblPr>
      <w:tblGrid>
        <w:gridCol w:w="2411"/>
        <w:gridCol w:w="11047"/>
      </w:tblGrid>
      <w:tr w:rsidR="00FF3555" w:rsidRPr="00026414" w:rsidTr="00FF3555">
        <w:tc>
          <w:tcPr>
            <w:tcW w:w="2411" w:type="dxa"/>
          </w:tcPr>
          <w:p w:rsidR="00FF3555" w:rsidRPr="00026414" w:rsidRDefault="00FF3555" w:rsidP="000B20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ETAPA DEL PROCESO</w:t>
            </w:r>
          </w:p>
        </w:tc>
        <w:tc>
          <w:tcPr>
            <w:tcW w:w="11047" w:type="dxa"/>
          </w:tcPr>
          <w:p w:rsidR="00FF3555" w:rsidRPr="00026414" w:rsidRDefault="00FF3555" w:rsidP="00FF3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PROCEDIMIENTO TECNICO </w:t>
            </w:r>
          </w:p>
        </w:tc>
      </w:tr>
      <w:tr w:rsidR="00FF3555" w:rsidRPr="00026414" w:rsidTr="00FF3555">
        <w:tc>
          <w:tcPr>
            <w:tcW w:w="2411" w:type="dxa"/>
          </w:tcPr>
          <w:p w:rsidR="00FF3555" w:rsidRPr="00026414" w:rsidRDefault="00FF3555" w:rsidP="000B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Establecimiento de arreglos </w:t>
            </w:r>
            <w:proofErr w:type="spellStart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agroproductivos</w:t>
            </w:r>
            <w:proofErr w:type="spellEnd"/>
          </w:p>
        </w:tc>
        <w:tc>
          <w:tcPr>
            <w:tcW w:w="11047" w:type="dxa"/>
          </w:tcPr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Evaluación de mapas </w:t>
            </w:r>
            <w:proofErr w:type="spellStart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veredales</w:t>
            </w:r>
            <w:proofErr w:type="spellEnd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 para definición de zonas prioritarias de intervención (Uso de herramientas  SIG e información cartográfica de la zona) 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Levantamiento  ficha predial 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Evaluación y definición conjunta de áreas y asocios a nivel predial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Aplicación de criterios biofísicos al sitio seleccionado.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Delimitación y encierro de áreas seleccionadas a nivel predial (suministro de insumos)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Suministro al usuario de material vegetal e insumos para el establecimiento.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Siembra (verificación en campo de proceso de establecimiento según protocolo) 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Evaluación del establecimiento  (procesos </w:t>
            </w:r>
            <w:proofErr w:type="spellStart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postsiembra</w:t>
            </w:r>
            <w:proofErr w:type="spellEnd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F3555" w:rsidRPr="00026414" w:rsidTr="00FF3555">
        <w:tc>
          <w:tcPr>
            <w:tcW w:w="2411" w:type="dxa"/>
          </w:tcPr>
          <w:p w:rsidR="00FF3555" w:rsidRPr="00026414" w:rsidRDefault="00FF3555" w:rsidP="000B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Evaluación de arreglos </w:t>
            </w:r>
            <w:proofErr w:type="spellStart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agroproductivos</w:t>
            </w:r>
            <w:proofErr w:type="spellEnd"/>
          </w:p>
        </w:tc>
        <w:tc>
          <w:tcPr>
            <w:tcW w:w="11047" w:type="dxa"/>
          </w:tcPr>
          <w:p w:rsidR="00FF3555" w:rsidRPr="00026414" w:rsidRDefault="00FF3555" w:rsidP="000B204E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Seguimiento a los arreglos cada 4 meses, 3 visitas por usuario. 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Verificación de plan predial y ajuste a cronograma de plan de manejo de fincas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Evaluación en campo de variables de seguimiento de especies (crecimiento de plantas).</w:t>
            </w:r>
          </w:p>
        </w:tc>
      </w:tr>
      <w:tr w:rsidR="00FF3555" w:rsidRPr="00026414" w:rsidTr="00FF3555">
        <w:tc>
          <w:tcPr>
            <w:tcW w:w="2411" w:type="dxa"/>
          </w:tcPr>
          <w:p w:rsidR="00FF3555" w:rsidRPr="00026414" w:rsidRDefault="00FF3555" w:rsidP="000B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Seguimiento al proceso</w:t>
            </w:r>
          </w:p>
        </w:tc>
        <w:tc>
          <w:tcPr>
            <w:tcW w:w="11047" w:type="dxa"/>
          </w:tcPr>
          <w:p w:rsidR="00FF3555" w:rsidRPr="00026414" w:rsidRDefault="00FF3555" w:rsidP="000B20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Adquisición de imágenes de media resolución para línea base de acuerdo de conservación predial. Interpretación de imágenes a escala 1:25-000 de las veredas asociadas. Mapa de coberturas de la tierra de las zonas intervenidas.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Espacialización de los ejercicios de planificación predial</w:t>
            </w:r>
          </w:p>
          <w:p w:rsidR="00FF3555" w:rsidRPr="00026414" w:rsidRDefault="00FF3555" w:rsidP="00445E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Espacialización de los sistemas de producción caracterizados.</w:t>
            </w:r>
          </w:p>
          <w:p w:rsidR="00FF3555" w:rsidRPr="00026414" w:rsidRDefault="00FF3555" w:rsidP="000B204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Adquisición de imágenes para verificación de acuerdo año 3 del proyecto. Interpretación de coberturas a escala 1:25.000 de las veredas asociadas.</w:t>
            </w:r>
          </w:p>
          <w:p w:rsidR="00FF3555" w:rsidRPr="00026414" w:rsidRDefault="00FF3555" w:rsidP="00445E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Trabajo de campo para aplicación de indicadores de sostenibilidad propuestos para seguimiento a las unidades productivas.</w:t>
            </w:r>
          </w:p>
          <w:p w:rsidR="00FF3555" w:rsidRPr="00026414" w:rsidRDefault="00FF3555" w:rsidP="00445E6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Análisis de indicadores y espacialización de datos.</w:t>
            </w:r>
          </w:p>
        </w:tc>
      </w:tr>
      <w:tr w:rsidR="00FF3555" w:rsidRPr="00026414" w:rsidTr="00FF3555">
        <w:tc>
          <w:tcPr>
            <w:tcW w:w="2411" w:type="dxa"/>
          </w:tcPr>
          <w:p w:rsidR="00FF3555" w:rsidRPr="00026414" w:rsidRDefault="00FF3555" w:rsidP="000B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Capacitación</w:t>
            </w:r>
          </w:p>
        </w:tc>
        <w:tc>
          <w:tcPr>
            <w:tcW w:w="11047" w:type="dxa"/>
          </w:tcPr>
          <w:p w:rsidR="00FF3555" w:rsidRPr="00026414" w:rsidRDefault="00FF3555" w:rsidP="00445E64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Realización de talleres y ejercicios de formación a nivel de </w:t>
            </w:r>
            <w:proofErr w:type="spellStart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visitancias</w:t>
            </w:r>
            <w:proofErr w:type="spellEnd"/>
            <w:r w:rsidRPr="00026414">
              <w:rPr>
                <w:rFonts w:ascii="Times New Roman" w:hAnsi="Times New Roman" w:cs="Times New Roman"/>
                <w:sz w:val="24"/>
                <w:szCs w:val="24"/>
              </w:rPr>
              <w:t xml:space="preserve"> y talleres  de campo a nivel veredal</w:t>
            </w:r>
          </w:p>
          <w:p w:rsidR="00FF3555" w:rsidRPr="00026414" w:rsidRDefault="00FF3555" w:rsidP="00445E64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414">
              <w:rPr>
                <w:rFonts w:ascii="Times New Roman" w:hAnsi="Times New Roman" w:cs="Times New Roman"/>
                <w:sz w:val="24"/>
                <w:szCs w:val="24"/>
              </w:rPr>
              <w:t>Realización de talleres regionales</w:t>
            </w:r>
          </w:p>
        </w:tc>
      </w:tr>
    </w:tbl>
    <w:p w:rsidR="000B204E" w:rsidRPr="00026414" w:rsidRDefault="000B204E" w:rsidP="000B204E">
      <w:pPr>
        <w:rPr>
          <w:rFonts w:ascii="Times New Roman" w:hAnsi="Times New Roman" w:cs="Times New Roman"/>
          <w:sz w:val="24"/>
          <w:szCs w:val="24"/>
        </w:rPr>
      </w:pPr>
    </w:p>
    <w:sectPr w:rsidR="000B204E" w:rsidRPr="00026414" w:rsidSect="00445E6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A24CB"/>
    <w:multiLevelType w:val="hybridMultilevel"/>
    <w:tmpl w:val="CBE4A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798B"/>
    <w:multiLevelType w:val="hybridMultilevel"/>
    <w:tmpl w:val="95AC5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6D42"/>
    <w:multiLevelType w:val="hybridMultilevel"/>
    <w:tmpl w:val="85D499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4002B"/>
    <w:multiLevelType w:val="hybridMultilevel"/>
    <w:tmpl w:val="45D0B6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63141"/>
    <w:multiLevelType w:val="hybridMultilevel"/>
    <w:tmpl w:val="DAFA5C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705C"/>
    <w:multiLevelType w:val="hybridMultilevel"/>
    <w:tmpl w:val="467464AC"/>
    <w:lvl w:ilvl="0" w:tplc="458E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822436"/>
    <w:multiLevelType w:val="hybridMultilevel"/>
    <w:tmpl w:val="D480BD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0D33"/>
    <w:multiLevelType w:val="hybridMultilevel"/>
    <w:tmpl w:val="05C247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0F4B"/>
    <w:multiLevelType w:val="hybridMultilevel"/>
    <w:tmpl w:val="291C7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13CCE"/>
    <w:multiLevelType w:val="hybridMultilevel"/>
    <w:tmpl w:val="C6565B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E"/>
    <w:rsid w:val="00026414"/>
    <w:rsid w:val="000B204E"/>
    <w:rsid w:val="001F43D1"/>
    <w:rsid w:val="00231062"/>
    <w:rsid w:val="002A52B4"/>
    <w:rsid w:val="0037241D"/>
    <w:rsid w:val="00386E7B"/>
    <w:rsid w:val="00445E64"/>
    <w:rsid w:val="00525237"/>
    <w:rsid w:val="005D7320"/>
    <w:rsid w:val="00636F46"/>
    <w:rsid w:val="00AD2B4B"/>
    <w:rsid w:val="00D97A48"/>
    <w:rsid w:val="00DC5BAA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D53CD3-4A7A-46D7-8F20-2F462F5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2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0B2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B2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0B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 Cristina Pacheco Garcia</cp:lastModifiedBy>
  <cp:revision>2</cp:revision>
  <dcterms:created xsi:type="dcterms:W3CDTF">2014-08-19T21:04:00Z</dcterms:created>
  <dcterms:modified xsi:type="dcterms:W3CDTF">2014-08-19T21:04:00Z</dcterms:modified>
</cp:coreProperties>
</file>