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D5221B">
        <w:rPr>
          <w:rFonts w:ascii="Arial Narrow" w:hAnsi="Arial Narrow" w:cs="Arial"/>
        </w:rPr>
        <w:t>O</w:t>
      </w:r>
      <w:r w:rsidR="008B6C1F">
        <w:rPr>
          <w:rFonts w:ascii="Arial Narrow" w:hAnsi="Arial Narrow" w:cs="Arial"/>
        </w:rPr>
        <w:t>R</w:t>
      </w:r>
      <w:r w:rsidR="00D5221B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A526EE">
        <w:rPr>
          <w:rFonts w:ascii="Arial Narrow" w:hAnsi="Arial Narrow" w:cs="Arial"/>
        </w:rPr>
        <w:t>3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BB6B78" w:rsidRPr="00F568F9" w:rsidRDefault="00467BFC" w:rsidP="00D5221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A526EE">
        <w:rPr>
          <w:rFonts w:ascii="Arial Narrow" w:hAnsi="Arial Narrow" w:cs="Arial"/>
        </w:rPr>
        <w:t xml:space="preserve">señora </w:t>
      </w:r>
      <w:r w:rsidR="00A526EE">
        <w:rPr>
          <w:rFonts w:ascii="Arial Narrow" w:hAnsi="Arial Narrow" w:cs="Arial"/>
          <w:b/>
        </w:rPr>
        <w:t>MAGNOLIA CONSTANZA LONGO SÁNCHEZ</w:t>
      </w:r>
      <w:r w:rsidR="00A526EE">
        <w:rPr>
          <w:rFonts w:ascii="Arial Narrow" w:hAnsi="Arial Narrow" w:cs="Arial"/>
        </w:rPr>
        <w:t>, identificada con la cédula de ciudadanía No. 25.291.376 de Popayán</w:t>
      </w:r>
      <w:r w:rsidR="008B6C1F">
        <w:rPr>
          <w:rFonts w:ascii="Arial Narrow" w:hAnsi="Arial Narrow" w:cs="Arial"/>
        </w:rPr>
        <w:t>.</w:t>
      </w:r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A526EE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D5221B" w:rsidRPr="00D5221B">
        <w:rPr>
          <w:rFonts w:ascii="Arial Narrow" w:hAnsi="Arial Narrow"/>
          <w:sz w:val="24"/>
          <w:szCs w:val="24"/>
        </w:rPr>
        <w:t>“</w:t>
      </w:r>
      <w:r w:rsidR="00A526EE" w:rsidRPr="00A526EE">
        <w:rPr>
          <w:rFonts w:ascii="Arial Narrow" w:hAnsi="Arial Narrow"/>
          <w:sz w:val="24"/>
          <w:szCs w:val="24"/>
        </w:rPr>
        <w:t>BIOVALORACIÓN LIMNOLÓGICA DEL COMPLEJO LAGUNAR CHISACÁ – LOS TUNJOS, PÁRAMO DE SUMAPAZ</w:t>
      </w:r>
      <w:r w:rsidR="00D5221B" w:rsidRPr="00D5221B">
        <w:rPr>
          <w:rFonts w:ascii="Arial Narrow" w:hAnsi="Arial Narrow"/>
          <w:sz w:val="24"/>
          <w:szCs w:val="24"/>
        </w:rPr>
        <w:t>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u w:val="single"/>
          <w:lang w:val="es-ES"/>
        </w:rPr>
      </w:pPr>
      <w:r w:rsidRPr="00A526EE">
        <w:rPr>
          <w:rFonts w:ascii="Arial Narrow" w:hAnsi="Arial Narrow" w:cs="Arial"/>
          <w:b/>
          <w:szCs w:val="24"/>
          <w:u w:val="single"/>
          <w:lang w:val="es-ES"/>
        </w:rPr>
        <w:t>Objetivo General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proofErr w:type="spellStart"/>
      <w:r w:rsidRPr="00A526EE">
        <w:rPr>
          <w:rFonts w:ascii="Arial Narrow" w:hAnsi="Arial Narrow" w:cs="Arial"/>
          <w:szCs w:val="24"/>
          <w:lang w:val="es-ES"/>
        </w:rPr>
        <w:t>Biovalorar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el complejo lagunar Los Tunjos-Chisacá a partir de: (1) análisis taxonómicos y ecológicos de las algas, las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macrófitas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acuáticas, los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macroinvertebrados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y las aves, así como de variables de paisaje, climáticas y fisicoquímicas, (2) servicios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ecosistetémicos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(regulación hídrica), (3) y procesos ecológicos (tasa de degradación de materia orgánica y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remineralización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de nutrientes).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u w:val="single"/>
          <w:lang w:val="es-ES"/>
        </w:rPr>
      </w:pPr>
      <w:r w:rsidRPr="00A526EE">
        <w:rPr>
          <w:rFonts w:ascii="Arial Narrow" w:hAnsi="Arial Narrow" w:cs="Arial"/>
          <w:b/>
          <w:szCs w:val="24"/>
          <w:u w:val="single"/>
          <w:lang w:val="es-ES"/>
        </w:rPr>
        <w:t>Objetivos Específicos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 xml:space="preserve">Identificar la composición, abundancia, riqueza y diversidad de los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macroinvertebrados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acuáticos y del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ficoperfiton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asociados a diversos sustratos y establecer su relación con las variables climáticas, fisicoquímicas y de paisaje del complejo.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 xml:space="preserve">Establecer y comparar las diferencias existentes entre ocho rasgos funcionales (biológicos y ecológicos) de los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macroinvertebrados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en función de los ecosistemas que son, la Laguna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Chisicá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y Laguna Los Tunjos.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>Analizar la relación entre los registros de variables fisicoquímicos del agua con las de los sedimentos.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 xml:space="preserve">Identificar la composición y el arreglo espacial de las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macrófitas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presentes en la laguna Chisacá mediante muestreos taxonómicos y con imágenes obtenidas a partir de vehículos aéreos no tripulados (VANT).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>Evaluar la fluctuación y las preferencias de hábitat de la comunidad de aves del complejo lagunar, como estratega de conservación.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>Analizar la fluctuación espacio-temporal del paisaje del complejo lagunar con base en el uso de imágenes obtenidas con VANT.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lastRenderedPageBreak/>
        <w:t xml:space="preserve">Evaluar los servicios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ecosistémicos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del complejo lagunar con énfasis en la diversidad biológica y en la medición de tasas de respiración de materia orgánica y de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remineralización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de nutrientes.</w:t>
      </w: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A526EE" w:rsidRPr="00A526EE" w:rsidRDefault="00A526EE" w:rsidP="00A526EE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A526EE">
        <w:rPr>
          <w:rFonts w:ascii="Arial Narrow" w:hAnsi="Arial Narrow" w:cs="Arial"/>
          <w:szCs w:val="24"/>
          <w:lang w:val="es-ES"/>
        </w:rPr>
        <w:t xml:space="preserve">Estimar a magnitud del efecto de los aportes elevados de sedimentos sobre la comunidad de </w:t>
      </w:r>
      <w:proofErr w:type="spellStart"/>
      <w:r w:rsidRPr="00A526EE">
        <w:rPr>
          <w:rFonts w:ascii="Arial Narrow" w:hAnsi="Arial Narrow" w:cs="Arial"/>
          <w:szCs w:val="24"/>
          <w:lang w:val="es-ES"/>
        </w:rPr>
        <w:t>macrobentos</w:t>
      </w:r>
      <w:proofErr w:type="spellEnd"/>
      <w:r w:rsidRPr="00A526EE">
        <w:rPr>
          <w:rFonts w:ascii="Arial Narrow" w:hAnsi="Arial Narrow" w:cs="Arial"/>
          <w:szCs w:val="24"/>
          <w:lang w:val="es-ES"/>
        </w:rPr>
        <w:t xml:space="preserve"> a </w:t>
      </w:r>
      <w:r w:rsidRPr="00A526EE">
        <w:rPr>
          <w:rFonts w:ascii="Arial Narrow" w:hAnsi="Arial Narrow" w:cs="Arial"/>
          <w:szCs w:val="24"/>
          <w:lang w:val="es-ES"/>
        </w:rPr>
        <w:t>partir de experimentos in situ.</w:t>
      </w:r>
    </w:p>
    <w:p w:rsidR="001B7EFA" w:rsidRPr="008B6C1F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564F38" w:rsidRPr="008B6C1F" w:rsidRDefault="00467BFC" w:rsidP="00A526EE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A526EE">
        <w:rPr>
          <w:rFonts w:ascii="Arial Narrow" w:hAnsi="Arial Narrow"/>
          <w:sz w:val="24"/>
          <w:szCs w:val="24"/>
        </w:rPr>
        <w:t>Parque Nacional Natural Sumapaz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A526EE" w:rsidRPr="00A526EE">
        <w:rPr>
          <w:rFonts w:ascii="Arial Narrow" w:hAnsi="Arial Narrow"/>
          <w:sz w:val="24"/>
          <w:szCs w:val="24"/>
        </w:rPr>
        <w:t>en las coordenadas Latitud: 4°16’22,2” Norte y Longitud: -74°12’27,3” Oeste</w:t>
      </w:r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8B6C1F">
        <w:rPr>
          <w:rFonts w:ascii="Arial Narrow" w:hAnsi="Arial Narrow"/>
        </w:rPr>
        <w:t>Do</w:t>
      </w:r>
      <w:r w:rsidR="00A526EE">
        <w:rPr>
          <w:rFonts w:ascii="Arial Narrow" w:hAnsi="Arial Narrow"/>
        </w:rPr>
        <w:t>s</w:t>
      </w:r>
      <w:r w:rsidR="00D5221B">
        <w:rPr>
          <w:rFonts w:ascii="Arial Narrow" w:eastAsia="Calibri" w:hAnsi="Arial Narrow" w:cs="Arial"/>
          <w:lang w:eastAsia="en-US"/>
        </w:rPr>
        <w:t xml:space="preserve"> (</w:t>
      </w:r>
      <w:r w:rsidR="008B6C1F">
        <w:rPr>
          <w:rFonts w:ascii="Arial Narrow" w:eastAsia="Calibri" w:hAnsi="Arial Narrow" w:cs="Arial"/>
          <w:lang w:eastAsia="en-US"/>
        </w:rPr>
        <w:t>2</w:t>
      </w:r>
      <w:r w:rsidR="00D5221B">
        <w:rPr>
          <w:rFonts w:ascii="Arial Narrow" w:eastAsia="Calibri" w:hAnsi="Arial Narrow" w:cs="Arial"/>
          <w:lang w:eastAsia="en-US"/>
        </w:rPr>
        <w:t xml:space="preserve">) </w:t>
      </w:r>
      <w:r w:rsidR="00A526EE">
        <w:rPr>
          <w:rFonts w:ascii="Arial Narrow" w:eastAsia="Calibri" w:hAnsi="Arial Narrow" w:cs="Arial"/>
          <w:lang w:eastAsia="en-US"/>
        </w:rPr>
        <w:t>años</w:t>
      </w:r>
      <w:bookmarkStart w:id="0" w:name="_GoBack"/>
      <w:bookmarkEnd w:id="0"/>
      <w:r w:rsidR="00E72194" w:rsidRPr="006D34A6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77302"/>
    <w:rsid w:val="00467BFC"/>
    <w:rsid w:val="004C7776"/>
    <w:rsid w:val="004D12C8"/>
    <w:rsid w:val="00564F38"/>
    <w:rsid w:val="00642350"/>
    <w:rsid w:val="006D34A6"/>
    <w:rsid w:val="00753C22"/>
    <w:rsid w:val="007716EE"/>
    <w:rsid w:val="008B6C1F"/>
    <w:rsid w:val="0098471C"/>
    <w:rsid w:val="009C527A"/>
    <w:rsid w:val="00A526EE"/>
    <w:rsid w:val="00B27713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  <w:rsid w:val="00F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2014-06-13T15:13:00Z</dcterms:created>
  <dcterms:modified xsi:type="dcterms:W3CDTF">2014-06-13T15:13:00Z</dcterms:modified>
</cp:coreProperties>
</file>